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F69" w:rsidRDefault="004F43D4">
      <w:pPr>
        <w:rPr>
          <w:sz w:val="24"/>
          <w:szCs w:val="24"/>
        </w:rPr>
      </w:pPr>
      <w:r>
        <w:rPr>
          <w:noProof/>
          <w:sz w:val="24"/>
          <w:szCs w:val="24"/>
        </w:rPr>
        <w:drawing>
          <wp:inline distT="0" distB="0" distL="0" distR="0">
            <wp:extent cx="5727700" cy="7882607"/>
            <wp:effectExtent l="0" t="0" r="6350" b="4445"/>
            <wp:docPr id="1" name="Рисунок 1" descr="C:\Users\Admin\Pictures\2021-03-1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1-03-16\0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7882607"/>
                    </a:xfrm>
                    <a:prstGeom prst="rect">
                      <a:avLst/>
                    </a:prstGeom>
                    <a:noFill/>
                    <a:ln>
                      <a:noFill/>
                    </a:ln>
                  </pic:spPr>
                </pic:pic>
              </a:graphicData>
            </a:graphic>
          </wp:inline>
        </w:drawing>
      </w:r>
    </w:p>
    <w:p w:rsidR="004A0F69" w:rsidRDefault="004A0F69">
      <w:pPr>
        <w:sectPr w:rsidR="004A0F69">
          <w:pgSz w:w="11900" w:h="16838"/>
          <w:pgMar w:top="1440" w:right="1440" w:bottom="875" w:left="1440" w:header="0" w:footer="0" w:gutter="0"/>
          <w:cols w:space="0"/>
        </w:sectPr>
      </w:pPr>
    </w:p>
    <w:tbl>
      <w:tblPr>
        <w:tblW w:w="0" w:type="auto"/>
        <w:tblLayout w:type="fixed"/>
        <w:tblCellMar>
          <w:left w:w="0" w:type="dxa"/>
          <w:right w:w="0" w:type="dxa"/>
        </w:tblCellMar>
        <w:tblLook w:val="04A0" w:firstRow="1" w:lastRow="0" w:firstColumn="1" w:lastColumn="0" w:noHBand="0" w:noVBand="1"/>
      </w:tblPr>
      <w:tblGrid>
        <w:gridCol w:w="1060"/>
        <w:gridCol w:w="8860"/>
        <w:gridCol w:w="140"/>
      </w:tblGrid>
      <w:tr w:rsidR="004A0F69">
        <w:trPr>
          <w:trHeight w:val="276"/>
        </w:trPr>
        <w:tc>
          <w:tcPr>
            <w:tcW w:w="1060" w:type="dxa"/>
            <w:vAlign w:val="bottom"/>
          </w:tcPr>
          <w:p w:rsidR="004A0F69" w:rsidRDefault="004A0F69">
            <w:pPr>
              <w:rPr>
                <w:sz w:val="23"/>
                <w:szCs w:val="23"/>
              </w:rPr>
            </w:pPr>
          </w:p>
        </w:tc>
        <w:tc>
          <w:tcPr>
            <w:tcW w:w="8860" w:type="dxa"/>
            <w:vAlign w:val="bottom"/>
          </w:tcPr>
          <w:p w:rsidR="004401C4" w:rsidRDefault="004401C4">
            <w:pPr>
              <w:ind w:left="3300"/>
              <w:rPr>
                <w:rFonts w:eastAsia="Times New Roman"/>
                <w:b/>
                <w:bCs/>
                <w:sz w:val="24"/>
                <w:szCs w:val="24"/>
              </w:rPr>
            </w:pPr>
            <w:bookmarkStart w:id="0" w:name="_GoBack"/>
            <w:bookmarkEnd w:id="0"/>
          </w:p>
          <w:p w:rsidR="004401C4" w:rsidRDefault="004401C4">
            <w:pPr>
              <w:ind w:left="3300"/>
              <w:rPr>
                <w:rFonts w:eastAsia="Times New Roman"/>
                <w:b/>
                <w:bCs/>
                <w:sz w:val="24"/>
                <w:szCs w:val="24"/>
              </w:rPr>
            </w:pPr>
          </w:p>
          <w:p w:rsidR="004A0F69" w:rsidRDefault="009B4C5C">
            <w:pPr>
              <w:ind w:left="3300"/>
              <w:rPr>
                <w:sz w:val="20"/>
                <w:szCs w:val="20"/>
              </w:rPr>
            </w:pPr>
            <w:r>
              <w:rPr>
                <w:rFonts w:eastAsia="Times New Roman"/>
                <w:b/>
                <w:bCs/>
                <w:sz w:val="24"/>
                <w:szCs w:val="24"/>
              </w:rPr>
              <w:t>Содержание</w:t>
            </w:r>
          </w:p>
        </w:tc>
        <w:tc>
          <w:tcPr>
            <w:tcW w:w="140" w:type="dxa"/>
            <w:vAlign w:val="bottom"/>
          </w:tcPr>
          <w:p w:rsidR="004A0F69" w:rsidRDefault="004A0F69">
            <w:pPr>
              <w:rPr>
                <w:sz w:val="23"/>
                <w:szCs w:val="23"/>
              </w:rPr>
            </w:pPr>
          </w:p>
        </w:tc>
      </w:tr>
      <w:tr w:rsidR="004A0F69">
        <w:trPr>
          <w:trHeight w:val="276"/>
        </w:trPr>
        <w:tc>
          <w:tcPr>
            <w:tcW w:w="9920" w:type="dxa"/>
            <w:gridSpan w:val="2"/>
            <w:vAlign w:val="bottom"/>
          </w:tcPr>
          <w:p w:rsidR="004A0F69" w:rsidRDefault="009B4C5C">
            <w:pPr>
              <w:rPr>
                <w:sz w:val="20"/>
                <w:szCs w:val="20"/>
              </w:rPr>
            </w:pPr>
            <w:r>
              <w:rPr>
                <w:rFonts w:eastAsia="Times New Roman"/>
                <w:b/>
                <w:bCs/>
                <w:sz w:val="24"/>
                <w:szCs w:val="24"/>
              </w:rPr>
              <w:t>1.   Целевой раздел ................................................................................................................................</w:t>
            </w:r>
          </w:p>
        </w:tc>
        <w:tc>
          <w:tcPr>
            <w:tcW w:w="140" w:type="dxa"/>
            <w:vAlign w:val="bottom"/>
          </w:tcPr>
          <w:p w:rsidR="004A0F69" w:rsidRDefault="009B4C5C">
            <w:pPr>
              <w:jc w:val="right"/>
              <w:rPr>
                <w:sz w:val="20"/>
                <w:szCs w:val="20"/>
              </w:rPr>
            </w:pPr>
            <w:r>
              <w:rPr>
                <w:rFonts w:eastAsia="Times New Roman"/>
                <w:b/>
                <w:bCs/>
                <w:w w:val="99"/>
                <w:sz w:val="24"/>
                <w:szCs w:val="24"/>
              </w:rPr>
              <w:t>3</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1.1.</w:t>
            </w:r>
          </w:p>
        </w:tc>
        <w:tc>
          <w:tcPr>
            <w:tcW w:w="9000" w:type="dxa"/>
            <w:gridSpan w:val="2"/>
            <w:vAlign w:val="bottom"/>
          </w:tcPr>
          <w:p w:rsidR="004A0F69" w:rsidRDefault="009B4C5C">
            <w:pPr>
              <w:ind w:left="140"/>
              <w:rPr>
                <w:sz w:val="20"/>
                <w:szCs w:val="20"/>
              </w:rPr>
            </w:pPr>
            <w:r>
              <w:rPr>
                <w:rFonts w:eastAsia="Times New Roman"/>
                <w:b/>
                <w:bCs/>
                <w:sz w:val="24"/>
                <w:szCs w:val="24"/>
              </w:rPr>
              <w:t>Пояснительная записка………………………………………………………………… 3</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1.2.</w:t>
            </w:r>
          </w:p>
        </w:tc>
        <w:tc>
          <w:tcPr>
            <w:tcW w:w="8860" w:type="dxa"/>
            <w:vAlign w:val="bottom"/>
          </w:tcPr>
          <w:p w:rsidR="004A0F69" w:rsidRDefault="009B4C5C">
            <w:pPr>
              <w:ind w:left="140"/>
              <w:rPr>
                <w:sz w:val="20"/>
                <w:szCs w:val="20"/>
              </w:rPr>
            </w:pPr>
            <w:r>
              <w:rPr>
                <w:rFonts w:eastAsia="Times New Roman"/>
                <w:b/>
                <w:bCs/>
                <w:sz w:val="24"/>
                <w:szCs w:val="24"/>
              </w:rPr>
              <w:t>Планируемые результаты освоения обучающимися основной образовательной</w:t>
            </w:r>
          </w:p>
        </w:tc>
        <w:tc>
          <w:tcPr>
            <w:tcW w:w="140" w:type="dxa"/>
            <w:vAlign w:val="bottom"/>
          </w:tcPr>
          <w:p w:rsidR="004A0F69" w:rsidRDefault="004A0F69">
            <w:pPr>
              <w:rPr>
                <w:sz w:val="24"/>
                <w:szCs w:val="24"/>
              </w:rPr>
            </w:pPr>
          </w:p>
        </w:tc>
      </w:tr>
    </w:tbl>
    <w:p w:rsidR="004A0F69" w:rsidRDefault="009B4C5C">
      <w:pPr>
        <w:rPr>
          <w:sz w:val="20"/>
          <w:szCs w:val="20"/>
        </w:rPr>
      </w:pPr>
      <w:r>
        <w:rPr>
          <w:rFonts w:eastAsia="Times New Roman"/>
          <w:b/>
          <w:bCs/>
          <w:sz w:val="24"/>
          <w:szCs w:val="24"/>
        </w:rPr>
        <w:t>программы начального общего образования………………………………………………………6</w:t>
      </w:r>
    </w:p>
    <w:tbl>
      <w:tblPr>
        <w:tblW w:w="0" w:type="auto"/>
        <w:tblLayout w:type="fixed"/>
        <w:tblCellMar>
          <w:left w:w="0" w:type="dxa"/>
          <w:right w:w="0" w:type="dxa"/>
        </w:tblCellMar>
        <w:tblLook w:val="04A0" w:firstRow="1" w:lastRow="0" w:firstColumn="1" w:lastColumn="0" w:noHBand="0" w:noVBand="1"/>
      </w:tblPr>
      <w:tblGrid>
        <w:gridCol w:w="1060"/>
        <w:gridCol w:w="8740"/>
        <w:gridCol w:w="260"/>
      </w:tblGrid>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1.3.</w:t>
            </w:r>
          </w:p>
        </w:tc>
        <w:tc>
          <w:tcPr>
            <w:tcW w:w="8740" w:type="dxa"/>
            <w:vAlign w:val="bottom"/>
          </w:tcPr>
          <w:p w:rsidR="004A0F69" w:rsidRDefault="009B4C5C">
            <w:pPr>
              <w:ind w:left="140"/>
              <w:rPr>
                <w:sz w:val="20"/>
                <w:szCs w:val="20"/>
              </w:rPr>
            </w:pPr>
            <w:r>
              <w:rPr>
                <w:rFonts w:eastAsia="Times New Roman"/>
                <w:b/>
                <w:bCs/>
                <w:sz w:val="24"/>
                <w:szCs w:val="24"/>
              </w:rPr>
              <w:t>Система оценки достижения планируемых результатов освоения основной</w:t>
            </w:r>
          </w:p>
        </w:tc>
        <w:tc>
          <w:tcPr>
            <w:tcW w:w="260" w:type="dxa"/>
            <w:vAlign w:val="bottom"/>
          </w:tcPr>
          <w:p w:rsidR="004A0F69" w:rsidRDefault="004A0F69">
            <w:pPr>
              <w:rPr>
                <w:sz w:val="23"/>
                <w:szCs w:val="23"/>
              </w:rPr>
            </w:pPr>
          </w:p>
        </w:tc>
      </w:tr>
      <w:tr w:rsidR="004A0F69">
        <w:trPr>
          <w:trHeight w:val="276"/>
        </w:trPr>
        <w:tc>
          <w:tcPr>
            <w:tcW w:w="9800" w:type="dxa"/>
            <w:gridSpan w:val="2"/>
            <w:vAlign w:val="bottom"/>
          </w:tcPr>
          <w:p w:rsidR="004A0F69" w:rsidRDefault="009B4C5C">
            <w:pPr>
              <w:jc w:val="right"/>
              <w:rPr>
                <w:sz w:val="20"/>
                <w:szCs w:val="20"/>
              </w:rPr>
            </w:pPr>
            <w:r>
              <w:rPr>
                <w:rFonts w:eastAsia="Times New Roman"/>
                <w:b/>
                <w:bCs/>
                <w:w w:val="99"/>
                <w:sz w:val="24"/>
                <w:szCs w:val="24"/>
              </w:rPr>
              <w:t>образовательной программы начального общего образования ..................................................</w:t>
            </w:r>
          </w:p>
        </w:tc>
        <w:tc>
          <w:tcPr>
            <w:tcW w:w="260" w:type="dxa"/>
            <w:vAlign w:val="bottom"/>
          </w:tcPr>
          <w:p w:rsidR="004A0F69" w:rsidRDefault="009B4C5C">
            <w:pPr>
              <w:jc w:val="right"/>
              <w:rPr>
                <w:sz w:val="20"/>
                <w:szCs w:val="20"/>
              </w:rPr>
            </w:pPr>
            <w:r>
              <w:rPr>
                <w:rFonts w:eastAsia="Times New Roman"/>
                <w:b/>
                <w:bCs/>
                <w:w w:val="99"/>
                <w:sz w:val="24"/>
                <w:szCs w:val="24"/>
              </w:rPr>
              <w:t>30</w:t>
            </w:r>
          </w:p>
        </w:tc>
      </w:tr>
      <w:tr w:rsidR="004A0F69">
        <w:trPr>
          <w:trHeight w:val="276"/>
        </w:trPr>
        <w:tc>
          <w:tcPr>
            <w:tcW w:w="9800" w:type="dxa"/>
            <w:gridSpan w:val="2"/>
            <w:vAlign w:val="bottom"/>
          </w:tcPr>
          <w:p w:rsidR="004A0F69" w:rsidRDefault="009B4C5C">
            <w:pPr>
              <w:jc w:val="right"/>
              <w:rPr>
                <w:sz w:val="20"/>
                <w:szCs w:val="20"/>
              </w:rPr>
            </w:pPr>
            <w:r>
              <w:rPr>
                <w:rFonts w:eastAsia="Times New Roman"/>
                <w:b/>
                <w:bCs/>
                <w:sz w:val="24"/>
                <w:szCs w:val="24"/>
              </w:rPr>
              <w:t>2.   Содержательный раздел ..............................................................................................................</w:t>
            </w:r>
          </w:p>
        </w:tc>
        <w:tc>
          <w:tcPr>
            <w:tcW w:w="260" w:type="dxa"/>
            <w:vAlign w:val="bottom"/>
          </w:tcPr>
          <w:p w:rsidR="004A0F69" w:rsidRDefault="009B4C5C">
            <w:pPr>
              <w:jc w:val="right"/>
              <w:rPr>
                <w:sz w:val="20"/>
                <w:szCs w:val="20"/>
              </w:rPr>
            </w:pPr>
            <w:r>
              <w:rPr>
                <w:rFonts w:eastAsia="Times New Roman"/>
                <w:b/>
                <w:bCs/>
                <w:w w:val="99"/>
                <w:sz w:val="24"/>
                <w:szCs w:val="24"/>
              </w:rPr>
              <w:t>44</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2.1.</w:t>
            </w:r>
          </w:p>
        </w:tc>
        <w:tc>
          <w:tcPr>
            <w:tcW w:w="9000" w:type="dxa"/>
            <w:gridSpan w:val="2"/>
            <w:vAlign w:val="bottom"/>
          </w:tcPr>
          <w:p w:rsidR="004A0F69" w:rsidRDefault="009B4C5C">
            <w:pPr>
              <w:jc w:val="right"/>
              <w:rPr>
                <w:sz w:val="20"/>
                <w:szCs w:val="20"/>
              </w:rPr>
            </w:pPr>
            <w:r>
              <w:rPr>
                <w:rFonts w:eastAsia="Times New Roman"/>
                <w:b/>
                <w:bCs/>
                <w:sz w:val="24"/>
                <w:szCs w:val="24"/>
              </w:rPr>
              <w:t>Программа формирования у обучающихся универсальных учебных действий . 44</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2.2.</w:t>
            </w:r>
          </w:p>
        </w:tc>
        <w:tc>
          <w:tcPr>
            <w:tcW w:w="8740" w:type="dxa"/>
            <w:vAlign w:val="bottom"/>
          </w:tcPr>
          <w:p w:rsidR="004A0F69" w:rsidRDefault="009B4C5C">
            <w:pPr>
              <w:jc w:val="right"/>
              <w:rPr>
                <w:sz w:val="20"/>
                <w:szCs w:val="20"/>
              </w:rPr>
            </w:pPr>
            <w:r>
              <w:rPr>
                <w:rFonts w:eastAsia="Times New Roman"/>
                <w:b/>
                <w:bCs/>
                <w:sz w:val="24"/>
                <w:szCs w:val="24"/>
              </w:rPr>
              <w:t>Программы отдельных учебных предметов, курсов .................................................</w:t>
            </w:r>
          </w:p>
        </w:tc>
        <w:tc>
          <w:tcPr>
            <w:tcW w:w="260" w:type="dxa"/>
            <w:vAlign w:val="bottom"/>
          </w:tcPr>
          <w:p w:rsidR="004A0F69" w:rsidRDefault="009B4C5C">
            <w:pPr>
              <w:jc w:val="right"/>
              <w:rPr>
                <w:sz w:val="20"/>
                <w:szCs w:val="20"/>
              </w:rPr>
            </w:pPr>
            <w:r>
              <w:rPr>
                <w:rFonts w:eastAsia="Times New Roman"/>
                <w:b/>
                <w:bCs/>
                <w:w w:val="99"/>
                <w:sz w:val="24"/>
                <w:szCs w:val="24"/>
              </w:rPr>
              <w:t>63</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2.3.</w:t>
            </w:r>
          </w:p>
        </w:tc>
        <w:tc>
          <w:tcPr>
            <w:tcW w:w="8740" w:type="dxa"/>
            <w:vAlign w:val="bottom"/>
          </w:tcPr>
          <w:p w:rsidR="004A0F69" w:rsidRDefault="009B4C5C">
            <w:pPr>
              <w:ind w:left="140"/>
              <w:rPr>
                <w:sz w:val="20"/>
                <w:szCs w:val="20"/>
              </w:rPr>
            </w:pPr>
            <w:r>
              <w:rPr>
                <w:rFonts w:eastAsia="Times New Roman"/>
                <w:b/>
                <w:bCs/>
                <w:sz w:val="24"/>
                <w:szCs w:val="24"/>
              </w:rPr>
              <w:t>Программа духовно-нравственного воспитания, развития обучающихся при</w:t>
            </w:r>
          </w:p>
        </w:tc>
        <w:tc>
          <w:tcPr>
            <w:tcW w:w="260" w:type="dxa"/>
            <w:vAlign w:val="bottom"/>
          </w:tcPr>
          <w:p w:rsidR="004A0F69" w:rsidRDefault="004A0F69">
            <w:pPr>
              <w:rPr>
                <w:sz w:val="24"/>
                <w:szCs w:val="24"/>
              </w:rPr>
            </w:pPr>
          </w:p>
        </w:tc>
      </w:tr>
      <w:tr w:rsidR="004A0F69">
        <w:trPr>
          <w:trHeight w:val="276"/>
        </w:trPr>
        <w:tc>
          <w:tcPr>
            <w:tcW w:w="9800" w:type="dxa"/>
            <w:gridSpan w:val="2"/>
            <w:vAlign w:val="bottom"/>
          </w:tcPr>
          <w:p w:rsidR="004A0F69" w:rsidRDefault="009B4C5C">
            <w:pPr>
              <w:jc w:val="right"/>
              <w:rPr>
                <w:sz w:val="20"/>
                <w:szCs w:val="20"/>
              </w:rPr>
            </w:pPr>
            <w:r>
              <w:rPr>
                <w:rFonts w:eastAsia="Times New Roman"/>
                <w:b/>
                <w:bCs/>
                <w:w w:val="99"/>
                <w:sz w:val="24"/>
                <w:szCs w:val="24"/>
              </w:rPr>
              <w:t>получении начального общего образования ...................................................................................</w:t>
            </w:r>
          </w:p>
        </w:tc>
        <w:tc>
          <w:tcPr>
            <w:tcW w:w="260" w:type="dxa"/>
            <w:vAlign w:val="bottom"/>
          </w:tcPr>
          <w:p w:rsidR="004A0F69" w:rsidRDefault="009B4C5C">
            <w:pPr>
              <w:jc w:val="right"/>
              <w:rPr>
                <w:sz w:val="20"/>
                <w:szCs w:val="20"/>
              </w:rPr>
            </w:pPr>
            <w:r>
              <w:rPr>
                <w:rFonts w:eastAsia="Times New Roman"/>
                <w:b/>
                <w:bCs/>
                <w:w w:val="99"/>
                <w:sz w:val="24"/>
                <w:szCs w:val="24"/>
              </w:rPr>
              <w:t>64</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2.4.</w:t>
            </w:r>
          </w:p>
        </w:tc>
        <w:tc>
          <w:tcPr>
            <w:tcW w:w="8740" w:type="dxa"/>
            <w:vAlign w:val="bottom"/>
          </w:tcPr>
          <w:p w:rsidR="004A0F69" w:rsidRDefault="009B4C5C">
            <w:pPr>
              <w:ind w:left="140"/>
              <w:rPr>
                <w:sz w:val="20"/>
                <w:szCs w:val="20"/>
              </w:rPr>
            </w:pPr>
            <w:r>
              <w:rPr>
                <w:rFonts w:eastAsia="Times New Roman"/>
                <w:b/>
                <w:bCs/>
                <w:sz w:val="24"/>
                <w:szCs w:val="24"/>
              </w:rPr>
              <w:t>Программа формирования экологической культуры, здорового и безопасного</w:t>
            </w:r>
          </w:p>
        </w:tc>
        <w:tc>
          <w:tcPr>
            <w:tcW w:w="260" w:type="dxa"/>
            <w:vAlign w:val="bottom"/>
          </w:tcPr>
          <w:p w:rsidR="004A0F69" w:rsidRDefault="004A0F69">
            <w:pPr>
              <w:rPr>
                <w:sz w:val="24"/>
                <w:szCs w:val="24"/>
              </w:rPr>
            </w:pPr>
          </w:p>
        </w:tc>
      </w:tr>
    </w:tbl>
    <w:p w:rsidR="004A0F69" w:rsidRDefault="009B4C5C">
      <w:pPr>
        <w:rPr>
          <w:sz w:val="20"/>
          <w:szCs w:val="20"/>
        </w:rPr>
      </w:pPr>
      <w:r>
        <w:rPr>
          <w:rFonts w:eastAsia="Times New Roman"/>
          <w:b/>
          <w:bCs/>
          <w:sz w:val="24"/>
          <w:szCs w:val="24"/>
        </w:rPr>
        <w:t>образа жизни………………………………………………………………………………………….84</w:t>
      </w:r>
    </w:p>
    <w:tbl>
      <w:tblPr>
        <w:tblW w:w="0" w:type="auto"/>
        <w:tblLayout w:type="fixed"/>
        <w:tblCellMar>
          <w:left w:w="0" w:type="dxa"/>
          <w:right w:w="0" w:type="dxa"/>
        </w:tblCellMar>
        <w:tblLook w:val="04A0" w:firstRow="1" w:lastRow="0" w:firstColumn="1" w:lastColumn="0" w:noHBand="0" w:noVBand="1"/>
      </w:tblPr>
      <w:tblGrid>
        <w:gridCol w:w="1060"/>
        <w:gridCol w:w="8640"/>
        <w:gridCol w:w="360"/>
      </w:tblGrid>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2.5.</w:t>
            </w:r>
          </w:p>
        </w:tc>
        <w:tc>
          <w:tcPr>
            <w:tcW w:w="8640" w:type="dxa"/>
            <w:vAlign w:val="bottom"/>
          </w:tcPr>
          <w:p w:rsidR="004A0F69" w:rsidRDefault="009B4C5C">
            <w:pPr>
              <w:jc w:val="right"/>
              <w:rPr>
                <w:sz w:val="20"/>
                <w:szCs w:val="20"/>
              </w:rPr>
            </w:pPr>
            <w:r>
              <w:rPr>
                <w:rFonts w:eastAsia="Times New Roman"/>
                <w:b/>
                <w:bCs/>
                <w:sz w:val="24"/>
                <w:szCs w:val="24"/>
              </w:rPr>
              <w:t>Программа коррекционной работы ..............................................................................</w:t>
            </w:r>
          </w:p>
        </w:tc>
        <w:tc>
          <w:tcPr>
            <w:tcW w:w="360" w:type="dxa"/>
            <w:vAlign w:val="bottom"/>
          </w:tcPr>
          <w:p w:rsidR="004A0F69" w:rsidRDefault="009B4C5C">
            <w:pPr>
              <w:jc w:val="right"/>
              <w:rPr>
                <w:sz w:val="20"/>
                <w:szCs w:val="20"/>
              </w:rPr>
            </w:pPr>
            <w:r>
              <w:rPr>
                <w:rFonts w:eastAsia="Times New Roman"/>
                <w:b/>
                <w:bCs/>
                <w:sz w:val="24"/>
                <w:szCs w:val="24"/>
              </w:rPr>
              <w:t>91</w:t>
            </w:r>
          </w:p>
        </w:tc>
      </w:tr>
      <w:tr w:rsidR="004A0F69">
        <w:trPr>
          <w:trHeight w:val="276"/>
        </w:trPr>
        <w:tc>
          <w:tcPr>
            <w:tcW w:w="9700" w:type="dxa"/>
            <w:gridSpan w:val="2"/>
            <w:vAlign w:val="bottom"/>
          </w:tcPr>
          <w:p w:rsidR="004A0F69" w:rsidRDefault="009B4C5C">
            <w:pPr>
              <w:jc w:val="right"/>
              <w:rPr>
                <w:sz w:val="20"/>
                <w:szCs w:val="20"/>
              </w:rPr>
            </w:pPr>
            <w:r>
              <w:rPr>
                <w:rFonts w:eastAsia="Times New Roman"/>
                <w:b/>
                <w:bCs/>
                <w:w w:val="99"/>
                <w:sz w:val="24"/>
                <w:szCs w:val="24"/>
              </w:rPr>
              <w:t>3.   Организационный раздел ............................................................................................................</w:t>
            </w:r>
          </w:p>
        </w:tc>
        <w:tc>
          <w:tcPr>
            <w:tcW w:w="360" w:type="dxa"/>
            <w:vAlign w:val="bottom"/>
          </w:tcPr>
          <w:p w:rsidR="004A0F69" w:rsidRDefault="009B4C5C">
            <w:pPr>
              <w:jc w:val="right"/>
              <w:rPr>
                <w:sz w:val="20"/>
                <w:szCs w:val="20"/>
              </w:rPr>
            </w:pPr>
            <w:r>
              <w:rPr>
                <w:rFonts w:eastAsia="Times New Roman"/>
                <w:b/>
                <w:bCs/>
                <w:sz w:val="24"/>
                <w:szCs w:val="24"/>
              </w:rPr>
              <w:t>94</w:t>
            </w:r>
          </w:p>
        </w:tc>
      </w:tr>
      <w:tr w:rsidR="004A0F69">
        <w:trPr>
          <w:trHeight w:val="277"/>
        </w:trPr>
        <w:tc>
          <w:tcPr>
            <w:tcW w:w="1060" w:type="dxa"/>
            <w:vAlign w:val="bottom"/>
          </w:tcPr>
          <w:p w:rsidR="004A0F69" w:rsidRDefault="009B4C5C">
            <w:pPr>
              <w:ind w:right="20"/>
              <w:jc w:val="right"/>
              <w:rPr>
                <w:sz w:val="20"/>
                <w:szCs w:val="20"/>
              </w:rPr>
            </w:pPr>
            <w:r>
              <w:rPr>
                <w:rFonts w:eastAsia="Times New Roman"/>
                <w:b/>
                <w:bCs/>
                <w:sz w:val="24"/>
                <w:szCs w:val="24"/>
              </w:rPr>
              <w:t>3.1.</w:t>
            </w:r>
          </w:p>
        </w:tc>
        <w:tc>
          <w:tcPr>
            <w:tcW w:w="8640" w:type="dxa"/>
            <w:vAlign w:val="bottom"/>
          </w:tcPr>
          <w:p w:rsidR="004A0F69" w:rsidRDefault="009B4C5C">
            <w:pPr>
              <w:jc w:val="right"/>
              <w:rPr>
                <w:sz w:val="20"/>
                <w:szCs w:val="20"/>
              </w:rPr>
            </w:pPr>
            <w:r>
              <w:rPr>
                <w:rFonts w:eastAsia="Times New Roman"/>
                <w:b/>
                <w:bCs/>
                <w:sz w:val="24"/>
                <w:szCs w:val="24"/>
              </w:rPr>
              <w:t>Примерный учебный план начального общего образования ..................................</w:t>
            </w:r>
          </w:p>
        </w:tc>
        <w:tc>
          <w:tcPr>
            <w:tcW w:w="360" w:type="dxa"/>
            <w:vAlign w:val="bottom"/>
          </w:tcPr>
          <w:p w:rsidR="004A0F69" w:rsidRDefault="009B4C5C">
            <w:pPr>
              <w:jc w:val="right"/>
              <w:rPr>
                <w:sz w:val="20"/>
                <w:szCs w:val="20"/>
              </w:rPr>
            </w:pPr>
            <w:r>
              <w:rPr>
                <w:rFonts w:eastAsia="Times New Roman"/>
                <w:b/>
                <w:bCs/>
                <w:sz w:val="24"/>
                <w:szCs w:val="24"/>
              </w:rPr>
              <w:t>94</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3.2.</w:t>
            </w:r>
          </w:p>
        </w:tc>
        <w:tc>
          <w:tcPr>
            <w:tcW w:w="8640" w:type="dxa"/>
            <w:vAlign w:val="bottom"/>
          </w:tcPr>
          <w:p w:rsidR="004A0F69" w:rsidRDefault="009B4C5C">
            <w:pPr>
              <w:jc w:val="right"/>
              <w:rPr>
                <w:sz w:val="20"/>
                <w:szCs w:val="20"/>
              </w:rPr>
            </w:pPr>
            <w:r>
              <w:rPr>
                <w:rFonts w:eastAsia="Times New Roman"/>
                <w:b/>
                <w:bCs/>
                <w:sz w:val="24"/>
                <w:szCs w:val="24"/>
              </w:rPr>
              <w:t>План внеурочной деятельности .....................................................................................</w:t>
            </w:r>
          </w:p>
        </w:tc>
        <w:tc>
          <w:tcPr>
            <w:tcW w:w="360" w:type="dxa"/>
            <w:vAlign w:val="bottom"/>
          </w:tcPr>
          <w:p w:rsidR="004A0F69" w:rsidRDefault="009B4C5C">
            <w:pPr>
              <w:jc w:val="right"/>
              <w:rPr>
                <w:sz w:val="20"/>
                <w:szCs w:val="20"/>
              </w:rPr>
            </w:pPr>
            <w:r>
              <w:rPr>
                <w:rFonts w:eastAsia="Times New Roman"/>
                <w:b/>
                <w:bCs/>
                <w:sz w:val="24"/>
                <w:szCs w:val="24"/>
              </w:rPr>
              <w:t>99</w:t>
            </w:r>
          </w:p>
        </w:tc>
      </w:tr>
      <w:tr w:rsidR="004A0F69">
        <w:trPr>
          <w:trHeight w:val="276"/>
        </w:trPr>
        <w:tc>
          <w:tcPr>
            <w:tcW w:w="1060" w:type="dxa"/>
            <w:vAlign w:val="bottom"/>
          </w:tcPr>
          <w:p w:rsidR="004A0F69" w:rsidRDefault="009B4C5C">
            <w:pPr>
              <w:ind w:right="20"/>
              <w:jc w:val="right"/>
              <w:rPr>
                <w:sz w:val="20"/>
                <w:szCs w:val="20"/>
              </w:rPr>
            </w:pPr>
            <w:r>
              <w:rPr>
                <w:rFonts w:eastAsia="Times New Roman"/>
                <w:b/>
                <w:bCs/>
                <w:sz w:val="24"/>
                <w:szCs w:val="24"/>
              </w:rPr>
              <w:t>3.3.</w:t>
            </w:r>
          </w:p>
        </w:tc>
        <w:tc>
          <w:tcPr>
            <w:tcW w:w="8640" w:type="dxa"/>
            <w:vAlign w:val="bottom"/>
          </w:tcPr>
          <w:p w:rsidR="004A0F69" w:rsidRDefault="009B4C5C">
            <w:pPr>
              <w:jc w:val="right"/>
              <w:rPr>
                <w:sz w:val="20"/>
                <w:szCs w:val="20"/>
              </w:rPr>
            </w:pPr>
            <w:r>
              <w:rPr>
                <w:rFonts w:eastAsia="Times New Roman"/>
                <w:b/>
                <w:bCs/>
                <w:sz w:val="24"/>
                <w:szCs w:val="24"/>
              </w:rPr>
              <w:t>Система условий реализации основной образовательной программы ................</w:t>
            </w:r>
          </w:p>
        </w:tc>
        <w:tc>
          <w:tcPr>
            <w:tcW w:w="360" w:type="dxa"/>
            <w:vAlign w:val="bottom"/>
          </w:tcPr>
          <w:p w:rsidR="004A0F69" w:rsidRDefault="009B4C5C">
            <w:pPr>
              <w:jc w:val="right"/>
              <w:rPr>
                <w:sz w:val="20"/>
                <w:szCs w:val="20"/>
              </w:rPr>
            </w:pPr>
            <w:r>
              <w:rPr>
                <w:rFonts w:eastAsia="Times New Roman"/>
                <w:b/>
                <w:bCs/>
                <w:w w:val="94"/>
                <w:sz w:val="24"/>
                <w:szCs w:val="24"/>
              </w:rPr>
              <w:t>102</w:t>
            </w:r>
          </w:p>
        </w:tc>
      </w:tr>
    </w:tbl>
    <w:p w:rsidR="004A0F69" w:rsidRDefault="004A0F69">
      <w:pPr>
        <w:spacing w:line="200" w:lineRule="exact"/>
        <w:rPr>
          <w:sz w:val="20"/>
          <w:szCs w:val="20"/>
        </w:rPr>
      </w:pPr>
    </w:p>
    <w:p w:rsidR="004A0F69" w:rsidRDefault="004A0F69">
      <w:pPr>
        <w:sectPr w:rsidR="004A0F69">
          <w:pgSz w:w="11900" w:h="16838"/>
          <w:pgMar w:top="1127"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62" w:lineRule="exact"/>
        <w:rPr>
          <w:sz w:val="20"/>
          <w:szCs w:val="20"/>
        </w:rPr>
      </w:pPr>
    </w:p>
    <w:p w:rsidR="004A0F69" w:rsidRDefault="009B4C5C">
      <w:pPr>
        <w:ind w:left="9940"/>
        <w:rPr>
          <w:sz w:val="20"/>
          <w:szCs w:val="20"/>
        </w:rPr>
      </w:pPr>
      <w:r>
        <w:rPr>
          <w:rFonts w:eastAsia="Times New Roman"/>
          <w:sz w:val="24"/>
          <w:szCs w:val="24"/>
        </w:rPr>
        <w:t>2</w:t>
      </w:r>
    </w:p>
    <w:p w:rsidR="004A0F69" w:rsidRDefault="004A0F69">
      <w:pPr>
        <w:sectPr w:rsidR="004A0F69">
          <w:type w:val="continuous"/>
          <w:pgSz w:w="11900" w:h="16838"/>
          <w:pgMar w:top="1127" w:right="706" w:bottom="164" w:left="1140" w:header="0" w:footer="0" w:gutter="0"/>
          <w:cols w:space="720" w:equalWidth="0">
            <w:col w:w="10060"/>
          </w:cols>
        </w:sectPr>
      </w:pPr>
    </w:p>
    <w:p w:rsidR="004A0F69" w:rsidRDefault="009B4C5C">
      <w:pPr>
        <w:numPr>
          <w:ilvl w:val="0"/>
          <w:numId w:val="1"/>
        </w:numPr>
        <w:tabs>
          <w:tab w:val="left" w:pos="707"/>
        </w:tabs>
        <w:ind w:left="707" w:hanging="707"/>
        <w:rPr>
          <w:rFonts w:eastAsia="Times New Roman"/>
          <w:b/>
          <w:bCs/>
          <w:sz w:val="24"/>
          <w:szCs w:val="24"/>
        </w:rPr>
      </w:pPr>
      <w:r>
        <w:rPr>
          <w:rFonts w:eastAsia="Times New Roman"/>
          <w:b/>
          <w:bCs/>
          <w:sz w:val="24"/>
          <w:szCs w:val="24"/>
        </w:rPr>
        <w:lastRenderedPageBreak/>
        <w:t>ЦЕЛЕВОЙ РАЗДЕЛ</w:t>
      </w:r>
    </w:p>
    <w:p w:rsidR="004A0F69" w:rsidRDefault="009B4C5C">
      <w:pPr>
        <w:tabs>
          <w:tab w:val="left" w:pos="687"/>
        </w:tabs>
        <w:ind w:left="7"/>
        <w:rPr>
          <w:sz w:val="20"/>
          <w:szCs w:val="20"/>
        </w:rPr>
      </w:pPr>
      <w:r>
        <w:rPr>
          <w:rFonts w:eastAsia="Times New Roman"/>
          <w:b/>
          <w:bCs/>
          <w:sz w:val="24"/>
          <w:szCs w:val="24"/>
        </w:rPr>
        <w:t>1.1.</w:t>
      </w:r>
      <w:r>
        <w:rPr>
          <w:sz w:val="20"/>
          <w:szCs w:val="20"/>
        </w:rPr>
        <w:tab/>
      </w:r>
      <w:r>
        <w:rPr>
          <w:rFonts w:eastAsia="Times New Roman"/>
          <w:b/>
          <w:bCs/>
          <w:sz w:val="24"/>
          <w:szCs w:val="24"/>
        </w:rPr>
        <w:t>Пояснительная записка</w:t>
      </w:r>
    </w:p>
    <w:p w:rsidR="004A0F69" w:rsidRDefault="009B4C5C">
      <w:pPr>
        <w:ind w:left="4527"/>
        <w:rPr>
          <w:sz w:val="20"/>
          <w:szCs w:val="20"/>
        </w:rPr>
      </w:pPr>
      <w:r>
        <w:rPr>
          <w:rFonts w:eastAsia="Times New Roman"/>
          <w:b/>
          <w:bCs/>
          <w:sz w:val="24"/>
          <w:szCs w:val="24"/>
        </w:rPr>
        <w:t>Введение</w:t>
      </w:r>
    </w:p>
    <w:p w:rsidR="004A0F69" w:rsidRDefault="004A0F69">
      <w:pPr>
        <w:spacing w:line="7"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Основная образовательная программа начального общего образования (ООП НОО) определяет содержание и организацию образовательного процесса на уровне начального общего образования и направлена:</w:t>
      </w:r>
    </w:p>
    <w:p w:rsidR="004A0F69" w:rsidRDefault="004A0F69">
      <w:pPr>
        <w:spacing w:line="14" w:lineRule="exact"/>
        <w:rPr>
          <w:sz w:val="20"/>
          <w:szCs w:val="20"/>
        </w:rPr>
      </w:pPr>
    </w:p>
    <w:p w:rsidR="004A0F69" w:rsidRDefault="009B4C5C">
      <w:pPr>
        <w:spacing w:line="234" w:lineRule="auto"/>
        <w:ind w:left="7" w:firstLine="708"/>
        <w:rPr>
          <w:sz w:val="20"/>
          <w:szCs w:val="20"/>
        </w:rPr>
      </w:pPr>
      <w:r>
        <w:rPr>
          <w:rFonts w:eastAsia="Times New Roman"/>
          <w:sz w:val="24"/>
          <w:szCs w:val="24"/>
        </w:rPr>
        <w:t>– на формирование общей культуры обучающихся, их духовно-нравственное, социальное, личностное и интеллектуальное развитие;</w:t>
      </w:r>
    </w:p>
    <w:p w:rsidR="004A0F69" w:rsidRDefault="004A0F69">
      <w:pPr>
        <w:spacing w:line="13"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A0F69" w:rsidRDefault="004A0F69">
      <w:pPr>
        <w:spacing w:line="13" w:lineRule="exact"/>
        <w:rPr>
          <w:sz w:val="20"/>
          <w:szCs w:val="20"/>
        </w:rPr>
      </w:pPr>
    </w:p>
    <w:p w:rsidR="004A0F69" w:rsidRDefault="009B4C5C">
      <w:pPr>
        <w:spacing w:line="238" w:lineRule="auto"/>
        <w:ind w:left="7" w:firstLine="828"/>
        <w:jc w:val="both"/>
        <w:rPr>
          <w:sz w:val="20"/>
          <w:szCs w:val="20"/>
        </w:rPr>
      </w:pPr>
      <w:r>
        <w:rPr>
          <w:rFonts w:eastAsia="Times New Roman"/>
          <w:sz w:val="24"/>
          <w:szCs w:val="24"/>
        </w:rPr>
        <w:t>ООП НОО МБОУ Новочеремховская основная 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(далее Стандарта), утверждѐнного приказом Министерства образования и науки РФ от 6 октября 2009 года № 373, с учѐтом рекомендаций «Примерной основной образовательной программы образовательного учреждения. Начальная школа» (далее Примерной программы), особенностей МБОУ Новочеремховская ООШ, образовательных потребностей</w:t>
      </w:r>
    </w:p>
    <w:p w:rsidR="004A0F69" w:rsidRDefault="004A0F69">
      <w:pPr>
        <w:spacing w:line="14" w:lineRule="exact"/>
        <w:rPr>
          <w:sz w:val="20"/>
          <w:szCs w:val="20"/>
        </w:rPr>
      </w:pPr>
    </w:p>
    <w:p w:rsidR="004A0F69" w:rsidRDefault="009B4C5C">
      <w:pPr>
        <w:numPr>
          <w:ilvl w:val="0"/>
          <w:numId w:val="2"/>
        </w:numPr>
        <w:tabs>
          <w:tab w:val="left" w:pos="244"/>
        </w:tabs>
        <w:spacing w:line="236" w:lineRule="auto"/>
        <w:ind w:left="7" w:hanging="7"/>
        <w:jc w:val="both"/>
        <w:rPr>
          <w:rFonts w:eastAsia="Times New Roman"/>
          <w:sz w:val="24"/>
          <w:szCs w:val="24"/>
        </w:rPr>
      </w:pPr>
      <w:r>
        <w:rPr>
          <w:rFonts w:eastAsia="Times New Roman"/>
          <w:sz w:val="24"/>
          <w:szCs w:val="24"/>
        </w:rPr>
        <w:t>запросов участников образовательного процесса, а также концептуальных положений УМК «Школа России», реализующих фундаментальное ядро содержания современного общего начального образования:</w:t>
      </w:r>
    </w:p>
    <w:p w:rsidR="004A0F69" w:rsidRDefault="004A0F69">
      <w:pPr>
        <w:spacing w:line="6" w:lineRule="exact"/>
        <w:rPr>
          <w:sz w:val="20"/>
          <w:szCs w:val="20"/>
        </w:rPr>
      </w:pPr>
    </w:p>
    <w:p w:rsidR="004A0F69" w:rsidRDefault="009B4C5C">
      <w:pPr>
        <w:ind w:left="1200"/>
        <w:jc w:val="center"/>
        <w:rPr>
          <w:sz w:val="20"/>
          <w:szCs w:val="20"/>
        </w:rPr>
      </w:pPr>
      <w:r>
        <w:rPr>
          <w:rFonts w:eastAsia="Times New Roman"/>
          <w:b/>
          <w:bCs/>
          <w:sz w:val="24"/>
          <w:szCs w:val="24"/>
        </w:rPr>
        <w:t>Цели и задачи реализации ООП НОО</w:t>
      </w:r>
    </w:p>
    <w:p w:rsidR="004A0F69" w:rsidRDefault="004A0F69">
      <w:pPr>
        <w:spacing w:line="7"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Целью реализации ООП НОО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младшего школьного возраста, индивидуальными особенностями его развития и состояния здоровья.</w:t>
      </w:r>
    </w:p>
    <w:p w:rsidR="004A0F69" w:rsidRDefault="004A0F69">
      <w:pPr>
        <w:spacing w:line="5" w:lineRule="exact"/>
        <w:rPr>
          <w:sz w:val="20"/>
          <w:szCs w:val="20"/>
        </w:rPr>
      </w:pPr>
    </w:p>
    <w:p w:rsidR="004A0F69" w:rsidRDefault="009B4C5C">
      <w:pPr>
        <w:ind w:left="707"/>
        <w:rPr>
          <w:sz w:val="20"/>
          <w:szCs w:val="20"/>
        </w:rPr>
      </w:pPr>
      <w:r>
        <w:rPr>
          <w:rFonts w:eastAsia="Times New Roman"/>
          <w:sz w:val="24"/>
          <w:szCs w:val="24"/>
        </w:rPr>
        <w:t>ООП НОО предусматривает достижение результатов образования:</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 личностных результатов: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 метапредметных результатов,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w:t>
      </w:r>
    </w:p>
    <w:p w:rsidR="004A0F69" w:rsidRDefault="004A0F69">
      <w:pPr>
        <w:spacing w:line="13" w:lineRule="exact"/>
        <w:rPr>
          <w:sz w:val="20"/>
          <w:szCs w:val="20"/>
        </w:rPr>
      </w:pPr>
    </w:p>
    <w:p w:rsidR="004A0F69" w:rsidRDefault="009B4C5C">
      <w:pPr>
        <w:spacing w:line="236" w:lineRule="auto"/>
        <w:ind w:left="7" w:firstLine="768"/>
        <w:jc w:val="both"/>
        <w:rPr>
          <w:sz w:val="20"/>
          <w:szCs w:val="20"/>
        </w:rPr>
      </w:pPr>
      <w:r>
        <w:rPr>
          <w:rFonts w:eastAsia="Times New Roman"/>
          <w:sz w:val="24"/>
          <w:szCs w:val="24"/>
        </w:rPr>
        <w:t>– предметных результатов: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w:t>
      </w:r>
    </w:p>
    <w:p w:rsidR="004A0F69" w:rsidRDefault="004A0F69">
      <w:pPr>
        <w:spacing w:line="13"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Основными целевыми установками, реализуемыми в УМК «Школа России», являются духовно-нравственное развитие и воспитание гражданина нашего Отечества,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4A0F69" w:rsidRDefault="004A0F69">
      <w:pPr>
        <w:spacing w:line="17" w:lineRule="exact"/>
        <w:rPr>
          <w:sz w:val="20"/>
          <w:szCs w:val="20"/>
        </w:rPr>
      </w:pPr>
    </w:p>
    <w:p w:rsidR="004A0F69" w:rsidRDefault="009B4C5C">
      <w:pPr>
        <w:spacing w:line="234" w:lineRule="auto"/>
        <w:ind w:left="7" w:firstLine="708"/>
        <w:rPr>
          <w:sz w:val="20"/>
          <w:szCs w:val="20"/>
        </w:rPr>
      </w:pPr>
      <w:r>
        <w:rPr>
          <w:rFonts w:eastAsia="Times New Roman"/>
          <w:sz w:val="24"/>
          <w:szCs w:val="24"/>
        </w:rPr>
        <w:t xml:space="preserve">В соответствии со </w:t>
      </w:r>
      <w:r>
        <w:rPr>
          <w:rFonts w:eastAsia="Times New Roman"/>
          <w:i/>
          <w:iCs/>
          <w:sz w:val="24"/>
          <w:szCs w:val="24"/>
        </w:rPr>
        <w:t>Стандартом,</w:t>
      </w:r>
      <w:r>
        <w:rPr>
          <w:rFonts w:eastAsia="Times New Roman"/>
          <w:sz w:val="24"/>
          <w:szCs w:val="24"/>
        </w:rPr>
        <w:t xml:space="preserve"> на уровне начального общего образования решаются следующие </w:t>
      </w:r>
      <w:r>
        <w:rPr>
          <w:rFonts w:eastAsia="Times New Roman"/>
          <w:i/>
          <w:iCs/>
          <w:sz w:val="24"/>
          <w:szCs w:val="24"/>
        </w:rPr>
        <w:t>задачи:</w:t>
      </w:r>
    </w:p>
    <w:p w:rsidR="004A0F69" w:rsidRDefault="004A0F69">
      <w:pPr>
        <w:spacing w:line="2" w:lineRule="exact"/>
        <w:rPr>
          <w:sz w:val="20"/>
          <w:szCs w:val="20"/>
        </w:rPr>
      </w:pPr>
    </w:p>
    <w:p w:rsidR="004A0F69" w:rsidRDefault="009B4C5C">
      <w:pPr>
        <w:ind w:left="767"/>
        <w:rPr>
          <w:sz w:val="20"/>
          <w:szCs w:val="20"/>
        </w:rPr>
      </w:pPr>
      <w:r>
        <w:rPr>
          <w:rFonts w:eastAsia="Times New Roman"/>
          <w:sz w:val="24"/>
          <w:szCs w:val="24"/>
        </w:rPr>
        <w:t>– становление основ гражданской идентичности и мировоззрения обучающихся;</w:t>
      </w:r>
    </w:p>
    <w:p w:rsidR="004A0F69" w:rsidRDefault="004A0F69">
      <w:pPr>
        <w:spacing w:line="12" w:lineRule="exact"/>
        <w:rPr>
          <w:sz w:val="20"/>
          <w:szCs w:val="20"/>
        </w:rPr>
      </w:pPr>
    </w:p>
    <w:p w:rsidR="004A0F69" w:rsidRDefault="009B4C5C">
      <w:pPr>
        <w:spacing w:line="237" w:lineRule="auto"/>
        <w:ind w:left="7" w:right="20" w:firstLine="768"/>
        <w:jc w:val="both"/>
        <w:rPr>
          <w:sz w:val="20"/>
          <w:szCs w:val="20"/>
        </w:rPr>
      </w:pPr>
      <w:r>
        <w:rPr>
          <w:rFonts w:eastAsia="Times New Roman"/>
          <w:sz w:val="24"/>
          <w:szCs w:val="24"/>
        </w:rPr>
        <w:t>– 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4A0F69" w:rsidRDefault="004A0F69">
      <w:pPr>
        <w:spacing w:line="13" w:lineRule="exact"/>
        <w:rPr>
          <w:sz w:val="20"/>
          <w:szCs w:val="20"/>
        </w:rPr>
      </w:pPr>
    </w:p>
    <w:p w:rsidR="004A0F69" w:rsidRDefault="009B4C5C">
      <w:pPr>
        <w:spacing w:line="234" w:lineRule="auto"/>
        <w:ind w:left="7" w:firstLine="708"/>
        <w:rPr>
          <w:sz w:val="20"/>
          <w:szCs w:val="20"/>
        </w:rPr>
      </w:pPr>
      <w:r>
        <w:rPr>
          <w:rFonts w:eastAsia="Times New Roman"/>
          <w:sz w:val="24"/>
          <w:szCs w:val="24"/>
        </w:rPr>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A0F69" w:rsidRDefault="004A0F69">
      <w:pPr>
        <w:spacing w:line="1" w:lineRule="exact"/>
        <w:rPr>
          <w:sz w:val="20"/>
          <w:szCs w:val="20"/>
        </w:rPr>
      </w:pPr>
    </w:p>
    <w:p w:rsidR="004A0F69" w:rsidRDefault="009B4C5C">
      <w:pPr>
        <w:ind w:left="707"/>
        <w:rPr>
          <w:sz w:val="20"/>
          <w:szCs w:val="20"/>
        </w:rPr>
      </w:pPr>
      <w:r>
        <w:rPr>
          <w:rFonts w:eastAsia="Times New Roman"/>
          <w:sz w:val="24"/>
          <w:szCs w:val="24"/>
        </w:rPr>
        <w:t>– укрепление физического и духовного здоровья обучающихся.</w:t>
      </w:r>
    </w:p>
    <w:p w:rsidR="004A0F69" w:rsidRDefault="004A0F69">
      <w:pPr>
        <w:sectPr w:rsidR="004A0F69">
          <w:pgSz w:w="11900" w:h="16838"/>
          <w:pgMar w:top="1127" w:right="706" w:bottom="164" w:left="1133" w:header="0" w:footer="0" w:gutter="0"/>
          <w:cols w:space="720" w:equalWidth="0">
            <w:col w:w="10067"/>
          </w:cols>
        </w:sectPr>
      </w:pPr>
    </w:p>
    <w:p w:rsidR="004A0F69" w:rsidRDefault="004A0F69">
      <w:pPr>
        <w:spacing w:line="358" w:lineRule="exact"/>
        <w:rPr>
          <w:sz w:val="20"/>
          <w:szCs w:val="20"/>
        </w:rPr>
      </w:pPr>
    </w:p>
    <w:p w:rsidR="004A0F69" w:rsidRDefault="009B4C5C">
      <w:pPr>
        <w:ind w:left="9947"/>
        <w:rPr>
          <w:sz w:val="20"/>
          <w:szCs w:val="20"/>
        </w:rPr>
      </w:pPr>
      <w:r>
        <w:rPr>
          <w:rFonts w:eastAsia="Times New Roman"/>
          <w:sz w:val="24"/>
          <w:szCs w:val="24"/>
        </w:rPr>
        <w:t>3</w:t>
      </w:r>
    </w:p>
    <w:p w:rsidR="004A0F69" w:rsidRDefault="004A0F69">
      <w:pPr>
        <w:sectPr w:rsidR="004A0F69">
          <w:type w:val="continuous"/>
          <w:pgSz w:w="11900" w:h="16838"/>
          <w:pgMar w:top="1127" w:right="706" w:bottom="164" w:left="1133" w:header="0" w:footer="0" w:gutter="0"/>
          <w:cols w:space="720" w:equalWidth="0">
            <w:col w:w="10067"/>
          </w:cols>
        </w:sectPr>
      </w:pPr>
    </w:p>
    <w:p w:rsidR="004A0F69" w:rsidRDefault="009B4C5C">
      <w:pPr>
        <w:spacing w:line="234" w:lineRule="auto"/>
        <w:ind w:left="7" w:firstLine="708"/>
        <w:rPr>
          <w:sz w:val="20"/>
          <w:szCs w:val="20"/>
        </w:rPr>
      </w:pPr>
      <w:r>
        <w:rPr>
          <w:rFonts w:eastAsia="Times New Roman"/>
          <w:sz w:val="24"/>
          <w:szCs w:val="24"/>
        </w:rPr>
        <w:lastRenderedPageBreak/>
        <w:t>Важнейшей задачей российской школы является становление российской гражданской идентичности обучающихся, реализуемой в УМК «Школа России» через:</w:t>
      </w:r>
    </w:p>
    <w:p w:rsidR="004A0F69" w:rsidRDefault="004A0F69">
      <w:pPr>
        <w:spacing w:line="33" w:lineRule="exact"/>
        <w:rPr>
          <w:sz w:val="20"/>
          <w:szCs w:val="20"/>
        </w:rPr>
      </w:pPr>
    </w:p>
    <w:p w:rsidR="004A0F69" w:rsidRDefault="009B4C5C" w:rsidP="008305AD">
      <w:pPr>
        <w:numPr>
          <w:ilvl w:val="0"/>
          <w:numId w:val="3"/>
        </w:numPr>
        <w:tabs>
          <w:tab w:val="left" w:pos="1427"/>
        </w:tabs>
        <w:spacing w:line="227" w:lineRule="auto"/>
        <w:ind w:left="1427" w:hanging="359"/>
        <w:rPr>
          <w:rFonts w:ascii="Symbol" w:eastAsia="Symbol" w:hAnsi="Symbol" w:cs="Symbol"/>
          <w:sz w:val="24"/>
          <w:szCs w:val="24"/>
        </w:rPr>
      </w:pPr>
      <w:r>
        <w:rPr>
          <w:rFonts w:eastAsia="Times New Roman"/>
          <w:sz w:val="24"/>
          <w:szCs w:val="24"/>
        </w:rPr>
        <w:t>отбор содержания учебного материала осуществлен с ориентацией на формирование базовых национальных ценностей;</w:t>
      </w:r>
    </w:p>
    <w:p w:rsidR="004A0F69" w:rsidRDefault="004A0F69">
      <w:pPr>
        <w:spacing w:line="1" w:lineRule="exact"/>
        <w:rPr>
          <w:rFonts w:ascii="Symbol" w:eastAsia="Symbol" w:hAnsi="Symbol" w:cs="Symbol"/>
          <w:sz w:val="24"/>
          <w:szCs w:val="24"/>
        </w:rPr>
      </w:pPr>
    </w:p>
    <w:p w:rsidR="004A0F69" w:rsidRDefault="009B4C5C" w:rsidP="008305AD">
      <w:pPr>
        <w:numPr>
          <w:ilvl w:val="0"/>
          <w:numId w:val="3"/>
        </w:numPr>
        <w:tabs>
          <w:tab w:val="left" w:pos="1427"/>
        </w:tabs>
        <w:ind w:left="1427" w:hanging="359"/>
        <w:rPr>
          <w:rFonts w:ascii="Symbol" w:eastAsia="Symbol" w:hAnsi="Symbol" w:cs="Symbol"/>
          <w:sz w:val="24"/>
          <w:szCs w:val="24"/>
        </w:rPr>
      </w:pPr>
      <w:r>
        <w:rPr>
          <w:rFonts w:eastAsia="Times New Roman"/>
          <w:sz w:val="24"/>
          <w:szCs w:val="24"/>
        </w:rPr>
        <w:t>родиноведческие и краеведческие знания;</w:t>
      </w:r>
    </w:p>
    <w:p w:rsidR="004A0F69" w:rsidRDefault="009B4C5C" w:rsidP="008305AD">
      <w:pPr>
        <w:numPr>
          <w:ilvl w:val="0"/>
          <w:numId w:val="3"/>
        </w:numPr>
        <w:tabs>
          <w:tab w:val="left" w:pos="1427"/>
        </w:tabs>
        <w:spacing w:line="239" w:lineRule="auto"/>
        <w:ind w:left="1427" w:hanging="359"/>
        <w:rPr>
          <w:rFonts w:ascii="Symbol" w:eastAsia="Symbol" w:hAnsi="Symbol" w:cs="Symbol"/>
          <w:sz w:val="24"/>
          <w:szCs w:val="24"/>
        </w:rPr>
      </w:pPr>
      <w:r>
        <w:rPr>
          <w:rFonts w:eastAsia="Times New Roman"/>
          <w:sz w:val="24"/>
          <w:szCs w:val="24"/>
        </w:rPr>
        <w:t>поликультурность содержания.</w:t>
      </w:r>
    </w:p>
    <w:p w:rsidR="004A0F69" w:rsidRDefault="004A0F69">
      <w:pPr>
        <w:spacing w:line="278" w:lineRule="exact"/>
        <w:rPr>
          <w:sz w:val="20"/>
          <w:szCs w:val="20"/>
        </w:rPr>
      </w:pPr>
    </w:p>
    <w:p w:rsidR="004A0F69" w:rsidRDefault="009B4C5C">
      <w:pPr>
        <w:ind w:right="-6"/>
        <w:jc w:val="center"/>
        <w:rPr>
          <w:sz w:val="20"/>
          <w:szCs w:val="20"/>
        </w:rPr>
      </w:pPr>
      <w:r>
        <w:rPr>
          <w:rFonts w:eastAsia="Times New Roman"/>
          <w:b/>
          <w:bCs/>
          <w:sz w:val="24"/>
          <w:szCs w:val="24"/>
        </w:rPr>
        <w:t>Принципы и подходы к формированию основной образовательной программы начального</w:t>
      </w:r>
    </w:p>
    <w:p w:rsidR="004A0F69" w:rsidRDefault="009B4C5C">
      <w:pPr>
        <w:ind w:left="1107"/>
        <w:rPr>
          <w:sz w:val="20"/>
          <w:szCs w:val="20"/>
        </w:rPr>
      </w:pPr>
      <w:r>
        <w:rPr>
          <w:rFonts w:eastAsia="Times New Roman"/>
          <w:b/>
          <w:bCs/>
          <w:sz w:val="24"/>
          <w:szCs w:val="24"/>
        </w:rPr>
        <w:t>общего образования и состава участников образовательных отношений</w:t>
      </w:r>
    </w:p>
    <w:p w:rsidR="004A0F69" w:rsidRDefault="009B4C5C">
      <w:pPr>
        <w:tabs>
          <w:tab w:val="left" w:pos="1587"/>
          <w:tab w:val="left" w:pos="2907"/>
          <w:tab w:val="left" w:pos="5047"/>
          <w:tab w:val="left" w:pos="5467"/>
          <w:tab w:val="left" w:pos="6327"/>
          <w:tab w:val="left" w:pos="7747"/>
          <w:tab w:val="left" w:pos="8587"/>
          <w:tab w:val="left" w:pos="8887"/>
        </w:tabs>
        <w:spacing w:line="235" w:lineRule="auto"/>
        <w:ind w:left="707"/>
        <w:rPr>
          <w:sz w:val="20"/>
          <w:szCs w:val="20"/>
        </w:rPr>
      </w:pPr>
      <w:r>
        <w:rPr>
          <w:rFonts w:eastAsia="Times New Roman"/>
          <w:i/>
          <w:iCs/>
          <w:sz w:val="24"/>
          <w:szCs w:val="24"/>
        </w:rPr>
        <w:t>Группа</w:t>
      </w:r>
      <w:r>
        <w:rPr>
          <w:rFonts w:eastAsia="Times New Roman"/>
          <w:i/>
          <w:iCs/>
          <w:sz w:val="24"/>
          <w:szCs w:val="24"/>
        </w:rPr>
        <w:tab/>
        <w:t>принципов,</w:t>
      </w:r>
      <w:r>
        <w:rPr>
          <w:rFonts w:eastAsia="Times New Roman"/>
          <w:i/>
          <w:iCs/>
          <w:sz w:val="24"/>
          <w:szCs w:val="24"/>
        </w:rPr>
        <w:tab/>
        <w:t>сформулированных</w:t>
      </w:r>
      <w:r>
        <w:rPr>
          <w:rFonts w:eastAsia="Times New Roman"/>
          <w:i/>
          <w:iCs/>
          <w:sz w:val="24"/>
          <w:szCs w:val="24"/>
        </w:rPr>
        <w:tab/>
        <w:t>на</w:t>
      </w:r>
      <w:r>
        <w:rPr>
          <w:rFonts w:eastAsia="Times New Roman"/>
          <w:i/>
          <w:iCs/>
          <w:sz w:val="24"/>
          <w:szCs w:val="24"/>
        </w:rPr>
        <w:tab/>
        <w:t>основе</w:t>
      </w:r>
      <w:r>
        <w:rPr>
          <w:rFonts w:eastAsia="Times New Roman"/>
          <w:i/>
          <w:iCs/>
          <w:sz w:val="24"/>
          <w:szCs w:val="24"/>
        </w:rPr>
        <w:tab/>
        <w:t>требований</w:t>
      </w:r>
      <w:r>
        <w:rPr>
          <w:rFonts w:eastAsia="Times New Roman"/>
          <w:i/>
          <w:iCs/>
          <w:sz w:val="24"/>
          <w:szCs w:val="24"/>
        </w:rPr>
        <w:tab/>
        <w:t>ФГОС</w:t>
      </w:r>
      <w:r>
        <w:rPr>
          <w:rFonts w:eastAsia="Times New Roman"/>
          <w:i/>
          <w:iCs/>
          <w:sz w:val="24"/>
          <w:szCs w:val="24"/>
        </w:rPr>
        <w:tab/>
        <w:t>и</w:t>
      </w:r>
      <w:r>
        <w:rPr>
          <w:rFonts w:eastAsia="Times New Roman"/>
          <w:i/>
          <w:iCs/>
          <w:sz w:val="24"/>
          <w:szCs w:val="24"/>
        </w:rPr>
        <w:tab/>
        <w:t>Примерной</w:t>
      </w:r>
    </w:p>
    <w:p w:rsidR="004A0F69" w:rsidRDefault="004A0F69">
      <w:pPr>
        <w:spacing w:line="1" w:lineRule="exact"/>
        <w:rPr>
          <w:sz w:val="20"/>
          <w:szCs w:val="20"/>
        </w:rPr>
      </w:pPr>
    </w:p>
    <w:p w:rsidR="004A0F69" w:rsidRDefault="009B4C5C">
      <w:pPr>
        <w:ind w:left="7"/>
        <w:rPr>
          <w:sz w:val="20"/>
          <w:szCs w:val="20"/>
        </w:rPr>
      </w:pPr>
      <w:r>
        <w:rPr>
          <w:rFonts w:eastAsia="Times New Roman"/>
          <w:i/>
          <w:iCs/>
          <w:sz w:val="24"/>
          <w:szCs w:val="24"/>
        </w:rPr>
        <w:t>основной образовательной программы:</w:t>
      </w:r>
    </w:p>
    <w:p w:rsidR="004A0F69" w:rsidRDefault="004A0F69">
      <w:pPr>
        <w:spacing w:line="12" w:lineRule="exact"/>
        <w:rPr>
          <w:sz w:val="20"/>
          <w:szCs w:val="20"/>
        </w:rPr>
      </w:pPr>
    </w:p>
    <w:p w:rsidR="004A0F69" w:rsidRDefault="009B4C5C">
      <w:pPr>
        <w:spacing w:line="234" w:lineRule="auto"/>
        <w:ind w:left="7" w:firstLine="708"/>
        <w:rPr>
          <w:sz w:val="20"/>
          <w:szCs w:val="20"/>
        </w:rPr>
      </w:pPr>
      <w:r>
        <w:rPr>
          <w:rFonts w:eastAsia="Times New Roman"/>
          <w:i/>
          <w:iCs/>
          <w:sz w:val="24"/>
          <w:szCs w:val="24"/>
        </w:rPr>
        <w:t>Принцип использования системно-деятельностного подхода</w:t>
      </w:r>
      <w:r>
        <w:rPr>
          <w:rFonts w:eastAsia="Times New Roman"/>
          <w:sz w:val="24"/>
          <w:szCs w:val="24"/>
        </w:rPr>
        <w:t>,</w:t>
      </w:r>
      <w:r>
        <w:rPr>
          <w:rFonts w:eastAsia="Times New Roman"/>
          <w:i/>
          <w:iCs/>
          <w:sz w:val="24"/>
          <w:szCs w:val="24"/>
        </w:rPr>
        <w:t xml:space="preserve"> </w:t>
      </w:r>
      <w:r>
        <w:rPr>
          <w:rFonts w:eastAsia="Times New Roman"/>
          <w:sz w:val="24"/>
          <w:szCs w:val="24"/>
        </w:rPr>
        <w:t>лежащего в основе</w:t>
      </w:r>
      <w:r>
        <w:rPr>
          <w:rFonts w:eastAsia="Times New Roman"/>
          <w:i/>
          <w:iCs/>
          <w:sz w:val="24"/>
          <w:szCs w:val="24"/>
        </w:rPr>
        <w:t xml:space="preserve"> </w:t>
      </w:r>
      <w:r>
        <w:rPr>
          <w:rFonts w:eastAsia="Times New Roman"/>
          <w:sz w:val="24"/>
          <w:szCs w:val="24"/>
        </w:rPr>
        <w:t>реализации основной образовательной программы, который предполагает:</w:t>
      </w:r>
    </w:p>
    <w:p w:rsidR="004A0F69" w:rsidRDefault="004A0F69">
      <w:pPr>
        <w:spacing w:line="14" w:lineRule="exact"/>
        <w:rPr>
          <w:sz w:val="20"/>
          <w:szCs w:val="20"/>
        </w:rPr>
      </w:pPr>
    </w:p>
    <w:p w:rsidR="004A0F69" w:rsidRDefault="009B4C5C" w:rsidP="008305AD">
      <w:pPr>
        <w:numPr>
          <w:ilvl w:val="1"/>
          <w:numId w:val="4"/>
        </w:numPr>
        <w:tabs>
          <w:tab w:val="left" w:pos="896"/>
        </w:tabs>
        <w:spacing w:line="237" w:lineRule="auto"/>
        <w:ind w:left="7" w:firstLine="701"/>
        <w:jc w:val="both"/>
        <w:rPr>
          <w:rFonts w:eastAsia="Times New Roman"/>
          <w:sz w:val="24"/>
          <w:szCs w:val="24"/>
        </w:rPr>
      </w:pPr>
      <w:r>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4A0F69" w:rsidRDefault="004A0F69">
      <w:pPr>
        <w:spacing w:line="14" w:lineRule="exact"/>
        <w:rPr>
          <w:rFonts w:eastAsia="Times New Roman"/>
          <w:sz w:val="24"/>
          <w:szCs w:val="24"/>
        </w:rPr>
      </w:pPr>
    </w:p>
    <w:p w:rsidR="004A0F69" w:rsidRDefault="009B4C5C" w:rsidP="008305AD">
      <w:pPr>
        <w:numPr>
          <w:ilvl w:val="1"/>
          <w:numId w:val="4"/>
        </w:numPr>
        <w:tabs>
          <w:tab w:val="left" w:pos="970"/>
        </w:tabs>
        <w:spacing w:line="237" w:lineRule="auto"/>
        <w:ind w:left="7" w:firstLine="701"/>
        <w:jc w:val="both"/>
        <w:rPr>
          <w:rFonts w:eastAsia="Times New Roman"/>
          <w:sz w:val="24"/>
          <w:szCs w:val="24"/>
        </w:rPr>
      </w:pPr>
      <w:r>
        <w:rPr>
          <w:rFonts w:eastAsia="Times New Roman"/>
          <w:sz w:val="24"/>
          <w:szCs w:val="24"/>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A0F69" w:rsidRDefault="004A0F69">
      <w:pPr>
        <w:spacing w:line="13" w:lineRule="exact"/>
        <w:rPr>
          <w:rFonts w:eastAsia="Times New Roman"/>
          <w:sz w:val="24"/>
          <w:szCs w:val="24"/>
        </w:rPr>
      </w:pPr>
    </w:p>
    <w:p w:rsidR="004A0F69" w:rsidRDefault="009B4C5C" w:rsidP="008305AD">
      <w:pPr>
        <w:numPr>
          <w:ilvl w:val="1"/>
          <w:numId w:val="4"/>
        </w:numPr>
        <w:tabs>
          <w:tab w:val="left" w:pos="879"/>
        </w:tabs>
        <w:spacing w:line="236" w:lineRule="auto"/>
        <w:ind w:left="7" w:firstLine="701"/>
        <w:jc w:val="both"/>
        <w:rPr>
          <w:rFonts w:eastAsia="Times New Roman"/>
          <w:sz w:val="24"/>
          <w:szCs w:val="24"/>
        </w:rPr>
      </w:pPr>
      <w:r>
        <w:rPr>
          <w:rFonts w:eastAsia="Times New Roman"/>
          <w:sz w:val="24"/>
          <w:szCs w:val="24"/>
        </w:rPr>
        <w:t>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4A0F69" w:rsidRDefault="004A0F69">
      <w:pPr>
        <w:spacing w:line="13" w:lineRule="exact"/>
        <w:rPr>
          <w:rFonts w:eastAsia="Times New Roman"/>
          <w:sz w:val="24"/>
          <w:szCs w:val="24"/>
        </w:rPr>
      </w:pPr>
    </w:p>
    <w:p w:rsidR="004A0F69" w:rsidRDefault="009B4C5C" w:rsidP="008305AD">
      <w:pPr>
        <w:numPr>
          <w:ilvl w:val="1"/>
          <w:numId w:val="4"/>
        </w:numPr>
        <w:tabs>
          <w:tab w:val="left" w:pos="1056"/>
        </w:tabs>
        <w:spacing w:line="236" w:lineRule="auto"/>
        <w:ind w:left="7" w:firstLine="701"/>
        <w:jc w:val="both"/>
        <w:rPr>
          <w:rFonts w:eastAsia="Times New Roman"/>
          <w:sz w:val="24"/>
          <w:szCs w:val="24"/>
        </w:rPr>
      </w:pPr>
      <w:r>
        <w:rPr>
          <w:rFonts w:eastAsia="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4A0F69" w:rsidRDefault="004A0F69">
      <w:pPr>
        <w:spacing w:line="13" w:lineRule="exact"/>
        <w:rPr>
          <w:rFonts w:eastAsia="Times New Roman"/>
          <w:sz w:val="24"/>
          <w:szCs w:val="24"/>
        </w:rPr>
      </w:pPr>
    </w:p>
    <w:p w:rsidR="004A0F69" w:rsidRDefault="009B4C5C" w:rsidP="008305AD">
      <w:pPr>
        <w:numPr>
          <w:ilvl w:val="1"/>
          <w:numId w:val="4"/>
        </w:numPr>
        <w:tabs>
          <w:tab w:val="left" w:pos="908"/>
        </w:tabs>
        <w:spacing w:line="236" w:lineRule="auto"/>
        <w:ind w:left="7" w:right="20" w:firstLine="701"/>
        <w:jc w:val="both"/>
        <w:rPr>
          <w:rFonts w:eastAsia="Times New Roman"/>
          <w:sz w:val="24"/>
          <w:szCs w:val="24"/>
        </w:rPr>
      </w:pPr>
      <w:r>
        <w:rPr>
          <w:rFonts w:eastAsia="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4A0F69" w:rsidRDefault="004A0F69">
      <w:pPr>
        <w:spacing w:line="14" w:lineRule="exact"/>
        <w:rPr>
          <w:rFonts w:eastAsia="Times New Roman"/>
          <w:sz w:val="24"/>
          <w:szCs w:val="24"/>
        </w:rPr>
      </w:pPr>
    </w:p>
    <w:p w:rsidR="004A0F69" w:rsidRDefault="009B4C5C" w:rsidP="008305AD">
      <w:pPr>
        <w:numPr>
          <w:ilvl w:val="1"/>
          <w:numId w:val="4"/>
        </w:numPr>
        <w:tabs>
          <w:tab w:val="left" w:pos="888"/>
        </w:tabs>
        <w:spacing w:line="234" w:lineRule="auto"/>
        <w:ind w:left="7" w:firstLine="701"/>
        <w:rPr>
          <w:rFonts w:eastAsia="Times New Roman"/>
          <w:sz w:val="24"/>
          <w:szCs w:val="24"/>
        </w:rPr>
      </w:pPr>
      <w:r>
        <w:rPr>
          <w:rFonts w:eastAsia="Times New Roman"/>
          <w:sz w:val="24"/>
          <w:szCs w:val="24"/>
        </w:rPr>
        <w:t>обеспечение преемственности дошкольного, начального общего, основного и среднего (полного) общего образования;</w:t>
      </w:r>
    </w:p>
    <w:p w:rsidR="004A0F69" w:rsidRDefault="004A0F69">
      <w:pPr>
        <w:spacing w:line="13" w:lineRule="exact"/>
        <w:rPr>
          <w:rFonts w:eastAsia="Times New Roman"/>
          <w:sz w:val="24"/>
          <w:szCs w:val="24"/>
        </w:rPr>
      </w:pPr>
    </w:p>
    <w:p w:rsidR="004A0F69" w:rsidRDefault="009B4C5C" w:rsidP="008305AD">
      <w:pPr>
        <w:numPr>
          <w:ilvl w:val="1"/>
          <w:numId w:val="4"/>
        </w:numPr>
        <w:tabs>
          <w:tab w:val="left" w:pos="917"/>
        </w:tabs>
        <w:spacing w:line="237" w:lineRule="auto"/>
        <w:ind w:left="7" w:firstLine="701"/>
        <w:jc w:val="both"/>
        <w:rPr>
          <w:rFonts w:eastAsia="Times New Roman"/>
          <w:sz w:val="24"/>
          <w:szCs w:val="24"/>
        </w:rPr>
      </w:pPr>
      <w:r>
        <w:rPr>
          <w:rFonts w:eastAsia="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A0F69" w:rsidRDefault="004A0F69">
      <w:pPr>
        <w:spacing w:line="13" w:lineRule="exact"/>
        <w:rPr>
          <w:rFonts w:eastAsia="Times New Roman"/>
          <w:sz w:val="24"/>
          <w:szCs w:val="24"/>
        </w:rPr>
      </w:pPr>
    </w:p>
    <w:p w:rsidR="004A0F69" w:rsidRDefault="009B4C5C" w:rsidP="008305AD">
      <w:pPr>
        <w:numPr>
          <w:ilvl w:val="1"/>
          <w:numId w:val="4"/>
        </w:numPr>
        <w:tabs>
          <w:tab w:val="left" w:pos="1061"/>
        </w:tabs>
        <w:spacing w:line="237" w:lineRule="auto"/>
        <w:ind w:left="7" w:firstLine="701"/>
        <w:jc w:val="both"/>
        <w:rPr>
          <w:rFonts w:eastAsia="Times New Roman"/>
          <w:sz w:val="24"/>
          <w:szCs w:val="24"/>
        </w:rPr>
      </w:pPr>
      <w:r>
        <w:rPr>
          <w:rFonts w:eastAsia="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i/>
          <w:iCs/>
          <w:sz w:val="24"/>
          <w:szCs w:val="24"/>
        </w:rPr>
        <w:t xml:space="preserve">Принцип учѐта социокультурных особенностей и потребностей региона, </w:t>
      </w:r>
      <w:r>
        <w:rPr>
          <w:rFonts w:eastAsia="Times New Roman"/>
          <w:sz w:val="24"/>
          <w:szCs w:val="24"/>
        </w:rPr>
        <w:t>в котором</w:t>
      </w:r>
      <w:r>
        <w:rPr>
          <w:rFonts w:eastAsia="Times New Roman"/>
          <w:i/>
          <w:iCs/>
          <w:sz w:val="24"/>
          <w:szCs w:val="24"/>
        </w:rPr>
        <w:t xml:space="preserve"> </w:t>
      </w:r>
      <w:r>
        <w:rPr>
          <w:rFonts w:eastAsia="Times New Roman"/>
          <w:sz w:val="24"/>
          <w:szCs w:val="24"/>
        </w:rPr>
        <w:t>осуществляется образовательный процесс при обязательном сохранении и развитии культурного разнообразия и языкового наследия многонационального населения нашей страны.</w:t>
      </w:r>
    </w:p>
    <w:p w:rsidR="004A0F69" w:rsidRDefault="004A0F69">
      <w:pPr>
        <w:spacing w:line="2" w:lineRule="exact"/>
        <w:rPr>
          <w:rFonts w:eastAsia="Times New Roman"/>
          <w:sz w:val="24"/>
          <w:szCs w:val="24"/>
        </w:rPr>
      </w:pPr>
    </w:p>
    <w:p w:rsidR="004A0F69" w:rsidRDefault="009B4C5C">
      <w:pPr>
        <w:ind w:left="707"/>
        <w:rPr>
          <w:rFonts w:eastAsia="Times New Roman"/>
          <w:sz w:val="24"/>
          <w:szCs w:val="24"/>
        </w:rPr>
      </w:pPr>
      <w:r>
        <w:rPr>
          <w:rFonts w:eastAsia="Times New Roman"/>
          <w:i/>
          <w:iCs/>
          <w:sz w:val="24"/>
          <w:szCs w:val="24"/>
        </w:rPr>
        <w:t>Принцип  учета  особенностей  детей  младшего  школьного  возраста</w:t>
      </w:r>
      <w:r>
        <w:rPr>
          <w:rFonts w:eastAsia="Times New Roman"/>
          <w:sz w:val="24"/>
          <w:szCs w:val="24"/>
        </w:rPr>
        <w:t>,</w:t>
      </w:r>
      <w:r>
        <w:rPr>
          <w:rFonts w:eastAsia="Times New Roman"/>
          <w:i/>
          <w:iCs/>
          <w:sz w:val="24"/>
          <w:szCs w:val="24"/>
        </w:rPr>
        <w:t xml:space="preserve">  </w:t>
      </w:r>
      <w:r>
        <w:rPr>
          <w:rFonts w:eastAsia="Times New Roman"/>
          <w:sz w:val="24"/>
          <w:szCs w:val="24"/>
        </w:rPr>
        <w:t>связанных:</w:t>
      </w:r>
      <w:r>
        <w:rPr>
          <w:rFonts w:eastAsia="Times New Roman"/>
          <w:i/>
          <w:iCs/>
          <w:sz w:val="24"/>
          <w:szCs w:val="24"/>
        </w:rPr>
        <w:t xml:space="preserve">  </w:t>
      </w:r>
      <w:r>
        <w:rPr>
          <w:rFonts w:eastAsia="Times New Roman"/>
          <w:sz w:val="24"/>
          <w:szCs w:val="24"/>
        </w:rPr>
        <w:t>с</w:t>
      </w:r>
    </w:p>
    <w:p w:rsidR="004A0F69" w:rsidRDefault="004A0F69">
      <w:pPr>
        <w:spacing w:line="12" w:lineRule="exact"/>
        <w:rPr>
          <w:rFonts w:eastAsia="Times New Roman"/>
          <w:sz w:val="24"/>
          <w:szCs w:val="24"/>
        </w:rPr>
      </w:pPr>
    </w:p>
    <w:p w:rsidR="004A0F69" w:rsidRDefault="009B4C5C">
      <w:pPr>
        <w:spacing w:line="236" w:lineRule="auto"/>
        <w:ind w:left="7"/>
        <w:jc w:val="both"/>
        <w:rPr>
          <w:rFonts w:eastAsia="Times New Roman"/>
          <w:sz w:val="24"/>
          <w:szCs w:val="24"/>
        </w:rPr>
      </w:pPr>
      <w:r>
        <w:rPr>
          <w:rFonts w:eastAsia="Times New Roman"/>
          <w:sz w:val="24"/>
          <w:szCs w:val="24"/>
        </w:rPr>
        <w:t>изменением при поступлении в школу ведущей деятельности ребѐнка; с освоением им новой социальной позиции и социальной роли ученика; с формированием у школьника основ умения учиться и способности к организации своей деятельности и другими.</w:t>
      </w:r>
    </w:p>
    <w:p w:rsidR="004A0F69" w:rsidRDefault="004A0F69">
      <w:pPr>
        <w:spacing w:line="13" w:lineRule="exact"/>
        <w:rPr>
          <w:rFonts w:eastAsia="Times New Roman"/>
          <w:sz w:val="24"/>
          <w:szCs w:val="24"/>
        </w:rPr>
      </w:pPr>
    </w:p>
    <w:p w:rsidR="004A0F69" w:rsidRDefault="009B4C5C">
      <w:pPr>
        <w:spacing w:line="234" w:lineRule="auto"/>
        <w:ind w:left="7" w:firstLine="708"/>
        <w:jc w:val="both"/>
        <w:rPr>
          <w:rFonts w:eastAsia="Times New Roman"/>
          <w:sz w:val="24"/>
          <w:szCs w:val="24"/>
        </w:rPr>
      </w:pPr>
      <w:r>
        <w:rPr>
          <w:rFonts w:eastAsia="Times New Roman"/>
          <w:i/>
          <w:iCs/>
          <w:sz w:val="24"/>
          <w:szCs w:val="24"/>
        </w:rPr>
        <w:t xml:space="preserve">Принцип самостоятельности </w:t>
      </w:r>
      <w:r>
        <w:rPr>
          <w:rFonts w:eastAsia="Times New Roman"/>
          <w:sz w:val="24"/>
          <w:szCs w:val="24"/>
        </w:rPr>
        <w:t>–</w:t>
      </w:r>
      <w:r>
        <w:rPr>
          <w:rFonts w:eastAsia="Times New Roman"/>
          <w:i/>
          <w:iCs/>
          <w:sz w:val="24"/>
          <w:szCs w:val="24"/>
        </w:rPr>
        <w:t xml:space="preserve"> </w:t>
      </w:r>
      <w:r>
        <w:rPr>
          <w:rFonts w:eastAsia="Times New Roman"/>
          <w:sz w:val="24"/>
          <w:szCs w:val="24"/>
        </w:rPr>
        <w:t>проектирование основной образовательной программы</w:t>
      </w:r>
      <w:r>
        <w:rPr>
          <w:rFonts w:eastAsia="Times New Roman"/>
          <w:i/>
          <w:iCs/>
          <w:sz w:val="24"/>
          <w:szCs w:val="24"/>
        </w:rPr>
        <w:t xml:space="preserve"> </w:t>
      </w:r>
      <w:r>
        <w:rPr>
          <w:rFonts w:eastAsia="Times New Roman"/>
          <w:sz w:val="24"/>
          <w:szCs w:val="24"/>
        </w:rPr>
        <w:t>начального общего образования осуществляется образовательным учреждением самостоятельно</w:t>
      </w:r>
    </w:p>
    <w:p w:rsidR="004A0F69" w:rsidRDefault="004A0F69">
      <w:pPr>
        <w:spacing w:line="13" w:lineRule="exact"/>
        <w:rPr>
          <w:rFonts w:eastAsia="Times New Roman"/>
          <w:sz w:val="24"/>
          <w:szCs w:val="24"/>
        </w:rPr>
      </w:pPr>
    </w:p>
    <w:p w:rsidR="004A0F69" w:rsidRDefault="009B4C5C" w:rsidP="008305AD">
      <w:pPr>
        <w:numPr>
          <w:ilvl w:val="0"/>
          <w:numId w:val="4"/>
        </w:numPr>
        <w:tabs>
          <w:tab w:val="left" w:pos="204"/>
        </w:tabs>
        <w:spacing w:line="236" w:lineRule="auto"/>
        <w:ind w:left="7" w:hanging="7"/>
        <w:jc w:val="both"/>
        <w:rPr>
          <w:rFonts w:eastAsia="Times New Roman"/>
          <w:sz w:val="24"/>
          <w:szCs w:val="24"/>
        </w:rPr>
      </w:pPr>
      <w:r>
        <w:rPr>
          <w:rFonts w:eastAsia="Times New Roman"/>
          <w:sz w:val="24"/>
          <w:szCs w:val="24"/>
        </w:rPr>
        <w:t>привлечением органов самоуправления (совет образовательного учреждения, попечительский совет, управляющий совет и др.), обеспечивающих государственно-общественный характер управления образовательным учреждением.</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06" w:lineRule="exact"/>
        <w:rPr>
          <w:sz w:val="20"/>
          <w:szCs w:val="20"/>
        </w:rPr>
      </w:pPr>
    </w:p>
    <w:p w:rsidR="004A0F69" w:rsidRDefault="009B4C5C">
      <w:pPr>
        <w:ind w:left="9947"/>
        <w:rPr>
          <w:sz w:val="20"/>
          <w:szCs w:val="20"/>
        </w:rPr>
      </w:pPr>
      <w:r>
        <w:rPr>
          <w:rFonts w:eastAsia="Times New Roman"/>
          <w:sz w:val="24"/>
          <w:szCs w:val="24"/>
        </w:rPr>
        <w:t>4</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7" w:lineRule="auto"/>
        <w:ind w:firstLine="708"/>
        <w:jc w:val="both"/>
        <w:rPr>
          <w:sz w:val="20"/>
          <w:szCs w:val="20"/>
        </w:rPr>
      </w:pPr>
      <w:r>
        <w:rPr>
          <w:rFonts w:eastAsia="Times New Roman"/>
          <w:i/>
          <w:iCs/>
          <w:sz w:val="24"/>
          <w:szCs w:val="24"/>
        </w:rPr>
        <w:lastRenderedPageBreak/>
        <w:t xml:space="preserve">Принцип взаимного дополнения обязательной и вариативной составляющих </w:t>
      </w:r>
      <w:r>
        <w:rPr>
          <w:rFonts w:eastAsia="Times New Roman"/>
          <w:sz w:val="24"/>
          <w:szCs w:val="24"/>
        </w:rPr>
        <w:t>программы.</w:t>
      </w:r>
      <w:r>
        <w:rPr>
          <w:rFonts w:eastAsia="Times New Roman"/>
          <w:i/>
          <w:iCs/>
          <w:sz w:val="24"/>
          <w:szCs w:val="24"/>
        </w:rPr>
        <w:t xml:space="preserve"> </w:t>
      </w:r>
      <w:r>
        <w:rPr>
          <w:rFonts w:eastAsia="Times New Roman"/>
          <w:sz w:val="24"/>
          <w:szCs w:val="24"/>
        </w:rPr>
        <w:t>Обязательная часть основной образовательной программы начального общего образования и часть, формируемая участниками образовательного процесса (вариативная) дополняют и раскрывают особенности содержания и организации образовательного процесса в начальной школе.</w:t>
      </w:r>
    </w:p>
    <w:p w:rsidR="004A0F69" w:rsidRDefault="004A0F69">
      <w:pPr>
        <w:spacing w:line="18" w:lineRule="exact"/>
        <w:rPr>
          <w:sz w:val="20"/>
          <w:szCs w:val="20"/>
        </w:rPr>
      </w:pPr>
    </w:p>
    <w:p w:rsidR="004A0F69" w:rsidRDefault="009B4C5C">
      <w:pPr>
        <w:spacing w:line="234" w:lineRule="auto"/>
        <w:ind w:firstLine="708"/>
        <w:jc w:val="both"/>
        <w:rPr>
          <w:sz w:val="20"/>
          <w:szCs w:val="20"/>
        </w:rPr>
      </w:pPr>
      <w:r>
        <w:rPr>
          <w:rFonts w:eastAsia="Times New Roman"/>
          <w:sz w:val="24"/>
          <w:szCs w:val="24"/>
        </w:rPr>
        <w:t>Образовательная деятельность МБОУ Новочеремховская ООШ осуществляется посредством использования УМК «Школа России».</w:t>
      </w:r>
    </w:p>
    <w:p w:rsidR="004A0F69" w:rsidRDefault="004A0F69">
      <w:pPr>
        <w:spacing w:line="6" w:lineRule="exact"/>
        <w:rPr>
          <w:sz w:val="20"/>
          <w:szCs w:val="20"/>
        </w:rPr>
      </w:pPr>
    </w:p>
    <w:p w:rsidR="004A0F69" w:rsidRDefault="009B4C5C">
      <w:pPr>
        <w:ind w:left="2820"/>
        <w:rPr>
          <w:sz w:val="20"/>
          <w:szCs w:val="20"/>
        </w:rPr>
      </w:pPr>
      <w:r>
        <w:rPr>
          <w:rFonts w:eastAsia="Times New Roman"/>
          <w:b/>
          <w:bCs/>
          <w:sz w:val="24"/>
          <w:szCs w:val="24"/>
        </w:rPr>
        <w:t>Состав участников образовательного процесса</w:t>
      </w:r>
    </w:p>
    <w:p w:rsidR="004A0F69" w:rsidRDefault="004A0F69">
      <w:pPr>
        <w:spacing w:line="7" w:lineRule="exact"/>
        <w:rPr>
          <w:sz w:val="20"/>
          <w:szCs w:val="20"/>
        </w:rPr>
      </w:pPr>
    </w:p>
    <w:p w:rsidR="004A0F69" w:rsidRDefault="009B4C5C" w:rsidP="008305AD">
      <w:pPr>
        <w:numPr>
          <w:ilvl w:val="0"/>
          <w:numId w:val="5"/>
        </w:numPr>
        <w:tabs>
          <w:tab w:val="left" w:pos="1042"/>
        </w:tabs>
        <w:spacing w:line="236" w:lineRule="auto"/>
        <w:ind w:firstLine="701"/>
        <w:jc w:val="both"/>
        <w:rPr>
          <w:rFonts w:eastAsia="Times New Roman"/>
          <w:sz w:val="24"/>
          <w:szCs w:val="24"/>
        </w:rPr>
      </w:pPr>
      <w:r>
        <w:rPr>
          <w:rFonts w:eastAsia="Times New Roman"/>
          <w:sz w:val="24"/>
          <w:szCs w:val="24"/>
        </w:rPr>
        <w:t xml:space="preserve">соответствии со </w:t>
      </w:r>
      <w:r>
        <w:rPr>
          <w:rFonts w:eastAsia="Times New Roman"/>
          <w:i/>
          <w:iCs/>
          <w:sz w:val="24"/>
          <w:szCs w:val="24"/>
        </w:rPr>
        <w:t>Стандартом</w:t>
      </w:r>
      <w:r>
        <w:rPr>
          <w:rFonts w:eastAsia="Times New Roman"/>
          <w:sz w:val="24"/>
          <w:szCs w:val="24"/>
        </w:rPr>
        <w:t xml:space="preserve"> участниками образовательного процесса являются обучающиеся (не младше 6,5 лет), педагогические работники общеобразовательного учреждения, родители (законные представители) обучающихся.</w:t>
      </w:r>
    </w:p>
    <w:p w:rsidR="004A0F69" w:rsidRDefault="004A0F69">
      <w:pPr>
        <w:spacing w:line="13" w:lineRule="exact"/>
        <w:rPr>
          <w:rFonts w:eastAsia="Times New Roman"/>
          <w:sz w:val="24"/>
          <w:szCs w:val="24"/>
        </w:rPr>
      </w:pPr>
    </w:p>
    <w:p w:rsidR="004A0F69" w:rsidRDefault="009B4C5C" w:rsidP="008305AD">
      <w:pPr>
        <w:numPr>
          <w:ilvl w:val="0"/>
          <w:numId w:val="5"/>
        </w:numPr>
        <w:tabs>
          <w:tab w:val="left" w:pos="941"/>
        </w:tabs>
        <w:spacing w:line="236" w:lineRule="auto"/>
        <w:ind w:firstLine="701"/>
        <w:jc w:val="both"/>
        <w:rPr>
          <w:rFonts w:eastAsia="Times New Roman"/>
          <w:sz w:val="24"/>
          <w:szCs w:val="24"/>
        </w:rPr>
      </w:pPr>
      <w:r>
        <w:rPr>
          <w:rFonts w:eastAsia="Times New Roman"/>
          <w:sz w:val="24"/>
          <w:szCs w:val="24"/>
        </w:rPr>
        <w:t>ООП НОО учтены школьные традиции внеклассной и воспитательной работы, запросы учащихся и родителей в сфере образования, профессиональный уровень педагогов, особенности материально-технической базы.</w:t>
      </w:r>
    </w:p>
    <w:p w:rsidR="004A0F69" w:rsidRDefault="004A0F69">
      <w:pPr>
        <w:spacing w:line="13"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i/>
          <w:iCs/>
          <w:sz w:val="24"/>
          <w:szCs w:val="24"/>
        </w:rPr>
        <w:t xml:space="preserve">МБОУ Новочеремховская ООШ </w:t>
      </w:r>
      <w:r>
        <w:rPr>
          <w:rFonts w:eastAsia="Times New Roman"/>
          <w:sz w:val="24"/>
          <w:szCs w:val="24"/>
        </w:rPr>
        <w:t>активно сотрудничает с учреждениями дополнительного</w:t>
      </w:r>
      <w:r>
        <w:rPr>
          <w:rFonts w:eastAsia="Times New Roman"/>
          <w:i/>
          <w:iCs/>
          <w:sz w:val="24"/>
          <w:szCs w:val="24"/>
        </w:rPr>
        <w:t xml:space="preserve"> </w:t>
      </w:r>
      <w:r>
        <w:rPr>
          <w:rFonts w:eastAsia="Times New Roman"/>
          <w:sz w:val="24"/>
          <w:szCs w:val="24"/>
        </w:rPr>
        <w:t>образования, культуры и спорта: КИСЦ</w:t>
      </w:r>
    </w:p>
    <w:p w:rsidR="004A0F69" w:rsidRDefault="004A0F69">
      <w:pPr>
        <w:spacing w:line="19" w:lineRule="exact"/>
        <w:rPr>
          <w:sz w:val="20"/>
          <w:szCs w:val="20"/>
        </w:rPr>
      </w:pPr>
    </w:p>
    <w:p w:rsidR="004A0F69" w:rsidRDefault="009B4C5C">
      <w:pPr>
        <w:spacing w:line="232" w:lineRule="auto"/>
        <w:ind w:left="700" w:right="1720" w:firstLine="1716"/>
        <w:rPr>
          <w:sz w:val="20"/>
          <w:szCs w:val="20"/>
        </w:rPr>
      </w:pPr>
      <w:r>
        <w:rPr>
          <w:rFonts w:eastAsia="Times New Roman"/>
          <w:b/>
          <w:bCs/>
          <w:sz w:val="24"/>
          <w:szCs w:val="24"/>
        </w:rPr>
        <w:t xml:space="preserve">Общая характеристика Образовательной программы </w:t>
      </w:r>
      <w:r>
        <w:rPr>
          <w:rFonts w:eastAsia="Times New Roman"/>
          <w:i/>
          <w:iCs/>
          <w:sz w:val="24"/>
          <w:szCs w:val="24"/>
        </w:rPr>
        <w:t xml:space="preserve">ООП НОО МБОУ Новочеремховская ООШ </w:t>
      </w:r>
      <w:r>
        <w:rPr>
          <w:rFonts w:eastAsia="Times New Roman"/>
          <w:sz w:val="24"/>
          <w:szCs w:val="24"/>
        </w:rPr>
        <w:t>предусматривает:</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 xml:space="preserve">– достижение планируемых результатов освоения </w:t>
      </w:r>
      <w:r>
        <w:rPr>
          <w:rFonts w:eastAsia="Times New Roman"/>
          <w:i/>
          <w:iCs/>
          <w:sz w:val="24"/>
          <w:szCs w:val="24"/>
        </w:rPr>
        <w:t>Образовательной программы</w:t>
      </w:r>
      <w:r>
        <w:rPr>
          <w:rFonts w:eastAsia="Times New Roman"/>
          <w:sz w:val="24"/>
          <w:szCs w:val="24"/>
        </w:rPr>
        <w:t xml:space="preserve"> всеми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w:t>
      </w:r>
    </w:p>
    <w:p w:rsidR="004A0F69" w:rsidRDefault="004A0F69">
      <w:pPr>
        <w:spacing w:line="17" w:lineRule="exact"/>
        <w:rPr>
          <w:sz w:val="20"/>
          <w:szCs w:val="20"/>
        </w:rPr>
      </w:pPr>
    </w:p>
    <w:p w:rsidR="004A0F69" w:rsidRDefault="009B4C5C">
      <w:pPr>
        <w:spacing w:line="237" w:lineRule="auto"/>
        <w:ind w:firstLine="708"/>
        <w:jc w:val="both"/>
        <w:rPr>
          <w:sz w:val="20"/>
          <w:szCs w:val="20"/>
        </w:rPr>
      </w:pPr>
      <w:r>
        <w:rPr>
          <w:rFonts w:eastAsia="Times New Roman"/>
          <w:sz w:val="24"/>
          <w:szCs w:val="24"/>
        </w:rPr>
        <w:t>– выявление и развитие способностей обучающихся, в том числе одарѐнных детей, через систему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учащихся;</w:t>
      </w:r>
    </w:p>
    <w:p w:rsidR="004A0F69" w:rsidRDefault="004A0F69">
      <w:pPr>
        <w:spacing w:line="13" w:lineRule="exact"/>
        <w:rPr>
          <w:sz w:val="20"/>
          <w:szCs w:val="20"/>
        </w:rPr>
      </w:pPr>
    </w:p>
    <w:p w:rsidR="004A0F69" w:rsidRDefault="009B4C5C">
      <w:pPr>
        <w:spacing w:line="236" w:lineRule="auto"/>
        <w:ind w:firstLine="768"/>
        <w:jc w:val="both"/>
        <w:rPr>
          <w:sz w:val="20"/>
          <w:szCs w:val="20"/>
        </w:rPr>
      </w:pPr>
      <w:r>
        <w:rPr>
          <w:rFonts w:eastAsia="Times New Roman"/>
          <w:sz w:val="24"/>
          <w:szCs w:val="24"/>
        </w:rPr>
        <w:t>– 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4A0F69" w:rsidRDefault="004A0F69">
      <w:pPr>
        <w:spacing w:line="14" w:lineRule="exact"/>
        <w:rPr>
          <w:sz w:val="20"/>
          <w:szCs w:val="20"/>
        </w:rPr>
      </w:pPr>
    </w:p>
    <w:p w:rsidR="004A0F69" w:rsidRDefault="009B4C5C">
      <w:pPr>
        <w:spacing w:line="237" w:lineRule="auto"/>
        <w:ind w:firstLine="768"/>
        <w:jc w:val="both"/>
        <w:rPr>
          <w:sz w:val="20"/>
          <w:szCs w:val="20"/>
        </w:rPr>
      </w:pPr>
      <w:r>
        <w:rPr>
          <w:rFonts w:eastAsia="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4A0F69" w:rsidRDefault="004A0F69">
      <w:pPr>
        <w:spacing w:line="13" w:lineRule="exact"/>
        <w:rPr>
          <w:sz w:val="20"/>
          <w:szCs w:val="20"/>
        </w:rPr>
      </w:pPr>
    </w:p>
    <w:p w:rsidR="004A0F69" w:rsidRDefault="009B4C5C">
      <w:pPr>
        <w:spacing w:line="237" w:lineRule="auto"/>
        <w:ind w:firstLine="708"/>
        <w:jc w:val="both"/>
        <w:rPr>
          <w:sz w:val="20"/>
          <w:szCs w:val="20"/>
        </w:rPr>
      </w:pPr>
      <w:r>
        <w:rPr>
          <w:rFonts w:eastAsia="Times New Roman"/>
          <w:sz w:val="24"/>
          <w:szCs w:val="24"/>
        </w:rPr>
        <w:t>– включение обучающихся в процессы познания и преобразования внешкольной социальной среды (населѐнного пункта, района, области) для приобретения опыта реального управления и действия на основе краеведческой, природоохранной деятельности и социальных практик.</w:t>
      </w:r>
    </w:p>
    <w:p w:rsidR="004A0F69" w:rsidRDefault="004A0F69">
      <w:pPr>
        <w:spacing w:line="7" w:lineRule="exact"/>
        <w:rPr>
          <w:sz w:val="20"/>
          <w:szCs w:val="20"/>
        </w:rPr>
      </w:pPr>
    </w:p>
    <w:p w:rsidR="004A0F69" w:rsidRDefault="009B4C5C">
      <w:pPr>
        <w:ind w:left="2260"/>
        <w:rPr>
          <w:sz w:val="20"/>
          <w:szCs w:val="20"/>
        </w:rPr>
      </w:pPr>
      <w:r>
        <w:rPr>
          <w:rFonts w:eastAsia="Times New Roman"/>
          <w:b/>
          <w:bCs/>
          <w:sz w:val="24"/>
          <w:szCs w:val="24"/>
        </w:rPr>
        <w:t>Общие подходы к организации внеурочной деятельности</w:t>
      </w:r>
    </w:p>
    <w:p w:rsidR="004A0F69" w:rsidRDefault="004A0F69">
      <w:pPr>
        <w:spacing w:line="7" w:lineRule="exact"/>
        <w:rPr>
          <w:sz w:val="20"/>
          <w:szCs w:val="20"/>
        </w:rPr>
      </w:pPr>
    </w:p>
    <w:p w:rsidR="004A0F69" w:rsidRDefault="009B4C5C" w:rsidP="008305AD">
      <w:pPr>
        <w:numPr>
          <w:ilvl w:val="0"/>
          <w:numId w:val="6"/>
        </w:numPr>
        <w:tabs>
          <w:tab w:val="left" w:pos="929"/>
        </w:tabs>
        <w:spacing w:line="237" w:lineRule="auto"/>
        <w:ind w:firstLine="701"/>
        <w:jc w:val="both"/>
        <w:rPr>
          <w:rFonts w:eastAsia="Times New Roman"/>
          <w:sz w:val="24"/>
          <w:szCs w:val="24"/>
        </w:rPr>
      </w:pPr>
      <w:r>
        <w:rPr>
          <w:rFonts w:eastAsia="Times New Roman"/>
          <w:sz w:val="24"/>
          <w:szCs w:val="24"/>
        </w:rPr>
        <w:t>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(ВУД).</w:t>
      </w:r>
    </w:p>
    <w:p w:rsidR="004A0F69" w:rsidRDefault="004A0F69">
      <w:pPr>
        <w:spacing w:line="13" w:lineRule="exact"/>
        <w:rPr>
          <w:rFonts w:eastAsia="Times New Roman"/>
          <w:sz w:val="24"/>
          <w:szCs w:val="24"/>
        </w:rPr>
      </w:pPr>
    </w:p>
    <w:p w:rsidR="004A0F69" w:rsidRDefault="009B4C5C">
      <w:pPr>
        <w:spacing w:line="234" w:lineRule="auto"/>
        <w:ind w:firstLine="708"/>
        <w:jc w:val="both"/>
        <w:rPr>
          <w:rFonts w:eastAsia="Times New Roman"/>
          <w:sz w:val="24"/>
          <w:szCs w:val="24"/>
        </w:rPr>
      </w:pPr>
      <w:r>
        <w:rPr>
          <w:rFonts w:eastAsia="Times New Roman"/>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940"/>
        <w:rPr>
          <w:sz w:val="20"/>
          <w:szCs w:val="20"/>
        </w:rPr>
      </w:pPr>
      <w:r>
        <w:rPr>
          <w:rFonts w:eastAsia="Times New Roman"/>
          <w:sz w:val="24"/>
          <w:szCs w:val="24"/>
        </w:rPr>
        <w:t>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jc w:val="both"/>
        <w:rPr>
          <w:sz w:val="20"/>
          <w:szCs w:val="20"/>
        </w:rPr>
      </w:pPr>
      <w:r>
        <w:rPr>
          <w:rFonts w:eastAsia="Times New Roman"/>
          <w:sz w:val="24"/>
          <w:szCs w:val="24"/>
        </w:rPr>
        <w:lastRenderedPageBreak/>
        <w:t>направленных на достижение планируемых результатов освоения основной образовательной программы начального общего образования.</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i/>
          <w:iCs/>
          <w:sz w:val="24"/>
          <w:szCs w:val="24"/>
        </w:rPr>
        <w:t>Цель внеурочной деятельности</w:t>
      </w:r>
      <w:r>
        <w:rPr>
          <w:rFonts w:eastAsia="Times New Roman"/>
          <w:sz w:val="24"/>
          <w:szCs w:val="24"/>
        </w:rPr>
        <w:t>:</w:t>
      </w:r>
      <w:r>
        <w:rPr>
          <w:rFonts w:eastAsia="Times New Roman"/>
          <w:i/>
          <w:iCs/>
          <w:sz w:val="24"/>
          <w:szCs w:val="24"/>
        </w:rPr>
        <w:t xml:space="preserve"> </w:t>
      </w:r>
      <w:r>
        <w:rPr>
          <w:rFonts w:eastAsia="Times New Roman"/>
          <w:sz w:val="24"/>
          <w:szCs w:val="24"/>
        </w:rPr>
        <w:t>содействие в обеспечении достижения планируемых</w:t>
      </w:r>
      <w:r>
        <w:rPr>
          <w:rFonts w:eastAsia="Times New Roman"/>
          <w:i/>
          <w:iCs/>
          <w:sz w:val="24"/>
          <w:szCs w:val="24"/>
        </w:rPr>
        <w:t xml:space="preserve"> </w:t>
      </w:r>
      <w:r>
        <w:rPr>
          <w:rFonts w:eastAsia="Times New Roman"/>
          <w:sz w:val="24"/>
          <w:szCs w:val="24"/>
        </w:rPr>
        <w:t>результатов освоения основной образовательной программы начального образования.</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Кроме того, внеурочная деятельность в начальной школе позволяет решать еще целый ряд очень важных задач:</w:t>
      </w:r>
    </w:p>
    <w:p w:rsidR="004A0F69" w:rsidRDefault="004A0F69">
      <w:pPr>
        <w:spacing w:line="2" w:lineRule="exact"/>
        <w:rPr>
          <w:sz w:val="20"/>
          <w:szCs w:val="20"/>
        </w:rPr>
      </w:pPr>
    </w:p>
    <w:p w:rsidR="004A0F69" w:rsidRDefault="009B4C5C" w:rsidP="008305AD">
      <w:pPr>
        <w:numPr>
          <w:ilvl w:val="0"/>
          <w:numId w:val="7"/>
        </w:numPr>
        <w:tabs>
          <w:tab w:val="left" w:pos="840"/>
        </w:tabs>
        <w:ind w:left="840" w:hanging="139"/>
        <w:rPr>
          <w:rFonts w:eastAsia="Times New Roman"/>
          <w:sz w:val="24"/>
          <w:szCs w:val="24"/>
        </w:rPr>
      </w:pPr>
      <w:r>
        <w:rPr>
          <w:rFonts w:eastAsia="Times New Roman"/>
          <w:sz w:val="24"/>
          <w:szCs w:val="24"/>
        </w:rPr>
        <w:t>обеспечить благоприятную адаптацию ребенка к школе;</w:t>
      </w:r>
    </w:p>
    <w:p w:rsidR="004A0F69" w:rsidRDefault="009B4C5C" w:rsidP="008305AD">
      <w:pPr>
        <w:numPr>
          <w:ilvl w:val="0"/>
          <w:numId w:val="7"/>
        </w:numPr>
        <w:tabs>
          <w:tab w:val="left" w:pos="840"/>
        </w:tabs>
        <w:ind w:left="840" w:hanging="139"/>
        <w:rPr>
          <w:rFonts w:eastAsia="Times New Roman"/>
          <w:sz w:val="24"/>
          <w:szCs w:val="24"/>
        </w:rPr>
      </w:pPr>
      <w:r>
        <w:rPr>
          <w:rFonts w:eastAsia="Times New Roman"/>
          <w:sz w:val="24"/>
          <w:szCs w:val="24"/>
        </w:rPr>
        <w:t>оптимизировать учебную нагрузку учащихся;</w:t>
      </w:r>
    </w:p>
    <w:p w:rsidR="004A0F69" w:rsidRDefault="009B4C5C" w:rsidP="008305AD">
      <w:pPr>
        <w:numPr>
          <w:ilvl w:val="0"/>
          <w:numId w:val="7"/>
        </w:numPr>
        <w:tabs>
          <w:tab w:val="left" w:pos="840"/>
        </w:tabs>
        <w:ind w:left="840" w:hanging="139"/>
        <w:rPr>
          <w:rFonts w:eastAsia="Times New Roman"/>
          <w:sz w:val="24"/>
          <w:szCs w:val="24"/>
        </w:rPr>
      </w:pPr>
      <w:r>
        <w:rPr>
          <w:rFonts w:eastAsia="Times New Roman"/>
          <w:sz w:val="24"/>
          <w:szCs w:val="24"/>
        </w:rPr>
        <w:t>улучшить условия для развития ребенка;</w:t>
      </w:r>
    </w:p>
    <w:p w:rsidR="004A0F69" w:rsidRDefault="009B4C5C" w:rsidP="008305AD">
      <w:pPr>
        <w:numPr>
          <w:ilvl w:val="0"/>
          <w:numId w:val="7"/>
        </w:numPr>
        <w:tabs>
          <w:tab w:val="left" w:pos="840"/>
        </w:tabs>
        <w:ind w:left="840" w:hanging="139"/>
        <w:rPr>
          <w:rFonts w:eastAsia="Times New Roman"/>
          <w:sz w:val="24"/>
          <w:szCs w:val="24"/>
        </w:rPr>
      </w:pPr>
      <w:r>
        <w:rPr>
          <w:rFonts w:eastAsia="Times New Roman"/>
          <w:sz w:val="24"/>
          <w:szCs w:val="24"/>
        </w:rPr>
        <w:t>учесть возрастные и индивидуальные особенности обучающихся;</w:t>
      </w:r>
    </w:p>
    <w:p w:rsidR="004A0F69" w:rsidRDefault="009B4C5C" w:rsidP="008305AD">
      <w:pPr>
        <w:numPr>
          <w:ilvl w:val="0"/>
          <w:numId w:val="7"/>
        </w:numPr>
        <w:tabs>
          <w:tab w:val="left" w:pos="840"/>
        </w:tabs>
        <w:ind w:left="840" w:hanging="139"/>
        <w:rPr>
          <w:rFonts w:eastAsia="Times New Roman"/>
          <w:sz w:val="24"/>
          <w:szCs w:val="24"/>
        </w:rPr>
      </w:pPr>
      <w:r>
        <w:rPr>
          <w:rFonts w:eastAsia="Times New Roman"/>
          <w:sz w:val="24"/>
          <w:szCs w:val="24"/>
        </w:rPr>
        <w:t>реализовывать программы по здоровье сбережению.</w:t>
      </w:r>
    </w:p>
    <w:p w:rsidR="004A0F69" w:rsidRDefault="009B4C5C">
      <w:pPr>
        <w:ind w:left="700"/>
        <w:rPr>
          <w:sz w:val="20"/>
          <w:szCs w:val="20"/>
        </w:rPr>
      </w:pPr>
      <w:r>
        <w:rPr>
          <w:rFonts w:eastAsia="Times New Roman"/>
          <w:sz w:val="24"/>
          <w:szCs w:val="24"/>
        </w:rPr>
        <w:t>Виды организации внеурочной деятельности:</w:t>
      </w:r>
    </w:p>
    <w:p w:rsidR="004A0F69" w:rsidRDefault="004A0F69">
      <w:pPr>
        <w:spacing w:line="12" w:lineRule="exact"/>
        <w:rPr>
          <w:sz w:val="20"/>
          <w:szCs w:val="20"/>
        </w:rPr>
      </w:pPr>
    </w:p>
    <w:p w:rsidR="004A0F69" w:rsidRDefault="009B4C5C" w:rsidP="008305AD">
      <w:pPr>
        <w:numPr>
          <w:ilvl w:val="0"/>
          <w:numId w:val="8"/>
        </w:numPr>
        <w:tabs>
          <w:tab w:val="left" w:pos="948"/>
        </w:tabs>
        <w:spacing w:line="234" w:lineRule="auto"/>
        <w:ind w:firstLine="701"/>
        <w:rPr>
          <w:rFonts w:eastAsia="Times New Roman"/>
          <w:sz w:val="24"/>
          <w:szCs w:val="24"/>
        </w:rPr>
      </w:pPr>
      <w:r>
        <w:rPr>
          <w:rFonts w:eastAsia="Times New Roman"/>
          <w:sz w:val="24"/>
          <w:szCs w:val="24"/>
        </w:rPr>
        <w:t>учебная – один из видов деятельности обучающихся, направленной на усвоение теоретических знаний и способов деятельности в процессе решения учебных задач;</w:t>
      </w:r>
    </w:p>
    <w:p w:rsidR="004A0F69" w:rsidRDefault="004A0F69">
      <w:pPr>
        <w:spacing w:line="14" w:lineRule="exact"/>
        <w:rPr>
          <w:rFonts w:eastAsia="Times New Roman"/>
          <w:sz w:val="24"/>
          <w:szCs w:val="24"/>
        </w:rPr>
      </w:pPr>
    </w:p>
    <w:p w:rsidR="004A0F69" w:rsidRDefault="009B4C5C" w:rsidP="008305AD">
      <w:pPr>
        <w:numPr>
          <w:ilvl w:val="0"/>
          <w:numId w:val="8"/>
        </w:numPr>
        <w:tabs>
          <w:tab w:val="left" w:pos="855"/>
        </w:tabs>
        <w:spacing w:line="234" w:lineRule="auto"/>
        <w:ind w:firstLine="701"/>
        <w:rPr>
          <w:rFonts w:eastAsia="Times New Roman"/>
          <w:sz w:val="24"/>
          <w:szCs w:val="24"/>
        </w:rPr>
      </w:pPr>
      <w:r>
        <w:rPr>
          <w:rFonts w:eastAsia="Times New Roman"/>
          <w:sz w:val="24"/>
          <w:szCs w:val="24"/>
        </w:rPr>
        <w:t>внеучебная – один из видов деятельности обучающихся, направленной на социализацию обучающихся, развитие творческих способностей школьников во внеучебное время.</w:t>
      </w:r>
    </w:p>
    <w:p w:rsidR="004A0F69" w:rsidRDefault="004A0F69">
      <w:pPr>
        <w:spacing w:line="13" w:lineRule="exact"/>
        <w:rPr>
          <w:rFonts w:eastAsia="Times New Roman"/>
          <w:sz w:val="24"/>
          <w:szCs w:val="24"/>
        </w:rPr>
      </w:pPr>
    </w:p>
    <w:p w:rsidR="004A0F69" w:rsidRDefault="009B4C5C">
      <w:pPr>
        <w:spacing w:line="236" w:lineRule="auto"/>
        <w:ind w:firstLine="708"/>
        <w:jc w:val="both"/>
        <w:rPr>
          <w:rFonts w:eastAsia="Times New Roman"/>
          <w:sz w:val="24"/>
          <w:szCs w:val="24"/>
        </w:rPr>
      </w:pPr>
      <w:r>
        <w:rPr>
          <w:rFonts w:eastAsia="Times New Roman"/>
          <w:sz w:val="24"/>
          <w:szCs w:val="24"/>
        </w:rPr>
        <w:t>Внеурочная деятельность организуется по направлениям развития личности: общеинтеллектуальное, спортивно–оздоровительное, общекультурное, социальное направление, духовно–нравственное направление.</w:t>
      </w:r>
    </w:p>
    <w:p w:rsidR="004A0F69" w:rsidRDefault="004A0F69">
      <w:pPr>
        <w:spacing w:line="13"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Формы организации внеурочной деятельности: экскурсии, факультативы, кружки, секции, круглые столы, конференции, диспуты, олимпиады, соревнования, проекты, общественно-полезная практика, интеллектуальные клубы, библиотечные уроки, конкурсы, викторины, познавательные игры и т.д.</w:t>
      </w:r>
    </w:p>
    <w:p w:rsidR="004A0F69" w:rsidRDefault="004A0F69">
      <w:pPr>
        <w:spacing w:line="13" w:lineRule="exact"/>
        <w:rPr>
          <w:rFonts w:eastAsia="Times New Roman"/>
          <w:sz w:val="24"/>
          <w:szCs w:val="24"/>
        </w:rPr>
      </w:pPr>
    </w:p>
    <w:p w:rsidR="004A0F69" w:rsidRDefault="009B4C5C">
      <w:pPr>
        <w:spacing w:line="236" w:lineRule="auto"/>
        <w:ind w:firstLine="708"/>
        <w:jc w:val="both"/>
        <w:rPr>
          <w:rFonts w:eastAsia="Times New Roman"/>
          <w:sz w:val="24"/>
          <w:szCs w:val="24"/>
        </w:rPr>
      </w:pPr>
      <w:r>
        <w:rPr>
          <w:rFonts w:eastAsia="Times New Roman"/>
          <w:sz w:val="24"/>
          <w:szCs w:val="24"/>
        </w:rPr>
        <w:t>При организации внеучебной деятельности обучающихся задействованы собственные педагоги (учителя начальных классов), а также социальные партнѐры (педагоги учреждений дополнительного образования).</w:t>
      </w:r>
    </w:p>
    <w:p w:rsidR="004A0F69" w:rsidRDefault="004A0F69">
      <w:pPr>
        <w:spacing w:line="6" w:lineRule="exact"/>
        <w:rPr>
          <w:sz w:val="20"/>
          <w:szCs w:val="20"/>
        </w:rPr>
      </w:pPr>
    </w:p>
    <w:p w:rsidR="004A0F69" w:rsidRDefault="009B4C5C">
      <w:pPr>
        <w:ind w:right="-699"/>
        <w:jc w:val="center"/>
        <w:rPr>
          <w:sz w:val="20"/>
          <w:szCs w:val="20"/>
        </w:rPr>
      </w:pPr>
      <w:r>
        <w:rPr>
          <w:rFonts w:eastAsia="Times New Roman"/>
          <w:b/>
          <w:bCs/>
          <w:sz w:val="24"/>
          <w:szCs w:val="24"/>
        </w:rPr>
        <w:t>Заключение</w:t>
      </w:r>
    </w:p>
    <w:p w:rsidR="004A0F69" w:rsidRDefault="004A0F69">
      <w:pPr>
        <w:spacing w:line="8"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xml:space="preserve">ООП НОО МБОУ Новочеремховская ООШ </w:t>
      </w:r>
      <w:proofErr w:type="gramStart"/>
      <w:r>
        <w:rPr>
          <w:rFonts w:eastAsia="Times New Roman"/>
          <w:sz w:val="24"/>
          <w:szCs w:val="24"/>
        </w:rPr>
        <w:t>разработана</w:t>
      </w:r>
      <w:proofErr w:type="gramEnd"/>
      <w:r>
        <w:rPr>
          <w:rFonts w:eastAsia="Times New Roman"/>
          <w:sz w:val="24"/>
          <w:szCs w:val="24"/>
        </w:rPr>
        <w:t xml:space="preserve"> на основе Примерной,</w:t>
      </w:r>
      <w:r>
        <w:rPr>
          <w:rFonts w:eastAsia="Times New Roman"/>
          <w:i/>
          <w:iCs/>
          <w:sz w:val="24"/>
          <w:szCs w:val="24"/>
        </w:rPr>
        <w:t xml:space="preserve"> </w:t>
      </w:r>
      <w:r>
        <w:rPr>
          <w:rFonts w:eastAsia="Times New Roman"/>
          <w:sz w:val="24"/>
          <w:szCs w:val="24"/>
        </w:rPr>
        <w:t xml:space="preserve">с </w:t>
      </w:r>
      <w:proofErr w:type="spellStart"/>
      <w:r>
        <w:rPr>
          <w:rFonts w:eastAsia="Times New Roman"/>
          <w:sz w:val="24"/>
          <w:szCs w:val="24"/>
        </w:rPr>
        <w:t>учѐтом</w:t>
      </w:r>
      <w:proofErr w:type="spellEnd"/>
      <w:r>
        <w:rPr>
          <w:rFonts w:eastAsia="Times New Roman"/>
          <w:sz w:val="24"/>
          <w:szCs w:val="24"/>
        </w:rPr>
        <w:t xml:space="preserve"> типа и</w:t>
      </w:r>
      <w:r>
        <w:rPr>
          <w:rFonts w:eastAsia="Times New Roman"/>
          <w:i/>
          <w:iCs/>
          <w:sz w:val="24"/>
          <w:szCs w:val="24"/>
        </w:rPr>
        <w:t xml:space="preserve"> </w:t>
      </w:r>
      <w:r>
        <w:rPr>
          <w:rFonts w:eastAsia="Times New Roman"/>
          <w:sz w:val="24"/>
          <w:szCs w:val="24"/>
        </w:rPr>
        <w:t>вида образовательного учреждения, образовательных потребностей и запросов участников образовательного процесса и содержит следующие разделы:</w:t>
      </w:r>
    </w:p>
    <w:p w:rsidR="004A0F69" w:rsidRDefault="004A0F69">
      <w:pPr>
        <w:spacing w:line="2" w:lineRule="exact"/>
        <w:rPr>
          <w:sz w:val="20"/>
          <w:szCs w:val="20"/>
        </w:rPr>
      </w:pPr>
    </w:p>
    <w:p w:rsidR="004A0F69" w:rsidRDefault="009B4C5C" w:rsidP="008305AD">
      <w:pPr>
        <w:numPr>
          <w:ilvl w:val="0"/>
          <w:numId w:val="9"/>
        </w:numPr>
        <w:tabs>
          <w:tab w:val="left" w:pos="720"/>
        </w:tabs>
        <w:ind w:left="720" w:hanging="367"/>
        <w:rPr>
          <w:rFonts w:eastAsia="Times New Roman"/>
          <w:sz w:val="24"/>
          <w:szCs w:val="24"/>
        </w:rPr>
      </w:pPr>
      <w:r>
        <w:rPr>
          <w:rFonts w:eastAsia="Times New Roman"/>
          <w:sz w:val="24"/>
          <w:szCs w:val="24"/>
        </w:rPr>
        <w:t>Целевой раздел</w:t>
      </w:r>
    </w:p>
    <w:p w:rsidR="004A0F69" w:rsidRDefault="009B4C5C">
      <w:pPr>
        <w:ind w:left="360"/>
        <w:rPr>
          <w:sz w:val="20"/>
          <w:szCs w:val="20"/>
        </w:rPr>
      </w:pPr>
      <w:r>
        <w:rPr>
          <w:rFonts w:eastAsia="Times New Roman"/>
          <w:sz w:val="24"/>
          <w:szCs w:val="24"/>
        </w:rPr>
        <w:t>1.1.Пояснительная записка</w:t>
      </w:r>
    </w:p>
    <w:p w:rsidR="004A0F69" w:rsidRDefault="004A0F69">
      <w:pPr>
        <w:spacing w:line="12" w:lineRule="exact"/>
        <w:rPr>
          <w:sz w:val="20"/>
          <w:szCs w:val="20"/>
        </w:rPr>
      </w:pPr>
    </w:p>
    <w:p w:rsidR="004A0F69" w:rsidRDefault="009B4C5C">
      <w:pPr>
        <w:spacing w:line="234" w:lineRule="auto"/>
        <w:ind w:left="360"/>
        <w:rPr>
          <w:sz w:val="20"/>
          <w:szCs w:val="20"/>
        </w:rPr>
      </w:pPr>
      <w:r>
        <w:rPr>
          <w:rFonts w:eastAsia="Times New Roman"/>
          <w:sz w:val="24"/>
          <w:szCs w:val="24"/>
        </w:rPr>
        <w:t>1.2.Планируемые результаты освоения обучающимися основной образовательной программы начального общего образования</w:t>
      </w:r>
    </w:p>
    <w:p w:rsidR="004A0F69" w:rsidRDefault="004A0F69">
      <w:pPr>
        <w:spacing w:line="14" w:lineRule="exact"/>
        <w:rPr>
          <w:sz w:val="20"/>
          <w:szCs w:val="20"/>
        </w:rPr>
      </w:pPr>
    </w:p>
    <w:p w:rsidR="004A0F69" w:rsidRDefault="009B4C5C">
      <w:pPr>
        <w:spacing w:line="234" w:lineRule="auto"/>
        <w:ind w:left="360"/>
        <w:rPr>
          <w:sz w:val="20"/>
          <w:szCs w:val="20"/>
        </w:rPr>
      </w:pPr>
      <w:r>
        <w:rPr>
          <w:rFonts w:eastAsia="Times New Roman"/>
          <w:sz w:val="24"/>
          <w:szCs w:val="24"/>
        </w:rPr>
        <w:t>1.3.Система оценки достижения планируемых результатов освоения основной образовательной программы начального общего образования.</w:t>
      </w:r>
    </w:p>
    <w:p w:rsidR="004A0F69" w:rsidRDefault="004A0F69">
      <w:pPr>
        <w:spacing w:line="2" w:lineRule="exact"/>
        <w:rPr>
          <w:sz w:val="20"/>
          <w:szCs w:val="20"/>
        </w:rPr>
      </w:pPr>
    </w:p>
    <w:p w:rsidR="004A0F69" w:rsidRDefault="009B4C5C">
      <w:pPr>
        <w:ind w:left="360"/>
        <w:rPr>
          <w:sz w:val="20"/>
          <w:szCs w:val="20"/>
        </w:rPr>
      </w:pPr>
      <w:r>
        <w:rPr>
          <w:rFonts w:eastAsia="Times New Roman"/>
          <w:sz w:val="24"/>
          <w:szCs w:val="24"/>
        </w:rPr>
        <w:t>2.Содержательный раздел</w:t>
      </w:r>
    </w:p>
    <w:p w:rsidR="004A0F69" w:rsidRDefault="009B4C5C">
      <w:pPr>
        <w:ind w:left="320"/>
        <w:rPr>
          <w:sz w:val="20"/>
          <w:szCs w:val="20"/>
        </w:rPr>
      </w:pPr>
      <w:r>
        <w:rPr>
          <w:rFonts w:eastAsia="Times New Roman"/>
          <w:sz w:val="24"/>
          <w:szCs w:val="24"/>
        </w:rPr>
        <w:t>2.1.Программа формирования универсальных учебных действий</w:t>
      </w:r>
    </w:p>
    <w:p w:rsidR="004A0F69" w:rsidRDefault="009B4C5C">
      <w:pPr>
        <w:ind w:left="300"/>
        <w:rPr>
          <w:sz w:val="20"/>
          <w:szCs w:val="20"/>
        </w:rPr>
      </w:pPr>
      <w:r>
        <w:rPr>
          <w:rFonts w:eastAsia="Times New Roman"/>
          <w:sz w:val="24"/>
          <w:szCs w:val="24"/>
        </w:rPr>
        <w:t>2.2.Программы отдельных учебных предметов, курсов</w:t>
      </w:r>
    </w:p>
    <w:p w:rsidR="004A0F69" w:rsidRDefault="004A0F69">
      <w:pPr>
        <w:spacing w:line="12" w:lineRule="exact"/>
        <w:rPr>
          <w:sz w:val="20"/>
          <w:szCs w:val="20"/>
        </w:rPr>
      </w:pPr>
    </w:p>
    <w:p w:rsidR="004A0F69" w:rsidRDefault="009B4C5C">
      <w:pPr>
        <w:spacing w:line="234" w:lineRule="auto"/>
        <w:ind w:left="700" w:hanging="407"/>
        <w:rPr>
          <w:sz w:val="20"/>
          <w:szCs w:val="20"/>
        </w:rPr>
      </w:pPr>
      <w:r>
        <w:rPr>
          <w:rFonts w:eastAsia="Times New Roman"/>
          <w:sz w:val="24"/>
          <w:szCs w:val="24"/>
        </w:rPr>
        <w:t>2.3.Программа духовно-нравственного развития, воспитания обучающихся при получении начального общего образования</w:t>
      </w:r>
    </w:p>
    <w:p w:rsidR="004A0F69" w:rsidRDefault="004A0F69">
      <w:pPr>
        <w:spacing w:line="2" w:lineRule="exact"/>
        <w:rPr>
          <w:sz w:val="20"/>
          <w:szCs w:val="20"/>
        </w:rPr>
      </w:pPr>
    </w:p>
    <w:p w:rsidR="004A0F69" w:rsidRDefault="009B4C5C">
      <w:pPr>
        <w:ind w:left="300"/>
        <w:rPr>
          <w:sz w:val="20"/>
          <w:szCs w:val="20"/>
        </w:rPr>
      </w:pPr>
      <w:r>
        <w:rPr>
          <w:rFonts w:eastAsia="Times New Roman"/>
          <w:sz w:val="24"/>
          <w:szCs w:val="24"/>
        </w:rPr>
        <w:t>2.4.  Программа  формирования  экологической  культуры,  здорового  и  безопасного  образа</w:t>
      </w:r>
    </w:p>
    <w:p w:rsidR="004A0F69" w:rsidRDefault="009B4C5C">
      <w:pPr>
        <w:ind w:left="360"/>
        <w:rPr>
          <w:sz w:val="20"/>
          <w:szCs w:val="20"/>
        </w:rPr>
      </w:pPr>
      <w:r>
        <w:rPr>
          <w:rFonts w:eastAsia="Times New Roman"/>
          <w:sz w:val="24"/>
          <w:szCs w:val="24"/>
        </w:rPr>
        <w:t>жизни</w:t>
      </w:r>
    </w:p>
    <w:p w:rsidR="004A0F69" w:rsidRDefault="009B4C5C">
      <w:pPr>
        <w:ind w:left="300"/>
        <w:rPr>
          <w:sz w:val="20"/>
          <w:szCs w:val="20"/>
        </w:rPr>
      </w:pPr>
      <w:r>
        <w:rPr>
          <w:rFonts w:eastAsia="Times New Roman"/>
          <w:sz w:val="24"/>
          <w:szCs w:val="24"/>
        </w:rPr>
        <w:t>2.5.Программа коррекционной работы</w:t>
      </w:r>
    </w:p>
    <w:p w:rsidR="004A0F69" w:rsidRDefault="009B4C5C">
      <w:pPr>
        <w:ind w:left="280"/>
        <w:rPr>
          <w:sz w:val="20"/>
          <w:szCs w:val="20"/>
        </w:rPr>
      </w:pPr>
      <w:r>
        <w:rPr>
          <w:rFonts w:eastAsia="Times New Roman"/>
          <w:sz w:val="24"/>
          <w:szCs w:val="24"/>
        </w:rPr>
        <w:t>3.Организационный раздел</w:t>
      </w:r>
    </w:p>
    <w:p w:rsidR="004A0F69" w:rsidRDefault="009B4C5C">
      <w:pPr>
        <w:ind w:left="300"/>
        <w:rPr>
          <w:sz w:val="20"/>
          <w:szCs w:val="20"/>
        </w:rPr>
      </w:pPr>
      <w:r>
        <w:rPr>
          <w:rFonts w:eastAsia="Times New Roman"/>
          <w:sz w:val="24"/>
          <w:szCs w:val="24"/>
        </w:rPr>
        <w:t>3.1.Учебный план начального общего образования</w:t>
      </w:r>
    </w:p>
    <w:p w:rsidR="004A0F69" w:rsidRDefault="009B4C5C">
      <w:pPr>
        <w:ind w:left="300"/>
        <w:rPr>
          <w:sz w:val="20"/>
          <w:szCs w:val="20"/>
        </w:rPr>
      </w:pPr>
      <w:r>
        <w:rPr>
          <w:rFonts w:eastAsia="Times New Roman"/>
          <w:sz w:val="24"/>
          <w:szCs w:val="24"/>
        </w:rPr>
        <w:t>3.2.План  внеурочной  деятельности</w:t>
      </w:r>
    </w:p>
    <w:p w:rsidR="004A0F69" w:rsidRDefault="009B4C5C">
      <w:pPr>
        <w:ind w:left="300"/>
        <w:rPr>
          <w:sz w:val="20"/>
          <w:szCs w:val="20"/>
        </w:rPr>
      </w:pPr>
      <w:r>
        <w:rPr>
          <w:rFonts w:eastAsia="Times New Roman"/>
          <w:sz w:val="24"/>
          <w:szCs w:val="24"/>
        </w:rPr>
        <w:t>3.3.Система условий реализации основной образовательной программы</w:t>
      </w:r>
    </w:p>
    <w:p w:rsidR="004A0F69" w:rsidRDefault="009B4C5C">
      <w:pPr>
        <w:ind w:left="1240"/>
        <w:rPr>
          <w:sz w:val="20"/>
          <w:szCs w:val="20"/>
        </w:rPr>
      </w:pPr>
      <w:r>
        <w:rPr>
          <w:rFonts w:eastAsia="Times New Roman"/>
          <w:sz w:val="24"/>
          <w:szCs w:val="24"/>
        </w:rPr>
        <w:t>При разработке образовательной программы учтены следующие позиции: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8" w:lineRule="exact"/>
        <w:rPr>
          <w:sz w:val="20"/>
          <w:szCs w:val="20"/>
        </w:rPr>
      </w:pPr>
    </w:p>
    <w:p w:rsidR="004A0F69" w:rsidRDefault="009B4C5C">
      <w:pPr>
        <w:ind w:left="9940"/>
        <w:rPr>
          <w:sz w:val="20"/>
          <w:szCs w:val="20"/>
        </w:rPr>
      </w:pPr>
      <w:r>
        <w:rPr>
          <w:rFonts w:eastAsia="Times New Roman"/>
          <w:sz w:val="24"/>
          <w:szCs w:val="24"/>
        </w:rPr>
        <w:t>6</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10"/>
        </w:numPr>
        <w:tabs>
          <w:tab w:val="left" w:pos="1104"/>
        </w:tabs>
        <w:spacing w:line="236" w:lineRule="auto"/>
        <w:ind w:left="120" w:right="120" w:firstLine="701"/>
        <w:jc w:val="both"/>
        <w:rPr>
          <w:rFonts w:eastAsia="Times New Roman"/>
          <w:sz w:val="24"/>
          <w:szCs w:val="24"/>
        </w:rPr>
      </w:pPr>
      <w:r>
        <w:rPr>
          <w:rFonts w:eastAsia="Times New Roman"/>
          <w:sz w:val="24"/>
          <w:szCs w:val="24"/>
        </w:rPr>
        <w:lastRenderedPageBreak/>
        <w:t>кадровое обеспечение - укомплектованность кадрами, имеющими необходимую квалификацию, способными к инновационной профессиональной деятельности и непрерывному процессу самообразования;</w:t>
      </w:r>
    </w:p>
    <w:p w:rsidR="004A0F69" w:rsidRDefault="004A0F69">
      <w:pPr>
        <w:spacing w:line="14" w:lineRule="exact"/>
        <w:rPr>
          <w:rFonts w:eastAsia="Times New Roman"/>
          <w:sz w:val="24"/>
          <w:szCs w:val="24"/>
        </w:rPr>
      </w:pPr>
    </w:p>
    <w:p w:rsidR="004A0F69" w:rsidRDefault="009B4C5C" w:rsidP="008305AD">
      <w:pPr>
        <w:numPr>
          <w:ilvl w:val="0"/>
          <w:numId w:val="10"/>
        </w:numPr>
        <w:tabs>
          <w:tab w:val="left" w:pos="1037"/>
        </w:tabs>
        <w:spacing w:line="234" w:lineRule="auto"/>
        <w:ind w:left="120" w:right="120" w:firstLine="701"/>
        <w:rPr>
          <w:rFonts w:eastAsia="Times New Roman"/>
          <w:sz w:val="24"/>
          <w:szCs w:val="24"/>
        </w:rPr>
      </w:pPr>
      <w:r>
        <w:rPr>
          <w:rFonts w:eastAsia="Times New Roman"/>
          <w:sz w:val="24"/>
          <w:szCs w:val="24"/>
        </w:rPr>
        <w:t>материально-техническое обеспечение – наличие комфортных технических условий, выполнение требований пожарной и электробезопасности, охраны труда;</w:t>
      </w:r>
    </w:p>
    <w:p w:rsidR="004A0F69" w:rsidRDefault="004A0F69">
      <w:pPr>
        <w:spacing w:line="13" w:lineRule="exact"/>
        <w:rPr>
          <w:rFonts w:eastAsia="Times New Roman"/>
          <w:sz w:val="24"/>
          <w:szCs w:val="24"/>
        </w:rPr>
      </w:pPr>
    </w:p>
    <w:p w:rsidR="004A0F69" w:rsidRDefault="009B4C5C" w:rsidP="008305AD">
      <w:pPr>
        <w:numPr>
          <w:ilvl w:val="0"/>
          <w:numId w:val="10"/>
        </w:numPr>
        <w:tabs>
          <w:tab w:val="left" w:pos="1061"/>
        </w:tabs>
        <w:spacing w:line="234" w:lineRule="auto"/>
        <w:ind w:left="120" w:right="120" w:firstLine="701"/>
        <w:rPr>
          <w:rFonts w:eastAsia="Times New Roman"/>
          <w:sz w:val="24"/>
          <w:szCs w:val="24"/>
        </w:rPr>
      </w:pPr>
      <w:r>
        <w:rPr>
          <w:rFonts w:eastAsia="Times New Roman"/>
          <w:sz w:val="24"/>
          <w:szCs w:val="24"/>
        </w:rPr>
        <w:t>учебно-материальное обеспечение – укомплектованность качественным учебным и учебно-наглядным оборудованием;</w:t>
      </w:r>
    </w:p>
    <w:p w:rsidR="004A0F69" w:rsidRDefault="004A0F69">
      <w:pPr>
        <w:spacing w:line="13" w:lineRule="exact"/>
        <w:rPr>
          <w:rFonts w:eastAsia="Times New Roman"/>
          <w:sz w:val="24"/>
          <w:szCs w:val="24"/>
        </w:rPr>
      </w:pPr>
    </w:p>
    <w:p w:rsidR="004A0F69" w:rsidRDefault="009B4C5C" w:rsidP="008305AD">
      <w:pPr>
        <w:numPr>
          <w:ilvl w:val="0"/>
          <w:numId w:val="10"/>
        </w:numPr>
        <w:tabs>
          <w:tab w:val="left" w:pos="975"/>
        </w:tabs>
        <w:spacing w:line="234" w:lineRule="auto"/>
        <w:ind w:left="120" w:right="120" w:firstLine="701"/>
        <w:rPr>
          <w:rFonts w:eastAsia="Times New Roman"/>
          <w:sz w:val="24"/>
          <w:szCs w:val="24"/>
        </w:rPr>
      </w:pPr>
      <w:r>
        <w:rPr>
          <w:rFonts w:eastAsia="Times New Roman"/>
          <w:sz w:val="24"/>
          <w:szCs w:val="24"/>
        </w:rPr>
        <w:t>информационное обеспечение – наличие наглядных пособий, мультимедийных, аудио- и видеоматериалов.</w:t>
      </w:r>
    </w:p>
    <w:p w:rsidR="004A0F69" w:rsidRDefault="004A0F69">
      <w:pPr>
        <w:spacing w:line="295" w:lineRule="exact"/>
        <w:rPr>
          <w:sz w:val="20"/>
          <w:szCs w:val="20"/>
        </w:rPr>
      </w:pPr>
    </w:p>
    <w:p w:rsidR="004A0F69" w:rsidRDefault="009B4C5C">
      <w:pPr>
        <w:spacing w:line="234" w:lineRule="auto"/>
        <w:ind w:left="120" w:right="1140"/>
        <w:rPr>
          <w:sz w:val="20"/>
          <w:szCs w:val="20"/>
        </w:rPr>
      </w:pPr>
      <w:r>
        <w:rPr>
          <w:rFonts w:eastAsia="Times New Roman"/>
          <w:b/>
          <w:bCs/>
          <w:sz w:val="24"/>
          <w:szCs w:val="24"/>
        </w:rPr>
        <w:t>1.2.Планируемые результаты освоения обучающимися основной образовательной программы</w:t>
      </w:r>
    </w:p>
    <w:p w:rsidR="004A0F69" w:rsidRDefault="004A0F69">
      <w:pPr>
        <w:spacing w:line="9" w:lineRule="exact"/>
        <w:rPr>
          <w:sz w:val="20"/>
          <w:szCs w:val="20"/>
        </w:rPr>
      </w:pPr>
    </w:p>
    <w:p w:rsidR="004A0F69" w:rsidRDefault="009B4C5C">
      <w:pPr>
        <w:spacing w:line="236" w:lineRule="auto"/>
        <w:ind w:left="120" w:right="120" w:firstLine="454"/>
        <w:jc w:val="both"/>
        <w:rPr>
          <w:sz w:val="20"/>
          <w:szCs w:val="20"/>
        </w:rPr>
      </w:pPr>
      <w:r>
        <w:rPr>
          <w:rFonts w:eastAsia="Times New Roman"/>
          <w:sz w:val="24"/>
          <w:szCs w:val="24"/>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w:t>
      </w:r>
    </w:p>
    <w:p w:rsidR="004A0F69" w:rsidRDefault="004A0F69">
      <w:pPr>
        <w:spacing w:line="2" w:lineRule="exact"/>
        <w:rPr>
          <w:sz w:val="20"/>
          <w:szCs w:val="20"/>
        </w:rPr>
      </w:pPr>
    </w:p>
    <w:p w:rsidR="004A0F69" w:rsidRDefault="009B4C5C">
      <w:pPr>
        <w:ind w:left="560"/>
        <w:rPr>
          <w:sz w:val="20"/>
          <w:szCs w:val="20"/>
        </w:rPr>
      </w:pPr>
      <w:r>
        <w:rPr>
          <w:rFonts w:eastAsia="Times New Roman"/>
          <w:sz w:val="24"/>
          <w:szCs w:val="24"/>
        </w:rPr>
        <w:t>Планируемые результаты:</w:t>
      </w:r>
    </w:p>
    <w:p w:rsidR="004A0F69" w:rsidRDefault="004A0F69">
      <w:pPr>
        <w:spacing w:line="13" w:lineRule="exact"/>
        <w:rPr>
          <w:sz w:val="20"/>
          <w:szCs w:val="20"/>
        </w:rPr>
      </w:pPr>
    </w:p>
    <w:p w:rsidR="004A0F69" w:rsidRDefault="009B4C5C">
      <w:pPr>
        <w:spacing w:line="236" w:lineRule="auto"/>
        <w:ind w:left="120" w:right="120" w:firstLine="680"/>
        <w:jc w:val="both"/>
        <w:rPr>
          <w:sz w:val="20"/>
          <w:szCs w:val="20"/>
        </w:rPr>
      </w:pPr>
      <w:r>
        <w:rPr>
          <w:rFonts w:eastAsia="Times New Roman"/>
          <w:sz w:val="24"/>
          <w:szCs w:val="24"/>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w:t>
      </w:r>
    </w:p>
    <w:p w:rsidR="004A0F69" w:rsidRDefault="004A0F69">
      <w:pPr>
        <w:spacing w:line="14" w:lineRule="exact"/>
        <w:rPr>
          <w:sz w:val="20"/>
          <w:szCs w:val="20"/>
        </w:rPr>
      </w:pPr>
    </w:p>
    <w:p w:rsidR="004A0F69" w:rsidRDefault="009B4C5C">
      <w:pPr>
        <w:spacing w:line="236" w:lineRule="auto"/>
        <w:ind w:left="120" w:right="120" w:firstLine="680"/>
        <w:jc w:val="both"/>
        <w:rPr>
          <w:sz w:val="20"/>
          <w:szCs w:val="20"/>
        </w:rPr>
      </w:pPr>
      <w:r>
        <w:rPr>
          <w:rFonts w:eastAsia="Times New Roman"/>
          <w:sz w:val="24"/>
          <w:szCs w:val="24"/>
        </w:rPr>
        <w:t>– являются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A0F69" w:rsidRDefault="004A0F69">
      <w:pPr>
        <w:spacing w:line="13" w:lineRule="exact"/>
        <w:rPr>
          <w:sz w:val="20"/>
          <w:szCs w:val="20"/>
        </w:rPr>
      </w:pPr>
    </w:p>
    <w:p w:rsidR="004A0F69" w:rsidRDefault="009B4C5C">
      <w:pPr>
        <w:spacing w:line="234" w:lineRule="auto"/>
        <w:ind w:left="120" w:right="120" w:firstLine="708"/>
        <w:rPr>
          <w:sz w:val="20"/>
          <w:szCs w:val="20"/>
        </w:rPr>
      </w:pPr>
      <w:r>
        <w:rPr>
          <w:rFonts w:eastAsia="Times New Roman"/>
          <w:sz w:val="24"/>
          <w:szCs w:val="24"/>
        </w:rPr>
        <w:t xml:space="preserve">Планируемые предметные результаты, приводятся в двух блоках: </w:t>
      </w:r>
      <w:r>
        <w:rPr>
          <w:rFonts w:eastAsia="Times New Roman"/>
          <w:b/>
          <w:bCs/>
          <w:sz w:val="24"/>
          <w:szCs w:val="24"/>
        </w:rPr>
        <w:t>«Выпускник</w:t>
      </w:r>
      <w:r>
        <w:rPr>
          <w:rFonts w:eastAsia="Times New Roman"/>
          <w:sz w:val="24"/>
          <w:szCs w:val="24"/>
        </w:rPr>
        <w:t xml:space="preserve"> </w:t>
      </w:r>
      <w:r>
        <w:rPr>
          <w:rFonts w:eastAsia="Times New Roman"/>
          <w:b/>
          <w:bCs/>
          <w:sz w:val="24"/>
          <w:szCs w:val="24"/>
        </w:rPr>
        <w:t>научится»</w:t>
      </w:r>
      <w:r>
        <w:rPr>
          <w:rFonts w:eastAsia="Times New Roman"/>
          <w:sz w:val="24"/>
          <w:szCs w:val="24"/>
        </w:rPr>
        <w:t>,</w:t>
      </w:r>
      <w:r>
        <w:rPr>
          <w:rFonts w:eastAsia="Times New Roman"/>
          <w:b/>
          <w:bCs/>
          <w:sz w:val="24"/>
          <w:szCs w:val="24"/>
        </w:rPr>
        <w:t xml:space="preserve"> «Выпускник получит возможность научиться»</w:t>
      </w:r>
      <w:r>
        <w:rPr>
          <w:rFonts w:eastAsia="Times New Roman"/>
          <w:sz w:val="24"/>
          <w:szCs w:val="24"/>
        </w:rPr>
        <w:t>.</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0"/>
        <w:gridCol w:w="1240"/>
        <w:gridCol w:w="400"/>
        <w:gridCol w:w="620"/>
        <w:gridCol w:w="820"/>
        <w:gridCol w:w="880"/>
        <w:gridCol w:w="1000"/>
        <w:gridCol w:w="500"/>
        <w:gridCol w:w="220"/>
        <w:gridCol w:w="580"/>
        <w:gridCol w:w="680"/>
        <w:gridCol w:w="220"/>
        <w:gridCol w:w="540"/>
        <w:gridCol w:w="500"/>
        <w:gridCol w:w="500"/>
        <w:gridCol w:w="400"/>
      </w:tblGrid>
      <w:tr w:rsidR="004A0F69">
        <w:trPr>
          <w:trHeight w:val="240"/>
        </w:trPr>
        <w:tc>
          <w:tcPr>
            <w:tcW w:w="1200" w:type="dxa"/>
            <w:tcBorders>
              <w:top w:val="single" w:sz="8" w:space="0" w:color="auto"/>
              <w:left w:val="single" w:sz="8" w:space="0" w:color="auto"/>
              <w:bottom w:val="single" w:sz="8" w:space="0" w:color="auto"/>
            </w:tcBorders>
            <w:vAlign w:val="bottom"/>
          </w:tcPr>
          <w:p w:rsidR="004A0F69" w:rsidRDefault="004A0F69">
            <w:pPr>
              <w:rPr>
                <w:sz w:val="20"/>
                <w:szCs w:val="20"/>
              </w:rPr>
            </w:pPr>
          </w:p>
        </w:tc>
        <w:tc>
          <w:tcPr>
            <w:tcW w:w="3080" w:type="dxa"/>
            <w:gridSpan w:val="4"/>
            <w:tcBorders>
              <w:top w:val="single" w:sz="8" w:space="0" w:color="auto"/>
              <w:bottom w:val="single" w:sz="8" w:space="0" w:color="auto"/>
            </w:tcBorders>
            <w:vAlign w:val="bottom"/>
          </w:tcPr>
          <w:p w:rsidR="004A0F69" w:rsidRDefault="009B4C5C">
            <w:pPr>
              <w:spacing w:line="240" w:lineRule="exact"/>
              <w:ind w:left="360"/>
              <w:rPr>
                <w:sz w:val="20"/>
                <w:szCs w:val="20"/>
              </w:rPr>
            </w:pPr>
            <w:r>
              <w:rPr>
                <w:rFonts w:eastAsia="Times New Roman"/>
                <w:b/>
                <w:bCs/>
                <w:sz w:val="21"/>
                <w:szCs w:val="21"/>
              </w:rPr>
              <w:t>Выпускник научится</w:t>
            </w:r>
          </w:p>
        </w:tc>
        <w:tc>
          <w:tcPr>
            <w:tcW w:w="880" w:type="dxa"/>
            <w:tcBorders>
              <w:top w:val="single" w:sz="8" w:space="0" w:color="auto"/>
              <w:bottom w:val="single" w:sz="8" w:space="0" w:color="auto"/>
              <w:right w:val="single" w:sz="8" w:space="0" w:color="auto"/>
            </w:tcBorders>
            <w:vAlign w:val="bottom"/>
          </w:tcPr>
          <w:p w:rsidR="004A0F69" w:rsidRDefault="004A0F69">
            <w:pPr>
              <w:rPr>
                <w:sz w:val="20"/>
                <w:szCs w:val="20"/>
              </w:rPr>
            </w:pPr>
          </w:p>
        </w:tc>
        <w:tc>
          <w:tcPr>
            <w:tcW w:w="4740" w:type="dxa"/>
            <w:gridSpan w:val="9"/>
            <w:tcBorders>
              <w:top w:val="single" w:sz="8" w:space="0" w:color="auto"/>
              <w:bottom w:val="single" w:sz="8" w:space="0" w:color="auto"/>
            </w:tcBorders>
            <w:vAlign w:val="bottom"/>
          </w:tcPr>
          <w:p w:rsidR="004A0F69" w:rsidRDefault="009B4C5C">
            <w:pPr>
              <w:spacing w:line="240" w:lineRule="exact"/>
              <w:ind w:left="261"/>
              <w:jc w:val="center"/>
              <w:rPr>
                <w:sz w:val="20"/>
                <w:szCs w:val="20"/>
              </w:rPr>
            </w:pPr>
            <w:r>
              <w:rPr>
                <w:rFonts w:eastAsia="Times New Roman"/>
                <w:b/>
                <w:bCs/>
                <w:w w:val="99"/>
                <w:sz w:val="21"/>
                <w:szCs w:val="21"/>
              </w:rPr>
              <w:t>Выпускник получит возможность научиться</w:t>
            </w:r>
          </w:p>
        </w:tc>
        <w:tc>
          <w:tcPr>
            <w:tcW w:w="400" w:type="dxa"/>
            <w:tcBorders>
              <w:top w:val="single" w:sz="8" w:space="0" w:color="auto"/>
              <w:bottom w:val="single" w:sz="8" w:space="0" w:color="auto"/>
              <w:right w:val="single" w:sz="8" w:space="0" w:color="auto"/>
            </w:tcBorders>
            <w:vAlign w:val="bottom"/>
          </w:tcPr>
          <w:p w:rsidR="004A0F69" w:rsidRDefault="004A0F69">
            <w:pPr>
              <w:rPr>
                <w:sz w:val="20"/>
                <w:szCs w:val="20"/>
              </w:rPr>
            </w:pPr>
          </w:p>
        </w:tc>
      </w:tr>
      <w:tr w:rsidR="004A0F69">
        <w:trPr>
          <w:trHeight w:val="263"/>
        </w:trPr>
        <w:tc>
          <w:tcPr>
            <w:tcW w:w="1200" w:type="dxa"/>
            <w:tcBorders>
              <w:left w:val="single" w:sz="8" w:space="0" w:color="auto"/>
              <w:bottom w:val="single" w:sz="8" w:space="0" w:color="auto"/>
            </w:tcBorders>
            <w:vAlign w:val="bottom"/>
          </w:tcPr>
          <w:p w:rsidR="004A0F69" w:rsidRDefault="004A0F69"/>
        </w:tc>
        <w:tc>
          <w:tcPr>
            <w:tcW w:w="1240" w:type="dxa"/>
            <w:tcBorders>
              <w:bottom w:val="single" w:sz="8" w:space="0" w:color="auto"/>
            </w:tcBorders>
            <w:vAlign w:val="bottom"/>
          </w:tcPr>
          <w:p w:rsidR="004A0F69" w:rsidRDefault="004A0F69"/>
        </w:tc>
        <w:tc>
          <w:tcPr>
            <w:tcW w:w="400" w:type="dxa"/>
            <w:tcBorders>
              <w:bottom w:val="single" w:sz="8" w:space="0" w:color="auto"/>
            </w:tcBorders>
            <w:vAlign w:val="bottom"/>
          </w:tcPr>
          <w:p w:rsidR="004A0F69" w:rsidRDefault="004A0F69"/>
        </w:tc>
        <w:tc>
          <w:tcPr>
            <w:tcW w:w="620" w:type="dxa"/>
            <w:tcBorders>
              <w:bottom w:val="single" w:sz="8" w:space="0" w:color="auto"/>
            </w:tcBorders>
            <w:vAlign w:val="bottom"/>
          </w:tcPr>
          <w:p w:rsidR="004A0F69" w:rsidRDefault="004A0F69"/>
        </w:tc>
        <w:tc>
          <w:tcPr>
            <w:tcW w:w="3200" w:type="dxa"/>
            <w:gridSpan w:val="4"/>
            <w:tcBorders>
              <w:bottom w:val="single" w:sz="8" w:space="0" w:color="auto"/>
            </w:tcBorders>
            <w:vAlign w:val="bottom"/>
          </w:tcPr>
          <w:p w:rsidR="004A0F69" w:rsidRDefault="009B4C5C">
            <w:pPr>
              <w:spacing w:line="263" w:lineRule="exact"/>
              <w:ind w:left="340"/>
              <w:rPr>
                <w:sz w:val="20"/>
                <w:szCs w:val="20"/>
              </w:rPr>
            </w:pPr>
            <w:r>
              <w:rPr>
                <w:rFonts w:eastAsia="Times New Roman"/>
                <w:i/>
                <w:iCs/>
                <w:sz w:val="24"/>
                <w:szCs w:val="24"/>
              </w:rPr>
              <w:t>Личностные результаты</w:t>
            </w:r>
          </w:p>
        </w:tc>
        <w:tc>
          <w:tcPr>
            <w:tcW w:w="220" w:type="dxa"/>
            <w:tcBorders>
              <w:bottom w:val="single" w:sz="8" w:space="0" w:color="auto"/>
            </w:tcBorders>
            <w:vAlign w:val="bottom"/>
          </w:tcPr>
          <w:p w:rsidR="004A0F69" w:rsidRDefault="004A0F69"/>
        </w:tc>
        <w:tc>
          <w:tcPr>
            <w:tcW w:w="580" w:type="dxa"/>
            <w:tcBorders>
              <w:bottom w:val="single" w:sz="8" w:space="0" w:color="auto"/>
            </w:tcBorders>
            <w:vAlign w:val="bottom"/>
          </w:tcPr>
          <w:p w:rsidR="004A0F69" w:rsidRDefault="004A0F69"/>
        </w:tc>
        <w:tc>
          <w:tcPr>
            <w:tcW w:w="680" w:type="dxa"/>
            <w:tcBorders>
              <w:bottom w:val="single" w:sz="8" w:space="0" w:color="auto"/>
            </w:tcBorders>
            <w:vAlign w:val="bottom"/>
          </w:tcPr>
          <w:p w:rsidR="004A0F69" w:rsidRDefault="004A0F69"/>
        </w:tc>
        <w:tc>
          <w:tcPr>
            <w:tcW w:w="220" w:type="dxa"/>
            <w:tcBorders>
              <w:bottom w:val="single" w:sz="8" w:space="0" w:color="auto"/>
            </w:tcBorders>
            <w:vAlign w:val="bottom"/>
          </w:tcPr>
          <w:p w:rsidR="004A0F69" w:rsidRDefault="004A0F69"/>
        </w:tc>
        <w:tc>
          <w:tcPr>
            <w:tcW w:w="540" w:type="dxa"/>
            <w:tcBorders>
              <w:bottom w:val="single" w:sz="8" w:space="0" w:color="auto"/>
            </w:tcBorders>
            <w:vAlign w:val="bottom"/>
          </w:tcPr>
          <w:p w:rsidR="004A0F69" w:rsidRDefault="004A0F69"/>
        </w:tc>
        <w:tc>
          <w:tcPr>
            <w:tcW w:w="500" w:type="dxa"/>
            <w:tcBorders>
              <w:bottom w:val="single" w:sz="8" w:space="0" w:color="auto"/>
            </w:tcBorders>
            <w:vAlign w:val="bottom"/>
          </w:tcPr>
          <w:p w:rsidR="004A0F69" w:rsidRDefault="004A0F69"/>
        </w:tc>
        <w:tc>
          <w:tcPr>
            <w:tcW w:w="500" w:type="dxa"/>
            <w:tcBorders>
              <w:bottom w:val="single" w:sz="8" w:space="0" w:color="auto"/>
            </w:tcBorders>
            <w:vAlign w:val="bottom"/>
          </w:tcPr>
          <w:p w:rsidR="004A0F69" w:rsidRDefault="004A0F69"/>
        </w:tc>
        <w:tc>
          <w:tcPr>
            <w:tcW w:w="400" w:type="dxa"/>
            <w:tcBorders>
              <w:bottom w:val="single" w:sz="8" w:space="0" w:color="auto"/>
              <w:right w:val="single" w:sz="8" w:space="0" w:color="auto"/>
            </w:tcBorders>
            <w:vAlign w:val="bottom"/>
          </w:tcPr>
          <w:p w:rsidR="004A0F69" w:rsidRDefault="004A0F69"/>
        </w:tc>
      </w:tr>
      <w:tr w:rsidR="004A0F69">
        <w:trPr>
          <w:trHeight w:val="261"/>
        </w:trPr>
        <w:tc>
          <w:tcPr>
            <w:tcW w:w="1200" w:type="dxa"/>
            <w:tcBorders>
              <w:left w:val="single" w:sz="8" w:space="0" w:color="auto"/>
            </w:tcBorders>
            <w:vAlign w:val="bottom"/>
          </w:tcPr>
          <w:p w:rsidR="004A0F69" w:rsidRDefault="009B4C5C">
            <w:pPr>
              <w:spacing w:line="260" w:lineRule="exact"/>
              <w:ind w:left="800"/>
              <w:rPr>
                <w:sz w:val="20"/>
                <w:szCs w:val="20"/>
              </w:rPr>
            </w:pPr>
            <w:r>
              <w:rPr>
                <w:rFonts w:eastAsia="Times New Roman"/>
                <w:sz w:val="24"/>
                <w:szCs w:val="24"/>
              </w:rPr>
              <w:t>–</w:t>
            </w:r>
          </w:p>
        </w:tc>
        <w:tc>
          <w:tcPr>
            <w:tcW w:w="1640" w:type="dxa"/>
            <w:gridSpan w:val="2"/>
            <w:vAlign w:val="bottom"/>
          </w:tcPr>
          <w:p w:rsidR="004A0F69" w:rsidRDefault="009B4C5C">
            <w:pPr>
              <w:spacing w:line="260" w:lineRule="exact"/>
              <w:ind w:left="320"/>
              <w:rPr>
                <w:sz w:val="20"/>
                <w:szCs w:val="20"/>
              </w:rPr>
            </w:pPr>
            <w:r>
              <w:rPr>
                <w:rFonts w:eastAsia="Times New Roman"/>
                <w:sz w:val="24"/>
                <w:szCs w:val="24"/>
              </w:rPr>
              <w:t>внутренняя</w:t>
            </w:r>
          </w:p>
        </w:tc>
        <w:tc>
          <w:tcPr>
            <w:tcW w:w="2320" w:type="dxa"/>
            <w:gridSpan w:val="3"/>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позиция  школьника</w:t>
            </w:r>
          </w:p>
        </w:tc>
        <w:tc>
          <w:tcPr>
            <w:tcW w:w="1000" w:type="dxa"/>
            <w:vAlign w:val="bottom"/>
          </w:tcPr>
          <w:p w:rsidR="004A0F69" w:rsidRDefault="009B4C5C">
            <w:pPr>
              <w:spacing w:line="260" w:lineRule="exact"/>
              <w:ind w:left="780"/>
              <w:rPr>
                <w:sz w:val="20"/>
                <w:szCs w:val="20"/>
              </w:rPr>
            </w:pPr>
            <w:r>
              <w:rPr>
                <w:rFonts w:eastAsia="Times New Roman"/>
                <w:sz w:val="24"/>
                <w:szCs w:val="24"/>
              </w:rPr>
              <w:t>–</w:t>
            </w:r>
          </w:p>
        </w:tc>
        <w:tc>
          <w:tcPr>
            <w:tcW w:w="500" w:type="dxa"/>
            <w:vAlign w:val="bottom"/>
          </w:tcPr>
          <w:p w:rsidR="004A0F69" w:rsidRDefault="004A0F69"/>
        </w:tc>
        <w:tc>
          <w:tcPr>
            <w:tcW w:w="1480" w:type="dxa"/>
            <w:gridSpan w:val="3"/>
            <w:vAlign w:val="bottom"/>
          </w:tcPr>
          <w:p w:rsidR="004A0F69" w:rsidRDefault="009B4C5C">
            <w:pPr>
              <w:spacing w:line="260" w:lineRule="exact"/>
              <w:ind w:left="20"/>
              <w:rPr>
                <w:sz w:val="20"/>
                <w:szCs w:val="20"/>
              </w:rPr>
            </w:pPr>
            <w:r>
              <w:rPr>
                <w:rFonts w:eastAsia="Times New Roman"/>
                <w:i/>
                <w:iCs/>
                <w:sz w:val="24"/>
                <w:szCs w:val="24"/>
              </w:rPr>
              <w:t>внутренней</w:t>
            </w:r>
          </w:p>
        </w:tc>
        <w:tc>
          <w:tcPr>
            <w:tcW w:w="220" w:type="dxa"/>
            <w:vAlign w:val="bottom"/>
          </w:tcPr>
          <w:p w:rsidR="004A0F69" w:rsidRDefault="004A0F69"/>
        </w:tc>
        <w:tc>
          <w:tcPr>
            <w:tcW w:w="540" w:type="dxa"/>
            <w:vAlign w:val="bottom"/>
          </w:tcPr>
          <w:p w:rsidR="004A0F69" w:rsidRDefault="004A0F69"/>
        </w:tc>
        <w:tc>
          <w:tcPr>
            <w:tcW w:w="1400" w:type="dxa"/>
            <w:gridSpan w:val="3"/>
            <w:tcBorders>
              <w:right w:val="single" w:sz="8" w:space="0" w:color="auto"/>
            </w:tcBorders>
            <w:vAlign w:val="bottom"/>
          </w:tcPr>
          <w:p w:rsidR="004A0F69" w:rsidRDefault="009B4C5C">
            <w:pPr>
              <w:spacing w:line="260" w:lineRule="exact"/>
              <w:jc w:val="right"/>
              <w:rPr>
                <w:sz w:val="20"/>
                <w:szCs w:val="20"/>
              </w:rPr>
            </w:pPr>
            <w:r>
              <w:rPr>
                <w:rFonts w:eastAsia="Times New Roman"/>
                <w:i/>
                <w:iCs/>
                <w:sz w:val="24"/>
                <w:szCs w:val="24"/>
              </w:rPr>
              <w:t>позиции</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на   уровне   положительного   отношения   к</w:t>
            </w:r>
          </w:p>
        </w:tc>
        <w:tc>
          <w:tcPr>
            <w:tcW w:w="1720" w:type="dxa"/>
            <w:gridSpan w:val="3"/>
            <w:vAlign w:val="bottom"/>
          </w:tcPr>
          <w:p w:rsidR="004A0F69" w:rsidRDefault="009B4C5C">
            <w:pPr>
              <w:ind w:left="100"/>
              <w:rPr>
                <w:sz w:val="20"/>
                <w:szCs w:val="20"/>
              </w:rPr>
            </w:pPr>
            <w:r>
              <w:rPr>
                <w:rFonts w:eastAsia="Times New Roman"/>
                <w:i/>
                <w:iCs/>
                <w:sz w:val="24"/>
                <w:szCs w:val="24"/>
              </w:rPr>
              <w:t>обучающегося</w:t>
            </w:r>
          </w:p>
        </w:tc>
        <w:tc>
          <w:tcPr>
            <w:tcW w:w="580" w:type="dxa"/>
            <w:vAlign w:val="bottom"/>
          </w:tcPr>
          <w:p w:rsidR="004A0F69" w:rsidRDefault="009B4C5C">
            <w:pPr>
              <w:ind w:left="120"/>
              <w:rPr>
                <w:sz w:val="20"/>
                <w:szCs w:val="20"/>
              </w:rPr>
            </w:pPr>
            <w:r>
              <w:rPr>
                <w:rFonts w:eastAsia="Times New Roman"/>
                <w:i/>
                <w:iCs/>
                <w:sz w:val="24"/>
                <w:szCs w:val="24"/>
              </w:rPr>
              <w:t>на</w:t>
            </w:r>
          </w:p>
        </w:tc>
        <w:tc>
          <w:tcPr>
            <w:tcW w:w="900" w:type="dxa"/>
            <w:gridSpan w:val="2"/>
            <w:vAlign w:val="bottom"/>
          </w:tcPr>
          <w:p w:rsidR="004A0F69" w:rsidRDefault="009B4C5C">
            <w:pPr>
              <w:ind w:right="60"/>
              <w:jc w:val="right"/>
              <w:rPr>
                <w:sz w:val="20"/>
                <w:szCs w:val="20"/>
              </w:rPr>
            </w:pPr>
            <w:r>
              <w:rPr>
                <w:rFonts w:eastAsia="Times New Roman"/>
                <w:i/>
                <w:iCs/>
                <w:sz w:val="24"/>
                <w:szCs w:val="24"/>
              </w:rPr>
              <w:t>уровне</w:t>
            </w:r>
          </w:p>
        </w:tc>
        <w:tc>
          <w:tcPr>
            <w:tcW w:w="1940" w:type="dxa"/>
            <w:gridSpan w:val="4"/>
            <w:tcBorders>
              <w:right w:val="single" w:sz="8" w:space="0" w:color="auto"/>
            </w:tcBorders>
            <w:vAlign w:val="bottom"/>
          </w:tcPr>
          <w:p w:rsidR="004A0F69" w:rsidRDefault="009B4C5C">
            <w:pPr>
              <w:jc w:val="right"/>
              <w:rPr>
                <w:sz w:val="20"/>
                <w:szCs w:val="20"/>
              </w:rPr>
            </w:pPr>
            <w:r>
              <w:rPr>
                <w:rFonts w:eastAsia="Times New Roman"/>
                <w:i/>
                <w:iCs/>
                <w:sz w:val="24"/>
                <w:szCs w:val="24"/>
              </w:rPr>
              <w:t>положительного</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ind w:right="20"/>
              <w:jc w:val="right"/>
              <w:rPr>
                <w:sz w:val="20"/>
                <w:szCs w:val="20"/>
              </w:rPr>
            </w:pPr>
            <w:r>
              <w:rPr>
                <w:rFonts w:eastAsia="Times New Roman"/>
                <w:sz w:val="24"/>
                <w:szCs w:val="24"/>
              </w:rPr>
              <w:t>школе,    ориентации    на    содержательные</w:t>
            </w:r>
          </w:p>
        </w:tc>
        <w:tc>
          <w:tcPr>
            <w:tcW w:w="5140" w:type="dxa"/>
            <w:gridSpan w:val="10"/>
            <w:tcBorders>
              <w:right w:val="single" w:sz="8" w:space="0" w:color="auto"/>
            </w:tcBorders>
            <w:vAlign w:val="bottom"/>
          </w:tcPr>
          <w:p w:rsidR="004A0F69" w:rsidRDefault="009B4C5C">
            <w:pPr>
              <w:jc w:val="right"/>
              <w:rPr>
                <w:sz w:val="20"/>
                <w:szCs w:val="20"/>
              </w:rPr>
            </w:pPr>
            <w:r>
              <w:rPr>
                <w:rFonts w:eastAsia="Times New Roman"/>
                <w:i/>
                <w:iCs/>
                <w:sz w:val="24"/>
                <w:szCs w:val="24"/>
              </w:rPr>
              <w:t>отношения  к  образовательной  организации,</w:t>
            </w:r>
          </w:p>
        </w:tc>
      </w:tr>
      <w:tr w:rsidR="004A0F69">
        <w:trPr>
          <w:trHeight w:val="276"/>
        </w:trPr>
        <w:tc>
          <w:tcPr>
            <w:tcW w:w="1200" w:type="dxa"/>
            <w:tcBorders>
              <w:left w:val="single" w:sz="8" w:space="0" w:color="auto"/>
            </w:tcBorders>
            <w:vAlign w:val="bottom"/>
          </w:tcPr>
          <w:p w:rsidR="004A0F69" w:rsidRDefault="009B4C5C">
            <w:pPr>
              <w:ind w:left="120"/>
              <w:rPr>
                <w:sz w:val="20"/>
                <w:szCs w:val="20"/>
              </w:rPr>
            </w:pPr>
            <w:r>
              <w:rPr>
                <w:rFonts w:eastAsia="Times New Roman"/>
                <w:sz w:val="24"/>
                <w:szCs w:val="24"/>
              </w:rPr>
              <w:t>моменты</w:t>
            </w:r>
          </w:p>
        </w:tc>
        <w:tc>
          <w:tcPr>
            <w:tcW w:w="1240" w:type="dxa"/>
            <w:vAlign w:val="bottom"/>
          </w:tcPr>
          <w:p w:rsidR="004A0F69" w:rsidRDefault="009B4C5C">
            <w:pPr>
              <w:ind w:left="160"/>
              <w:rPr>
                <w:sz w:val="20"/>
                <w:szCs w:val="20"/>
              </w:rPr>
            </w:pPr>
            <w:r>
              <w:rPr>
                <w:rFonts w:eastAsia="Times New Roman"/>
                <w:sz w:val="24"/>
                <w:szCs w:val="24"/>
              </w:rPr>
              <w:t>школьной</w:t>
            </w:r>
          </w:p>
        </w:tc>
        <w:tc>
          <w:tcPr>
            <w:tcW w:w="2720" w:type="dxa"/>
            <w:gridSpan w:val="4"/>
            <w:tcBorders>
              <w:right w:val="single" w:sz="8" w:space="0" w:color="auto"/>
            </w:tcBorders>
            <w:vAlign w:val="bottom"/>
          </w:tcPr>
          <w:p w:rsidR="004A0F69" w:rsidRDefault="009B4C5C">
            <w:pPr>
              <w:ind w:right="20"/>
              <w:jc w:val="right"/>
              <w:rPr>
                <w:sz w:val="20"/>
                <w:szCs w:val="20"/>
              </w:rPr>
            </w:pPr>
            <w:r>
              <w:rPr>
                <w:rFonts w:eastAsia="Times New Roman"/>
                <w:sz w:val="24"/>
                <w:szCs w:val="24"/>
              </w:rPr>
              <w:t>действительности   и</w:t>
            </w:r>
          </w:p>
        </w:tc>
        <w:tc>
          <w:tcPr>
            <w:tcW w:w="1500" w:type="dxa"/>
            <w:gridSpan w:val="2"/>
            <w:vAlign w:val="bottom"/>
          </w:tcPr>
          <w:p w:rsidR="004A0F69" w:rsidRDefault="009B4C5C">
            <w:pPr>
              <w:ind w:left="100"/>
              <w:rPr>
                <w:sz w:val="20"/>
                <w:szCs w:val="20"/>
              </w:rPr>
            </w:pPr>
            <w:r>
              <w:rPr>
                <w:rFonts w:eastAsia="Times New Roman"/>
                <w:i/>
                <w:iCs/>
                <w:sz w:val="24"/>
                <w:szCs w:val="24"/>
              </w:rPr>
              <w:t>понимания</w:t>
            </w:r>
          </w:p>
        </w:tc>
        <w:tc>
          <w:tcPr>
            <w:tcW w:w="220" w:type="dxa"/>
            <w:vAlign w:val="bottom"/>
          </w:tcPr>
          <w:p w:rsidR="004A0F69" w:rsidRDefault="004A0F69">
            <w:pPr>
              <w:rPr>
                <w:sz w:val="24"/>
                <w:szCs w:val="24"/>
              </w:rPr>
            </w:pPr>
          </w:p>
        </w:tc>
        <w:tc>
          <w:tcPr>
            <w:tcW w:w="2020" w:type="dxa"/>
            <w:gridSpan w:val="4"/>
            <w:vAlign w:val="bottom"/>
          </w:tcPr>
          <w:p w:rsidR="004A0F69" w:rsidRDefault="009B4C5C">
            <w:pPr>
              <w:ind w:left="220"/>
              <w:rPr>
                <w:sz w:val="20"/>
                <w:szCs w:val="20"/>
              </w:rPr>
            </w:pPr>
            <w:r>
              <w:rPr>
                <w:rFonts w:eastAsia="Times New Roman"/>
                <w:i/>
                <w:iCs/>
                <w:sz w:val="24"/>
                <w:szCs w:val="24"/>
              </w:rPr>
              <w:t>необходимости</w:t>
            </w:r>
          </w:p>
        </w:tc>
        <w:tc>
          <w:tcPr>
            <w:tcW w:w="500" w:type="dxa"/>
            <w:vAlign w:val="bottom"/>
          </w:tcPr>
          <w:p w:rsidR="004A0F69" w:rsidRDefault="004A0F69">
            <w:pPr>
              <w:rPr>
                <w:sz w:val="24"/>
                <w:szCs w:val="24"/>
              </w:rPr>
            </w:pPr>
          </w:p>
        </w:tc>
        <w:tc>
          <w:tcPr>
            <w:tcW w:w="900" w:type="dxa"/>
            <w:gridSpan w:val="2"/>
            <w:tcBorders>
              <w:right w:val="single" w:sz="8" w:space="0" w:color="auto"/>
            </w:tcBorders>
            <w:vAlign w:val="bottom"/>
          </w:tcPr>
          <w:p w:rsidR="004A0F69" w:rsidRDefault="009B4C5C">
            <w:pPr>
              <w:jc w:val="right"/>
              <w:rPr>
                <w:sz w:val="20"/>
                <w:szCs w:val="20"/>
              </w:rPr>
            </w:pPr>
            <w:r>
              <w:rPr>
                <w:rFonts w:eastAsia="Times New Roman"/>
                <w:i/>
                <w:iCs/>
                <w:sz w:val="24"/>
                <w:szCs w:val="24"/>
              </w:rPr>
              <w:t>учения,</w:t>
            </w:r>
          </w:p>
        </w:tc>
      </w:tr>
      <w:tr w:rsidR="004A0F69">
        <w:trPr>
          <w:trHeight w:val="276"/>
        </w:trPr>
        <w:tc>
          <w:tcPr>
            <w:tcW w:w="4280" w:type="dxa"/>
            <w:gridSpan w:val="5"/>
            <w:tcBorders>
              <w:left w:val="single" w:sz="8" w:space="0" w:color="auto"/>
            </w:tcBorders>
            <w:vAlign w:val="bottom"/>
          </w:tcPr>
          <w:p w:rsidR="004A0F69" w:rsidRDefault="009B4C5C">
            <w:pPr>
              <w:ind w:left="120"/>
              <w:rPr>
                <w:sz w:val="20"/>
                <w:szCs w:val="20"/>
              </w:rPr>
            </w:pPr>
            <w:r>
              <w:rPr>
                <w:rFonts w:eastAsia="Times New Roman"/>
                <w:sz w:val="24"/>
                <w:szCs w:val="24"/>
              </w:rPr>
              <w:t>принятия образца «хорошего ученика»;</w:t>
            </w:r>
          </w:p>
        </w:tc>
        <w:tc>
          <w:tcPr>
            <w:tcW w:w="880" w:type="dxa"/>
            <w:tcBorders>
              <w:right w:val="single" w:sz="8" w:space="0" w:color="auto"/>
            </w:tcBorders>
            <w:vAlign w:val="bottom"/>
          </w:tcPr>
          <w:p w:rsidR="004A0F69" w:rsidRDefault="004A0F69">
            <w:pPr>
              <w:rPr>
                <w:sz w:val="24"/>
                <w:szCs w:val="24"/>
              </w:rPr>
            </w:pPr>
          </w:p>
        </w:tc>
        <w:tc>
          <w:tcPr>
            <w:tcW w:w="1500" w:type="dxa"/>
            <w:gridSpan w:val="2"/>
            <w:vAlign w:val="bottom"/>
          </w:tcPr>
          <w:p w:rsidR="004A0F69" w:rsidRDefault="009B4C5C">
            <w:pPr>
              <w:ind w:left="100"/>
              <w:rPr>
                <w:sz w:val="20"/>
                <w:szCs w:val="20"/>
              </w:rPr>
            </w:pPr>
            <w:r>
              <w:rPr>
                <w:rFonts w:eastAsia="Times New Roman"/>
                <w:i/>
                <w:iCs/>
                <w:w w:val="97"/>
                <w:sz w:val="24"/>
                <w:szCs w:val="24"/>
              </w:rPr>
              <w:t>выраженного</w:t>
            </w: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680" w:type="dxa"/>
            <w:vAlign w:val="bottom"/>
          </w:tcPr>
          <w:p w:rsidR="004A0F69" w:rsidRDefault="009B4C5C">
            <w:pPr>
              <w:ind w:right="60"/>
              <w:jc w:val="center"/>
              <w:rPr>
                <w:sz w:val="20"/>
                <w:szCs w:val="20"/>
              </w:rPr>
            </w:pPr>
            <w:r>
              <w:rPr>
                <w:rFonts w:eastAsia="Times New Roman"/>
                <w:i/>
                <w:iCs/>
                <w:w w:val="95"/>
                <w:sz w:val="24"/>
                <w:szCs w:val="24"/>
              </w:rPr>
              <w:t>в</w:t>
            </w:r>
          </w:p>
        </w:tc>
        <w:tc>
          <w:tcPr>
            <w:tcW w:w="220" w:type="dxa"/>
            <w:vAlign w:val="bottom"/>
          </w:tcPr>
          <w:p w:rsidR="004A0F69" w:rsidRDefault="004A0F69">
            <w:pPr>
              <w:rPr>
                <w:sz w:val="24"/>
                <w:szCs w:val="24"/>
              </w:rPr>
            </w:pPr>
          </w:p>
        </w:tc>
        <w:tc>
          <w:tcPr>
            <w:tcW w:w="1940" w:type="dxa"/>
            <w:gridSpan w:val="4"/>
            <w:tcBorders>
              <w:right w:val="single" w:sz="8" w:space="0" w:color="auto"/>
            </w:tcBorders>
            <w:vAlign w:val="bottom"/>
          </w:tcPr>
          <w:p w:rsidR="004A0F69" w:rsidRDefault="009B4C5C">
            <w:pPr>
              <w:jc w:val="right"/>
              <w:rPr>
                <w:sz w:val="20"/>
                <w:szCs w:val="20"/>
              </w:rPr>
            </w:pPr>
            <w:r>
              <w:rPr>
                <w:rFonts w:eastAsia="Times New Roman"/>
                <w:i/>
                <w:iCs/>
                <w:sz w:val="24"/>
                <w:szCs w:val="24"/>
              </w:rPr>
              <w:t>преобладании</w:t>
            </w:r>
          </w:p>
        </w:tc>
      </w:tr>
      <w:tr w:rsidR="004A0F69">
        <w:trPr>
          <w:trHeight w:val="276"/>
        </w:trPr>
        <w:tc>
          <w:tcPr>
            <w:tcW w:w="1200" w:type="dxa"/>
            <w:tcBorders>
              <w:left w:val="single" w:sz="8" w:space="0" w:color="auto"/>
            </w:tcBorders>
            <w:vAlign w:val="bottom"/>
          </w:tcPr>
          <w:p w:rsidR="004A0F69" w:rsidRDefault="009B4C5C">
            <w:pPr>
              <w:ind w:left="800"/>
              <w:rPr>
                <w:sz w:val="20"/>
                <w:szCs w:val="20"/>
              </w:rPr>
            </w:pPr>
            <w:r>
              <w:rPr>
                <w:rFonts w:eastAsia="Times New Roman"/>
                <w:sz w:val="24"/>
                <w:szCs w:val="24"/>
              </w:rPr>
              <w:t>–</w:t>
            </w:r>
          </w:p>
        </w:tc>
        <w:tc>
          <w:tcPr>
            <w:tcW w:w="1240" w:type="dxa"/>
            <w:vAlign w:val="bottom"/>
          </w:tcPr>
          <w:p w:rsidR="004A0F69" w:rsidRDefault="009B4C5C">
            <w:pPr>
              <w:ind w:left="320"/>
              <w:rPr>
                <w:sz w:val="20"/>
                <w:szCs w:val="20"/>
              </w:rPr>
            </w:pPr>
            <w:r>
              <w:rPr>
                <w:rFonts w:eastAsia="Times New Roman"/>
                <w:sz w:val="24"/>
                <w:szCs w:val="24"/>
              </w:rPr>
              <w:t>широкая</w:t>
            </w:r>
          </w:p>
        </w:tc>
        <w:tc>
          <w:tcPr>
            <w:tcW w:w="1840" w:type="dxa"/>
            <w:gridSpan w:val="3"/>
            <w:vAlign w:val="bottom"/>
          </w:tcPr>
          <w:p w:rsidR="004A0F69" w:rsidRDefault="009B4C5C">
            <w:pPr>
              <w:jc w:val="right"/>
              <w:rPr>
                <w:sz w:val="20"/>
                <w:szCs w:val="20"/>
              </w:rPr>
            </w:pPr>
            <w:r>
              <w:rPr>
                <w:rFonts w:eastAsia="Times New Roman"/>
                <w:sz w:val="24"/>
                <w:szCs w:val="24"/>
              </w:rPr>
              <w:t>мотивационная</w:t>
            </w:r>
          </w:p>
        </w:tc>
        <w:tc>
          <w:tcPr>
            <w:tcW w:w="880" w:type="dxa"/>
            <w:tcBorders>
              <w:right w:val="single" w:sz="8" w:space="0" w:color="auto"/>
            </w:tcBorders>
            <w:vAlign w:val="bottom"/>
          </w:tcPr>
          <w:p w:rsidR="004A0F69" w:rsidRDefault="009B4C5C">
            <w:pPr>
              <w:jc w:val="right"/>
              <w:rPr>
                <w:sz w:val="20"/>
                <w:szCs w:val="20"/>
              </w:rPr>
            </w:pPr>
            <w:r>
              <w:rPr>
                <w:rFonts w:eastAsia="Times New Roman"/>
                <w:sz w:val="24"/>
                <w:szCs w:val="24"/>
              </w:rPr>
              <w:t>основа</w:t>
            </w:r>
          </w:p>
        </w:tc>
        <w:tc>
          <w:tcPr>
            <w:tcW w:w="2980" w:type="dxa"/>
            <w:gridSpan w:val="5"/>
            <w:vAlign w:val="bottom"/>
          </w:tcPr>
          <w:p w:rsidR="004A0F69" w:rsidRDefault="009B4C5C">
            <w:pPr>
              <w:ind w:left="100"/>
              <w:rPr>
                <w:sz w:val="20"/>
                <w:szCs w:val="20"/>
              </w:rPr>
            </w:pPr>
            <w:r>
              <w:rPr>
                <w:rFonts w:eastAsia="Times New Roman"/>
                <w:i/>
                <w:iCs/>
                <w:sz w:val="24"/>
                <w:szCs w:val="24"/>
              </w:rPr>
              <w:t>учебно­познавательных</w:t>
            </w:r>
          </w:p>
        </w:tc>
        <w:tc>
          <w:tcPr>
            <w:tcW w:w="220" w:type="dxa"/>
            <w:vAlign w:val="bottom"/>
          </w:tcPr>
          <w:p w:rsidR="004A0F69" w:rsidRDefault="004A0F69">
            <w:pPr>
              <w:rPr>
                <w:sz w:val="24"/>
                <w:szCs w:val="24"/>
              </w:rPr>
            </w:pPr>
          </w:p>
        </w:tc>
        <w:tc>
          <w:tcPr>
            <w:tcW w:w="1040" w:type="dxa"/>
            <w:gridSpan w:val="2"/>
            <w:vAlign w:val="bottom"/>
          </w:tcPr>
          <w:p w:rsidR="004A0F69" w:rsidRDefault="009B4C5C">
            <w:pPr>
              <w:ind w:left="80"/>
              <w:rPr>
                <w:sz w:val="20"/>
                <w:szCs w:val="20"/>
              </w:rPr>
            </w:pPr>
            <w:r>
              <w:rPr>
                <w:rFonts w:eastAsia="Times New Roman"/>
                <w:i/>
                <w:iCs/>
                <w:sz w:val="24"/>
                <w:szCs w:val="24"/>
              </w:rPr>
              <w:t>мотивов</w:t>
            </w: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9B4C5C">
            <w:pPr>
              <w:jc w:val="right"/>
              <w:rPr>
                <w:sz w:val="20"/>
                <w:szCs w:val="20"/>
              </w:rPr>
            </w:pPr>
            <w:r>
              <w:rPr>
                <w:rFonts w:eastAsia="Times New Roman"/>
                <w:i/>
                <w:iCs/>
                <w:sz w:val="24"/>
                <w:szCs w:val="24"/>
              </w:rPr>
              <w:t>и</w:t>
            </w:r>
          </w:p>
        </w:tc>
      </w:tr>
      <w:tr w:rsidR="004A0F69">
        <w:trPr>
          <w:trHeight w:val="276"/>
        </w:trPr>
        <w:tc>
          <w:tcPr>
            <w:tcW w:w="1200" w:type="dxa"/>
            <w:tcBorders>
              <w:left w:val="single" w:sz="8" w:space="0" w:color="auto"/>
            </w:tcBorders>
            <w:vAlign w:val="bottom"/>
          </w:tcPr>
          <w:p w:rsidR="004A0F69" w:rsidRDefault="009B4C5C">
            <w:pPr>
              <w:ind w:left="120"/>
              <w:rPr>
                <w:sz w:val="20"/>
                <w:szCs w:val="20"/>
              </w:rPr>
            </w:pPr>
            <w:r>
              <w:rPr>
                <w:rFonts w:eastAsia="Times New Roman"/>
                <w:sz w:val="24"/>
                <w:szCs w:val="24"/>
              </w:rPr>
              <w:t>учебной</w:t>
            </w:r>
          </w:p>
        </w:tc>
        <w:tc>
          <w:tcPr>
            <w:tcW w:w="2260" w:type="dxa"/>
            <w:gridSpan w:val="3"/>
            <w:vAlign w:val="bottom"/>
          </w:tcPr>
          <w:p w:rsidR="004A0F69" w:rsidRDefault="009B4C5C">
            <w:pPr>
              <w:ind w:right="280"/>
              <w:jc w:val="right"/>
              <w:rPr>
                <w:sz w:val="20"/>
                <w:szCs w:val="20"/>
              </w:rPr>
            </w:pPr>
            <w:r>
              <w:rPr>
                <w:rFonts w:eastAsia="Times New Roman"/>
                <w:sz w:val="24"/>
                <w:szCs w:val="24"/>
              </w:rPr>
              <w:t>деятельности,</w:t>
            </w:r>
          </w:p>
        </w:tc>
        <w:tc>
          <w:tcPr>
            <w:tcW w:w="17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включающая</w:t>
            </w:r>
          </w:p>
        </w:tc>
        <w:tc>
          <w:tcPr>
            <w:tcW w:w="1720" w:type="dxa"/>
            <w:gridSpan w:val="3"/>
            <w:vAlign w:val="bottom"/>
          </w:tcPr>
          <w:p w:rsidR="004A0F69" w:rsidRDefault="009B4C5C">
            <w:pPr>
              <w:ind w:left="100"/>
              <w:rPr>
                <w:sz w:val="20"/>
                <w:szCs w:val="20"/>
              </w:rPr>
            </w:pPr>
            <w:r>
              <w:rPr>
                <w:rFonts w:eastAsia="Times New Roman"/>
                <w:i/>
                <w:iCs/>
                <w:sz w:val="24"/>
                <w:szCs w:val="24"/>
              </w:rPr>
              <w:t>предпочтении</w:t>
            </w:r>
          </w:p>
        </w:tc>
        <w:tc>
          <w:tcPr>
            <w:tcW w:w="1480" w:type="dxa"/>
            <w:gridSpan w:val="3"/>
            <w:vAlign w:val="bottom"/>
          </w:tcPr>
          <w:p w:rsidR="004A0F69" w:rsidRDefault="009B4C5C">
            <w:pPr>
              <w:ind w:right="40"/>
              <w:jc w:val="right"/>
              <w:rPr>
                <w:sz w:val="20"/>
                <w:szCs w:val="20"/>
              </w:rPr>
            </w:pPr>
            <w:r>
              <w:rPr>
                <w:rFonts w:eastAsia="Times New Roman"/>
                <w:i/>
                <w:iCs/>
                <w:sz w:val="24"/>
                <w:szCs w:val="24"/>
              </w:rPr>
              <w:t>социального</w:t>
            </w:r>
          </w:p>
        </w:tc>
        <w:tc>
          <w:tcPr>
            <w:tcW w:w="1040" w:type="dxa"/>
            <w:gridSpan w:val="2"/>
            <w:vAlign w:val="bottom"/>
          </w:tcPr>
          <w:p w:rsidR="004A0F69" w:rsidRDefault="009B4C5C">
            <w:pPr>
              <w:ind w:left="80"/>
              <w:rPr>
                <w:sz w:val="20"/>
                <w:szCs w:val="20"/>
              </w:rPr>
            </w:pPr>
            <w:r>
              <w:rPr>
                <w:rFonts w:eastAsia="Times New Roman"/>
                <w:i/>
                <w:iCs/>
                <w:sz w:val="24"/>
                <w:szCs w:val="24"/>
              </w:rPr>
              <w:t>способа</w:t>
            </w:r>
          </w:p>
        </w:tc>
        <w:tc>
          <w:tcPr>
            <w:tcW w:w="900" w:type="dxa"/>
            <w:gridSpan w:val="2"/>
            <w:tcBorders>
              <w:right w:val="single" w:sz="8" w:space="0" w:color="auto"/>
            </w:tcBorders>
            <w:vAlign w:val="bottom"/>
          </w:tcPr>
          <w:p w:rsidR="004A0F69" w:rsidRDefault="009B4C5C">
            <w:pPr>
              <w:jc w:val="right"/>
              <w:rPr>
                <w:sz w:val="20"/>
                <w:szCs w:val="20"/>
              </w:rPr>
            </w:pPr>
            <w:r>
              <w:rPr>
                <w:rFonts w:eastAsia="Times New Roman"/>
                <w:i/>
                <w:iCs/>
                <w:sz w:val="24"/>
                <w:szCs w:val="24"/>
              </w:rPr>
              <w:t>оценки</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социальные, учебно­познавательные и внешние</w:t>
            </w:r>
          </w:p>
        </w:tc>
        <w:tc>
          <w:tcPr>
            <w:tcW w:w="1000" w:type="dxa"/>
            <w:vAlign w:val="bottom"/>
          </w:tcPr>
          <w:p w:rsidR="004A0F69" w:rsidRDefault="009B4C5C">
            <w:pPr>
              <w:ind w:left="100"/>
              <w:rPr>
                <w:sz w:val="20"/>
                <w:szCs w:val="20"/>
              </w:rPr>
            </w:pPr>
            <w:r>
              <w:rPr>
                <w:rFonts w:eastAsia="Times New Roman"/>
                <w:i/>
                <w:iCs/>
                <w:sz w:val="24"/>
                <w:szCs w:val="24"/>
              </w:rPr>
              <w:t>знаний;</w:t>
            </w: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68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1200" w:type="dxa"/>
            <w:tcBorders>
              <w:left w:val="single" w:sz="8" w:space="0" w:color="auto"/>
            </w:tcBorders>
            <w:vAlign w:val="bottom"/>
          </w:tcPr>
          <w:p w:rsidR="004A0F69" w:rsidRDefault="009B4C5C">
            <w:pPr>
              <w:ind w:left="120"/>
              <w:rPr>
                <w:sz w:val="20"/>
                <w:szCs w:val="20"/>
              </w:rPr>
            </w:pPr>
            <w:r>
              <w:rPr>
                <w:rFonts w:eastAsia="Times New Roman"/>
                <w:sz w:val="24"/>
                <w:szCs w:val="24"/>
              </w:rPr>
              <w:t>мотивы;</w:t>
            </w:r>
          </w:p>
        </w:tc>
        <w:tc>
          <w:tcPr>
            <w:tcW w:w="1240" w:type="dxa"/>
            <w:vAlign w:val="bottom"/>
          </w:tcPr>
          <w:p w:rsidR="004A0F69" w:rsidRDefault="004A0F69">
            <w:pPr>
              <w:rPr>
                <w:sz w:val="24"/>
                <w:szCs w:val="24"/>
              </w:rPr>
            </w:pPr>
          </w:p>
        </w:tc>
        <w:tc>
          <w:tcPr>
            <w:tcW w:w="40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4"/>
                <w:szCs w:val="24"/>
              </w:rPr>
            </w:pPr>
          </w:p>
        </w:tc>
        <w:tc>
          <w:tcPr>
            <w:tcW w:w="1480" w:type="dxa"/>
            <w:gridSpan w:val="3"/>
            <w:vAlign w:val="bottom"/>
          </w:tcPr>
          <w:p w:rsidR="004A0F69" w:rsidRDefault="009B4C5C">
            <w:pPr>
              <w:ind w:left="20"/>
              <w:rPr>
                <w:sz w:val="20"/>
                <w:szCs w:val="20"/>
              </w:rPr>
            </w:pPr>
            <w:r>
              <w:rPr>
                <w:rFonts w:eastAsia="Times New Roman"/>
                <w:i/>
                <w:iCs/>
                <w:sz w:val="24"/>
                <w:szCs w:val="24"/>
              </w:rPr>
              <w:t>выраженной</w:t>
            </w: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400" w:type="dxa"/>
            <w:gridSpan w:val="3"/>
            <w:tcBorders>
              <w:right w:val="single" w:sz="8" w:space="0" w:color="auto"/>
            </w:tcBorders>
            <w:vAlign w:val="bottom"/>
          </w:tcPr>
          <w:p w:rsidR="004A0F69" w:rsidRDefault="009B4C5C">
            <w:pPr>
              <w:jc w:val="right"/>
              <w:rPr>
                <w:sz w:val="20"/>
                <w:szCs w:val="20"/>
              </w:rPr>
            </w:pPr>
            <w:r>
              <w:rPr>
                <w:rFonts w:eastAsia="Times New Roman"/>
                <w:i/>
                <w:iCs/>
                <w:sz w:val="24"/>
                <w:szCs w:val="24"/>
              </w:rPr>
              <w:t>устойчивой</w:t>
            </w:r>
          </w:p>
        </w:tc>
      </w:tr>
      <w:tr w:rsidR="004A0F69">
        <w:trPr>
          <w:trHeight w:val="276"/>
        </w:trPr>
        <w:tc>
          <w:tcPr>
            <w:tcW w:w="1200" w:type="dxa"/>
            <w:tcBorders>
              <w:left w:val="single" w:sz="8" w:space="0" w:color="auto"/>
            </w:tcBorders>
            <w:vAlign w:val="bottom"/>
          </w:tcPr>
          <w:p w:rsidR="004A0F69" w:rsidRDefault="009B4C5C">
            <w:pPr>
              <w:ind w:left="800"/>
              <w:rPr>
                <w:sz w:val="20"/>
                <w:szCs w:val="20"/>
              </w:rPr>
            </w:pPr>
            <w:r>
              <w:rPr>
                <w:rFonts w:eastAsia="Times New Roman"/>
                <w:sz w:val="24"/>
                <w:szCs w:val="24"/>
              </w:rPr>
              <w:t>–</w:t>
            </w:r>
          </w:p>
        </w:tc>
        <w:tc>
          <w:tcPr>
            <w:tcW w:w="396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учебно­познавательный интерес к</w:t>
            </w:r>
          </w:p>
        </w:tc>
        <w:tc>
          <w:tcPr>
            <w:tcW w:w="4740" w:type="dxa"/>
            <w:gridSpan w:val="9"/>
            <w:vAlign w:val="bottom"/>
          </w:tcPr>
          <w:p w:rsidR="004A0F69" w:rsidRDefault="009B4C5C">
            <w:pPr>
              <w:ind w:left="100"/>
              <w:rPr>
                <w:sz w:val="20"/>
                <w:szCs w:val="20"/>
              </w:rPr>
            </w:pPr>
            <w:r>
              <w:rPr>
                <w:rFonts w:eastAsia="Times New Roman"/>
                <w:i/>
                <w:iCs/>
                <w:sz w:val="24"/>
                <w:szCs w:val="24"/>
              </w:rPr>
              <w:t>учебно­познавательной мотивации учения;</w:t>
            </w: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новому   учебному   материалу   и   способам</w:t>
            </w: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4"/>
                <w:szCs w:val="24"/>
              </w:rPr>
            </w:pPr>
          </w:p>
        </w:tc>
        <w:tc>
          <w:tcPr>
            <w:tcW w:w="1480" w:type="dxa"/>
            <w:gridSpan w:val="3"/>
            <w:vAlign w:val="bottom"/>
          </w:tcPr>
          <w:p w:rsidR="004A0F69" w:rsidRDefault="009B4C5C">
            <w:pPr>
              <w:ind w:left="20"/>
              <w:rPr>
                <w:sz w:val="20"/>
                <w:szCs w:val="20"/>
              </w:rPr>
            </w:pPr>
            <w:r>
              <w:rPr>
                <w:rFonts w:eastAsia="Times New Roman"/>
                <w:i/>
                <w:iCs/>
                <w:sz w:val="24"/>
                <w:szCs w:val="24"/>
              </w:rPr>
              <w:t>устойчивого</w:t>
            </w: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2840" w:type="dxa"/>
            <w:gridSpan w:val="3"/>
            <w:tcBorders>
              <w:left w:val="single" w:sz="8" w:space="0" w:color="auto"/>
            </w:tcBorders>
            <w:vAlign w:val="bottom"/>
          </w:tcPr>
          <w:p w:rsidR="004A0F69" w:rsidRDefault="009B4C5C">
            <w:pPr>
              <w:ind w:left="120"/>
              <w:rPr>
                <w:sz w:val="20"/>
                <w:szCs w:val="20"/>
              </w:rPr>
            </w:pPr>
            <w:r>
              <w:rPr>
                <w:rFonts w:eastAsia="Times New Roman"/>
                <w:sz w:val="24"/>
                <w:szCs w:val="24"/>
              </w:rPr>
              <w:t>решения новой задачи;</w:t>
            </w:r>
          </w:p>
        </w:tc>
        <w:tc>
          <w:tcPr>
            <w:tcW w:w="6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c>
          <w:tcPr>
            <w:tcW w:w="2980" w:type="dxa"/>
            <w:gridSpan w:val="5"/>
            <w:vAlign w:val="bottom"/>
          </w:tcPr>
          <w:p w:rsidR="004A0F69" w:rsidRDefault="009B4C5C">
            <w:pPr>
              <w:ind w:left="100"/>
              <w:rPr>
                <w:sz w:val="20"/>
                <w:szCs w:val="20"/>
              </w:rPr>
            </w:pPr>
            <w:r>
              <w:rPr>
                <w:rFonts w:eastAsia="Times New Roman"/>
                <w:i/>
                <w:iCs/>
                <w:sz w:val="24"/>
                <w:szCs w:val="24"/>
              </w:rPr>
              <w:t>учебно­познавательного</w:t>
            </w:r>
          </w:p>
        </w:tc>
        <w:tc>
          <w:tcPr>
            <w:tcW w:w="220" w:type="dxa"/>
            <w:vAlign w:val="bottom"/>
          </w:tcPr>
          <w:p w:rsidR="004A0F69" w:rsidRDefault="004A0F69">
            <w:pPr>
              <w:rPr>
                <w:sz w:val="24"/>
                <w:szCs w:val="24"/>
              </w:rPr>
            </w:pPr>
          </w:p>
        </w:tc>
        <w:tc>
          <w:tcPr>
            <w:tcW w:w="1040" w:type="dxa"/>
            <w:gridSpan w:val="2"/>
            <w:vAlign w:val="bottom"/>
          </w:tcPr>
          <w:p w:rsidR="004A0F69" w:rsidRDefault="009B4C5C">
            <w:pPr>
              <w:jc w:val="center"/>
              <w:rPr>
                <w:sz w:val="20"/>
                <w:szCs w:val="20"/>
              </w:rPr>
            </w:pPr>
            <w:r>
              <w:rPr>
                <w:rFonts w:eastAsia="Times New Roman"/>
                <w:i/>
                <w:iCs/>
                <w:w w:val="98"/>
                <w:sz w:val="24"/>
                <w:szCs w:val="24"/>
              </w:rPr>
              <w:t>интереса</w:t>
            </w: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9B4C5C">
            <w:pPr>
              <w:jc w:val="right"/>
              <w:rPr>
                <w:sz w:val="20"/>
                <w:szCs w:val="20"/>
              </w:rPr>
            </w:pPr>
            <w:r>
              <w:rPr>
                <w:rFonts w:eastAsia="Times New Roman"/>
                <w:i/>
                <w:iCs/>
                <w:sz w:val="24"/>
                <w:szCs w:val="24"/>
              </w:rPr>
              <w:t>к</w:t>
            </w:r>
          </w:p>
        </w:tc>
      </w:tr>
      <w:tr w:rsidR="004A0F69">
        <w:trPr>
          <w:trHeight w:val="276"/>
        </w:trPr>
        <w:tc>
          <w:tcPr>
            <w:tcW w:w="1200" w:type="dxa"/>
            <w:tcBorders>
              <w:left w:val="single" w:sz="8" w:space="0" w:color="auto"/>
            </w:tcBorders>
            <w:vAlign w:val="bottom"/>
          </w:tcPr>
          <w:p w:rsidR="004A0F69" w:rsidRDefault="009B4C5C">
            <w:pPr>
              <w:ind w:left="800"/>
              <w:rPr>
                <w:sz w:val="20"/>
                <w:szCs w:val="20"/>
              </w:rPr>
            </w:pPr>
            <w:r>
              <w:rPr>
                <w:rFonts w:eastAsia="Times New Roman"/>
                <w:sz w:val="24"/>
                <w:szCs w:val="24"/>
              </w:rPr>
              <w:t>–</w:t>
            </w:r>
          </w:p>
        </w:tc>
        <w:tc>
          <w:tcPr>
            <w:tcW w:w="1640" w:type="dxa"/>
            <w:gridSpan w:val="2"/>
            <w:vAlign w:val="bottom"/>
          </w:tcPr>
          <w:p w:rsidR="004A0F69" w:rsidRDefault="009B4C5C">
            <w:pPr>
              <w:ind w:left="320"/>
              <w:rPr>
                <w:sz w:val="20"/>
                <w:szCs w:val="20"/>
              </w:rPr>
            </w:pPr>
            <w:r>
              <w:rPr>
                <w:rFonts w:eastAsia="Times New Roman"/>
                <w:sz w:val="24"/>
                <w:szCs w:val="24"/>
              </w:rPr>
              <w:t>ориентация</w:t>
            </w:r>
          </w:p>
        </w:tc>
        <w:tc>
          <w:tcPr>
            <w:tcW w:w="620" w:type="dxa"/>
            <w:vAlign w:val="bottom"/>
          </w:tcPr>
          <w:p w:rsidR="004A0F69" w:rsidRDefault="009B4C5C">
            <w:pPr>
              <w:jc w:val="right"/>
              <w:rPr>
                <w:sz w:val="20"/>
                <w:szCs w:val="20"/>
              </w:rPr>
            </w:pPr>
            <w:r>
              <w:rPr>
                <w:rFonts w:eastAsia="Times New Roman"/>
                <w:sz w:val="24"/>
                <w:szCs w:val="24"/>
              </w:rPr>
              <w:t>на</w:t>
            </w:r>
          </w:p>
        </w:tc>
        <w:tc>
          <w:tcPr>
            <w:tcW w:w="17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понимание</w:t>
            </w:r>
          </w:p>
        </w:tc>
        <w:tc>
          <w:tcPr>
            <w:tcW w:w="4240" w:type="dxa"/>
            <w:gridSpan w:val="8"/>
            <w:vAlign w:val="bottom"/>
          </w:tcPr>
          <w:p w:rsidR="004A0F69" w:rsidRDefault="009B4C5C">
            <w:pPr>
              <w:ind w:left="100"/>
              <w:rPr>
                <w:sz w:val="20"/>
                <w:szCs w:val="20"/>
              </w:rPr>
            </w:pPr>
            <w:r>
              <w:rPr>
                <w:rFonts w:eastAsia="Times New Roman"/>
                <w:i/>
                <w:iCs/>
                <w:sz w:val="24"/>
                <w:szCs w:val="24"/>
              </w:rPr>
              <w:t>новымобщим способам решения задач;</w:t>
            </w: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причин успеха в учебной деятельности, в том</w:t>
            </w: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4"/>
                <w:szCs w:val="24"/>
              </w:rPr>
            </w:pPr>
          </w:p>
        </w:tc>
        <w:tc>
          <w:tcPr>
            <w:tcW w:w="1480" w:type="dxa"/>
            <w:gridSpan w:val="3"/>
            <w:vAlign w:val="bottom"/>
          </w:tcPr>
          <w:p w:rsidR="004A0F69" w:rsidRDefault="009B4C5C">
            <w:pPr>
              <w:ind w:left="20"/>
              <w:rPr>
                <w:sz w:val="20"/>
                <w:szCs w:val="20"/>
              </w:rPr>
            </w:pPr>
            <w:r>
              <w:rPr>
                <w:rFonts w:eastAsia="Times New Roman"/>
                <w:i/>
                <w:iCs/>
                <w:sz w:val="24"/>
                <w:szCs w:val="24"/>
              </w:rPr>
              <w:t>адекватного</w:t>
            </w:r>
          </w:p>
        </w:tc>
        <w:tc>
          <w:tcPr>
            <w:tcW w:w="1260" w:type="dxa"/>
            <w:gridSpan w:val="3"/>
            <w:vAlign w:val="bottom"/>
          </w:tcPr>
          <w:p w:rsidR="004A0F69" w:rsidRDefault="009B4C5C">
            <w:pPr>
              <w:jc w:val="right"/>
              <w:rPr>
                <w:sz w:val="20"/>
                <w:szCs w:val="20"/>
              </w:rPr>
            </w:pPr>
            <w:r>
              <w:rPr>
                <w:rFonts w:eastAsia="Times New Roman"/>
                <w:i/>
                <w:iCs/>
                <w:sz w:val="24"/>
                <w:szCs w:val="24"/>
              </w:rPr>
              <w:t>понимания</w:t>
            </w:r>
          </w:p>
        </w:tc>
        <w:tc>
          <w:tcPr>
            <w:tcW w:w="900" w:type="dxa"/>
            <w:gridSpan w:val="2"/>
            <w:tcBorders>
              <w:right w:val="single" w:sz="8" w:space="0" w:color="auto"/>
            </w:tcBorders>
            <w:vAlign w:val="bottom"/>
          </w:tcPr>
          <w:p w:rsidR="004A0F69" w:rsidRDefault="009B4C5C">
            <w:pPr>
              <w:jc w:val="right"/>
              <w:rPr>
                <w:sz w:val="20"/>
                <w:szCs w:val="20"/>
              </w:rPr>
            </w:pPr>
            <w:r>
              <w:rPr>
                <w:rFonts w:eastAsia="Times New Roman"/>
                <w:i/>
                <w:iCs/>
                <w:sz w:val="24"/>
                <w:szCs w:val="24"/>
              </w:rPr>
              <w:t>причин</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ind w:right="20"/>
              <w:jc w:val="right"/>
              <w:rPr>
                <w:sz w:val="20"/>
                <w:szCs w:val="20"/>
              </w:rPr>
            </w:pPr>
            <w:r>
              <w:rPr>
                <w:rFonts w:eastAsia="Times New Roman"/>
                <w:sz w:val="24"/>
                <w:szCs w:val="24"/>
              </w:rPr>
              <w:t>числе    на    самоанализ    и    самоконтроль</w:t>
            </w:r>
          </w:p>
        </w:tc>
        <w:tc>
          <w:tcPr>
            <w:tcW w:w="2980" w:type="dxa"/>
            <w:gridSpan w:val="5"/>
            <w:vAlign w:val="bottom"/>
          </w:tcPr>
          <w:p w:rsidR="004A0F69" w:rsidRDefault="009B4C5C">
            <w:pPr>
              <w:ind w:left="100"/>
              <w:rPr>
                <w:sz w:val="20"/>
                <w:szCs w:val="20"/>
              </w:rPr>
            </w:pPr>
            <w:r>
              <w:rPr>
                <w:rFonts w:eastAsia="Times New Roman"/>
                <w:i/>
                <w:iCs/>
                <w:sz w:val="24"/>
                <w:szCs w:val="24"/>
              </w:rPr>
              <w:t>успешности/неуспешности</w:t>
            </w: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400" w:type="dxa"/>
            <w:gridSpan w:val="3"/>
            <w:tcBorders>
              <w:right w:val="single" w:sz="8" w:space="0" w:color="auto"/>
            </w:tcBorders>
            <w:vAlign w:val="bottom"/>
          </w:tcPr>
          <w:p w:rsidR="004A0F69" w:rsidRDefault="009B4C5C">
            <w:pPr>
              <w:jc w:val="right"/>
              <w:rPr>
                <w:sz w:val="20"/>
                <w:szCs w:val="20"/>
              </w:rPr>
            </w:pPr>
            <w:r>
              <w:rPr>
                <w:rFonts w:eastAsia="Times New Roman"/>
                <w:i/>
                <w:iCs/>
                <w:sz w:val="24"/>
                <w:szCs w:val="24"/>
              </w:rPr>
              <w:t>учебной</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результата, на анализ соответствия результатов</w:t>
            </w:r>
          </w:p>
        </w:tc>
        <w:tc>
          <w:tcPr>
            <w:tcW w:w="1720" w:type="dxa"/>
            <w:gridSpan w:val="3"/>
            <w:vAlign w:val="bottom"/>
          </w:tcPr>
          <w:p w:rsidR="004A0F69" w:rsidRDefault="009B4C5C">
            <w:pPr>
              <w:ind w:left="100"/>
              <w:rPr>
                <w:sz w:val="20"/>
                <w:szCs w:val="20"/>
              </w:rPr>
            </w:pPr>
            <w:r>
              <w:rPr>
                <w:rFonts w:eastAsia="Times New Roman"/>
                <w:i/>
                <w:iCs/>
                <w:sz w:val="24"/>
                <w:szCs w:val="24"/>
              </w:rPr>
              <w:t>деятельности;</w:t>
            </w:r>
          </w:p>
        </w:tc>
        <w:tc>
          <w:tcPr>
            <w:tcW w:w="580" w:type="dxa"/>
            <w:vAlign w:val="bottom"/>
          </w:tcPr>
          <w:p w:rsidR="004A0F69" w:rsidRDefault="004A0F69">
            <w:pPr>
              <w:rPr>
                <w:sz w:val="24"/>
                <w:szCs w:val="24"/>
              </w:rPr>
            </w:pPr>
          </w:p>
        </w:tc>
        <w:tc>
          <w:tcPr>
            <w:tcW w:w="68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требованиям конкретной задачи, на понимание</w:t>
            </w: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4"/>
                <w:szCs w:val="24"/>
              </w:rPr>
            </w:pPr>
          </w:p>
        </w:tc>
        <w:tc>
          <w:tcPr>
            <w:tcW w:w="1700" w:type="dxa"/>
            <w:gridSpan w:val="4"/>
            <w:vAlign w:val="bottom"/>
          </w:tcPr>
          <w:p w:rsidR="004A0F69" w:rsidRDefault="009B4C5C">
            <w:pPr>
              <w:ind w:left="20"/>
              <w:rPr>
                <w:sz w:val="20"/>
                <w:szCs w:val="20"/>
              </w:rPr>
            </w:pPr>
            <w:r>
              <w:rPr>
                <w:rFonts w:eastAsia="Times New Roman"/>
                <w:i/>
                <w:iCs/>
                <w:w w:val="99"/>
                <w:sz w:val="24"/>
                <w:szCs w:val="24"/>
              </w:rPr>
              <w:t>положительной</w:t>
            </w:r>
          </w:p>
        </w:tc>
        <w:tc>
          <w:tcPr>
            <w:tcW w:w="540" w:type="dxa"/>
            <w:vAlign w:val="bottom"/>
          </w:tcPr>
          <w:p w:rsidR="004A0F69" w:rsidRDefault="004A0F69">
            <w:pPr>
              <w:rPr>
                <w:sz w:val="24"/>
                <w:szCs w:val="24"/>
              </w:rPr>
            </w:pPr>
          </w:p>
        </w:tc>
        <w:tc>
          <w:tcPr>
            <w:tcW w:w="1400" w:type="dxa"/>
            <w:gridSpan w:val="3"/>
            <w:tcBorders>
              <w:right w:val="single" w:sz="8" w:space="0" w:color="auto"/>
            </w:tcBorders>
            <w:vAlign w:val="bottom"/>
          </w:tcPr>
          <w:p w:rsidR="004A0F69" w:rsidRDefault="009B4C5C">
            <w:pPr>
              <w:jc w:val="right"/>
              <w:rPr>
                <w:sz w:val="20"/>
                <w:szCs w:val="20"/>
              </w:rPr>
            </w:pPr>
            <w:r>
              <w:rPr>
                <w:rFonts w:eastAsia="Times New Roman"/>
                <w:i/>
                <w:iCs/>
                <w:sz w:val="24"/>
                <w:szCs w:val="24"/>
              </w:rPr>
              <w:t>адекватной</w:t>
            </w:r>
          </w:p>
        </w:tc>
      </w:tr>
      <w:tr w:rsidR="004A0F69">
        <w:trPr>
          <w:trHeight w:val="277"/>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оценок  учителей,  товарищей,  родителей  и</w:t>
            </w:r>
          </w:p>
        </w:tc>
        <w:tc>
          <w:tcPr>
            <w:tcW w:w="2300" w:type="dxa"/>
            <w:gridSpan w:val="4"/>
            <w:vAlign w:val="bottom"/>
          </w:tcPr>
          <w:p w:rsidR="004A0F69" w:rsidRDefault="009B4C5C">
            <w:pPr>
              <w:ind w:left="100"/>
              <w:rPr>
                <w:sz w:val="20"/>
                <w:szCs w:val="20"/>
              </w:rPr>
            </w:pPr>
            <w:r>
              <w:rPr>
                <w:rFonts w:eastAsia="Times New Roman"/>
                <w:i/>
                <w:iCs/>
                <w:w w:val="98"/>
                <w:sz w:val="24"/>
                <w:szCs w:val="24"/>
              </w:rPr>
              <w:t>дифференцированной</w:t>
            </w:r>
          </w:p>
        </w:tc>
        <w:tc>
          <w:tcPr>
            <w:tcW w:w="1440" w:type="dxa"/>
            <w:gridSpan w:val="3"/>
            <w:vAlign w:val="bottom"/>
          </w:tcPr>
          <w:p w:rsidR="004A0F69" w:rsidRDefault="009B4C5C">
            <w:pPr>
              <w:ind w:left="180"/>
              <w:rPr>
                <w:sz w:val="20"/>
                <w:szCs w:val="20"/>
              </w:rPr>
            </w:pPr>
            <w:r>
              <w:rPr>
                <w:rFonts w:eastAsia="Times New Roman"/>
                <w:i/>
                <w:iCs/>
                <w:sz w:val="24"/>
                <w:szCs w:val="24"/>
              </w:rPr>
              <w:t>самооценки</w:t>
            </w:r>
          </w:p>
        </w:tc>
        <w:tc>
          <w:tcPr>
            <w:tcW w:w="500" w:type="dxa"/>
            <w:vAlign w:val="bottom"/>
          </w:tcPr>
          <w:p w:rsidR="004A0F69" w:rsidRDefault="009B4C5C">
            <w:pPr>
              <w:jc w:val="right"/>
              <w:rPr>
                <w:sz w:val="20"/>
                <w:szCs w:val="20"/>
              </w:rPr>
            </w:pPr>
            <w:r>
              <w:rPr>
                <w:rFonts w:eastAsia="Times New Roman"/>
                <w:i/>
                <w:iCs/>
                <w:sz w:val="24"/>
                <w:szCs w:val="24"/>
              </w:rPr>
              <w:t>на</w:t>
            </w:r>
          </w:p>
        </w:tc>
        <w:tc>
          <w:tcPr>
            <w:tcW w:w="900" w:type="dxa"/>
            <w:gridSpan w:val="2"/>
            <w:tcBorders>
              <w:right w:val="single" w:sz="8" w:space="0" w:color="auto"/>
            </w:tcBorders>
            <w:vAlign w:val="bottom"/>
          </w:tcPr>
          <w:p w:rsidR="004A0F69" w:rsidRDefault="009B4C5C">
            <w:pPr>
              <w:jc w:val="right"/>
              <w:rPr>
                <w:sz w:val="20"/>
                <w:szCs w:val="20"/>
              </w:rPr>
            </w:pPr>
            <w:r>
              <w:rPr>
                <w:rFonts w:eastAsia="Times New Roman"/>
                <w:i/>
                <w:iCs/>
                <w:sz w:val="24"/>
                <w:szCs w:val="24"/>
              </w:rPr>
              <w:t>основе</w:t>
            </w:r>
          </w:p>
        </w:tc>
      </w:tr>
      <w:tr w:rsidR="004A0F69">
        <w:trPr>
          <w:trHeight w:val="276"/>
        </w:trPr>
        <w:tc>
          <w:tcPr>
            <w:tcW w:w="2440" w:type="dxa"/>
            <w:gridSpan w:val="2"/>
            <w:tcBorders>
              <w:left w:val="single" w:sz="8" w:space="0" w:color="auto"/>
            </w:tcBorders>
            <w:vAlign w:val="bottom"/>
          </w:tcPr>
          <w:p w:rsidR="004A0F69" w:rsidRDefault="009B4C5C">
            <w:pPr>
              <w:ind w:left="120"/>
              <w:rPr>
                <w:sz w:val="20"/>
                <w:szCs w:val="20"/>
              </w:rPr>
            </w:pPr>
            <w:r>
              <w:rPr>
                <w:rFonts w:eastAsia="Times New Roman"/>
                <w:sz w:val="24"/>
                <w:szCs w:val="24"/>
              </w:rPr>
              <w:t>других людей;</w:t>
            </w:r>
          </w:p>
        </w:tc>
        <w:tc>
          <w:tcPr>
            <w:tcW w:w="40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c>
          <w:tcPr>
            <w:tcW w:w="5140" w:type="dxa"/>
            <w:gridSpan w:val="10"/>
            <w:tcBorders>
              <w:right w:val="single" w:sz="8" w:space="0" w:color="auto"/>
            </w:tcBorders>
            <w:vAlign w:val="bottom"/>
          </w:tcPr>
          <w:p w:rsidR="004A0F69" w:rsidRDefault="009B4C5C">
            <w:pPr>
              <w:jc w:val="right"/>
              <w:rPr>
                <w:sz w:val="20"/>
                <w:szCs w:val="20"/>
              </w:rPr>
            </w:pPr>
            <w:r>
              <w:rPr>
                <w:rFonts w:eastAsia="Times New Roman"/>
                <w:i/>
                <w:iCs/>
                <w:sz w:val="24"/>
                <w:szCs w:val="24"/>
              </w:rPr>
              <w:t>критерия  успешности  реализации  социальной</w:t>
            </w:r>
          </w:p>
        </w:tc>
      </w:tr>
      <w:tr w:rsidR="004A0F69">
        <w:trPr>
          <w:trHeight w:val="276"/>
        </w:trPr>
        <w:tc>
          <w:tcPr>
            <w:tcW w:w="1200" w:type="dxa"/>
            <w:tcBorders>
              <w:left w:val="single" w:sz="8" w:space="0" w:color="auto"/>
            </w:tcBorders>
            <w:vAlign w:val="bottom"/>
          </w:tcPr>
          <w:p w:rsidR="004A0F69" w:rsidRDefault="009B4C5C">
            <w:pPr>
              <w:ind w:left="800"/>
              <w:rPr>
                <w:sz w:val="20"/>
                <w:szCs w:val="20"/>
              </w:rPr>
            </w:pPr>
            <w:r>
              <w:rPr>
                <w:rFonts w:eastAsia="Times New Roman"/>
                <w:sz w:val="24"/>
                <w:szCs w:val="24"/>
              </w:rPr>
              <w:t>–</w:t>
            </w:r>
          </w:p>
        </w:tc>
        <w:tc>
          <w:tcPr>
            <w:tcW w:w="1640" w:type="dxa"/>
            <w:gridSpan w:val="2"/>
            <w:vAlign w:val="bottom"/>
          </w:tcPr>
          <w:p w:rsidR="004A0F69" w:rsidRDefault="009B4C5C">
            <w:pPr>
              <w:ind w:left="320"/>
              <w:rPr>
                <w:sz w:val="20"/>
                <w:szCs w:val="20"/>
              </w:rPr>
            </w:pPr>
            <w:r>
              <w:rPr>
                <w:rFonts w:eastAsia="Times New Roman"/>
                <w:sz w:val="24"/>
                <w:szCs w:val="24"/>
              </w:rPr>
              <w:t>способность</w:t>
            </w:r>
          </w:p>
        </w:tc>
        <w:tc>
          <w:tcPr>
            <w:tcW w:w="620" w:type="dxa"/>
            <w:vAlign w:val="bottom"/>
          </w:tcPr>
          <w:p w:rsidR="004A0F69" w:rsidRDefault="009B4C5C">
            <w:pPr>
              <w:ind w:right="140"/>
              <w:jc w:val="right"/>
              <w:rPr>
                <w:sz w:val="20"/>
                <w:szCs w:val="20"/>
              </w:rPr>
            </w:pPr>
            <w:r>
              <w:rPr>
                <w:rFonts w:eastAsia="Times New Roman"/>
                <w:sz w:val="24"/>
                <w:szCs w:val="24"/>
              </w:rPr>
              <w:t>к</w:t>
            </w:r>
          </w:p>
        </w:tc>
        <w:tc>
          <w:tcPr>
            <w:tcW w:w="820" w:type="dxa"/>
            <w:vAlign w:val="bottom"/>
          </w:tcPr>
          <w:p w:rsidR="004A0F69" w:rsidRDefault="009B4C5C">
            <w:pPr>
              <w:jc w:val="right"/>
              <w:rPr>
                <w:sz w:val="20"/>
                <w:szCs w:val="20"/>
              </w:rPr>
            </w:pPr>
            <w:r>
              <w:rPr>
                <w:rFonts w:eastAsia="Times New Roman"/>
                <w:w w:val="99"/>
                <w:sz w:val="24"/>
                <w:szCs w:val="24"/>
              </w:rPr>
              <w:t>оценке</w:t>
            </w:r>
          </w:p>
        </w:tc>
        <w:tc>
          <w:tcPr>
            <w:tcW w:w="880" w:type="dxa"/>
            <w:tcBorders>
              <w:right w:val="single" w:sz="8" w:space="0" w:color="auto"/>
            </w:tcBorders>
            <w:vAlign w:val="bottom"/>
          </w:tcPr>
          <w:p w:rsidR="004A0F69" w:rsidRDefault="009B4C5C">
            <w:pPr>
              <w:jc w:val="right"/>
              <w:rPr>
                <w:sz w:val="20"/>
                <w:szCs w:val="20"/>
              </w:rPr>
            </w:pPr>
            <w:r>
              <w:rPr>
                <w:rFonts w:eastAsia="Times New Roman"/>
                <w:sz w:val="24"/>
                <w:szCs w:val="24"/>
              </w:rPr>
              <w:t>своей</w:t>
            </w:r>
          </w:p>
        </w:tc>
        <w:tc>
          <w:tcPr>
            <w:tcW w:w="2980" w:type="dxa"/>
            <w:gridSpan w:val="5"/>
            <w:vAlign w:val="bottom"/>
          </w:tcPr>
          <w:p w:rsidR="004A0F69" w:rsidRDefault="009B4C5C">
            <w:pPr>
              <w:ind w:left="100"/>
              <w:rPr>
                <w:sz w:val="20"/>
                <w:szCs w:val="20"/>
              </w:rPr>
            </w:pPr>
            <w:r>
              <w:rPr>
                <w:rFonts w:eastAsia="Times New Roman"/>
                <w:i/>
                <w:iCs/>
                <w:sz w:val="24"/>
                <w:szCs w:val="24"/>
              </w:rPr>
              <w:t>роли «хорошего ученика»;</w:t>
            </w: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2840" w:type="dxa"/>
            <w:gridSpan w:val="3"/>
            <w:tcBorders>
              <w:left w:val="single" w:sz="8" w:space="0" w:color="auto"/>
            </w:tcBorders>
            <w:vAlign w:val="bottom"/>
          </w:tcPr>
          <w:p w:rsidR="004A0F69" w:rsidRDefault="009B4C5C">
            <w:pPr>
              <w:ind w:left="120"/>
              <w:rPr>
                <w:sz w:val="20"/>
                <w:szCs w:val="20"/>
              </w:rPr>
            </w:pPr>
            <w:r>
              <w:rPr>
                <w:rFonts w:eastAsia="Times New Roman"/>
                <w:sz w:val="24"/>
                <w:szCs w:val="24"/>
              </w:rPr>
              <w:t>учебной деятельности;</w:t>
            </w:r>
          </w:p>
        </w:tc>
        <w:tc>
          <w:tcPr>
            <w:tcW w:w="6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4"/>
                <w:szCs w:val="24"/>
              </w:rPr>
            </w:pPr>
          </w:p>
        </w:tc>
        <w:tc>
          <w:tcPr>
            <w:tcW w:w="2240" w:type="dxa"/>
            <w:gridSpan w:val="5"/>
            <w:vAlign w:val="bottom"/>
          </w:tcPr>
          <w:p w:rsidR="004A0F69" w:rsidRDefault="009B4C5C">
            <w:pPr>
              <w:ind w:left="20"/>
              <w:rPr>
                <w:sz w:val="20"/>
                <w:szCs w:val="20"/>
              </w:rPr>
            </w:pPr>
            <w:r>
              <w:rPr>
                <w:rFonts w:eastAsia="Times New Roman"/>
                <w:i/>
                <w:iCs/>
                <w:sz w:val="24"/>
                <w:szCs w:val="24"/>
              </w:rPr>
              <w:t>компетентности  в</w:t>
            </w:r>
          </w:p>
        </w:tc>
        <w:tc>
          <w:tcPr>
            <w:tcW w:w="1400" w:type="dxa"/>
            <w:gridSpan w:val="3"/>
            <w:tcBorders>
              <w:right w:val="single" w:sz="8" w:space="0" w:color="auto"/>
            </w:tcBorders>
            <w:vAlign w:val="bottom"/>
          </w:tcPr>
          <w:p w:rsidR="004A0F69" w:rsidRDefault="009B4C5C">
            <w:pPr>
              <w:jc w:val="right"/>
              <w:rPr>
                <w:sz w:val="20"/>
                <w:szCs w:val="20"/>
              </w:rPr>
            </w:pPr>
            <w:r>
              <w:rPr>
                <w:rFonts w:eastAsia="Times New Roman"/>
                <w:i/>
                <w:iCs/>
                <w:sz w:val="24"/>
                <w:szCs w:val="24"/>
              </w:rPr>
              <w:t>реализации</w:t>
            </w:r>
          </w:p>
        </w:tc>
      </w:tr>
      <w:tr w:rsidR="004A0F69">
        <w:trPr>
          <w:trHeight w:val="276"/>
        </w:trPr>
        <w:tc>
          <w:tcPr>
            <w:tcW w:w="1200" w:type="dxa"/>
            <w:tcBorders>
              <w:left w:val="single" w:sz="8" w:space="0" w:color="auto"/>
            </w:tcBorders>
            <w:vAlign w:val="bottom"/>
          </w:tcPr>
          <w:p w:rsidR="004A0F69" w:rsidRDefault="009B4C5C">
            <w:pPr>
              <w:ind w:left="800"/>
              <w:rPr>
                <w:sz w:val="20"/>
                <w:szCs w:val="20"/>
              </w:rPr>
            </w:pPr>
            <w:r>
              <w:rPr>
                <w:rFonts w:eastAsia="Times New Roman"/>
                <w:sz w:val="24"/>
                <w:szCs w:val="24"/>
              </w:rPr>
              <w:t>–</w:t>
            </w:r>
          </w:p>
        </w:tc>
        <w:tc>
          <w:tcPr>
            <w:tcW w:w="1240" w:type="dxa"/>
            <w:vAlign w:val="bottom"/>
          </w:tcPr>
          <w:p w:rsidR="004A0F69" w:rsidRDefault="009B4C5C">
            <w:pPr>
              <w:ind w:left="320"/>
              <w:rPr>
                <w:sz w:val="20"/>
                <w:szCs w:val="20"/>
              </w:rPr>
            </w:pPr>
            <w:r>
              <w:rPr>
                <w:rFonts w:eastAsia="Times New Roman"/>
                <w:sz w:val="24"/>
                <w:szCs w:val="24"/>
              </w:rPr>
              <w:t>основы</w:t>
            </w:r>
          </w:p>
        </w:tc>
        <w:tc>
          <w:tcPr>
            <w:tcW w:w="40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гражданской</w:t>
            </w:r>
          </w:p>
        </w:tc>
        <w:tc>
          <w:tcPr>
            <w:tcW w:w="1000" w:type="dxa"/>
            <w:vAlign w:val="bottom"/>
          </w:tcPr>
          <w:p w:rsidR="004A0F69" w:rsidRDefault="009B4C5C">
            <w:pPr>
              <w:ind w:left="100"/>
              <w:rPr>
                <w:sz w:val="20"/>
                <w:szCs w:val="20"/>
              </w:rPr>
            </w:pPr>
            <w:r>
              <w:rPr>
                <w:rFonts w:eastAsia="Times New Roman"/>
                <w:i/>
                <w:iCs/>
                <w:sz w:val="24"/>
                <w:szCs w:val="24"/>
              </w:rPr>
              <w:t>основ</w:t>
            </w:r>
          </w:p>
        </w:tc>
        <w:tc>
          <w:tcPr>
            <w:tcW w:w="1980" w:type="dxa"/>
            <w:gridSpan w:val="4"/>
            <w:vAlign w:val="bottom"/>
          </w:tcPr>
          <w:p w:rsidR="004A0F69" w:rsidRDefault="009B4C5C">
            <w:pPr>
              <w:ind w:left="120"/>
              <w:rPr>
                <w:sz w:val="20"/>
                <w:szCs w:val="20"/>
              </w:rPr>
            </w:pPr>
            <w:r>
              <w:rPr>
                <w:rFonts w:eastAsia="Times New Roman"/>
                <w:i/>
                <w:iCs/>
                <w:sz w:val="24"/>
                <w:szCs w:val="24"/>
              </w:rPr>
              <w:t>гражданской</w:t>
            </w:r>
          </w:p>
        </w:tc>
        <w:tc>
          <w:tcPr>
            <w:tcW w:w="1760" w:type="dxa"/>
            <w:gridSpan w:val="4"/>
            <w:vAlign w:val="bottom"/>
          </w:tcPr>
          <w:p w:rsidR="004A0F69" w:rsidRDefault="009B4C5C">
            <w:pPr>
              <w:ind w:right="140"/>
              <w:jc w:val="center"/>
              <w:rPr>
                <w:sz w:val="20"/>
                <w:szCs w:val="20"/>
              </w:rPr>
            </w:pPr>
            <w:r>
              <w:rPr>
                <w:rFonts w:eastAsia="Times New Roman"/>
                <w:i/>
                <w:iCs/>
                <w:w w:val="99"/>
                <w:sz w:val="24"/>
                <w:szCs w:val="24"/>
              </w:rPr>
              <w:t>идентичности</w:t>
            </w:r>
          </w:p>
        </w:tc>
        <w:tc>
          <w:tcPr>
            <w:tcW w:w="400" w:type="dxa"/>
            <w:tcBorders>
              <w:right w:val="single" w:sz="8" w:space="0" w:color="auto"/>
            </w:tcBorders>
            <w:vAlign w:val="bottom"/>
          </w:tcPr>
          <w:p w:rsidR="004A0F69" w:rsidRDefault="009B4C5C">
            <w:pPr>
              <w:jc w:val="right"/>
              <w:rPr>
                <w:sz w:val="20"/>
                <w:szCs w:val="20"/>
              </w:rPr>
            </w:pPr>
            <w:r>
              <w:rPr>
                <w:rFonts w:eastAsia="Times New Roman"/>
                <w:i/>
                <w:iCs/>
                <w:sz w:val="24"/>
                <w:szCs w:val="24"/>
              </w:rPr>
              <w:t>в</w:t>
            </w:r>
          </w:p>
        </w:tc>
      </w:tr>
      <w:tr w:rsidR="004A0F69">
        <w:trPr>
          <w:trHeight w:val="276"/>
        </w:trPr>
        <w:tc>
          <w:tcPr>
            <w:tcW w:w="2440" w:type="dxa"/>
            <w:gridSpan w:val="2"/>
            <w:tcBorders>
              <w:left w:val="single" w:sz="8" w:space="0" w:color="auto"/>
            </w:tcBorders>
            <w:vAlign w:val="bottom"/>
          </w:tcPr>
          <w:p w:rsidR="004A0F69" w:rsidRDefault="009B4C5C">
            <w:pPr>
              <w:ind w:left="120"/>
              <w:rPr>
                <w:sz w:val="20"/>
                <w:szCs w:val="20"/>
              </w:rPr>
            </w:pPr>
            <w:r>
              <w:rPr>
                <w:rFonts w:eastAsia="Times New Roman"/>
                <w:sz w:val="24"/>
                <w:szCs w:val="24"/>
              </w:rPr>
              <w:t>идентичности,</w:t>
            </w:r>
          </w:p>
        </w:tc>
        <w:tc>
          <w:tcPr>
            <w:tcW w:w="1020" w:type="dxa"/>
            <w:gridSpan w:val="2"/>
            <w:vAlign w:val="bottom"/>
          </w:tcPr>
          <w:p w:rsidR="004A0F69" w:rsidRDefault="009B4C5C">
            <w:pPr>
              <w:ind w:right="300"/>
              <w:jc w:val="right"/>
              <w:rPr>
                <w:sz w:val="20"/>
                <w:szCs w:val="20"/>
              </w:rPr>
            </w:pPr>
            <w:r>
              <w:rPr>
                <w:rFonts w:eastAsia="Times New Roman"/>
                <w:sz w:val="24"/>
                <w:szCs w:val="24"/>
              </w:rPr>
              <w:t>своей</w:t>
            </w:r>
          </w:p>
        </w:tc>
        <w:tc>
          <w:tcPr>
            <w:tcW w:w="170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этнической</w:t>
            </w:r>
          </w:p>
        </w:tc>
        <w:tc>
          <w:tcPr>
            <w:tcW w:w="2980" w:type="dxa"/>
            <w:gridSpan w:val="5"/>
            <w:vAlign w:val="bottom"/>
          </w:tcPr>
          <w:p w:rsidR="004A0F69" w:rsidRDefault="009B4C5C">
            <w:pPr>
              <w:ind w:left="100"/>
              <w:rPr>
                <w:sz w:val="20"/>
                <w:szCs w:val="20"/>
              </w:rPr>
            </w:pPr>
            <w:r>
              <w:rPr>
                <w:rFonts w:eastAsia="Times New Roman"/>
                <w:i/>
                <w:iCs/>
                <w:w w:val="99"/>
                <w:sz w:val="24"/>
                <w:szCs w:val="24"/>
              </w:rPr>
              <w:t>поступках и деятельности;</w:t>
            </w:r>
          </w:p>
        </w:tc>
        <w:tc>
          <w:tcPr>
            <w:tcW w:w="22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принадлежности  в форме осознания  «Я» как</w:t>
            </w:r>
          </w:p>
        </w:tc>
        <w:tc>
          <w:tcPr>
            <w:tcW w:w="1000" w:type="dxa"/>
            <w:vAlign w:val="bottom"/>
          </w:tcPr>
          <w:p w:rsidR="004A0F69" w:rsidRDefault="009B4C5C">
            <w:pPr>
              <w:ind w:left="780"/>
              <w:rPr>
                <w:sz w:val="20"/>
                <w:szCs w:val="20"/>
              </w:rPr>
            </w:pPr>
            <w:r>
              <w:rPr>
                <w:rFonts w:eastAsia="Times New Roman"/>
                <w:sz w:val="24"/>
                <w:szCs w:val="24"/>
              </w:rPr>
              <w:t>–</w:t>
            </w:r>
          </w:p>
        </w:tc>
        <w:tc>
          <w:tcPr>
            <w:tcW w:w="500" w:type="dxa"/>
            <w:vAlign w:val="bottom"/>
          </w:tcPr>
          <w:p w:rsidR="004A0F69" w:rsidRDefault="004A0F69">
            <w:pPr>
              <w:rPr>
                <w:sz w:val="23"/>
                <w:szCs w:val="23"/>
              </w:rPr>
            </w:pPr>
          </w:p>
        </w:tc>
        <w:tc>
          <w:tcPr>
            <w:tcW w:w="1480" w:type="dxa"/>
            <w:gridSpan w:val="3"/>
            <w:vAlign w:val="bottom"/>
          </w:tcPr>
          <w:p w:rsidR="004A0F69" w:rsidRDefault="009B4C5C">
            <w:pPr>
              <w:ind w:left="20"/>
              <w:rPr>
                <w:sz w:val="20"/>
                <w:szCs w:val="20"/>
              </w:rPr>
            </w:pPr>
            <w:r>
              <w:rPr>
                <w:rFonts w:eastAsia="Times New Roman"/>
                <w:i/>
                <w:iCs/>
                <w:sz w:val="24"/>
                <w:szCs w:val="24"/>
              </w:rPr>
              <w:t>морального</w:t>
            </w:r>
          </w:p>
        </w:tc>
        <w:tc>
          <w:tcPr>
            <w:tcW w:w="220" w:type="dxa"/>
            <w:vAlign w:val="bottom"/>
          </w:tcPr>
          <w:p w:rsidR="004A0F69" w:rsidRDefault="004A0F69">
            <w:pPr>
              <w:rPr>
                <w:sz w:val="23"/>
                <w:szCs w:val="23"/>
              </w:rPr>
            </w:pPr>
          </w:p>
        </w:tc>
        <w:tc>
          <w:tcPr>
            <w:tcW w:w="1040" w:type="dxa"/>
            <w:gridSpan w:val="2"/>
            <w:vAlign w:val="bottom"/>
          </w:tcPr>
          <w:p w:rsidR="004A0F69" w:rsidRDefault="009B4C5C">
            <w:pPr>
              <w:jc w:val="center"/>
              <w:rPr>
                <w:sz w:val="20"/>
                <w:szCs w:val="20"/>
              </w:rPr>
            </w:pPr>
            <w:r>
              <w:rPr>
                <w:rFonts w:eastAsia="Times New Roman"/>
                <w:i/>
                <w:iCs/>
                <w:w w:val="98"/>
                <w:sz w:val="24"/>
                <w:szCs w:val="24"/>
              </w:rPr>
              <w:t>сознания</w:t>
            </w:r>
          </w:p>
        </w:tc>
        <w:tc>
          <w:tcPr>
            <w:tcW w:w="500" w:type="dxa"/>
            <w:vAlign w:val="bottom"/>
          </w:tcPr>
          <w:p w:rsidR="004A0F69" w:rsidRDefault="004A0F69">
            <w:pPr>
              <w:rPr>
                <w:sz w:val="23"/>
                <w:szCs w:val="23"/>
              </w:rPr>
            </w:pPr>
          </w:p>
        </w:tc>
        <w:tc>
          <w:tcPr>
            <w:tcW w:w="400" w:type="dxa"/>
            <w:tcBorders>
              <w:right w:val="single" w:sz="8" w:space="0" w:color="auto"/>
            </w:tcBorders>
            <w:vAlign w:val="bottom"/>
          </w:tcPr>
          <w:p w:rsidR="004A0F69" w:rsidRDefault="009B4C5C">
            <w:pPr>
              <w:jc w:val="right"/>
              <w:rPr>
                <w:sz w:val="20"/>
                <w:szCs w:val="20"/>
              </w:rPr>
            </w:pPr>
            <w:r>
              <w:rPr>
                <w:rFonts w:eastAsia="Times New Roman"/>
                <w:i/>
                <w:iCs/>
                <w:sz w:val="24"/>
                <w:szCs w:val="24"/>
              </w:rPr>
              <w:t>на</w:t>
            </w:r>
          </w:p>
        </w:tc>
      </w:tr>
      <w:tr w:rsidR="004A0F69">
        <w:trPr>
          <w:trHeight w:val="276"/>
        </w:trPr>
        <w:tc>
          <w:tcPr>
            <w:tcW w:w="5160" w:type="dxa"/>
            <w:gridSpan w:val="6"/>
            <w:tcBorders>
              <w:left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члена семьи, представителя народа, гражданина</w:t>
            </w:r>
          </w:p>
        </w:tc>
        <w:tc>
          <w:tcPr>
            <w:tcW w:w="5140" w:type="dxa"/>
            <w:gridSpan w:val="10"/>
            <w:tcBorders>
              <w:right w:val="single" w:sz="8" w:space="0" w:color="auto"/>
            </w:tcBorders>
            <w:vAlign w:val="bottom"/>
          </w:tcPr>
          <w:p w:rsidR="004A0F69" w:rsidRDefault="009B4C5C">
            <w:pPr>
              <w:jc w:val="right"/>
              <w:rPr>
                <w:sz w:val="20"/>
                <w:szCs w:val="20"/>
              </w:rPr>
            </w:pPr>
            <w:r>
              <w:rPr>
                <w:rFonts w:eastAsia="Times New Roman"/>
                <w:i/>
                <w:iCs/>
                <w:sz w:val="24"/>
                <w:szCs w:val="24"/>
              </w:rPr>
              <w:t>конвенциональном   уровне,   способности   к</w:t>
            </w:r>
          </w:p>
        </w:tc>
      </w:tr>
      <w:tr w:rsidR="004A0F69">
        <w:trPr>
          <w:trHeight w:val="281"/>
        </w:trPr>
        <w:tc>
          <w:tcPr>
            <w:tcW w:w="5160" w:type="dxa"/>
            <w:gridSpan w:val="6"/>
            <w:tcBorders>
              <w:left w:val="single" w:sz="8" w:space="0" w:color="auto"/>
              <w:bottom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России, чувства сопричастности и гордости за</w:t>
            </w:r>
          </w:p>
        </w:tc>
        <w:tc>
          <w:tcPr>
            <w:tcW w:w="5140" w:type="dxa"/>
            <w:gridSpan w:val="10"/>
            <w:tcBorders>
              <w:bottom w:val="single" w:sz="8" w:space="0" w:color="auto"/>
              <w:right w:val="single" w:sz="8" w:space="0" w:color="auto"/>
            </w:tcBorders>
            <w:vAlign w:val="bottom"/>
          </w:tcPr>
          <w:p w:rsidR="004A0F69" w:rsidRDefault="009B4C5C">
            <w:pPr>
              <w:jc w:val="right"/>
              <w:rPr>
                <w:sz w:val="20"/>
                <w:szCs w:val="20"/>
              </w:rPr>
            </w:pPr>
            <w:r>
              <w:rPr>
                <w:rFonts w:eastAsia="Times New Roman"/>
                <w:i/>
                <w:iCs/>
                <w:sz w:val="24"/>
                <w:szCs w:val="24"/>
              </w:rPr>
              <w:t>решению моральных дилемм на основе учѐта</w:t>
            </w:r>
          </w:p>
        </w:tc>
      </w:tr>
    </w:tbl>
    <w:p w:rsidR="004A0F69" w:rsidRDefault="004A0F69">
      <w:pPr>
        <w:spacing w:line="200" w:lineRule="exact"/>
        <w:rPr>
          <w:sz w:val="20"/>
          <w:szCs w:val="20"/>
        </w:rPr>
      </w:pPr>
    </w:p>
    <w:p w:rsidR="004A0F69" w:rsidRDefault="004A0F69">
      <w:pPr>
        <w:sectPr w:rsidR="004A0F69">
          <w:pgSz w:w="11900" w:h="16838"/>
          <w:pgMar w:top="1135" w:right="586" w:bottom="164" w:left="1020" w:header="0" w:footer="0" w:gutter="0"/>
          <w:cols w:space="720" w:equalWidth="0">
            <w:col w:w="10300"/>
          </w:cols>
        </w:sectPr>
      </w:pPr>
    </w:p>
    <w:p w:rsidR="004A0F69" w:rsidRDefault="004A0F69">
      <w:pPr>
        <w:spacing w:line="143" w:lineRule="exact"/>
        <w:rPr>
          <w:sz w:val="20"/>
          <w:szCs w:val="20"/>
        </w:rPr>
      </w:pPr>
    </w:p>
    <w:p w:rsidR="004A0F69" w:rsidRDefault="009B4C5C">
      <w:pPr>
        <w:ind w:left="10060"/>
        <w:rPr>
          <w:sz w:val="20"/>
          <w:szCs w:val="20"/>
        </w:rPr>
      </w:pPr>
      <w:r>
        <w:rPr>
          <w:rFonts w:eastAsia="Times New Roman"/>
          <w:sz w:val="24"/>
          <w:szCs w:val="24"/>
        </w:rPr>
        <w:t>7</w:t>
      </w:r>
    </w:p>
    <w:p w:rsidR="004A0F69" w:rsidRDefault="004A0F69">
      <w:pPr>
        <w:sectPr w:rsidR="004A0F69">
          <w:type w:val="continuous"/>
          <w:pgSz w:w="11900" w:h="16838"/>
          <w:pgMar w:top="1135" w:right="586" w:bottom="164" w:left="1020" w:header="0" w:footer="0" w:gutter="0"/>
          <w:cols w:space="720" w:equalWidth="0">
            <w:col w:w="10300"/>
          </w:cols>
        </w:sectPr>
      </w:pPr>
    </w:p>
    <w:tbl>
      <w:tblPr>
        <w:tblW w:w="0" w:type="auto"/>
        <w:tblInd w:w="7" w:type="dxa"/>
        <w:tblLayout w:type="fixed"/>
        <w:tblCellMar>
          <w:left w:w="0" w:type="dxa"/>
          <w:right w:w="0" w:type="dxa"/>
        </w:tblCellMar>
        <w:tblLook w:val="04A0" w:firstRow="1" w:lastRow="0" w:firstColumn="1" w:lastColumn="0" w:noHBand="0" w:noVBand="1"/>
      </w:tblPr>
      <w:tblGrid>
        <w:gridCol w:w="1660"/>
        <w:gridCol w:w="1660"/>
        <w:gridCol w:w="520"/>
        <w:gridCol w:w="1180"/>
        <w:gridCol w:w="5040"/>
      </w:tblGrid>
      <w:tr w:rsidR="004A0F69">
        <w:trPr>
          <w:trHeight w:val="276"/>
        </w:trPr>
        <w:tc>
          <w:tcPr>
            <w:tcW w:w="1660" w:type="dxa"/>
            <w:vAlign w:val="bottom"/>
          </w:tcPr>
          <w:p w:rsidR="004A0F69" w:rsidRDefault="009B4C5C">
            <w:pPr>
              <w:rPr>
                <w:sz w:val="20"/>
                <w:szCs w:val="20"/>
              </w:rPr>
            </w:pPr>
            <w:r>
              <w:rPr>
                <w:rFonts w:eastAsia="Times New Roman"/>
                <w:sz w:val="24"/>
                <w:szCs w:val="24"/>
              </w:rPr>
              <w:lastRenderedPageBreak/>
              <w:t>свою  Родину,</w:t>
            </w:r>
          </w:p>
        </w:tc>
        <w:tc>
          <w:tcPr>
            <w:tcW w:w="2180" w:type="dxa"/>
            <w:gridSpan w:val="2"/>
            <w:vAlign w:val="bottom"/>
          </w:tcPr>
          <w:p w:rsidR="004A0F69" w:rsidRDefault="009B4C5C">
            <w:pPr>
              <w:ind w:left="20"/>
              <w:rPr>
                <w:sz w:val="20"/>
                <w:szCs w:val="20"/>
              </w:rPr>
            </w:pPr>
            <w:r>
              <w:rPr>
                <w:rFonts w:eastAsia="Times New Roman"/>
                <w:sz w:val="24"/>
                <w:szCs w:val="24"/>
              </w:rPr>
              <w:t>народ  и  историю,</w:t>
            </w:r>
          </w:p>
        </w:tc>
        <w:tc>
          <w:tcPr>
            <w:tcW w:w="1180" w:type="dxa"/>
            <w:vAlign w:val="bottom"/>
          </w:tcPr>
          <w:p w:rsidR="004A0F69" w:rsidRDefault="009B4C5C">
            <w:pPr>
              <w:jc w:val="right"/>
              <w:rPr>
                <w:sz w:val="20"/>
                <w:szCs w:val="20"/>
              </w:rPr>
            </w:pPr>
            <w:r>
              <w:rPr>
                <w:rFonts w:eastAsia="Times New Roman"/>
                <w:sz w:val="24"/>
                <w:szCs w:val="24"/>
              </w:rPr>
              <w:t>осознание</w:t>
            </w:r>
          </w:p>
        </w:tc>
        <w:tc>
          <w:tcPr>
            <w:tcW w:w="5040" w:type="dxa"/>
            <w:vAlign w:val="bottom"/>
          </w:tcPr>
          <w:p w:rsidR="004A0F69" w:rsidRDefault="009B4C5C">
            <w:pPr>
              <w:ind w:left="120"/>
              <w:rPr>
                <w:sz w:val="20"/>
                <w:szCs w:val="20"/>
              </w:rPr>
            </w:pPr>
            <w:r>
              <w:rPr>
                <w:rFonts w:eastAsia="Times New Roman"/>
                <w:i/>
                <w:iCs/>
                <w:sz w:val="24"/>
                <w:szCs w:val="24"/>
              </w:rPr>
              <w:t>позиций партнѐров в общении, ориентации на</w:t>
            </w:r>
          </w:p>
        </w:tc>
      </w:tr>
      <w:tr w:rsidR="004A0F69">
        <w:trPr>
          <w:trHeight w:val="276"/>
        </w:trPr>
        <w:tc>
          <w:tcPr>
            <w:tcW w:w="1660" w:type="dxa"/>
            <w:vAlign w:val="bottom"/>
          </w:tcPr>
          <w:p w:rsidR="004A0F69" w:rsidRDefault="009B4C5C">
            <w:pPr>
              <w:rPr>
                <w:sz w:val="20"/>
                <w:szCs w:val="20"/>
              </w:rPr>
            </w:pPr>
            <w:r>
              <w:rPr>
                <w:rFonts w:eastAsia="Times New Roman"/>
                <w:w w:val="96"/>
                <w:sz w:val="24"/>
                <w:szCs w:val="24"/>
              </w:rPr>
              <w:t>ответственности</w:t>
            </w:r>
          </w:p>
        </w:tc>
        <w:tc>
          <w:tcPr>
            <w:tcW w:w="1660" w:type="dxa"/>
            <w:vAlign w:val="bottom"/>
          </w:tcPr>
          <w:p w:rsidR="004A0F69" w:rsidRDefault="009B4C5C">
            <w:pPr>
              <w:ind w:left="520"/>
              <w:rPr>
                <w:sz w:val="20"/>
                <w:szCs w:val="20"/>
              </w:rPr>
            </w:pPr>
            <w:r>
              <w:rPr>
                <w:rFonts w:eastAsia="Times New Roman"/>
                <w:sz w:val="24"/>
                <w:szCs w:val="24"/>
              </w:rPr>
              <w:t>человека</w:t>
            </w:r>
          </w:p>
        </w:tc>
        <w:tc>
          <w:tcPr>
            <w:tcW w:w="520" w:type="dxa"/>
            <w:vAlign w:val="bottom"/>
          </w:tcPr>
          <w:p w:rsidR="004A0F69" w:rsidRDefault="009B4C5C">
            <w:pPr>
              <w:ind w:left="260"/>
              <w:rPr>
                <w:sz w:val="20"/>
                <w:szCs w:val="20"/>
              </w:rPr>
            </w:pPr>
            <w:r>
              <w:rPr>
                <w:rFonts w:eastAsia="Times New Roman"/>
                <w:sz w:val="24"/>
                <w:szCs w:val="24"/>
              </w:rPr>
              <w:t>за</w:t>
            </w:r>
          </w:p>
        </w:tc>
        <w:tc>
          <w:tcPr>
            <w:tcW w:w="1180" w:type="dxa"/>
            <w:vAlign w:val="bottom"/>
          </w:tcPr>
          <w:p w:rsidR="004A0F69" w:rsidRDefault="009B4C5C">
            <w:pPr>
              <w:jc w:val="right"/>
              <w:rPr>
                <w:sz w:val="20"/>
                <w:szCs w:val="20"/>
              </w:rPr>
            </w:pPr>
            <w:r>
              <w:rPr>
                <w:rFonts w:eastAsia="Times New Roman"/>
                <w:sz w:val="24"/>
                <w:szCs w:val="24"/>
              </w:rPr>
              <w:t>общее</w:t>
            </w:r>
          </w:p>
        </w:tc>
        <w:tc>
          <w:tcPr>
            <w:tcW w:w="5040" w:type="dxa"/>
            <w:vAlign w:val="bottom"/>
          </w:tcPr>
          <w:p w:rsidR="004A0F69" w:rsidRDefault="009B4C5C">
            <w:pPr>
              <w:ind w:left="120"/>
              <w:rPr>
                <w:sz w:val="20"/>
                <w:szCs w:val="20"/>
              </w:rPr>
            </w:pPr>
            <w:r>
              <w:rPr>
                <w:rFonts w:eastAsia="Times New Roman"/>
                <w:i/>
                <w:iCs/>
                <w:sz w:val="24"/>
                <w:szCs w:val="24"/>
              </w:rPr>
              <w:t>их мотивы и чувства, устойчивое следование в</w:t>
            </w:r>
          </w:p>
        </w:tc>
      </w:tr>
      <w:tr w:rsidR="004A0F69">
        <w:trPr>
          <w:trHeight w:val="276"/>
        </w:trPr>
        <w:tc>
          <w:tcPr>
            <w:tcW w:w="1660" w:type="dxa"/>
            <w:vAlign w:val="bottom"/>
          </w:tcPr>
          <w:p w:rsidR="004A0F69" w:rsidRDefault="009B4C5C">
            <w:pPr>
              <w:rPr>
                <w:sz w:val="20"/>
                <w:szCs w:val="20"/>
              </w:rPr>
            </w:pPr>
            <w:r>
              <w:rPr>
                <w:rFonts w:eastAsia="Times New Roman"/>
                <w:sz w:val="24"/>
                <w:szCs w:val="24"/>
              </w:rPr>
              <w:t>благополучие;</w:t>
            </w:r>
          </w:p>
        </w:tc>
        <w:tc>
          <w:tcPr>
            <w:tcW w:w="166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1180" w:type="dxa"/>
            <w:vAlign w:val="bottom"/>
          </w:tcPr>
          <w:p w:rsidR="004A0F69" w:rsidRDefault="004A0F69">
            <w:pPr>
              <w:rPr>
                <w:sz w:val="24"/>
                <w:szCs w:val="24"/>
              </w:rPr>
            </w:pPr>
          </w:p>
        </w:tc>
        <w:tc>
          <w:tcPr>
            <w:tcW w:w="5040" w:type="dxa"/>
            <w:vAlign w:val="bottom"/>
          </w:tcPr>
          <w:p w:rsidR="004A0F69" w:rsidRDefault="009B4C5C">
            <w:pPr>
              <w:ind w:left="120"/>
              <w:rPr>
                <w:sz w:val="20"/>
                <w:szCs w:val="20"/>
              </w:rPr>
            </w:pPr>
            <w:r>
              <w:rPr>
                <w:rFonts w:eastAsia="Times New Roman"/>
                <w:i/>
                <w:iCs/>
                <w:sz w:val="24"/>
                <w:szCs w:val="24"/>
              </w:rPr>
              <w:t>поведении  моральным  нормам  и  этическим</w:t>
            </w:r>
          </w:p>
        </w:tc>
      </w:tr>
    </w:tbl>
    <w:p w:rsidR="004A0F69" w:rsidRDefault="009B4C5C">
      <w:pPr>
        <w:ind w:left="687"/>
        <w:rPr>
          <w:sz w:val="20"/>
          <w:szCs w:val="20"/>
        </w:rPr>
      </w:pPr>
      <w:r>
        <w:rPr>
          <w:rFonts w:eastAsia="Times New Roman"/>
          <w:noProof/>
          <w:sz w:val="24"/>
          <w:szCs w:val="24"/>
        </w:rPr>
        <mc:AlternateContent>
          <mc:Choice Requires="wps">
            <w:drawing>
              <wp:anchor distT="0" distB="0" distL="114300" distR="114300" simplePos="0" relativeHeight="251615744" behindDoc="1" locked="0" layoutInCell="0" allowOverlap="1">
                <wp:simplePos x="0" y="0"/>
                <wp:positionH relativeFrom="page">
                  <wp:posOffset>647700</wp:posOffset>
                </wp:positionH>
                <wp:positionV relativeFrom="page">
                  <wp:posOffset>721995</wp:posOffset>
                </wp:positionV>
                <wp:extent cx="653605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65.6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6768" behindDoc="1" locked="0" layoutInCell="0" allowOverlap="1">
                <wp:simplePos x="0" y="0"/>
                <wp:positionH relativeFrom="page">
                  <wp:posOffset>647700</wp:posOffset>
                </wp:positionH>
                <wp:positionV relativeFrom="page">
                  <wp:posOffset>5110480</wp:posOffset>
                </wp:positionV>
                <wp:extent cx="653605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02.4pt" to="565.65pt,402.4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7792" behindDoc="1" locked="0" layoutInCell="0" allowOverlap="1">
                <wp:simplePos x="0" y="0"/>
                <wp:positionH relativeFrom="page">
                  <wp:posOffset>3915410</wp:posOffset>
                </wp:positionH>
                <wp:positionV relativeFrom="page">
                  <wp:posOffset>718820</wp:posOffset>
                </wp:positionV>
                <wp:extent cx="0" cy="43942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942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8.3pt,56.6pt" to="308.3pt,402.6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8816" behindDoc="1" locked="0" layoutInCell="0" allowOverlap="1">
                <wp:simplePos x="0" y="0"/>
                <wp:positionH relativeFrom="page">
                  <wp:posOffset>647700</wp:posOffset>
                </wp:positionH>
                <wp:positionV relativeFrom="page">
                  <wp:posOffset>5293360</wp:posOffset>
                </wp:positionV>
                <wp:extent cx="653605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16.8pt" to="565.65pt,416.8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9840" behindDoc="1" locked="0" layoutInCell="0" allowOverlap="1">
                <wp:simplePos x="0" y="0"/>
                <wp:positionH relativeFrom="page">
                  <wp:posOffset>647700</wp:posOffset>
                </wp:positionH>
                <wp:positionV relativeFrom="page">
                  <wp:posOffset>5474335</wp:posOffset>
                </wp:positionV>
                <wp:extent cx="653605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31.05pt" to="565.65pt,431.0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0864" behindDoc="1" locked="0" layoutInCell="0" allowOverlap="1">
                <wp:simplePos x="0" y="0"/>
                <wp:positionH relativeFrom="page">
                  <wp:posOffset>650240</wp:posOffset>
                </wp:positionH>
                <wp:positionV relativeFrom="page">
                  <wp:posOffset>718820</wp:posOffset>
                </wp:positionV>
                <wp:extent cx="0" cy="91471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71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6.8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1888" behindDoc="1" locked="0" layoutInCell="0" allowOverlap="1">
                <wp:simplePos x="0" y="0"/>
                <wp:positionH relativeFrom="page">
                  <wp:posOffset>3915410</wp:posOffset>
                </wp:positionH>
                <wp:positionV relativeFrom="page">
                  <wp:posOffset>5471795</wp:posOffset>
                </wp:positionV>
                <wp:extent cx="0" cy="43942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942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8.3pt,430.85pt" to="308.3pt,776.8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2912" behindDoc="1" locked="0" layoutInCell="0" allowOverlap="1">
                <wp:simplePos x="0" y="0"/>
                <wp:positionH relativeFrom="page">
                  <wp:posOffset>647700</wp:posOffset>
                </wp:positionH>
                <wp:positionV relativeFrom="page">
                  <wp:posOffset>9862820</wp:posOffset>
                </wp:positionV>
                <wp:extent cx="653605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76.6pt" to="565.65pt,776.6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3936" behindDoc="1" locked="0" layoutInCell="0" allowOverlap="1">
                <wp:simplePos x="0" y="0"/>
                <wp:positionH relativeFrom="page">
                  <wp:posOffset>7180580</wp:posOffset>
                </wp:positionH>
                <wp:positionV relativeFrom="page">
                  <wp:posOffset>718820</wp:posOffset>
                </wp:positionV>
                <wp:extent cx="0" cy="914717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71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5.4pt,56.6pt" to="565.4pt,776.85pt" o:allowincell="f" strokecolor="#000000" strokeweight="0.4799pt">
                <w10:wrap anchorx="page" anchory="page"/>
              </v:line>
            </w:pict>
          </mc:Fallback>
        </mc:AlternateContent>
      </w:r>
      <w:r>
        <w:rPr>
          <w:rFonts w:eastAsia="Times New Roman"/>
          <w:sz w:val="24"/>
          <w:szCs w:val="24"/>
        </w:rPr>
        <w:t xml:space="preserve">–ориентациявнравственном   </w:t>
      </w:r>
      <w:r>
        <w:rPr>
          <w:rFonts w:eastAsia="Times New Roman"/>
          <w:i/>
          <w:iCs/>
          <w:sz w:val="24"/>
          <w:szCs w:val="24"/>
        </w:rPr>
        <w:t>требованиям;</w:t>
      </w:r>
    </w:p>
    <w:tbl>
      <w:tblPr>
        <w:tblW w:w="0" w:type="auto"/>
        <w:tblInd w:w="7" w:type="dxa"/>
        <w:tblLayout w:type="fixed"/>
        <w:tblCellMar>
          <w:left w:w="0" w:type="dxa"/>
          <w:right w:w="0" w:type="dxa"/>
        </w:tblCellMar>
        <w:tblLook w:val="04A0" w:firstRow="1" w:lastRow="0" w:firstColumn="1" w:lastColumn="0" w:noHBand="0" w:noVBand="1"/>
      </w:tblPr>
      <w:tblGrid>
        <w:gridCol w:w="1100"/>
        <w:gridCol w:w="1340"/>
        <w:gridCol w:w="1280"/>
        <w:gridCol w:w="1300"/>
        <w:gridCol w:w="1400"/>
        <w:gridCol w:w="520"/>
        <w:gridCol w:w="820"/>
        <w:gridCol w:w="880"/>
        <w:gridCol w:w="1100"/>
        <w:gridCol w:w="320"/>
      </w:tblGrid>
      <w:tr w:rsidR="004A0F69">
        <w:trPr>
          <w:trHeight w:val="276"/>
        </w:trPr>
        <w:tc>
          <w:tcPr>
            <w:tcW w:w="5020" w:type="dxa"/>
            <w:gridSpan w:val="4"/>
            <w:vAlign w:val="bottom"/>
          </w:tcPr>
          <w:p w:rsidR="004A0F69" w:rsidRDefault="009B4C5C">
            <w:pPr>
              <w:rPr>
                <w:sz w:val="20"/>
                <w:szCs w:val="20"/>
              </w:rPr>
            </w:pPr>
            <w:r>
              <w:rPr>
                <w:rFonts w:eastAsia="Times New Roman"/>
                <w:sz w:val="24"/>
                <w:szCs w:val="24"/>
              </w:rPr>
              <w:t>содержании   и   смысле   как   собственных</w:t>
            </w:r>
          </w:p>
        </w:tc>
        <w:tc>
          <w:tcPr>
            <w:tcW w:w="1400" w:type="dxa"/>
            <w:vAlign w:val="bottom"/>
          </w:tcPr>
          <w:p w:rsidR="004A0F69" w:rsidRDefault="009B4C5C">
            <w:pPr>
              <w:ind w:left="800"/>
              <w:rPr>
                <w:sz w:val="20"/>
                <w:szCs w:val="20"/>
              </w:rPr>
            </w:pPr>
            <w:r>
              <w:rPr>
                <w:rFonts w:eastAsia="Times New Roman"/>
                <w:sz w:val="24"/>
                <w:szCs w:val="24"/>
              </w:rPr>
              <w:t>–</w:t>
            </w:r>
          </w:p>
        </w:tc>
        <w:tc>
          <w:tcPr>
            <w:tcW w:w="1340" w:type="dxa"/>
            <w:gridSpan w:val="2"/>
            <w:vAlign w:val="bottom"/>
          </w:tcPr>
          <w:p w:rsidR="004A0F69" w:rsidRDefault="009B4C5C">
            <w:pPr>
              <w:ind w:left="140"/>
              <w:rPr>
                <w:sz w:val="20"/>
                <w:szCs w:val="20"/>
              </w:rPr>
            </w:pPr>
            <w:r>
              <w:rPr>
                <w:rFonts w:eastAsia="Times New Roman"/>
                <w:i/>
                <w:iCs/>
                <w:sz w:val="24"/>
                <w:szCs w:val="24"/>
              </w:rPr>
              <w:t>установки</w:t>
            </w:r>
          </w:p>
        </w:tc>
        <w:tc>
          <w:tcPr>
            <w:tcW w:w="2300" w:type="dxa"/>
            <w:gridSpan w:val="3"/>
            <w:vAlign w:val="bottom"/>
          </w:tcPr>
          <w:p w:rsidR="004A0F69" w:rsidRDefault="009B4C5C">
            <w:pPr>
              <w:jc w:val="right"/>
              <w:rPr>
                <w:sz w:val="20"/>
                <w:szCs w:val="20"/>
              </w:rPr>
            </w:pPr>
            <w:r>
              <w:rPr>
                <w:rFonts w:eastAsia="Times New Roman"/>
                <w:i/>
                <w:iCs/>
                <w:sz w:val="24"/>
                <w:szCs w:val="24"/>
              </w:rPr>
              <w:t>на   здоровый   образ</w:t>
            </w:r>
          </w:p>
        </w:tc>
      </w:tr>
      <w:tr w:rsidR="004A0F69">
        <w:trPr>
          <w:trHeight w:val="276"/>
        </w:trPr>
        <w:tc>
          <w:tcPr>
            <w:tcW w:w="5020" w:type="dxa"/>
            <w:gridSpan w:val="4"/>
            <w:vAlign w:val="bottom"/>
          </w:tcPr>
          <w:p w:rsidR="004A0F69" w:rsidRDefault="009B4C5C">
            <w:pPr>
              <w:rPr>
                <w:sz w:val="20"/>
                <w:szCs w:val="20"/>
              </w:rPr>
            </w:pPr>
            <w:r>
              <w:rPr>
                <w:rFonts w:eastAsia="Times New Roman"/>
                <w:sz w:val="24"/>
                <w:szCs w:val="24"/>
              </w:rPr>
              <w:t>поступков,   так   и   поступков   окружающих</w:t>
            </w:r>
          </w:p>
        </w:tc>
        <w:tc>
          <w:tcPr>
            <w:tcW w:w="5040" w:type="dxa"/>
            <w:gridSpan w:val="6"/>
            <w:vAlign w:val="bottom"/>
          </w:tcPr>
          <w:p w:rsidR="004A0F69" w:rsidRDefault="009B4C5C">
            <w:pPr>
              <w:jc w:val="right"/>
              <w:rPr>
                <w:sz w:val="20"/>
                <w:szCs w:val="20"/>
              </w:rPr>
            </w:pPr>
            <w:r>
              <w:rPr>
                <w:rFonts w:eastAsia="Times New Roman"/>
                <w:i/>
                <w:iCs/>
                <w:sz w:val="24"/>
                <w:szCs w:val="24"/>
              </w:rPr>
              <w:t>жизни и реализации еѐ в реальном поведении и</w:t>
            </w:r>
          </w:p>
        </w:tc>
      </w:tr>
      <w:tr w:rsidR="004A0F69">
        <w:trPr>
          <w:trHeight w:val="276"/>
        </w:trPr>
        <w:tc>
          <w:tcPr>
            <w:tcW w:w="1100" w:type="dxa"/>
            <w:vAlign w:val="bottom"/>
          </w:tcPr>
          <w:p w:rsidR="004A0F69" w:rsidRDefault="009B4C5C">
            <w:pPr>
              <w:rPr>
                <w:sz w:val="20"/>
                <w:szCs w:val="20"/>
              </w:rPr>
            </w:pPr>
            <w:r>
              <w:rPr>
                <w:rFonts w:eastAsia="Times New Roman"/>
                <w:sz w:val="24"/>
                <w:szCs w:val="24"/>
              </w:rPr>
              <w:t>людей;</w:t>
            </w:r>
          </w:p>
        </w:tc>
        <w:tc>
          <w:tcPr>
            <w:tcW w:w="1340" w:type="dxa"/>
            <w:vAlign w:val="bottom"/>
          </w:tcPr>
          <w:p w:rsidR="004A0F69" w:rsidRDefault="004A0F69">
            <w:pPr>
              <w:rPr>
                <w:sz w:val="24"/>
                <w:szCs w:val="24"/>
              </w:rPr>
            </w:pPr>
          </w:p>
        </w:tc>
        <w:tc>
          <w:tcPr>
            <w:tcW w:w="1280" w:type="dxa"/>
            <w:vAlign w:val="bottom"/>
          </w:tcPr>
          <w:p w:rsidR="004A0F69" w:rsidRDefault="004A0F69">
            <w:pPr>
              <w:rPr>
                <w:sz w:val="24"/>
                <w:szCs w:val="24"/>
              </w:rPr>
            </w:pPr>
          </w:p>
        </w:tc>
        <w:tc>
          <w:tcPr>
            <w:tcW w:w="1300" w:type="dxa"/>
            <w:vAlign w:val="bottom"/>
          </w:tcPr>
          <w:p w:rsidR="004A0F69" w:rsidRDefault="004A0F69">
            <w:pPr>
              <w:rPr>
                <w:sz w:val="24"/>
                <w:szCs w:val="24"/>
              </w:rPr>
            </w:pPr>
          </w:p>
        </w:tc>
        <w:tc>
          <w:tcPr>
            <w:tcW w:w="1400" w:type="dxa"/>
            <w:vAlign w:val="bottom"/>
          </w:tcPr>
          <w:p w:rsidR="004A0F69" w:rsidRDefault="009B4C5C">
            <w:pPr>
              <w:ind w:left="120"/>
              <w:rPr>
                <w:sz w:val="20"/>
                <w:szCs w:val="20"/>
              </w:rPr>
            </w:pPr>
            <w:r>
              <w:rPr>
                <w:rFonts w:eastAsia="Times New Roman"/>
                <w:i/>
                <w:iCs/>
                <w:sz w:val="24"/>
                <w:szCs w:val="24"/>
              </w:rPr>
              <w:t>поступках;</w:t>
            </w:r>
          </w:p>
        </w:tc>
        <w:tc>
          <w:tcPr>
            <w:tcW w:w="5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vAlign w:val="bottom"/>
          </w:tcPr>
          <w:p w:rsidR="004A0F69" w:rsidRDefault="004A0F69">
            <w:pPr>
              <w:rPr>
                <w:sz w:val="24"/>
                <w:szCs w:val="24"/>
              </w:rPr>
            </w:pPr>
          </w:p>
        </w:tc>
        <w:tc>
          <w:tcPr>
            <w:tcW w:w="1100" w:type="dxa"/>
            <w:vAlign w:val="bottom"/>
          </w:tcPr>
          <w:p w:rsidR="004A0F69" w:rsidRDefault="004A0F69">
            <w:pPr>
              <w:rPr>
                <w:sz w:val="24"/>
                <w:szCs w:val="24"/>
              </w:rPr>
            </w:pPr>
          </w:p>
        </w:tc>
        <w:tc>
          <w:tcPr>
            <w:tcW w:w="320" w:type="dxa"/>
            <w:vAlign w:val="bottom"/>
          </w:tcPr>
          <w:p w:rsidR="004A0F69" w:rsidRDefault="004A0F69">
            <w:pPr>
              <w:rPr>
                <w:sz w:val="24"/>
                <w:szCs w:val="24"/>
              </w:rPr>
            </w:pP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1340" w:type="dxa"/>
            <w:vAlign w:val="bottom"/>
          </w:tcPr>
          <w:p w:rsidR="004A0F69" w:rsidRDefault="009B4C5C">
            <w:pPr>
              <w:ind w:left="300"/>
              <w:rPr>
                <w:sz w:val="20"/>
                <w:szCs w:val="20"/>
              </w:rPr>
            </w:pPr>
            <w:r>
              <w:rPr>
                <w:rFonts w:eastAsia="Times New Roman"/>
                <w:sz w:val="24"/>
                <w:szCs w:val="24"/>
              </w:rPr>
              <w:t>знание</w:t>
            </w:r>
          </w:p>
        </w:tc>
        <w:tc>
          <w:tcPr>
            <w:tcW w:w="1280" w:type="dxa"/>
            <w:vAlign w:val="bottom"/>
          </w:tcPr>
          <w:p w:rsidR="004A0F69" w:rsidRDefault="009B4C5C">
            <w:pPr>
              <w:rPr>
                <w:sz w:val="20"/>
                <w:szCs w:val="20"/>
              </w:rPr>
            </w:pPr>
            <w:r>
              <w:rPr>
                <w:rFonts w:eastAsia="Times New Roman"/>
                <w:sz w:val="24"/>
                <w:szCs w:val="24"/>
              </w:rPr>
              <w:t>основных</w:t>
            </w:r>
          </w:p>
        </w:tc>
        <w:tc>
          <w:tcPr>
            <w:tcW w:w="1300" w:type="dxa"/>
            <w:vAlign w:val="bottom"/>
          </w:tcPr>
          <w:p w:rsidR="004A0F69" w:rsidRDefault="009B4C5C">
            <w:pPr>
              <w:jc w:val="right"/>
              <w:rPr>
                <w:sz w:val="20"/>
                <w:szCs w:val="20"/>
              </w:rPr>
            </w:pPr>
            <w:r>
              <w:rPr>
                <w:rFonts w:eastAsia="Times New Roman"/>
                <w:sz w:val="24"/>
                <w:szCs w:val="24"/>
              </w:rPr>
              <w:t>моральных</w:t>
            </w:r>
          </w:p>
        </w:tc>
        <w:tc>
          <w:tcPr>
            <w:tcW w:w="1400" w:type="dxa"/>
            <w:vAlign w:val="bottom"/>
          </w:tcPr>
          <w:p w:rsidR="004A0F69" w:rsidRDefault="009B4C5C">
            <w:pPr>
              <w:ind w:left="800"/>
              <w:rPr>
                <w:sz w:val="20"/>
                <w:szCs w:val="20"/>
              </w:rPr>
            </w:pPr>
            <w:r>
              <w:rPr>
                <w:rFonts w:eastAsia="Times New Roman"/>
                <w:sz w:val="24"/>
                <w:szCs w:val="24"/>
              </w:rPr>
              <w:t>–</w:t>
            </w:r>
          </w:p>
        </w:tc>
        <w:tc>
          <w:tcPr>
            <w:tcW w:w="1340" w:type="dxa"/>
            <w:gridSpan w:val="2"/>
            <w:vAlign w:val="bottom"/>
          </w:tcPr>
          <w:p w:rsidR="004A0F69" w:rsidRDefault="009B4C5C">
            <w:pPr>
              <w:ind w:left="140"/>
              <w:rPr>
                <w:sz w:val="20"/>
                <w:szCs w:val="20"/>
              </w:rPr>
            </w:pPr>
            <w:r>
              <w:rPr>
                <w:rFonts w:eastAsia="Times New Roman"/>
                <w:i/>
                <w:iCs/>
                <w:w w:val="99"/>
                <w:sz w:val="24"/>
                <w:szCs w:val="24"/>
              </w:rPr>
              <w:t>осознанных</w:t>
            </w:r>
          </w:p>
        </w:tc>
        <w:tc>
          <w:tcPr>
            <w:tcW w:w="880" w:type="dxa"/>
            <w:vAlign w:val="bottom"/>
          </w:tcPr>
          <w:p w:rsidR="004A0F69" w:rsidRDefault="004A0F69">
            <w:pPr>
              <w:rPr>
                <w:sz w:val="24"/>
                <w:szCs w:val="24"/>
              </w:rPr>
            </w:pPr>
          </w:p>
        </w:tc>
        <w:tc>
          <w:tcPr>
            <w:tcW w:w="1420" w:type="dxa"/>
            <w:gridSpan w:val="2"/>
            <w:vAlign w:val="bottom"/>
          </w:tcPr>
          <w:p w:rsidR="004A0F69" w:rsidRDefault="009B4C5C">
            <w:pPr>
              <w:jc w:val="right"/>
              <w:rPr>
                <w:sz w:val="20"/>
                <w:szCs w:val="20"/>
              </w:rPr>
            </w:pPr>
            <w:r>
              <w:rPr>
                <w:rFonts w:eastAsia="Times New Roman"/>
                <w:i/>
                <w:iCs/>
                <w:sz w:val="24"/>
                <w:szCs w:val="24"/>
              </w:rPr>
              <w:t>устойчивых</w:t>
            </w:r>
          </w:p>
        </w:tc>
      </w:tr>
      <w:tr w:rsidR="004A0F69">
        <w:trPr>
          <w:trHeight w:val="276"/>
        </w:trPr>
        <w:tc>
          <w:tcPr>
            <w:tcW w:w="5020" w:type="dxa"/>
            <w:gridSpan w:val="4"/>
            <w:vAlign w:val="bottom"/>
          </w:tcPr>
          <w:p w:rsidR="004A0F69" w:rsidRDefault="009B4C5C">
            <w:pPr>
              <w:rPr>
                <w:sz w:val="20"/>
                <w:szCs w:val="20"/>
              </w:rPr>
            </w:pPr>
            <w:r>
              <w:rPr>
                <w:rFonts w:eastAsia="Times New Roman"/>
                <w:sz w:val="24"/>
                <w:szCs w:val="24"/>
              </w:rPr>
              <w:t>норм и ориентация на их выполнение;</w:t>
            </w:r>
          </w:p>
        </w:tc>
        <w:tc>
          <w:tcPr>
            <w:tcW w:w="5040" w:type="dxa"/>
            <w:gridSpan w:val="6"/>
            <w:vAlign w:val="bottom"/>
          </w:tcPr>
          <w:p w:rsidR="004A0F69" w:rsidRDefault="009B4C5C">
            <w:pPr>
              <w:jc w:val="right"/>
              <w:rPr>
                <w:sz w:val="20"/>
                <w:szCs w:val="20"/>
              </w:rPr>
            </w:pPr>
            <w:r>
              <w:rPr>
                <w:rFonts w:eastAsia="Times New Roman"/>
                <w:i/>
                <w:iCs/>
                <w:sz w:val="24"/>
                <w:szCs w:val="24"/>
              </w:rPr>
              <w:t>эстетических предпочтений и ориентации на</w:t>
            </w: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1340" w:type="dxa"/>
            <w:vAlign w:val="bottom"/>
          </w:tcPr>
          <w:p w:rsidR="004A0F69" w:rsidRDefault="009B4C5C">
            <w:pPr>
              <w:ind w:left="300"/>
              <w:rPr>
                <w:sz w:val="20"/>
                <w:szCs w:val="20"/>
              </w:rPr>
            </w:pPr>
            <w:r>
              <w:rPr>
                <w:rFonts w:eastAsia="Times New Roman"/>
                <w:sz w:val="24"/>
                <w:szCs w:val="24"/>
              </w:rPr>
              <w:t>развитие</w:t>
            </w:r>
          </w:p>
        </w:tc>
        <w:tc>
          <w:tcPr>
            <w:tcW w:w="1280" w:type="dxa"/>
            <w:vAlign w:val="bottom"/>
          </w:tcPr>
          <w:p w:rsidR="004A0F69" w:rsidRDefault="009B4C5C">
            <w:pPr>
              <w:ind w:left="160"/>
              <w:rPr>
                <w:sz w:val="20"/>
                <w:szCs w:val="20"/>
              </w:rPr>
            </w:pPr>
            <w:r>
              <w:rPr>
                <w:rFonts w:eastAsia="Times New Roman"/>
                <w:sz w:val="24"/>
                <w:szCs w:val="24"/>
              </w:rPr>
              <w:t>этических</w:t>
            </w:r>
          </w:p>
        </w:tc>
        <w:tc>
          <w:tcPr>
            <w:tcW w:w="1300" w:type="dxa"/>
            <w:vAlign w:val="bottom"/>
          </w:tcPr>
          <w:p w:rsidR="004A0F69" w:rsidRDefault="009B4C5C">
            <w:pPr>
              <w:jc w:val="right"/>
              <w:rPr>
                <w:sz w:val="20"/>
                <w:szCs w:val="20"/>
              </w:rPr>
            </w:pPr>
            <w:r>
              <w:rPr>
                <w:rFonts w:eastAsia="Times New Roman"/>
                <w:sz w:val="24"/>
                <w:szCs w:val="24"/>
              </w:rPr>
              <w:t>чувств —</w:t>
            </w:r>
          </w:p>
        </w:tc>
        <w:tc>
          <w:tcPr>
            <w:tcW w:w="5040" w:type="dxa"/>
            <w:gridSpan w:val="6"/>
            <w:vAlign w:val="bottom"/>
          </w:tcPr>
          <w:p w:rsidR="004A0F69" w:rsidRDefault="009B4C5C">
            <w:pPr>
              <w:jc w:val="right"/>
              <w:rPr>
                <w:sz w:val="20"/>
                <w:szCs w:val="20"/>
              </w:rPr>
            </w:pPr>
            <w:r>
              <w:rPr>
                <w:rFonts w:eastAsia="Times New Roman"/>
                <w:i/>
                <w:iCs/>
                <w:sz w:val="24"/>
                <w:szCs w:val="24"/>
              </w:rPr>
              <w:t>искусство  как  значимую  сферу  человеческой</w:t>
            </w:r>
          </w:p>
        </w:tc>
      </w:tr>
      <w:tr w:rsidR="004A0F69">
        <w:trPr>
          <w:trHeight w:val="276"/>
        </w:trPr>
        <w:tc>
          <w:tcPr>
            <w:tcW w:w="5020" w:type="dxa"/>
            <w:gridSpan w:val="4"/>
            <w:vAlign w:val="bottom"/>
          </w:tcPr>
          <w:p w:rsidR="004A0F69" w:rsidRDefault="009B4C5C">
            <w:pPr>
              <w:rPr>
                <w:sz w:val="20"/>
                <w:szCs w:val="20"/>
              </w:rPr>
            </w:pPr>
            <w:r>
              <w:rPr>
                <w:rFonts w:eastAsia="Times New Roman"/>
                <w:sz w:val="24"/>
                <w:szCs w:val="24"/>
              </w:rPr>
              <w:t>стыда,    вины,    совести    как    регуляторов</w:t>
            </w:r>
          </w:p>
        </w:tc>
        <w:tc>
          <w:tcPr>
            <w:tcW w:w="1400" w:type="dxa"/>
            <w:vAlign w:val="bottom"/>
          </w:tcPr>
          <w:p w:rsidR="004A0F69" w:rsidRDefault="009B4C5C">
            <w:pPr>
              <w:ind w:left="120"/>
              <w:rPr>
                <w:sz w:val="20"/>
                <w:szCs w:val="20"/>
              </w:rPr>
            </w:pPr>
            <w:r>
              <w:rPr>
                <w:rFonts w:eastAsia="Times New Roman"/>
                <w:i/>
                <w:iCs/>
                <w:sz w:val="24"/>
                <w:szCs w:val="24"/>
              </w:rPr>
              <w:t>жизни;</w:t>
            </w:r>
          </w:p>
        </w:tc>
        <w:tc>
          <w:tcPr>
            <w:tcW w:w="52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880" w:type="dxa"/>
            <w:vAlign w:val="bottom"/>
          </w:tcPr>
          <w:p w:rsidR="004A0F69" w:rsidRDefault="004A0F69">
            <w:pPr>
              <w:rPr>
                <w:sz w:val="24"/>
                <w:szCs w:val="24"/>
              </w:rPr>
            </w:pPr>
          </w:p>
        </w:tc>
        <w:tc>
          <w:tcPr>
            <w:tcW w:w="1100" w:type="dxa"/>
            <w:vAlign w:val="bottom"/>
          </w:tcPr>
          <w:p w:rsidR="004A0F69" w:rsidRDefault="004A0F69">
            <w:pPr>
              <w:rPr>
                <w:sz w:val="24"/>
                <w:szCs w:val="24"/>
              </w:rPr>
            </w:pPr>
          </w:p>
        </w:tc>
        <w:tc>
          <w:tcPr>
            <w:tcW w:w="320" w:type="dxa"/>
            <w:vAlign w:val="bottom"/>
          </w:tcPr>
          <w:p w:rsidR="004A0F69" w:rsidRDefault="004A0F69">
            <w:pPr>
              <w:rPr>
                <w:sz w:val="24"/>
                <w:szCs w:val="24"/>
              </w:rPr>
            </w:pPr>
          </w:p>
        </w:tc>
      </w:tr>
      <w:tr w:rsidR="004A0F69">
        <w:trPr>
          <w:trHeight w:val="276"/>
        </w:trPr>
        <w:tc>
          <w:tcPr>
            <w:tcW w:w="5020" w:type="dxa"/>
            <w:gridSpan w:val="4"/>
            <w:vAlign w:val="bottom"/>
          </w:tcPr>
          <w:p w:rsidR="004A0F69" w:rsidRDefault="009B4C5C">
            <w:pPr>
              <w:rPr>
                <w:sz w:val="20"/>
                <w:szCs w:val="20"/>
              </w:rPr>
            </w:pPr>
            <w:r>
              <w:rPr>
                <w:rFonts w:eastAsia="Times New Roman"/>
                <w:sz w:val="24"/>
                <w:szCs w:val="24"/>
              </w:rPr>
              <w:t>морального   поведения;   понимание   чувств</w:t>
            </w:r>
          </w:p>
        </w:tc>
        <w:tc>
          <w:tcPr>
            <w:tcW w:w="1400" w:type="dxa"/>
            <w:vAlign w:val="bottom"/>
          </w:tcPr>
          <w:p w:rsidR="004A0F69" w:rsidRDefault="009B4C5C">
            <w:pPr>
              <w:ind w:left="800"/>
              <w:rPr>
                <w:sz w:val="20"/>
                <w:szCs w:val="20"/>
              </w:rPr>
            </w:pPr>
            <w:r>
              <w:rPr>
                <w:rFonts w:eastAsia="Times New Roman"/>
                <w:sz w:val="24"/>
                <w:szCs w:val="24"/>
              </w:rPr>
              <w:t>–</w:t>
            </w:r>
          </w:p>
        </w:tc>
        <w:tc>
          <w:tcPr>
            <w:tcW w:w="1340" w:type="dxa"/>
            <w:gridSpan w:val="2"/>
            <w:vAlign w:val="bottom"/>
          </w:tcPr>
          <w:p w:rsidR="004A0F69" w:rsidRDefault="009B4C5C">
            <w:pPr>
              <w:ind w:left="140"/>
              <w:rPr>
                <w:sz w:val="20"/>
                <w:szCs w:val="20"/>
              </w:rPr>
            </w:pPr>
            <w:r>
              <w:rPr>
                <w:rFonts w:eastAsia="Times New Roman"/>
                <w:i/>
                <w:iCs/>
                <w:sz w:val="24"/>
                <w:szCs w:val="24"/>
              </w:rPr>
              <w:t>эмпатии</w:t>
            </w:r>
          </w:p>
        </w:tc>
        <w:tc>
          <w:tcPr>
            <w:tcW w:w="880" w:type="dxa"/>
            <w:vAlign w:val="bottom"/>
          </w:tcPr>
          <w:p w:rsidR="004A0F69" w:rsidRDefault="009B4C5C">
            <w:pPr>
              <w:ind w:right="20"/>
              <w:jc w:val="center"/>
              <w:rPr>
                <w:sz w:val="20"/>
                <w:szCs w:val="20"/>
              </w:rPr>
            </w:pPr>
            <w:r>
              <w:rPr>
                <w:rFonts w:eastAsia="Times New Roman"/>
                <w:i/>
                <w:iCs/>
                <w:w w:val="98"/>
                <w:sz w:val="24"/>
                <w:szCs w:val="24"/>
              </w:rPr>
              <w:t>как</w:t>
            </w:r>
          </w:p>
        </w:tc>
        <w:tc>
          <w:tcPr>
            <w:tcW w:w="1420" w:type="dxa"/>
            <w:gridSpan w:val="2"/>
            <w:vAlign w:val="bottom"/>
          </w:tcPr>
          <w:p w:rsidR="004A0F69" w:rsidRDefault="009B4C5C">
            <w:pPr>
              <w:jc w:val="right"/>
              <w:rPr>
                <w:sz w:val="20"/>
                <w:szCs w:val="20"/>
              </w:rPr>
            </w:pPr>
            <w:r>
              <w:rPr>
                <w:rFonts w:eastAsia="Times New Roman"/>
                <w:i/>
                <w:iCs/>
                <w:sz w:val="24"/>
                <w:szCs w:val="24"/>
              </w:rPr>
              <w:t>осознанного</w:t>
            </w:r>
          </w:p>
        </w:tc>
      </w:tr>
      <w:tr w:rsidR="004A0F69">
        <w:trPr>
          <w:trHeight w:val="276"/>
        </w:trPr>
        <w:tc>
          <w:tcPr>
            <w:tcW w:w="3720" w:type="dxa"/>
            <w:gridSpan w:val="3"/>
            <w:vAlign w:val="bottom"/>
          </w:tcPr>
          <w:p w:rsidR="004A0F69" w:rsidRDefault="009B4C5C">
            <w:pPr>
              <w:rPr>
                <w:sz w:val="20"/>
                <w:szCs w:val="20"/>
              </w:rPr>
            </w:pPr>
            <w:r>
              <w:rPr>
                <w:rFonts w:eastAsia="Times New Roman"/>
                <w:sz w:val="24"/>
                <w:szCs w:val="24"/>
              </w:rPr>
              <w:t>других людей и сопереживание им;</w:t>
            </w:r>
          </w:p>
        </w:tc>
        <w:tc>
          <w:tcPr>
            <w:tcW w:w="1300" w:type="dxa"/>
            <w:vAlign w:val="bottom"/>
          </w:tcPr>
          <w:p w:rsidR="004A0F69" w:rsidRDefault="004A0F69">
            <w:pPr>
              <w:rPr>
                <w:sz w:val="24"/>
                <w:szCs w:val="24"/>
              </w:rPr>
            </w:pPr>
          </w:p>
        </w:tc>
        <w:tc>
          <w:tcPr>
            <w:tcW w:w="1400" w:type="dxa"/>
            <w:vAlign w:val="bottom"/>
          </w:tcPr>
          <w:p w:rsidR="004A0F69" w:rsidRDefault="009B4C5C">
            <w:pPr>
              <w:ind w:left="120"/>
              <w:rPr>
                <w:sz w:val="20"/>
                <w:szCs w:val="20"/>
              </w:rPr>
            </w:pPr>
            <w:r>
              <w:rPr>
                <w:rFonts w:eastAsia="Times New Roman"/>
                <w:i/>
                <w:iCs/>
                <w:sz w:val="24"/>
                <w:szCs w:val="24"/>
              </w:rPr>
              <w:t>понимания</w:t>
            </w:r>
          </w:p>
        </w:tc>
        <w:tc>
          <w:tcPr>
            <w:tcW w:w="1340" w:type="dxa"/>
            <w:gridSpan w:val="2"/>
            <w:vAlign w:val="bottom"/>
          </w:tcPr>
          <w:p w:rsidR="004A0F69" w:rsidRDefault="009B4C5C">
            <w:pPr>
              <w:ind w:left="240"/>
              <w:rPr>
                <w:sz w:val="20"/>
                <w:szCs w:val="20"/>
              </w:rPr>
            </w:pPr>
            <w:r>
              <w:rPr>
                <w:rFonts w:eastAsia="Times New Roman"/>
                <w:i/>
                <w:iCs/>
                <w:sz w:val="24"/>
                <w:szCs w:val="24"/>
              </w:rPr>
              <w:t>чувств</w:t>
            </w:r>
          </w:p>
        </w:tc>
        <w:tc>
          <w:tcPr>
            <w:tcW w:w="880" w:type="dxa"/>
            <w:vAlign w:val="bottom"/>
          </w:tcPr>
          <w:p w:rsidR="004A0F69" w:rsidRDefault="009B4C5C">
            <w:pPr>
              <w:ind w:right="20"/>
              <w:jc w:val="center"/>
              <w:rPr>
                <w:sz w:val="20"/>
                <w:szCs w:val="20"/>
              </w:rPr>
            </w:pPr>
            <w:r>
              <w:rPr>
                <w:rFonts w:eastAsia="Times New Roman"/>
                <w:i/>
                <w:iCs/>
                <w:w w:val="98"/>
                <w:sz w:val="24"/>
                <w:szCs w:val="24"/>
              </w:rPr>
              <w:t>других</w:t>
            </w:r>
          </w:p>
        </w:tc>
        <w:tc>
          <w:tcPr>
            <w:tcW w:w="1100" w:type="dxa"/>
            <w:vAlign w:val="bottom"/>
          </w:tcPr>
          <w:p w:rsidR="004A0F69" w:rsidRDefault="009B4C5C">
            <w:pPr>
              <w:ind w:right="100"/>
              <w:jc w:val="right"/>
              <w:rPr>
                <w:sz w:val="20"/>
                <w:szCs w:val="20"/>
              </w:rPr>
            </w:pPr>
            <w:r>
              <w:rPr>
                <w:rFonts w:eastAsia="Times New Roman"/>
                <w:i/>
                <w:iCs/>
                <w:sz w:val="24"/>
                <w:szCs w:val="24"/>
              </w:rPr>
              <w:t>людей</w:t>
            </w:r>
          </w:p>
        </w:tc>
        <w:tc>
          <w:tcPr>
            <w:tcW w:w="320" w:type="dxa"/>
            <w:vAlign w:val="bottom"/>
          </w:tcPr>
          <w:p w:rsidR="004A0F69" w:rsidRDefault="009B4C5C">
            <w:pPr>
              <w:jc w:val="right"/>
              <w:rPr>
                <w:sz w:val="20"/>
                <w:szCs w:val="20"/>
              </w:rPr>
            </w:pPr>
            <w:r>
              <w:rPr>
                <w:rFonts w:eastAsia="Times New Roman"/>
                <w:i/>
                <w:iCs/>
                <w:sz w:val="24"/>
                <w:szCs w:val="24"/>
              </w:rPr>
              <w:t>и</w:t>
            </w: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1340" w:type="dxa"/>
            <w:vAlign w:val="bottom"/>
          </w:tcPr>
          <w:p w:rsidR="004A0F69" w:rsidRDefault="009B4C5C">
            <w:pPr>
              <w:ind w:left="300"/>
              <w:rPr>
                <w:sz w:val="20"/>
                <w:szCs w:val="20"/>
              </w:rPr>
            </w:pPr>
            <w:r>
              <w:rPr>
                <w:rFonts w:eastAsia="Times New Roman"/>
                <w:w w:val="99"/>
                <w:sz w:val="24"/>
                <w:szCs w:val="24"/>
              </w:rPr>
              <w:t>установка</w:t>
            </w:r>
          </w:p>
        </w:tc>
        <w:tc>
          <w:tcPr>
            <w:tcW w:w="2580" w:type="dxa"/>
            <w:gridSpan w:val="2"/>
            <w:vAlign w:val="bottom"/>
          </w:tcPr>
          <w:p w:rsidR="004A0F69" w:rsidRDefault="009B4C5C">
            <w:pPr>
              <w:jc w:val="right"/>
              <w:rPr>
                <w:sz w:val="20"/>
                <w:szCs w:val="20"/>
              </w:rPr>
            </w:pPr>
            <w:r>
              <w:rPr>
                <w:rFonts w:eastAsia="Times New Roman"/>
                <w:sz w:val="24"/>
                <w:szCs w:val="24"/>
              </w:rPr>
              <w:t>на   здоровый   образ</w:t>
            </w:r>
          </w:p>
        </w:tc>
        <w:tc>
          <w:tcPr>
            <w:tcW w:w="1920" w:type="dxa"/>
            <w:gridSpan w:val="2"/>
            <w:vAlign w:val="bottom"/>
          </w:tcPr>
          <w:p w:rsidR="004A0F69" w:rsidRDefault="009B4C5C">
            <w:pPr>
              <w:ind w:left="120"/>
              <w:rPr>
                <w:sz w:val="20"/>
                <w:szCs w:val="20"/>
              </w:rPr>
            </w:pPr>
            <w:r>
              <w:rPr>
                <w:rFonts w:eastAsia="Times New Roman"/>
                <w:i/>
                <w:iCs/>
                <w:sz w:val="24"/>
                <w:szCs w:val="24"/>
              </w:rPr>
              <w:t>сопереживания</w:t>
            </w:r>
          </w:p>
        </w:tc>
        <w:tc>
          <w:tcPr>
            <w:tcW w:w="820" w:type="dxa"/>
            <w:vAlign w:val="bottom"/>
          </w:tcPr>
          <w:p w:rsidR="004A0F69" w:rsidRDefault="009B4C5C">
            <w:pPr>
              <w:ind w:left="200"/>
              <w:rPr>
                <w:sz w:val="20"/>
                <w:szCs w:val="20"/>
              </w:rPr>
            </w:pPr>
            <w:r>
              <w:rPr>
                <w:rFonts w:eastAsia="Times New Roman"/>
                <w:i/>
                <w:iCs/>
                <w:sz w:val="24"/>
                <w:szCs w:val="24"/>
              </w:rPr>
              <w:t>им,</w:t>
            </w:r>
          </w:p>
        </w:tc>
        <w:tc>
          <w:tcPr>
            <w:tcW w:w="1980" w:type="dxa"/>
            <w:gridSpan w:val="2"/>
            <w:vAlign w:val="bottom"/>
          </w:tcPr>
          <w:p w:rsidR="004A0F69" w:rsidRDefault="009B4C5C">
            <w:pPr>
              <w:ind w:right="80"/>
              <w:jc w:val="right"/>
              <w:rPr>
                <w:sz w:val="20"/>
                <w:szCs w:val="20"/>
              </w:rPr>
            </w:pPr>
            <w:r>
              <w:rPr>
                <w:rFonts w:eastAsia="Times New Roman"/>
                <w:i/>
                <w:iCs/>
                <w:sz w:val="24"/>
                <w:szCs w:val="24"/>
              </w:rPr>
              <w:t>выражающихся</w:t>
            </w:r>
          </w:p>
        </w:tc>
        <w:tc>
          <w:tcPr>
            <w:tcW w:w="320" w:type="dxa"/>
            <w:vAlign w:val="bottom"/>
          </w:tcPr>
          <w:p w:rsidR="004A0F69" w:rsidRDefault="009B4C5C">
            <w:pPr>
              <w:jc w:val="right"/>
              <w:rPr>
                <w:sz w:val="20"/>
                <w:szCs w:val="20"/>
              </w:rPr>
            </w:pPr>
            <w:r>
              <w:rPr>
                <w:rFonts w:eastAsia="Times New Roman"/>
                <w:i/>
                <w:iCs/>
                <w:sz w:val="24"/>
                <w:szCs w:val="24"/>
              </w:rPr>
              <w:t>в</w:t>
            </w:r>
          </w:p>
        </w:tc>
      </w:tr>
      <w:tr w:rsidR="004A0F69">
        <w:trPr>
          <w:trHeight w:val="276"/>
        </w:trPr>
        <w:tc>
          <w:tcPr>
            <w:tcW w:w="1100" w:type="dxa"/>
            <w:vAlign w:val="bottom"/>
          </w:tcPr>
          <w:p w:rsidR="004A0F69" w:rsidRDefault="009B4C5C">
            <w:pPr>
              <w:rPr>
                <w:sz w:val="20"/>
                <w:szCs w:val="20"/>
              </w:rPr>
            </w:pPr>
            <w:r>
              <w:rPr>
                <w:rFonts w:eastAsia="Times New Roman"/>
                <w:sz w:val="24"/>
                <w:szCs w:val="24"/>
              </w:rPr>
              <w:t>жизни;</w:t>
            </w:r>
          </w:p>
        </w:tc>
        <w:tc>
          <w:tcPr>
            <w:tcW w:w="1340" w:type="dxa"/>
            <w:vAlign w:val="bottom"/>
          </w:tcPr>
          <w:p w:rsidR="004A0F69" w:rsidRDefault="004A0F69">
            <w:pPr>
              <w:rPr>
                <w:sz w:val="24"/>
                <w:szCs w:val="24"/>
              </w:rPr>
            </w:pPr>
          </w:p>
        </w:tc>
        <w:tc>
          <w:tcPr>
            <w:tcW w:w="1280" w:type="dxa"/>
            <w:vAlign w:val="bottom"/>
          </w:tcPr>
          <w:p w:rsidR="004A0F69" w:rsidRDefault="004A0F69">
            <w:pPr>
              <w:rPr>
                <w:sz w:val="24"/>
                <w:szCs w:val="24"/>
              </w:rPr>
            </w:pPr>
          </w:p>
        </w:tc>
        <w:tc>
          <w:tcPr>
            <w:tcW w:w="1300" w:type="dxa"/>
            <w:vAlign w:val="bottom"/>
          </w:tcPr>
          <w:p w:rsidR="004A0F69" w:rsidRDefault="004A0F69">
            <w:pPr>
              <w:rPr>
                <w:sz w:val="24"/>
                <w:szCs w:val="24"/>
              </w:rPr>
            </w:pPr>
          </w:p>
        </w:tc>
        <w:tc>
          <w:tcPr>
            <w:tcW w:w="5040" w:type="dxa"/>
            <w:gridSpan w:val="6"/>
            <w:vAlign w:val="bottom"/>
          </w:tcPr>
          <w:p w:rsidR="004A0F69" w:rsidRDefault="009B4C5C">
            <w:pPr>
              <w:jc w:val="right"/>
              <w:rPr>
                <w:sz w:val="20"/>
                <w:szCs w:val="20"/>
              </w:rPr>
            </w:pPr>
            <w:r>
              <w:rPr>
                <w:rFonts w:eastAsia="Times New Roman"/>
                <w:i/>
                <w:iCs/>
                <w:sz w:val="24"/>
                <w:szCs w:val="24"/>
              </w:rPr>
              <w:t>поступках, направленных на помощь другим и</w:t>
            </w:r>
          </w:p>
        </w:tc>
      </w:tr>
    </w:tbl>
    <w:p w:rsidR="004A0F69" w:rsidRDefault="009B4C5C">
      <w:pPr>
        <w:ind w:left="687"/>
        <w:rPr>
          <w:sz w:val="20"/>
          <w:szCs w:val="20"/>
        </w:rPr>
      </w:pPr>
      <w:r>
        <w:rPr>
          <w:rFonts w:eastAsia="Times New Roman"/>
          <w:sz w:val="24"/>
          <w:szCs w:val="24"/>
        </w:rPr>
        <w:t xml:space="preserve">–основы  экологической  культуры:   </w:t>
      </w:r>
      <w:r>
        <w:rPr>
          <w:rFonts w:eastAsia="Times New Roman"/>
          <w:i/>
          <w:iCs/>
          <w:sz w:val="24"/>
          <w:szCs w:val="24"/>
        </w:rPr>
        <w:t>обеспечение их благополучия.</w:t>
      </w:r>
    </w:p>
    <w:p w:rsidR="004A0F69" w:rsidRDefault="004A0F69">
      <w:pPr>
        <w:spacing w:line="12" w:lineRule="exact"/>
        <w:rPr>
          <w:sz w:val="20"/>
          <w:szCs w:val="20"/>
        </w:rPr>
      </w:pPr>
    </w:p>
    <w:p w:rsidR="004A0F69" w:rsidRDefault="009B4C5C">
      <w:pPr>
        <w:spacing w:line="236" w:lineRule="auto"/>
        <w:ind w:left="7" w:right="5140"/>
        <w:jc w:val="both"/>
        <w:rPr>
          <w:sz w:val="20"/>
          <w:szCs w:val="20"/>
        </w:rPr>
      </w:pPr>
      <w:r>
        <w:rPr>
          <w:rFonts w:eastAsia="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A0F69" w:rsidRDefault="004A0F69">
      <w:pPr>
        <w:spacing w:line="3" w:lineRule="exact"/>
        <w:rPr>
          <w:sz w:val="20"/>
          <w:szCs w:val="20"/>
        </w:rPr>
      </w:pPr>
    </w:p>
    <w:p w:rsidR="004A0F69" w:rsidRDefault="009B4C5C">
      <w:pPr>
        <w:ind w:left="687"/>
        <w:rPr>
          <w:sz w:val="20"/>
          <w:szCs w:val="20"/>
        </w:rPr>
      </w:pPr>
      <w:r>
        <w:rPr>
          <w:rFonts w:eastAsia="Times New Roman"/>
          <w:sz w:val="24"/>
          <w:szCs w:val="24"/>
        </w:rPr>
        <w:t>–чувствопрекрасногои</w:t>
      </w:r>
    </w:p>
    <w:p w:rsidR="004A0F69" w:rsidRDefault="009B4C5C">
      <w:pPr>
        <w:ind w:left="7"/>
        <w:rPr>
          <w:sz w:val="20"/>
          <w:szCs w:val="20"/>
        </w:rPr>
      </w:pPr>
      <w:r>
        <w:rPr>
          <w:rFonts w:eastAsia="Times New Roman"/>
          <w:sz w:val="24"/>
          <w:szCs w:val="24"/>
        </w:rPr>
        <w:t>эстетические чувства на основе знакомства с</w:t>
      </w:r>
    </w:p>
    <w:p w:rsidR="004A0F69" w:rsidRDefault="009B4C5C">
      <w:pPr>
        <w:tabs>
          <w:tab w:val="left" w:pos="1107"/>
          <w:tab w:val="left" w:pos="1467"/>
          <w:tab w:val="left" w:pos="3207"/>
        </w:tabs>
        <w:ind w:left="7"/>
        <w:rPr>
          <w:sz w:val="20"/>
          <w:szCs w:val="20"/>
        </w:rPr>
      </w:pPr>
      <w:r>
        <w:rPr>
          <w:rFonts w:eastAsia="Times New Roman"/>
          <w:sz w:val="24"/>
          <w:szCs w:val="24"/>
        </w:rPr>
        <w:t>мировой</w:t>
      </w:r>
      <w:r>
        <w:rPr>
          <w:rFonts w:eastAsia="Times New Roman"/>
          <w:sz w:val="24"/>
          <w:szCs w:val="24"/>
        </w:rPr>
        <w:tab/>
        <w:t>и</w:t>
      </w:r>
      <w:r>
        <w:rPr>
          <w:rFonts w:eastAsia="Times New Roman"/>
          <w:sz w:val="24"/>
          <w:szCs w:val="24"/>
        </w:rPr>
        <w:tab/>
        <w:t>отечественной</w:t>
      </w:r>
      <w:r>
        <w:rPr>
          <w:rFonts w:eastAsia="Times New Roman"/>
          <w:sz w:val="24"/>
          <w:szCs w:val="24"/>
        </w:rPr>
        <w:tab/>
        <w:t>художественной</w:t>
      </w:r>
    </w:p>
    <w:p w:rsidR="004A0F69" w:rsidRDefault="009B4C5C">
      <w:pPr>
        <w:ind w:left="7"/>
        <w:rPr>
          <w:sz w:val="20"/>
          <w:szCs w:val="20"/>
        </w:rPr>
      </w:pPr>
      <w:r>
        <w:rPr>
          <w:rFonts w:eastAsia="Times New Roman"/>
          <w:sz w:val="24"/>
          <w:szCs w:val="24"/>
        </w:rPr>
        <w:t>культурой.</w:t>
      </w:r>
    </w:p>
    <w:p w:rsidR="004A0F69" w:rsidRDefault="004A0F69">
      <w:pPr>
        <w:spacing w:line="288" w:lineRule="exact"/>
        <w:rPr>
          <w:sz w:val="20"/>
          <w:szCs w:val="20"/>
        </w:rPr>
      </w:pPr>
    </w:p>
    <w:p w:rsidR="004A0F69" w:rsidRDefault="009B4C5C">
      <w:pPr>
        <w:ind w:right="-6"/>
        <w:jc w:val="center"/>
        <w:rPr>
          <w:sz w:val="20"/>
          <w:szCs w:val="20"/>
        </w:rPr>
      </w:pPr>
      <w:r>
        <w:rPr>
          <w:rFonts w:eastAsia="Times New Roman"/>
          <w:i/>
          <w:iCs/>
          <w:sz w:val="24"/>
          <w:szCs w:val="24"/>
        </w:rPr>
        <w:t>Метапредметные результаты</w:t>
      </w:r>
    </w:p>
    <w:p w:rsidR="004A0F69" w:rsidRDefault="004A0F69">
      <w:pPr>
        <w:spacing w:line="10" w:lineRule="exact"/>
        <w:rPr>
          <w:sz w:val="20"/>
          <w:szCs w:val="20"/>
        </w:rPr>
      </w:pPr>
    </w:p>
    <w:p w:rsidR="004A0F69" w:rsidRDefault="009B4C5C">
      <w:pPr>
        <w:ind w:right="-6"/>
        <w:jc w:val="center"/>
        <w:rPr>
          <w:sz w:val="20"/>
          <w:szCs w:val="20"/>
        </w:rPr>
      </w:pPr>
      <w:r>
        <w:rPr>
          <w:rFonts w:eastAsia="Times New Roman"/>
          <w:i/>
          <w:iCs/>
          <w:sz w:val="24"/>
          <w:szCs w:val="24"/>
        </w:rPr>
        <w:t>Регулятивные универсальные учебные действия</w:t>
      </w:r>
    </w:p>
    <w:p w:rsidR="004A0F69" w:rsidRDefault="004A0F69">
      <w:pPr>
        <w:spacing w:line="1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100"/>
        <w:gridCol w:w="3920"/>
        <w:gridCol w:w="1220"/>
        <w:gridCol w:w="2080"/>
        <w:gridCol w:w="280"/>
        <w:gridCol w:w="1460"/>
      </w:tblGrid>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3920" w:type="dxa"/>
            <w:vAlign w:val="bottom"/>
          </w:tcPr>
          <w:p w:rsidR="004A0F69" w:rsidRDefault="009B4C5C">
            <w:pPr>
              <w:ind w:left="300"/>
              <w:rPr>
                <w:sz w:val="20"/>
                <w:szCs w:val="20"/>
              </w:rPr>
            </w:pPr>
            <w:r>
              <w:rPr>
                <w:rFonts w:eastAsia="Times New Roman"/>
                <w:sz w:val="24"/>
                <w:szCs w:val="24"/>
              </w:rPr>
              <w:t>принимать и сохранять  учебную</w:t>
            </w:r>
          </w:p>
        </w:tc>
        <w:tc>
          <w:tcPr>
            <w:tcW w:w="1220" w:type="dxa"/>
            <w:vAlign w:val="bottom"/>
          </w:tcPr>
          <w:p w:rsidR="004A0F69" w:rsidRDefault="009B4C5C">
            <w:pPr>
              <w:ind w:left="780"/>
              <w:rPr>
                <w:sz w:val="20"/>
                <w:szCs w:val="20"/>
              </w:rPr>
            </w:pPr>
            <w:r>
              <w:rPr>
                <w:rFonts w:eastAsia="Times New Roman"/>
                <w:sz w:val="24"/>
                <w:szCs w:val="24"/>
              </w:rPr>
              <w:t>–</w:t>
            </w:r>
          </w:p>
        </w:tc>
        <w:tc>
          <w:tcPr>
            <w:tcW w:w="2360" w:type="dxa"/>
            <w:gridSpan w:val="2"/>
            <w:vAlign w:val="bottom"/>
          </w:tcPr>
          <w:p w:rsidR="004A0F69" w:rsidRDefault="009B4C5C">
            <w:pPr>
              <w:ind w:left="320"/>
              <w:rPr>
                <w:sz w:val="20"/>
                <w:szCs w:val="20"/>
              </w:rPr>
            </w:pPr>
            <w:r>
              <w:rPr>
                <w:rFonts w:eastAsia="Times New Roman"/>
                <w:i/>
                <w:iCs/>
                <w:sz w:val="24"/>
                <w:szCs w:val="24"/>
              </w:rPr>
              <w:t>в  сотрудничестве</w:t>
            </w:r>
          </w:p>
        </w:tc>
        <w:tc>
          <w:tcPr>
            <w:tcW w:w="1460" w:type="dxa"/>
            <w:vAlign w:val="bottom"/>
          </w:tcPr>
          <w:p w:rsidR="004A0F69" w:rsidRDefault="009B4C5C">
            <w:pPr>
              <w:jc w:val="right"/>
              <w:rPr>
                <w:sz w:val="20"/>
                <w:szCs w:val="20"/>
              </w:rPr>
            </w:pPr>
            <w:r>
              <w:rPr>
                <w:rFonts w:eastAsia="Times New Roman"/>
                <w:i/>
                <w:iCs/>
                <w:sz w:val="24"/>
                <w:szCs w:val="24"/>
              </w:rPr>
              <w:t>с  учителем</w:t>
            </w:r>
          </w:p>
        </w:tc>
      </w:tr>
      <w:tr w:rsidR="004A0F69">
        <w:trPr>
          <w:trHeight w:val="276"/>
        </w:trPr>
        <w:tc>
          <w:tcPr>
            <w:tcW w:w="1100" w:type="dxa"/>
            <w:vAlign w:val="bottom"/>
          </w:tcPr>
          <w:p w:rsidR="004A0F69" w:rsidRDefault="009B4C5C">
            <w:pPr>
              <w:rPr>
                <w:sz w:val="20"/>
                <w:szCs w:val="20"/>
              </w:rPr>
            </w:pPr>
            <w:r>
              <w:rPr>
                <w:rFonts w:eastAsia="Times New Roman"/>
                <w:sz w:val="24"/>
                <w:szCs w:val="24"/>
              </w:rPr>
              <w:t>задачу;</w:t>
            </w:r>
          </w:p>
        </w:tc>
        <w:tc>
          <w:tcPr>
            <w:tcW w:w="3920" w:type="dxa"/>
            <w:vAlign w:val="bottom"/>
          </w:tcPr>
          <w:p w:rsidR="004A0F69" w:rsidRDefault="004A0F69">
            <w:pPr>
              <w:rPr>
                <w:sz w:val="24"/>
                <w:szCs w:val="24"/>
              </w:rPr>
            </w:pPr>
          </w:p>
        </w:tc>
        <w:tc>
          <w:tcPr>
            <w:tcW w:w="3580" w:type="dxa"/>
            <w:gridSpan w:val="3"/>
            <w:vAlign w:val="bottom"/>
          </w:tcPr>
          <w:p w:rsidR="004A0F69" w:rsidRDefault="009B4C5C">
            <w:pPr>
              <w:ind w:left="120"/>
              <w:rPr>
                <w:sz w:val="20"/>
                <w:szCs w:val="20"/>
              </w:rPr>
            </w:pPr>
            <w:r>
              <w:rPr>
                <w:rFonts w:eastAsia="Times New Roman"/>
                <w:i/>
                <w:iCs/>
                <w:sz w:val="24"/>
                <w:szCs w:val="24"/>
              </w:rPr>
              <w:t>ставить новые учебные задачи;</w:t>
            </w:r>
          </w:p>
        </w:tc>
        <w:tc>
          <w:tcPr>
            <w:tcW w:w="1460" w:type="dxa"/>
            <w:vAlign w:val="bottom"/>
          </w:tcPr>
          <w:p w:rsidR="004A0F69" w:rsidRDefault="004A0F69">
            <w:pPr>
              <w:rPr>
                <w:sz w:val="24"/>
                <w:szCs w:val="24"/>
              </w:rPr>
            </w:pP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3920" w:type="dxa"/>
            <w:vAlign w:val="bottom"/>
          </w:tcPr>
          <w:p w:rsidR="004A0F69" w:rsidRDefault="009B4C5C">
            <w:pPr>
              <w:ind w:left="300"/>
              <w:rPr>
                <w:sz w:val="20"/>
                <w:szCs w:val="20"/>
              </w:rPr>
            </w:pPr>
            <w:r>
              <w:rPr>
                <w:rFonts w:eastAsia="Times New Roman"/>
                <w:sz w:val="24"/>
                <w:szCs w:val="24"/>
              </w:rPr>
              <w:t>учитывать  выделенные  учителем</w:t>
            </w:r>
          </w:p>
        </w:tc>
        <w:tc>
          <w:tcPr>
            <w:tcW w:w="1220" w:type="dxa"/>
            <w:vAlign w:val="bottom"/>
          </w:tcPr>
          <w:p w:rsidR="004A0F69" w:rsidRDefault="009B4C5C">
            <w:pPr>
              <w:ind w:left="780"/>
              <w:rPr>
                <w:sz w:val="20"/>
                <w:szCs w:val="20"/>
              </w:rPr>
            </w:pPr>
            <w:r>
              <w:rPr>
                <w:rFonts w:eastAsia="Times New Roman"/>
                <w:sz w:val="24"/>
                <w:szCs w:val="24"/>
              </w:rPr>
              <w:t>–</w:t>
            </w:r>
          </w:p>
        </w:tc>
        <w:tc>
          <w:tcPr>
            <w:tcW w:w="2080" w:type="dxa"/>
            <w:vAlign w:val="bottom"/>
          </w:tcPr>
          <w:p w:rsidR="004A0F69" w:rsidRDefault="009B4C5C">
            <w:pPr>
              <w:ind w:left="320"/>
              <w:rPr>
                <w:sz w:val="20"/>
                <w:szCs w:val="20"/>
              </w:rPr>
            </w:pPr>
            <w:r>
              <w:rPr>
                <w:rFonts w:eastAsia="Times New Roman"/>
                <w:i/>
                <w:iCs/>
                <w:w w:val="95"/>
                <w:sz w:val="24"/>
                <w:szCs w:val="24"/>
              </w:rPr>
              <w:t>преобразовывать</w:t>
            </w:r>
          </w:p>
        </w:tc>
        <w:tc>
          <w:tcPr>
            <w:tcW w:w="280" w:type="dxa"/>
            <w:vAlign w:val="bottom"/>
          </w:tcPr>
          <w:p w:rsidR="004A0F69" w:rsidRDefault="004A0F69">
            <w:pPr>
              <w:rPr>
                <w:sz w:val="24"/>
                <w:szCs w:val="24"/>
              </w:rPr>
            </w:pPr>
          </w:p>
        </w:tc>
        <w:tc>
          <w:tcPr>
            <w:tcW w:w="1460" w:type="dxa"/>
            <w:vAlign w:val="bottom"/>
          </w:tcPr>
          <w:p w:rsidR="004A0F69" w:rsidRDefault="009B4C5C">
            <w:pPr>
              <w:jc w:val="right"/>
              <w:rPr>
                <w:sz w:val="20"/>
                <w:szCs w:val="20"/>
              </w:rPr>
            </w:pPr>
            <w:r>
              <w:rPr>
                <w:rFonts w:eastAsia="Times New Roman"/>
                <w:i/>
                <w:iCs/>
                <w:w w:val="97"/>
                <w:sz w:val="24"/>
                <w:szCs w:val="24"/>
              </w:rPr>
              <w:t>практическую</w:t>
            </w:r>
          </w:p>
        </w:tc>
      </w:tr>
      <w:tr w:rsidR="004A0F69">
        <w:trPr>
          <w:trHeight w:val="276"/>
        </w:trPr>
        <w:tc>
          <w:tcPr>
            <w:tcW w:w="5020" w:type="dxa"/>
            <w:gridSpan w:val="2"/>
            <w:vAlign w:val="bottom"/>
          </w:tcPr>
          <w:p w:rsidR="004A0F69" w:rsidRDefault="009B4C5C">
            <w:pPr>
              <w:rPr>
                <w:sz w:val="20"/>
                <w:szCs w:val="20"/>
              </w:rPr>
            </w:pPr>
            <w:r>
              <w:rPr>
                <w:rFonts w:eastAsia="Times New Roman"/>
                <w:w w:val="99"/>
                <w:sz w:val="24"/>
                <w:szCs w:val="24"/>
              </w:rPr>
              <w:t>ориентиры действия в новом учебном материале</w:t>
            </w:r>
          </w:p>
        </w:tc>
        <w:tc>
          <w:tcPr>
            <w:tcW w:w="3300" w:type="dxa"/>
            <w:gridSpan w:val="2"/>
            <w:vAlign w:val="bottom"/>
          </w:tcPr>
          <w:p w:rsidR="004A0F69" w:rsidRDefault="009B4C5C">
            <w:pPr>
              <w:ind w:left="120"/>
              <w:rPr>
                <w:sz w:val="20"/>
                <w:szCs w:val="20"/>
              </w:rPr>
            </w:pPr>
            <w:r>
              <w:rPr>
                <w:rFonts w:eastAsia="Times New Roman"/>
                <w:i/>
                <w:iCs/>
                <w:sz w:val="24"/>
                <w:szCs w:val="24"/>
              </w:rPr>
              <w:t>задачу в познавательную;</w:t>
            </w:r>
          </w:p>
        </w:tc>
        <w:tc>
          <w:tcPr>
            <w:tcW w:w="280" w:type="dxa"/>
            <w:vAlign w:val="bottom"/>
          </w:tcPr>
          <w:p w:rsidR="004A0F69" w:rsidRDefault="004A0F69">
            <w:pPr>
              <w:rPr>
                <w:sz w:val="24"/>
                <w:szCs w:val="24"/>
              </w:rPr>
            </w:pPr>
          </w:p>
        </w:tc>
        <w:tc>
          <w:tcPr>
            <w:tcW w:w="1460" w:type="dxa"/>
            <w:vAlign w:val="bottom"/>
          </w:tcPr>
          <w:p w:rsidR="004A0F69" w:rsidRDefault="004A0F69">
            <w:pPr>
              <w:rPr>
                <w:sz w:val="24"/>
                <w:szCs w:val="24"/>
              </w:rPr>
            </w:pPr>
          </w:p>
        </w:tc>
      </w:tr>
      <w:tr w:rsidR="004A0F69">
        <w:trPr>
          <w:trHeight w:val="276"/>
        </w:trPr>
        <w:tc>
          <w:tcPr>
            <w:tcW w:w="5020" w:type="dxa"/>
            <w:gridSpan w:val="2"/>
            <w:vAlign w:val="bottom"/>
          </w:tcPr>
          <w:p w:rsidR="004A0F69" w:rsidRDefault="009B4C5C">
            <w:pPr>
              <w:rPr>
                <w:sz w:val="20"/>
                <w:szCs w:val="20"/>
              </w:rPr>
            </w:pPr>
            <w:r>
              <w:rPr>
                <w:rFonts w:eastAsia="Times New Roman"/>
                <w:sz w:val="24"/>
                <w:szCs w:val="24"/>
              </w:rPr>
              <w:t>в сотрудничестве с учителем;</w:t>
            </w:r>
          </w:p>
        </w:tc>
        <w:tc>
          <w:tcPr>
            <w:tcW w:w="1220" w:type="dxa"/>
            <w:vAlign w:val="bottom"/>
          </w:tcPr>
          <w:p w:rsidR="004A0F69" w:rsidRDefault="009B4C5C">
            <w:pPr>
              <w:ind w:left="780"/>
              <w:rPr>
                <w:sz w:val="20"/>
                <w:szCs w:val="20"/>
              </w:rPr>
            </w:pPr>
            <w:r>
              <w:rPr>
                <w:rFonts w:eastAsia="Times New Roman"/>
                <w:sz w:val="24"/>
                <w:szCs w:val="24"/>
              </w:rPr>
              <w:t>–</w:t>
            </w:r>
          </w:p>
        </w:tc>
        <w:tc>
          <w:tcPr>
            <w:tcW w:w="2080" w:type="dxa"/>
            <w:vAlign w:val="bottom"/>
          </w:tcPr>
          <w:p w:rsidR="004A0F69" w:rsidRDefault="009B4C5C">
            <w:pPr>
              <w:ind w:left="320"/>
              <w:rPr>
                <w:sz w:val="20"/>
                <w:szCs w:val="20"/>
              </w:rPr>
            </w:pPr>
            <w:r>
              <w:rPr>
                <w:rFonts w:eastAsia="Times New Roman"/>
                <w:i/>
                <w:iCs/>
                <w:sz w:val="24"/>
                <w:szCs w:val="24"/>
              </w:rPr>
              <w:t>проявлять</w:t>
            </w:r>
          </w:p>
        </w:tc>
        <w:tc>
          <w:tcPr>
            <w:tcW w:w="1740" w:type="dxa"/>
            <w:gridSpan w:val="2"/>
            <w:vAlign w:val="bottom"/>
          </w:tcPr>
          <w:p w:rsidR="004A0F69" w:rsidRDefault="009B4C5C">
            <w:pPr>
              <w:jc w:val="right"/>
              <w:rPr>
                <w:sz w:val="20"/>
                <w:szCs w:val="20"/>
              </w:rPr>
            </w:pPr>
            <w:r>
              <w:rPr>
                <w:rFonts w:eastAsia="Times New Roman"/>
                <w:i/>
                <w:iCs/>
                <w:sz w:val="24"/>
                <w:szCs w:val="24"/>
              </w:rPr>
              <w:t>познавательную</w:t>
            </w:r>
          </w:p>
        </w:tc>
      </w:tr>
    </w:tbl>
    <w:p w:rsidR="004A0F69" w:rsidRDefault="009B4C5C">
      <w:pPr>
        <w:ind w:left="687"/>
        <w:rPr>
          <w:sz w:val="20"/>
          <w:szCs w:val="20"/>
        </w:rPr>
      </w:pPr>
      <w:r>
        <w:rPr>
          <w:rFonts w:eastAsia="Times New Roman"/>
          <w:sz w:val="24"/>
          <w:szCs w:val="24"/>
        </w:rPr>
        <w:t xml:space="preserve">–планировать   свои   действия   в   </w:t>
      </w:r>
      <w:r>
        <w:rPr>
          <w:rFonts w:eastAsia="Times New Roman"/>
          <w:i/>
          <w:iCs/>
          <w:sz w:val="24"/>
          <w:szCs w:val="24"/>
        </w:rPr>
        <w:t>инициативу в учебном сотрудничестве;</w:t>
      </w:r>
    </w:p>
    <w:tbl>
      <w:tblPr>
        <w:tblW w:w="0" w:type="auto"/>
        <w:tblInd w:w="7" w:type="dxa"/>
        <w:tblLayout w:type="fixed"/>
        <w:tblCellMar>
          <w:left w:w="0" w:type="dxa"/>
          <w:right w:w="0" w:type="dxa"/>
        </w:tblCellMar>
        <w:tblLook w:val="04A0" w:firstRow="1" w:lastRow="0" w:firstColumn="1" w:lastColumn="0" w:noHBand="0" w:noVBand="1"/>
      </w:tblPr>
      <w:tblGrid>
        <w:gridCol w:w="1100"/>
        <w:gridCol w:w="1000"/>
        <w:gridCol w:w="1080"/>
        <w:gridCol w:w="1520"/>
        <w:gridCol w:w="320"/>
        <w:gridCol w:w="1220"/>
        <w:gridCol w:w="2420"/>
        <w:gridCol w:w="1400"/>
      </w:tblGrid>
      <w:tr w:rsidR="004A0F69">
        <w:trPr>
          <w:trHeight w:val="276"/>
        </w:trPr>
        <w:tc>
          <w:tcPr>
            <w:tcW w:w="5020" w:type="dxa"/>
            <w:gridSpan w:val="5"/>
            <w:vAlign w:val="bottom"/>
          </w:tcPr>
          <w:p w:rsidR="004A0F69" w:rsidRDefault="009B4C5C">
            <w:pPr>
              <w:rPr>
                <w:sz w:val="20"/>
                <w:szCs w:val="20"/>
              </w:rPr>
            </w:pPr>
            <w:r>
              <w:rPr>
                <w:rFonts w:eastAsia="Times New Roman"/>
                <w:sz w:val="24"/>
                <w:szCs w:val="24"/>
              </w:rPr>
              <w:t>соответствии   с   поставленной   задачей   и</w:t>
            </w:r>
          </w:p>
        </w:tc>
        <w:tc>
          <w:tcPr>
            <w:tcW w:w="1220" w:type="dxa"/>
            <w:vAlign w:val="bottom"/>
          </w:tcPr>
          <w:p w:rsidR="004A0F69" w:rsidRDefault="009B4C5C">
            <w:pPr>
              <w:ind w:left="780"/>
              <w:rPr>
                <w:sz w:val="20"/>
                <w:szCs w:val="20"/>
              </w:rPr>
            </w:pPr>
            <w:r>
              <w:rPr>
                <w:rFonts w:eastAsia="Times New Roman"/>
                <w:sz w:val="24"/>
                <w:szCs w:val="24"/>
              </w:rPr>
              <w:t>–</w:t>
            </w:r>
          </w:p>
        </w:tc>
        <w:tc>
          <w:tcPr>
            <w:tcW w:w="2420" w:type="dxa"/>
            <w:vAlign w:val="bottom"/>
          </w:tcPr>
          <w:p w:rsidR="004A0F69" w:rsidRDefault="009B4C5C">
            <w:pPr>
              <w:ind w:left="320"/>
              <w:rPr>
                <w:sz w:val="20"/>
                <w:szCs w:val="20"/>
              </w:rPr>
            </w:pPr>
            <w:r>
              <w:rPr>
                <w:rFonts w:eastAsia="Times New Roman"/>
                <w:i/>
                <w:iCs/>
                <w:sz w:val="24"/>
                <w:szCs w:val="24"/>
              </w:rPr>
              <w:t>самостоятельно</w:t>
            </w:r>
          </w:p>
        </w:tc>
        <w:tc>
          <w:tcPr>
            <w:tcW w:w="1400" w:type="dxa"/>
            <w:vAlign w:val="bottom"/>
          </w:tcPr>
          <w:p w:rsidR="004A0F69" w:rsidRDefault="009B4C5C">
            <w:pPr>
              <w:jc w:val="right"/>
              <w:rPr>
                <w:sz w:val="20"/>
                <w:szCs w:val="20"/>
              </w:rPr>
            </w:pPr>
            <w:r>
              <w:rPr>
                <w:rFonts w:eastAsia="Times New Roman"/>
                <w:i/>
                <w:iCs/>
                <w:sz w:val="24"/>
                <w:szCs w:val="24"/>
              </w:rPr>
              <w:t>учитывать</w:t>
            </w:r>
          </w:p>
        </w:tc>
      </w:tr>
      <w:tr w:rsidR="004A0F69">
        <w:trPr>
          <w:trHeight w:val="276"/>
        </w:trPr>
        <w:tc>
          <w:tcPr>
            <w:tcW w:w="5020" w:type="dxa"/>
            <w:gridSpan w:val="5"/>
            <w:vAlign w:val="bottom"/>
          </w:tcPr>
          <w:p w:rsidR="004A0F69" w:rsidRDefault="009B4C5C">
            <w:pPr>
              <w:rPr>
                <w:sz w:val="20"/>
                <w:szCs w:val="20"/>
              </w:rPr>
            </w:pPr>
            <w:r>
              <w:rPr>
                <w:rFonts w:eastAsia="Times New Roman"/>
                <w:sz w:val="24"/>
                <w:szCs w:val="24"/>
              </w:rPr>
              <w:t>условиями  еѐ  реализации,  в  том  числе  во</w:t>
            </w:r>
          </w:p>
        </w:tc>
        <w:tc>
          <w:tcPr>
            <w:tcW w:w="5040" w:type="dxa"/>
            <w:gridSpan w:val="3"/>
            <w:vAlign w:val="bottom"/>
          </w:tcPr>
          <w:p w:rsidR="004A0F69" w:rsidRDefault="009B4C5C">
            <w:pPr>
              <w:jc w:val="right"/>
              <w:rPr>
                <w:sz w:val="20"/>
                <w:szCs w:val="20"/>
              </w:rPr>
            </w:pPr>
            <w:r>
              <w:rPr>
                <w:rFonts w:eastAsia="Times New Roman"/>
                <w:i/>
                <w:iCs/>
                <w:sz w:val="24"/>
                <w:szCs w:val="24"/>
              </w:rPr>
              <w:t>выделенные  учителем  ориентиры  действия  в</w:t>
            </w:r>
          </w:p>
        </w:tc>
      </w:tr>
      <w:tr w:rsidR="004A0F69">
        <w:trPr>
          <w:trHeight w:val="276"/>
        </w:trPr>
        <w:tc>
          <w:tcPr>
            <w:tcW w:w="2100" w:type="dxa"/>
            <w:gridSpan w:val="2"/>
            <w:vAlign w:val="bottom"/>
          </w:tcPr>
          <w:p w:rsidR="004A0F69" w:rsidRDefault="009B4C5C">
            <w:pPr>
              <w:rPr>
                <w:sz w:val="20"/>
                <w:szCs w:val="20"/>
              </w:rPr>
            </w:pPr>
            <w:r>
              <w:rPr>
                <w:rFonts w:eastAsia="Times New Roman"/>
                <w:sz w:val="24"/>
                <w:szCs w:val="24"/>
              </w:rPr>
              <w:t>внутреннем плане;</w:t>
            </w:r>
          </w:p>
        </w:tc>
        <w:tc>
          <w:tcPr>
            <w:tcW w:w="1080" w:type="dxa"/>
            <w:vAlign w:val="bottom"/>
          </w:tcPr>
          <w:p w:rsidR="004A0F69" w:rsidRDefault="004A0F69">
            <w:pPr>
              <w:rPr>
                <w:sz w:val="24"/>
                <w:szCs w:val="24"/>
              </w:rPr>
            </w:pPr>
          </w:p>
        </w:tc>
        <w:tc>
          <w:tcPr>
            <w:tcW w:w="152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3640" w:type="dxa"/>
            <w:gridSpan w:val="2"/>
            <w:vAlign w:val="bottom"/>
          </w:tcPr>
          <w:p w:rsidR="004A0F69" w:rsidRDefault="009B4C5C">
            <w:pPr>
              <w:ind w:left="120"/>
              <w:rPr>
                <w:sz w:val="20"/>
                <w:szCs w:val="20"/>
              </w:rPr>
            </w:pPr>
            <w:r>
              <w:rPr>
                <w:rFonts w:eastAsia="Times New Roman"/>
                <w:i/>
                <w:iCs/>
                <w:sz w:val="24"/>
                <w:szCs w:val="24"/>
              </w:rPr>
              <w:t>новом учебном материале;</w:t>
            </w:r>
          </w:p>
        </w:tc>
        <w:tc>
          <w:tcPr>
            <w:tcW w:w="1400" w:type="dxa"/>
            <w:vAlign w:val="bottom"/>
          </w:tcPr>
          <w:p w:rsidR="004A0F69" w:rsidRDefault="004A0F69">
            <w:pPr>
              <w:rPr>
                <w:sz w:val="24"/>
                <w:szCs w:val="24"/>
              </w:rPr>
            </w:pP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3920" w:type="dxa"/>
            <w:gridSpan w:val="4"/>
            <w:vAlign w:val="bottom"/>
          </w:tcPr>
          <w:p w:rsidR="004A0F69" w:rsidRDefault="009B4C5C">
            <w:pPr>
              <w:jc w:val="right"/>
              <w:rPr>
                <w:sz w:val="20"/>
                <w:szCs w:val="20"/>
              </w:rPr>
            </w:pPr>
            <w:r>
              <w:rPr>
                <w:rFonts w:eastAsia="Times New Roman"/>
                <w:sz w:val="24"/>
                <w:szCs w:val="24"/>
              </w:rPr>
              <w:t>учитывать установленные правила</w:t>
            </w:r>
          </w:p>
        </w:tc>
        <w:tc>
          <w:tcPr>
            <w:tcW w:w="1220" w:type="dxa"/>
            <w:vAlign w:val="bottom"/>
          </w:tcPr>
          <w:p w:rsidR="004A0F69" w:rsidRDefault="009B4C5C">
            <w:pPr>
              <w:ind w:left="780"/>
              <w:rPr>
                <w:sz w:val="20"/>
                <w:szCs w:val="20"/>
              </w:rPr>
            </w:pPr>
            <w:r>
              <w:rPr>
                <w:rFonts w:eastAsia="Times New Roman"/>
                <w:sz w:val="24"/>
                <w:szCs w:val="24"/>
              </w:rPr>
              <w:t>–</w:t>
            </w:r>
          </w:p>
        </w:tc>
        <w:tc>
          <w:tcPr>
            <w:tcW w:w="3820" w:type="dxa"/>
            <w:gridSpan w:val="2"/>
            <w:vAlign w:val="bottom"/>
          </w:tcPr>
          <w:p w:rsidR="004A0F69" w:rsidRDefault="009B4C5C">
            <w:pPr>
              <w:jc w:val="right"/>
              <w:rPr>
                <w:sz w:val="20"/>
                <w:szCs w:val="20"/>
              </w:rPr>
            </w:pPr>
            <w:r>
              <w:rPr>
                <w:rFonts w:eastAsia="Times New Roman"/>
                <w:i/>
                <w:iCs/>
                <w:sz w:val="24"/>
                <w:szCs w:val="24"/>
              </w:rPr>
              <w:t>осуществлять констатирующий</w:t>
            </w:r>
          </w:p>
        </w:tc>
      </w:tr>
      <w:tr w:rsidR="004A0F69">
        <w:trPr>
          <w:trHeight w:val="276"/>
        </w:trPr>
        <w:tc>
          <w:tcPr>
            <w:tcW w:w="4700" w:type="dxa"/>
            <w:gridSpan w:val="4"/>
            <w:vAlign w:val="bottom"/>
          </w:tcPr>
          <w:p w:rsidR="004A0F69" w:rsidRDefault="009B4C5C">
            <w:pPr>
              <w:rPr>
                <w:sz w:val="20"/>
                <w:szCs w:val="20"/>
              </w:rPr>
            </w:pPr>
            <w:r>
              <w:rPr>
                <w:rFonts w:eastAsia="Times New Roman"/>
                <w:w w:val="99"/>
                <w:sz w:val="24"/>
                <w:szCs w:val="24"/>
              </w:rPr>
              <w:t>в планировании и контроле способа решения;</w:t>
            </w:r>
          </w:p>
        </w:tc>
        <w:tc>
          <w:tcPr>
            <w:tcW w:w="320" w:type="dxa"/>
            <w:vAlign w:val="bottom"/>
          </w:tcPr>
          <w:p w:rsidR="004A0F69" w:rsidRDefault="004A0F69">
            <w:pPr>
              <w:rPr>
                <w:sz w:val="24"/>
                <w:szCs w:val="24"/>
              </w:rPr>
            </w:pPr>
          </w:p>
        </w:tc>
        <w:tc>
          <w:tcPr>
            <w:tcW w:w="5040" w:type="dxa"/>
            <w:gridSpan w:val="3"/>
            <w:vAlign w:val="bottom"/>
          </w:tcPr>
          <w:p w:rsidR="004A0F69" w:rsidRDefault="009B4C5C">
            <w:pPr>
              <w:jc w:val="right"/>
              <w:rPr>
                <w:sz w:val="20"/>
                <w:szCs w:val="20"/>
              </w:rPr>
            </w:pPr>
            <w:r>
              <w:rPr>
                <w:rFonts w:eastAsia="Times New Roman"/>
                <w:i/>
                <w:iCs/>
                <w:sz w:val="24"/>
                <w:szCs w:val="24"/>
              </w:rPr>
              <w:t>и предвосхищающий контроль по результату и</w:t>
            </w: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2080" w:type="dxa"/>
            <w:gridSpan w:val="2"/>
            <w:vAlign w:val="bottom"/>
          </w:tcPr>
          <w:p w:rsidR="004A0F69" w:rsidRDefault="009B4C5C">
            <w:pPr>
              <w:ind w:left="300"/>
              <w:rPr>
                <w:sz w:val="20"/>
                <w:szCs w:val="20"/>
              </w:rPr>
            </w:pPr>
            <w:r>
              <w:rPr>
                <w:rFonts w:eastAsia="Times New Roman"/>
                <w:sz w:val="24"/>
                <w:szCs w:val="24"/>
              </w:rPr>
              <w:t>осуществлять</w:t>
            </w:r>
          </w:p>
        </w:tc>
        <w:tc>
          <w:tcPr>
            <w:tcW w:w="1520" w:type="dxa"/>
            <w:vAlign w:val="bottom"/>
          </w:tcPr>
          <w:p w:rsidR="004A0F69" w:rsidRDefault="009B4C5C">
            <w:pPr>
              <w:ind w:left="140"/>
              <w:rPr>
                <w:sz w:val="20"/>
                <w:szCs w:val="20"/>
              </w:rPr>
            </w:pPr>
            <w:r>
              <w:rPr>
                <w:rFonts w:eastAsia="Times New Roman"/>
                <w:sz w:val="24"/>
                <w:szCs w:val="24"/>
              </w:rPr>
              <w:t>итоговый</w:t>
            </w:r>
          </w:p>
        </w:tc>
        <w:tc>
          <w:tcPr>
            <w:tcW w:w="320" w:type="dxa"/>
            <w:vAlign w:val="bottom"/>
          </w:tcPr>
          <w:p w:rsidR="004A0F69" w:rsidRDefault="009B4C5C">
            <w:pPr>
              <w:jc w:val="right"/>
              <w:rPr>
                <w:sz w:val="20"/>
                <w:szCs w:val="20"/>
              </w:rPr>
            </w:pPr>
            <w:r>
              <w:rPr>
                <w:rFonts w:eastAsia="Times New Roman"/>
                <w:sz w:val="24"/>
                <w:szCs w:val="24"/>
              </w:rPr>
              <w:t>и</w:t>
            </w:r>
          </w:p>
        </w:tc>
        <w:tc>
          <w:tcPr>
            <w:tcW w:w="5040" w:type="dxa"/>
            <w:gridSpan w:val="3"/>
            <w:vAlign w:val="bottom"/>
          </w:tcPr>
          <w:p w:rsidR="004A0F69" w:rsidRDefault="009B4C5C">
            <w:pPr>
              <w:jc w:val="right"/>
              <w:rPr>
                <w:sz w:val="20"/>
                <w:szCs w:val="20"/>
              </w:rPr>
            </w:pPr>
            <w:r>
              <w:rPr>
                <w:rFonts w:eastAsia="Times New Roman"/>
                <w:i/>
                <w:iCs/>
                <w:sz w:val="24"/>
                <w:szCs w:val="24"/>
              </w:rPr>
              <w:t>по способу действия, актуальный контроль на</w:t>
            </w:r>
          </w:p>
        </w:tc>
      </w:tr>
      <w:tr w:rsidR="004A0F69">
        <w:trPr>
          <w:trHeight w:val="276"/>
        </w:trPr>
        <w:tc>
          <w:tcPr>
            <w:tcW w:w="4700" w:type="dxa"/>
            <w:gridSpan w:val="4"/>
            <w:vAlign w:val="bottom"/>
          </w:tcPr>
          <w:p w:rsidR="004A0F69" w:rsidRDefault="009B4C5C">
            <w:pPr>
              <w:rPr>
                <w:sz w:val="20"/>
                <w:szCs w:val="20"/>
              </w:rPr>
            </w:pPr>
            <w:r>
              <w:rPr>
                <w:rFonts w:eastAsia="Times New Roman"/>
                <w:sz w:val="24"/>
                <w:szCs w:val="24"/>
              </w:rPr>
              <w:t>пошаговый контроль по результату;</w:t>
            </w:r>
          </w:p>
        </w:tc>
        <w:tc>
          <w:tcPr>
            <w:tcW w:w="320" w:type="dxa"/>
            <w:vAlign w:val="bottom"/>
          </w:tcPr>
          <w:p w:rsidR="004A0F69" w:rsidRDefault="004A0F69">
            <w:pPr>
              <w:rPr>
                <w:sz w:val="24"/>
                <w:szCs w:val="24"/>
              </w:rPr>
            </w:pPr>
          </w:p>
        </w:tc>
        <w:tc>
          <w:tcPr>
            <w:tcW w:w="3640" w:type="dxa"/>
            <w:gridSpan w:val="2"/>
            <w:vAlign w:val="bottom"/>
          </w:tcPr>
          <w:p w:rsidR="004A0F69" w:rsidRDefault="009B4C5C">
            <w:pPr>
              <w:ind w:left="120"/>
              <w:rPr>
                <w:sz w:val="20"/>
                <w:szCs w:val="20"/>
              </w:rPr>
            </w:pPr>
            <w:r>
              <w:rPr>
                <w:rFonts w:eastAsia="Times New Roman"/>
                <w:i/>
                <w:iCs/>
                <w:sz w:val="24"/>
                <w:szCs w:val="24"/>
              </w:rPr>
              <w:t>уровне произвольного внимания;</w:t>
            </w:r>
          </w:p>
        </w:tc>
        <w:tc>
          <w:tcPr>
            <w:tcW w:w="1400" w:type="dxa"/>
            <w:vAlign w:val="bottom"/>
          </w:tcPr>
          <w:p w:rsidR="004A0F69" w:rsidRDefault="004A0F69">
            <w:pPr>
              <w:rPr>
                <w:sz w:val="24"/>
                <w:szCs w:val="24"/>
              </w:rPr>
            </w:pP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2080" w:type="dxa"/>
            <w:gridSpan w:val="2"/>
            <w:vAlign w:val="bottom"/>
          </w:tcPr>
          <w:p w:rsidR="004A0F69" w:rsidRDefault="009B4C5C">
            <w:pPr>
              <w:ind w:left="300"/>
              <w:rPr>
                <w:sz w:val="20"/>
                <w:szCs w:val="20"/>
              </w:rPr>
            </w:pPr>
            <w:r>
              <w:rPr>
                <w:rFonts w:eastAsia="Times New Roman"/>
                <w:sz w:val="24"/>
                <w:szCs w:val="24"/>
              </w:rPr>
              <w:t>оценивать</w:t>
            </w:r>
          </w:p>
        </w:tc>
        <w:tc>
          <w:tcPr>
            <w:tcW w:w="1840" w:type="dxa"/>
            <w:gridSpan w:val="2"/>
            <w:vAlign w:val="bottom"/>
          </w:tcPr>
          <w:p w:rsidR="004A0F69" w:rsidRDefault="009B4C5C">
            <w:pPr>
              <w:jc w:val="right"/>
              <w:rPr>
                <w:sz w:val="20"/>
                <w:szCs w:val="20"/>
              </w:rPr>
            </w:pPr>
            <w:r>
              <w:rPr>
                <w:rFonts w:eastAsia="Times New Roman"/>
                <w:sz w:val="24"/>
                <w:szCs w:val="24"/>
              </w:rPr>
              <w:t>правильность</w:t>
            </w:r>
          </w:p>
        </w:tc>
        <w:tc>
          <w:tcPr>
            <w:tcW w:w="1220" w:type="dxa"/>
            <w:vAlign w:val="bottom"/>
          </w:tcPr>
          <w:p w:rsidR="004A0F69" w:rsidRDefault="009B4C5C">
            <w:pPr>
              <w:ind w:left="780"/>
              <w:rPr>
                <w:sz w:val="20"/>
                <w:szCs w:val="20"/>
              </w:rPr>
            </w:pPr>
            <w:r>
              <w:rPr>
                <w:rFonts w:eastAsia="Times New Roman"/>
                <w:sz w:val="24"/>
                <w:szCs w:val="24"/>
              </w:rPr>
              <w:t>–</w:t>
            </w:r>
          </w:p>
        </w:tc>
        <w:tc>
          <w:tcPr>
            <w:tcW w:w="2420" w:type="dxa"/>
            <w:vAlign w:val="bottom"/>
          </w:tcPr>
          <w:p w:rsidR="004A0F69" w:rsidRDefault="009B4C5C">
            <w:pPr>
              <w:ind w:left="320"/>
              <w:rPr>
                <w:sz w:val="20"/>
                <w:szCs w:val="20"/>
              </w:rPr>
            </w:pPr>
            <w:r>
              <w:rPr>
                <w:rFonts w:eastAsia="Times New Roman"/>
                <w:i/>
                <w:iCs/>
                <w:sz w:val="24"/>
                <w:szCs w:val="24"/>
              </w:rPr>
              <w:t>самостоятельно</w:t>
            </w:r>
          </w:p>
        </w:tc>
        <w:tc>
          <w:tcPr>
            <w:tcW w:w="1400" w:type="dxa"/>
            <w:vAlign w:val="bottom"/>
          </w:tcPr>
          <w:p w:rsidR="004A0F69" w:rsidRDefault="009B4C5C">
            <w:pPr>
              <w:jc w:val="right"/>
              <w:rPr>
                <w:sz w:val="20"/>
                <w:szCs w:val="20"/>
              </w:rPr>
            </w:pPr>
            <w:r>
              <w:rPr>
                <w:rFonts w:eastAsia="Times New Roman"/>
                <w:i/>
                <w:iCs/>
                <w:sz w:val="24"/>
                <w:szCs w:val="24"/>
              </w:rPr>
              <w:t>оценивать</w:t>
            </w:r>
          </w:p>
        </w:tc>
      </w:tr>
      <w:tr w:rsidR="004A0F69">
        <w:trPr>
          <w:trHeight w:val="276"/>
        </w:trPr>
        <w:tc>
          <w:tcPr>
            <w:tcW w:w="5020" w:type="dxa"/>
            <w:gridSpan w:val="5"/>
            <w:vAlign w:val="bottom"/>
          </w:tcPr>
          <w:p w:rsidR="004A0F69" w:rsidRDefault="009B4C5C">
            <w:pPr>
              <w:rPr>
                <w:sz w:val="20"/>
                <w:szCs w:val="20"/>
              </w:rPr>
            </w:pPr>
            <w:r>
              <w:rPr>
                <w:rFonts w:eastAsia="Times New Roman"/>
                <w:sz w:val="24"/>
                <w:szCs w:val="24"/>
              </w:rPr>
              <w:t>выполнения  действия  на  уровне  адекватной</w:t>
            </w:r>
          </w:p>
        </w:tc>
        <w:tc>
          <w:tcPr>
            <w:tcW w:w="5040" w:type="dxa"/>
            <w:gridSpan w:val="3"/>
            <w:vAlign w:val="bottom"/>
          </w:tcPr>
          <w:p w:rsidR="004A0F69" w:rsidRDefault="009B4C5C">
            <w:pPr>
              <w:jc w:val="right"/>
              <w:rPr>
                <w:sz w:val="20"/>
                <w:szCs w:val="20"/>
              </w:rPr>
            </w:pPr>
            <w:r>
              <w:rPr>
                <w:rFonts w:eastAsia="Times New Roman"/>
                <w:i/>
                <w:iCs/>
                <w:sz w:val="24"/>
                <w:szCs w:val="24"/>
              </w:rPr>
              <w:t>правильность выполнения действия и вносить</w:t>
            </w:r>
          </w:p>
        </w:tc>
      </w:tr>
      <w:tr w:rsidR="004A0F69">
        <w:trPr>
          <w:trHeight w:val="276"/>
        </w:trPr>
        <w:tc>
          <w:tcPr>
            <w:tcW w:w="2100" w:type="dxa"/>
            <w:gridSpan w:val="2"/>
            <w:vAlign w:val="bottom"/>
          </w:tcPr>
          <w:p w:rsidR="004A0F69" w:rsidRDefault="009B4C5C">
            <w:pPr>
              <w:rPr>
                <w:sz w:val="20"/>
                <w:szCs w:val="20"/>
              </w:rPr>
            </w:pPr>
            <w:r>
              <w:rPr>
                <w:rFonts w:eastAsia="Times New Roman"/>
                <w:sz w:val="24"/>
                <w:szCs w:val="24"/>
              </w:rPr>
              <w:t>ретроспективной</w:t>
            </w:r>
          </w:p>
        </w:tc>
        <w:tc>
          <w:tcPr>
            <w:tcW w:w="1080" w:type="dxa"/>
            <w:vAlign w:val="bottom"/>
          </w:tcPr>
          <w:p w:rsidR="004A0F69" w:rsidRDefault="009B4C5C">
            <w:pPr>
              <w:ind w:left="200"/>
              <w:rPr>
                <w:sz w:val="20"/>
                <w:szCs w:val="20"/>
              </w:rPr>
            </w:pPr>
            <w:r>
              <w:rPr>
                <w:rFonts w:eastAsia="Times New Roman"/>
                <w:sz w:val="24"/>
                <w:szCs w:val="24"/>
              </w:rPr>
              <w:t>оценки</w:t>
            </w:r>
          </w:p>
        </w:tc>
        <w:tc>
          <w:tcPr>
            <w:tcW w:w="1840" w:type="dxa"/>
            <w:gridSpan w:val="2"/>
            <w:vAlign w:val="bottom"/>
          </w:tcPr>
          <w:p w:rsidR="004A0F69" w:rsidRDefault="009B4C5C">
            <w:pPr>
              <w:jc w:val="right"/>
              <w:rPr>
                <w:sz w:val="20"/>
                <w:szCs w:val="20"/>
              </w:rPr>
            </w:pPr>
            <w:r>
              <w:rPr>
                <w:rFonts w:eastAsia="Times New Roman"/>
                <w:sz w:val="24"/>
                <w:szCs w:val="24"/>
              </w:rPr>
              <w:t>соответствия</w:t>
            </w:r>
          </w:p>
        </w:tc>
        <w:tc>
          <w:tcPr>
            <w:tcW w:w="5040" w:type="dxa"/>
            <w:gridSpan w:val="3"/>
            <w:vAlign w:val="bottom"/>
          </w:tcPr>
          <w:p w:rsidR="004A0F69" w:rsidRDefault="009B4C5C">
            <w:pPr>
              <w:jc w:val="right"/>
              <w:rPr>
                <w:sz w:val="20"/>
                <w:szCs w:val="20"/>
              </w:rPr>
            </w:pPr>
            <w:r>
              <w:rPr>
                <w:rFonts w:eastAsia="Times New Roman"/>
                <w:i/>
                <w:iCs/>
                <w:sz w:val="24"/>
                <w:szCs w:val="24"/>
              </w:rPr>
              <w:t>необходимые коррективы в исполнение как по</w:t>
            </w:r>
          </w:p>
        </w:tc>
      </w:tr>
      <w:tr w:rsidR="004A0F69">
        <w:trPr>
          <w:trHeight w:val="277"/>
        </w:trPr>
        <w:tc>
          <w:tcPr>
            <w:tcW w:w="4700" w:type="dxa"/>
            <w:gridSpan w:val="4"/>
            <w:vAlign w:val="bottom"/>
          </w:tcPr>
          <w:p w:rsidR="004A0F69" w:rsidRDefault="009B4C5C">
            <w:pPr>
              <w:rPr>
                <w:sz w:val="20"/>
                <w:szCs w:val="20"/>
              </w:rPr>
            </w:pPr>
            <w:r>
              <w:rPr>
                <w:rFonts w:eastAsia="Times New Roman"/>
                <w:sz w:val="24"/>
                <w:szCs w:val="24"/>
              </w:rPr>
              <w:t>результатов требованиям данной задачи;</w:t>
            </w:r>
          </w:p>
        </w:tc>
        <w:tc>
          <w:tcPr>
            <w:tcW w:w="320" w:type="dxa"/>
            <w:vAlign w:val="bottom"/>
          </w:tcPr>
          <w:p w:rsidR="004A0F69" w:rsidRDefault="004A0F69">
            <w:pPr>
              <w:rPr>
                <w:sz w:val="24"/>
                <w:szCs w:val="24"/>
              </w:rPr>
            </w:pPr>
          </w:p>
        </w:tc>
        <w:tc>
          <w:tcPr>
            <w:tcW w:w="5040" w:type="dxa"/>
            <w:gridSpan w:val="3"/>
            <w:vAlign w:val="bottom"/>
          </w:tcPr>
          <w:p w:rsidR="004A0F69" w:rsidRDefault="009B4C5C">
            <w:pPr>
              <w:ind w:left="120"/>
              <w:rPr>
                <w:sz w:val="20"/>
                <w:szCs w:val="20"/>
              </w:rPr>
            </w:pPr>
            <w:r>
              <w:rPr>
                <w:rFonts w:eastAsia="Times New Roman"/>
                <w:i/>
                <w:iCs/>
                <w:sz w:val="24"/>
                <w:szCs w:val="24"/>
              </w:rPr>
              <w:t>ходу его реализации, так и в конце действия.</w:t>
            </w:r>
          </w:p>
        </w:tc>
      </w:tr>
      <w:tr w:rsidR="004A0F69">
        <w:trPr>
          <w:trHeight w:val="276"/>
        </w:trPr>
        <w:tc>
          <w:tcPr>
            <w:tcW w:w="1100" w:type="dxa"/>
            <w:vAlign w:val="bottom"/>
          </w:tcPr>
          <w:p w:rsidR="004A0F69" w:rsidRDefault="009B4C5C">
            <w:pPr>
              <w:ind w:left="680"/>
              <w:rPr>
                <w:sz w:val="20"/>
                <w:szCs w:val="20"/>
              </w:rPr>
            </w:pPr>
            <w:r>
              <w:rPr>
                <w:rFonts w:eastAsia="Times New Roman"/>
                <w:sz w:val="24"/>
                <w:szCs w:val="24"/>
              </w:rPr>
              <w:t>–</w:t>
            </w:r>
          </w:p>
        </w:tc>
        <w:tc>
          <w:tcPr>
            <w:tcW w:w="2080" w:type="dxa"/>
            <w:gridSpan w:val="2"/>
            <w:vAlign w:val="bottom"/>
          </w:tcPr>
          <w:p w:rsidR="004A0F69" w:rsidRDefault="009B4C5C">
            <w:pPr>
              <w:ind w:left="300"/>
              <w:rPr>
                <w:sz w:val="20"/>
                <w:szCs w:val="20"/>
              </w:rPr>
            </w:pPr>
            <w:r>
              <w:rPr>
                <w:rFonts w:eastAsia="Times New Roman"/>
                <w:sz w:val="24"/>
                <w:szCs w:val="24"/>
              </w:rPr>
              <w:t>адекватно</w:t>
            </w:r>
          </w:p>
        </w:tc>
        <w:tc>
          <w:tcPr>
            <w:tcW w:w="1840" w:type="dxa"/>
            <w:gridSpan w:val="2"/>
            <w:vAlign w:val="bottom"/>
          </w:tcPr>
          <w:p w:rsidR="004A0F69" w:rsidRDefault="009B4C5C">
            <w:pPr>
              <w:jc w:val="right"/>
              <w:rPr>
                <w:sz w:val="20"/>
                <w:szCs w:val="20"/>
              </w:rPr>
            </w:pPr>
            <w:r>
              <w:rPr>
                <w:rFonts w:eastAsia="Times New Roman"/>
                <w:sz w:val="24"/>
                <w:szCs w:val="24"/>
              </w:rPr>
              <w:t>воспринимать</w:t>
            </w:r>
          </w:p>
        </w:tc>
        <w:tc>
          <w:tcPr>
            <w:tcW w:w="1220" w:type="dxa"/>
            <w:vAlign w:val="bottom"/>
          </w:tcPr>
          <w:p w:rsidR="004A0F69" w:rsidRDefault="004A0F69">
            <w:pPr>
              <w:rPr>
                <w:sz w:val="24"/>
                <w:szCs w:val="24"/>
              </w:rPr>
            </w:pPr>
          </w:p>
        </w:tc>
        <w:tc>
          <w:tcPr>
            <w:tcW w:w="2420" w:type="dxa"/>
            <w:vAlign w:val="bottom"/>
          </w:tcPr>
          <w:p w:rsidR="004A0F69" w:rsidRDefault="004A0F69">
            <w:pPr>
              <w:rPr>
                <w:sz w:val="24"/>
                <w:szCs w:val="24"/>
              </w:rPr>
            </w:pPr>
          </w:p>
        </w:tc>
        <w:tc>
          <w:tcPr>
            <w:tcW w:w="1400" w:type="dxa"/>
            <w:vAlign w:val="bottom"/>
          </w:tcPr>
          <w:p w:rsidR="004A0F69" w:rsidRDefault="004A0F69">
            <w:pPr>
              <w:rPr>
                <w:sz w:val="24"/>
                <w:szCs w:val="24"/>
              </w:rPr>
            </w:pPr>
          </w:p>
        </w:tc>
      </w:tr>
      <w:tr w:rsidR="004A0F69">
        <w:trPr>
          <w:trHeight w:val="276"/>
        </w:trPr>
        <w:tc>
          <w:tcPr>
            <w:tcW w:w="5020" w:type="dxa"/>
            <w:gridSpan w:val="5"/>
            <w:vAlign w:val="bottom"/>
          </w:tcPr>
          <w:p w:rsidR="004A0F69" w:rsidRDefault="009B4C5C">
            <w:pPr>
              <w:rPr>
                <w:sz w:val="20"/>
                <w:szCs w:val="20"/>
              </w:rPr>
            </w:pPr>
            <w:r>
              <w:rPr>
                <w:rFonts w:eastAsia="Times New Roman"/>
                <w:sz w:val="24"/>
                <w:szCs w:val="24"/>
              </w:rPr>
              <w:t>предложения  и  оценку  учителей,  товарищей,</w:t>
            </w:r>
          </w:p>
        </w:tc>
        <w:tc>
          <w:tcPr>
            <w:tcW w:w="1220" w:type="dxa"/>
            <w:vAlign w:val="bottom"/>
          </w:tcPr>
          <w:p w:rsidR="004A0F69" w:rsidRDefault="004A0F69">
            <w:pPr>
              <w:rPr>
                <w:sz w:val="24"/>
                <w:szCs w:val="24"/>
              </w:rPr>
            </w:pPr>
          </w:p>
        </w:tc>
        <w:tc>
          <w:tcPr>
            <w:tcW w:w="2420" w:type="dxa"/>
            <w:vAlign w:val="bottom"/>
          </w:tcPr>
          <w:p w:rsidR="004A0F69" w:rsidRDefault="004A0F69">
            <w:pPr>
              <w:rPr>
                <w:sz w:val="24"/>
                <w:szCs w:val="24"/>
              </w:rPr>
            </w:pPr>
          </w:p>
        </w:tc>
        <w:tc>
          <w:tcPr>
            <w:tcW w:w="1400" w:type="dxa"/>
            <w:vAlign w:val="bottom"/>
          </w:tcPr>
          <w:p w:rsidR="004A0F69" w:rsidRDefault="004A0F69">
            <w:pPr>
              <w:rPr>
                <w:sz w:val="24"/>
                <w:szCs w:val="24"/>
              </w:rPr>
            </w:pPr>
          </w:p>
        </w:tc>
      </w:tr>
      <w:tr w:rsidR="004A0F69">
        <w:trPr>
          <w:trHeight w:val="276"/>
        </w:trPr>
        <w:tc>
          <w:tcPr>
            <w:tcW w:w="3180" w:type="dxa"/>
            <w:gridSpan w:val="3"/>
            <w:vAlign w:val="bottom"/>
          </w:tcPr>
          <w:p w:rsidR="004A0F69" w:rsidRDefault="009B4C5C">
            <w:pPr>
              <w:rPr>
                <w:sz w:val="20"/>
                <w:szCs w:val="20"/>
              </w:rPr>
            </w:pPr>
            <w:r>
              <w:rPr>
                <w:rFonts w:eastAsia="Times New Roman"/>
                <w:sz w:val="24"/>
                <w:szCs w:val="24"/>
              </w:rPr>
              <w:t>родителей и других людей;</w:t>
            </w:r>
          </w:p>
        </w:tc>
        <w:tc>
          <w:tcPr>
            <w:tcW w:w="152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1220" w:type="dxa"/>
            <w:vAlign w:val="bottom"/>
          </w:tcPr>
          <w:p w:rsidR="004A0F69" w:rsidRDefault="004A0F69">
            <w:pPr>
              <w:rPr>
                <w:sz w:val="24"/>
                <w:szCs w:val="24"/>
              </w:rPr>
            </w:pPr>
          </w:p>
        </w:tc>
        <w:tc>
          <w:tcPr>
            <w:tcW w:w="2420" w:type="dxa"/>
            <w:vAlign w:val="bottom"/>
          </w:tcPr>
          <w:p w:rsidR="004A0F69" w:rsidRDefault="004A0F69">
            <w:pPr>
              <w:rPr>
                <w:sz w:val="24"/>
                <w:szCs w:val="24"/>
              </w:rPr>
            </w:pPr>
          </w:p>
        </w:tc>
        <w:tc>
          <w:tcPr>
            <w:tcW w:w="1400" w:type="dxa"/>
            <w:vAlign w:val="bottom"/>
          </w:tcPr>
          <w:p w:rsidR="004A0F69" w:rsidRDefault="004A0F69">
            <w:pPr>
              <w:rPr>
                <w:sz w:val="24"/>
                <w:szCs w:val="24"/>
              </w:rPr>
            </w:pPr>
          </w:p>
        </w:tc>
      </w:tr>
    </w:tbl>
    <w:p w:rsidR="004A0F69" w:rsidRDefault="004A0F69">
      <w:pPr>
        <w:spacing w:line="12" w:lineRule="exact"/>
        <w:rPr>
          <w:sz w:val="20"/>
          <w:szCs w:val="20"/>
        </w:rPr>
      </w:pPr>
    </w:p>
    <w:p w:rsidR="004A0F69" w:rsidRDefault="009B4C5C">
      <w:pPr>
        <w:ind w:left="7" w:right="5140" w:firstLine="680"/>
        <w:rPr>
          <w:sz w:val="20"/>
          <w:szCs w:val="20"/>
        </w:rPr>
      </w:pPr>
      <w:r>
        <w:rPr>
          <w:rFonts w:eastAsia="Times New Roman"/>
          <w:sz w:val="24"/>
          <w:szCs w:val="24"/>
        </w:rPr>
        <w:t>– различать способ и результат действия;</w:t>
      </w:r>
    </w:p>
    <w:p w:rsidR="004A0F69" w:rsidRDefault="004A0F69">
      <w:pPr>
        <w:spacing w:line="263" w:lineRule="exact"/>
        <w:rPr>
          <w:sz w:val="20"/>
          <w:szCs w:val="20"/>
        </w:rPr>
      </w:pPr>
    </w:p>
    <w:p w:rsidR="004A0F69" w:rsidRDefault="009B4C5C">
      <w:pPr>
        <w:ind w:left="687"/>
        <w:rPr>
          <w:sz w:val="20"/>
          <w:szCs w:val="20"/>
        </w:rPr>
      </w:pPr>
      <w:r>
        <w:rPr>
          <w:rFonts w:eastAsia="Times New Roman"/>
          <w:sz w:val="24"/>
          <w:szCs w:val="24"/>
        </w:rPr>
        <w:t>–</w:t>
      </w:r>
      <w:r>
        <w:rPr>
          <w:rFonts w:eastAsia="Times New Roman"/>
          <w:sz w:val="23"/>
          <w:szCs w:val="23"/>
        </w:rPr>
        <w:t>вносить необходимые коррективы</w:t>
      </w:r>
    </w:p>
    <w:p w:rsidR="004A0F69" w:rsidRDefault="004A0F69">
      <w:pPr>
        <w:spacing w:line="12" w:lineRule="exact"/>
        <w:rPr>
          <w:sz w:val="20"/>
          <w:szCs w:val="20"/>
        </w:rPr>
      </w:pPr>
    </w:p>
    <w:p w:rsidR="004A0F69" w:rsidRDefault="009B4C5C" w:rsidP="008305AD">
      <w:pPr>
        <w:numPr>
          <w:ilvl w:val="0"/>
          <w:numId w:val="11"/>
        </w:numPr>
        <w:tabs>
          <w:tab w:val="left" w:pos="213"/>
        </w:tabs>
        <w:spacing w:line="234" w:lineRule="auto"/>
        <w:ind w:left="7" w:right="5140" w:hanging="7"/>
        <w:jc w:val="both"/>
        <w:rPr>
          <w:rFonts w:eastAsia="Times New Roman"/>
          <w:sz w:val="24"/>
          <w:szCs w:val="24"/>
        </w:rPr>
      </w:pPr>
      <w:r>
        <w:rPr>
          <w:rFonts w:eastAsia="Times New Roman"/>
          <w:sz w:val="24"/>
          <w:szCs w:val="24"/>
        </w:rPr>
        <w:t>действие после его завершения на основе его оценки и учѐта характера сделанных ошибок,</w:t>
      </w:r>
    </w:p>
    <w:p w:rsidR="004A0F69" w:rsidRDefault="004A0F69">
      <w:pPr>
        <w:sectPr w:rsidR="004A0F69">
          <w:pgSz w:w="11900" w:h="16838"/>
          <w:pgMar w:top="1134" w:right="706" w:bottom="164" w:left="1133" w:header="0" w:footer="0" w:gutter="0"/>
          <w:cols w:space="720" w:equalWidth="0">
            <w:col w:w="10067"/>
          </w:cols>
        </w:sectPr>
      </w:pPr>
    </w:p>
    <w:p w:rsidR="004A0F69" w:rsidRDefault="004A0F69">
      <w:pPr>
        <w:spacing w:line="318" w:lineRule="exact"/>
        <w:rPr>
          <w:sz w:val="20"/>
          <w:szCs w:val="20"/>
        </w:rPr>
      </w:pPr>
    </w:p>
    <w:p w:rsidR="004A0F69" w:rsidRDefault="009B4C5C">
      <w:pPr>
        <w:ind w:left="9947"/>
        <w:rPr>
          <w:sz w:val="20"/>
          <w:szCs w:val="20"/>
        </w:rPr>
      </w:pPr>
      <w:r>
        <w:rPr>
          <w:rFonts w:eastAsia="Times New Roman"/>
          <w:sz w:val="24"/>
          <w:szCs w:val="24"/>
        </w:rPr>
        <w:t>8</w:t>
      </w:r>
    </w:p>
    <w:p w:rsidR="004A0F69" w:rsidRDefault="004A0F69">
      <w:pPr>
        <w:sectPr w:rsidR="004A0F69">
          <w:type w:val="continuous"/>
          <w:pgSz w:w="11900" w:h="16838"/>
          <w:pgMar w:top="1134" w:right="706" w:bottom="164" w:left="1133" w:header="0" w:footer="0" w:gutter="0"/>
          <w:cols w:space="720" w:equalWidth="0">
            <w:col w:w="10067"/>
          </w:cols>
        </w:sectPr>
      </w:pPr>
    </w:p>
    <w:tbl>
      <w:tblPr>
        <w:tblW w:w="0" w:type="auto"/>
        <w:tblLayout w:type="fixed"/>
        <w:tblCellMar>
          <w:left w:w="0" w:type="dxa"/>
          <w:right w:w="0" w:type="dxa"/>
        </w:tblCellMar>
        <w:tblLook w:val="04A0" w:firstRow="1" w:lastRow="0" w:firstColumn="1" w:lastColumn="0" w:noHBand="0" w:noVBand="1"/>
      </w:tblPr>
      <w:tblGrid>
        <w:gridCol w:w="1420"/>
        <w:gridCol w:w="80"/>
        <w:gridCol w:w="660"/>
        <w:gridCol w:w="40"/>
        <w:gridCol w:w="920"/>
        <w:gridCol w:w="500"/>
        <w:gridCol w:w="1540"/>
        <w:gridCol w:w="1440"/>
        <w:gridCol w:w="1620"/>
        <w:gridCol w:w="520"/>
        <w:gridCol w:w="360"/>
        <w:gridCol w:w="260"/>
        <w:gridCol w:w="940"/>
      </w:tblGrid>
      <w:tr w:rsidR="004A0F69">
        <w:trPr>
          <w:trHeight w:val="278"/>
        </w:trPr>
        <w:tc>
          <w:tcPr>
            <w:tcW w:w="5160" w:type="dxa"/>
            <w:gridSpan w:val="7"/>
            <w:tcBorders>
              <w:top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lastRenderedPageBreak/>
              <w:t>использовать   предложения   и   оценки   для</w:t>
            </w:r>
          </w:p>
        </w:tc>
        <w:tc>
          <w:tcPr>
            <w:tcW w:w="1440" w:type="dxa"/>
            <w:tcBorders>
              <w:top w:val="single" w:sz="8" w:space="0" w:color="auto"/>
            </w:tcBorders>
            <w:vAlign w:val="bottom"/>
          </w:tcPr>
          <w:p w:rsidR="004A0F69" w:rsidRDefault="004A0F69">
            <w:pPr>
              <w:rPr>
                <w:sz w:val="24"/>
                <w:szCs w:val="24"/>
              </w:rPr>
            </w:pPr>
          </w:p>
        </w:tc>
        <w:tc>
          <w:tcPr>
            <w:tcW w:w="1620" w:type="dxa"/>
            <w:tcBorders>
              <w:top w:val="single" w:sz="8" w:space="0" w:color="auto"/>
            </w:tcBorders>
            <w:vAlign w:val="bottom"/>
          </w:tcPr>
          <w:p w:rsidR="004A0F69" w:rsidRDefault="004A0F69">
            <w:pPr>
              <w:rPr>
                <w:sz w:val="24"/>
                <w:szCs w:val="24"/>
              </w:rPr>
            </w:pPr>
          </w:p>
        </w:tc>
        <w:tc>
          <w:tcPr>
            <w:tcW w:w="520" w:type="dxa"/>
            <w:tcBorders>
              <w:top w:val="single" w:sz="8" w:space="0" w:color="auto"/>
            </w:tcBorders>
            <w:vAlign w:val="bottom"/>
          </w:tcPr>
          <w:p w:rsidR="004A0F69" w:rsidRDefault="004A0F69">
            <w:pPr>
              <w:rPr>
                <w:sz w:val="24"/>
                <w:szCs w:val="24"/>
              </w:rPr>
            </w:pPr>
          </w:p>
        </w:tc>
        <w:tc>
          <w:tcPr>
            <w:tcW w:w="360" w:type="dxa"/>
            <w:tcBorders>
              <w:top w:val="single" w:sz="8" w:space="0" w:color="auto"/>
            </w:tcBorders>
            <w:vAlign w:val="bottom"/>
          </w:tcPr>
          <w:p w:rsidR="004A0F69" w:rsidRDefault="004A0F69">
            <w:pPr>
              <w:rPr>
                <w:sz w:val="24"/>
                <w:szCs w:val="24"/>
              </w:rPr>
            </w:pPr>
          </w:p>
        </w:tc>
        <w:tc>
          <w:tcPr>
            <w:tcW w:w="260" w:type="dxa"/>
            <w:tcBorders>
              <w:top w:val="single" w:sz="8" w:space="0" w:color="auto"/>
            </w:tcBorders>
            <w:vAlign w:val="bottom"/>
          </w:tcPr>
          <w:p w:rsidR="004A0F69" w:rsidRDefault="004A0F69">
            <w:pPr>
              <w:rPr>
                <w:sz w:val="24"/>
                <w:szCs w:val="24"/>
              </w:rPr>
            </w:pPr>
          </w:p>
        </w:tc>
        <w:tc>
          <w:tcPr>
            <w:tcW w:w="940" w:type="dxa"/>
            <w:tcBorders>
              <w:top w:val="single" w:sz="8" w:space="0" w:color="auto"/>
            </w:tcBorders>
            <w:vAlign w:val="bottom"/>
          </w:tcPr>
          <w:p w:rsidR="004A0F69" w:rsidRDefault="004A0F69">
            <w:pPr>
              <w:rPr>
                <w:sz w:val="24"/>
                <w:szCs w:val="24"/>
              </w:rPr>
            </w:pPr>
          </w:p>
        </w:tc>
      </w:tr>
      <w:tr w:rsidR="004A0F69">
        <w:trPr>
          <w:trHeight w:val="276"/>
        </w:trPr>
        <w:tc>
          <w:tcPr>
            <w:tcW w:w="1420" w:type="dxa"/>
            <w:vAlign w:val="bottom"/>
          </w:tcPr>
          <w:p w:rsidR="004A0F69" w:rsidRDefault="009B4C5C">
            <w:pPr>
              <w:ind w:left="120"/>
              <w:rPr>
                <w:sz w:val="20"/>
                <w:szCs w:val="20"/>
              </w:rPr>
            </w:pPr>
            <w:r>
              <w:rPr>
                <w:rFonts w:eastAsia="Times New Roman"/>
                <w:sz w:val="24"/>
                <w:szCs w:val="24"/>
              </w:rPr>
              <w:t>создания</w:t>
            </w:r>
          </w:p>
        </w:tc>
        <w:tc>
          <w:tcPr>
            <w:tcW w:w="780" w:type="dxa"/>
            <w:gridSpan w:val="3"/>
            <w:vAlign w:val="bottom"/>
          </w:tcPr>
          <w:p w:rsidR="004A0F69" w:rsidRDefault="009B4C5C">
            <w:pPr>
              <w:ind w:left="60"/>
              <w:rPr>
                <w:sz w:val="20"/>
                <w:szCs w:val="20"/>
              </w:rPr>
            </w:pPr>
            <w:r>
              <w:rPr>
                <w:rFonts w:eastAsia="Times New Roman"/>
                <w:w w:val="92"/>
                <w:sz w:val="24"/>
                <w:szCs w:val="24"/>
              </w:rPr>
              <w:t>нового,</w:t>
            </w:r>
          </w:p>
        </w:tc>
        <w:tc>
          <w:tcPr>
            <w:tcW w:w="1420" w:type="dxa"/>
            <w:gridSpan w:val="2"/>
            <w:vAlign w:val="bottom"/>
          </w:tcPr>
          <w:p w:rsidR="004A0F69" w:rsidRDefault="009B4C5C">
            <w:pPr>
              <w:ind w:right="300"/>
              <w:jc w:val="right"/>
              <w:rPr>
                <w:sz w:val="20"/>
                <w:szCs w:val="20"/>
              </w:rPr>
            </w:pPr>
            <w:r>
              <w:rPr>
                <w:rFonts w:eastAsia="Times New Roman"/>
                <w:sz w:val="24"/>
                <w:szCs w:val="24"/>
              </w:rPr>
              <w:t>более</w:t>
            </w:r>
          </w:p>
        </w:tc>
        <w:tc>
          <w:tcPr>
            <w:tcW w:w="1540" w:type="dxa"/>
            <w:tcBorders>
              <w:right w:val="single" w:sz="8" w:space="0" w:color="auto"/>
            </w:tcBorders>
            <w:vAlign w:val="bottom"/>
          </w:tcPr>
          <w:p w:rsidR="004A0F69" w:rsidRDefault="009B4C5C">
            <w:pPr>
              <w:jc w:val="right"/>
              <w:rPr>
                <w:sz w:val="20"/>
                <w:szCs w:val="20"/>
              </w:rPr>
            </w:pPr>
            <w:r>
              <w:rPr>
                <w:rFonts w:eastAsia="Times New Roman"/>
                <w:w w:val="96"/>
                <w:sz w:val="24"/>
                <w:szCs w:val="24"/>
              </w:rPr>
              <w:t>совершенного</w:t>
            </w:r>
          </w:p>
        </w:tc>
        <w:tc>
          <w:tcPr>
            <w:tcW w:w="1440" w:type="dxa"/>
            <w:vAlign w:val="bottom"/>
          </w:tcPr>
          <w:p w:rsidR="004A0F69" w:rsidRDefault="004A0F69">
            <w:pPr>
              <w:rPr>
                <w:sz w:val="24"/>
                <w:szCs w:val="24"/>
              </w:rPr>
            </w:pPr>
          </w:p>
        </w:tc>
        <w:tc>
          <w:tcPr>
            <w:tcW w:w="162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5160" w:type="dxa"/>
            <w:gridSpan w:val="7"/>
            <w:tcBorders>
              <w:right w:val="single" w:sz="8" w:space="0" w:color="auto"/>
            </w:tcBorders>
            <w:vAlign w:val="bottom"/>
          </w:tcPr>
          <w:p w:rsidR="004A0F69" w:rsidRDefault="009B4C5C">
            <w:pPr>
              <w:ind w:left="120"/>
              <w:rPr>
                <w:sz w:val="20"/>
                <w:szCs w:val="20"/>
              </w:rPr>
            </w:pPr>
            <w:r>
              <w:rPr>
                <w:rFonts w:eastAsia="Times New Roman"/>
                <w:sz w:val="24"/>
                <w:szCs w:val="24"/>
              </w:rPr>
              <w:t>результата,  использовать  запись  в  цифровой</w:t>
            </w:r>
          </w:p>
        </w:tc>
        <w:tc>
          <w:tcPr>
            <w:tcW w:w="1440" w:type="dxa"/>
            <w:vAlign w:val="bottom"/>
          </w:tcPr>
          <w:p w:rsidR="004A0F69" w:rsidRDefault="004A0F69">
            <w:pPr>
              <w:rPr>
                <w:sz w:val="24"/>
                <w:szCs w:val="24"/>
              </w:rPr>
            </w:pPr>
          </w:p>
        </w:tc>
        <w:tc>
          <w:tcPr>
            <w:tcW w:w="162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5160" w:type="dxa"/>
            <w:gridSpan w:val="7"/>
            <w:tcBorders>
              <w:right w:val="single" w:sz="8" w:space="0" w:color="auto"/>
            </w:tcBorders>
            <w:vAlign w:val="bottom"/>
          </w:tcPr>
          <w:p w:rsidR="004A0F69" w:rsidRDefault="009B4C5C">
            <w:pPr>
              <w:ind w:left="120"/>
              <w:rPr>
                <w:sz w:val="20"/>
                <w:szCs w:val="20"/>
              </w:rPr>
            </w:pPr>
            <w:r>
              <w:rPr>
                <w:rFonts w:eastAsia="Times New Roman"/>
                <w:sz w:val="24"/>
                <w:szCs w:val="24"/>
              </w:rPr>
              <w:t>форме  хода  и  результатов  решения  задачи,</w:t>
            </w:r>
          </w:p>
        </w:tc>
        <w:tc>
          <w:tcPr>
            <w:tcW w:w="1440" w:type="dxa"/>
            <w:vAlign w:val="bottom"/>
          </w:tcPr>
          <w:p w:rsidR="004A0F69" w:rsidRDefault="004A0F69">
            <w:pPr>
              <w:rPr>
                <w:sz w:val="24"/>
                <w:szCs w:val="24"/>
              </w:rPr>
            </w:pPr>
          </w:p>
        </w:tc>
        <w:tc>
          <w:tcPr>
            <w:tcW w:w="162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5160" w:type="dxa"/>
            <w:gridSpan w:val="7"/>
            <w:tcBorders>
              <w:right w:val="single" w:sz="8" w:space="0" w:color="auto"/>
            </w:tcBorders>
            <w:vAlign w:val="bottom"/>
          </w:tcPr>
          <w:p w:rsidR="004A0F69" w:rsidRDefault="009B4C5C">
            <w:pPr>
              <w:ind w:left="120"/>
              <w:rPr>
                <w:sz w:val="20"/>
                <w:szCs w:val="20"/>
              </w:rPr>
            </w:pPr>
            <w:r>
              <w:rPr>
                <w:rFonts w:eastAsia="Times New Roman"/>
                <w:sz w:val="24"/>
                <w:szCs w:val="24"/>
              </w:rPr>
              <w:t>собственной звучащей речи на русском, родном</w:t>
            </w:r>
          </w:p>
        </w:tc>
        <w:tc>
          <w:tcPr>
            <w:tcW w:w="1440" w:type="dxa"/>
            <w:vAlign w:val="bottom"/>
          </w:tcPr>
          <w:p w:rsidR="004A0F69" w:rsidRDefault="004A0F69">
            <w:pPr>
              <w:rPr>
                <w:sz w:val="24"/>
                <w:szCs w:val="24"/>
              </w:rPr>
            </w:pPr>
          </w:p>
        </w:tc>
        <w:tc>
          <w:tcPr>
            <w:tcW w:w="162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81"/>
        </w:trPr>
        <w:tc>
          <w:tcPr>
            <w:tcW w:w="3120" w:type="dxa"/>
            <w:gridSpan w:val="5"/>
            <w:tcBorders>
              <w:bottom w:val="single" w:sz="8" w:space="0" w:color="auto"/>
            </w:tcBorders>
            <w:vAlign w:val="bottom"/>
          </w:tcPr>
          <w:p w:rsidR="004A0F69" w:rsidRDefault="009B4C5C">
            <w:pPr>
              <w:ind w:left="120"/>
              <w:rPr>
                <w:sz w:val="20"/>
                <w:szCs w:val="20"/>
              </w:rPr>
            </w:pPr>
            <w:r>
              <w:rPr>
                <w:rFonts w:eastAsia="Times New Roman"/>
                <w:sz w:val="24"/>
                <w:szCs w:val="24"/>
              </w:rPr>
              <w:t>и иностранном языках.</w:t>
            </w:r>
          </w:p>
        </w:tc>
        <w:tc>
          <w:tcPr>
            <w:tcW w:w="500" w:type="dxa"/>
            <w:tcBorders>
              <w:bottom w:val="single" w:sz="8" w:space="0" w:color="auto"/>
            </w:tcBorders>
            <w:vAlign w:val="bottom"/>
          </w:tcPr>
          <w:p w:rsidR="004A0F69" w:rsidRDefault="004A0F69">
            <w:pPr>
              <w:rPr>
                <w:sz w:val="24"/>
                <w:szCs w:val="24"/>
              </w:rPr>
            </w:pPr>
          </w:p>
        </w:tc>
        <w:tc>
          <w:tcPr>
            <w:tcW w:w="1540" w:type="dxa"/>
            <w:tcBorders>
              <w:bottom w:val="single" w:sz="8" w:space="0" w:color="auto"/>
              <w:right w:val="single" w:sz="8" w:space="0" w:color="auto"/>
            </w:tcBorders>
            <w:vAlign w:val="bottom"/>
          </w:tcPr>
          <w:p w:rsidR="004A0F69" w:rsidRDefault="004A0F69">
            <w:pPr>
              <w:rPr>
                <w:sz w:val="24"/>
                <w:szCs w:val="24"/>
              </w:rPr>
            </w:pPr>
          </w:p>
        </w:tc>
        <w:tc>
          <w:tcPr>
            <w:tcW w:w="1440" w:type="dxa"/>
            <w:tcBorders>
              <w:bottom w:val="single" w:sz="8" w:space="0" w:color="auto"/>
            </w:tcBorders>
            <w:vAlign w:val="bottom"/>
          </w:tcPr>
          <w:p w:rsidR="004A0F69" w:rsidRDefault="004A0F69">
            <w:pPr>
              <w:rPr>
                <w:sz w:val="24"/>
                <w:szCs w:val="24"/>
              </w:rPr>
            </w:pPr>
          </w:p>
        </w:tc>
        <w:tc>
          <w:tcPr>
            <w:tcW w:w="1620" w:type="dxa"/>
            <w:tcBorders>
              <w:bottom w:val="single" w:sz="8" w:space="0" w:color="auto"/>
            </w:tcBorders>
            <w:vAlign w:val="bottom"/>
          </w:tcPr>
          <w:p w:rsidR="004A0F69" w:rsidRDefault="004A0F69">
            <w:pPr>
              <w:rPr>
                <w:sz w:val="24"/>
                <w:szCs w:val="24"/>
              </w:rPr>
            </w:pPr>
          </w:p>
        </w:tc>
        <w:tc>
          <w:tcPr>
            <w:tcW w:w="52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940" w:type="dxa"/>
            <w:tcBorders>
              <w:bottom w:val="single" w:sz="8" w:space="0" w:color="auto"/>
            </w:tcBorders>
            <w:vAlign w:val="bottom"/>
          </w:tcPr>
          <w:p w:rsidR="004A0F69" w:rsidRDefault="004A0F69">
            <w:pPr>
              <w:rPr>
                <w:sz w:val="24"/>
                <w:szCs w:val="24"/>
              </w:rPr>
            </w:pPr>
          </w:p>
        </w:tc>
      </w:tr>
      <w:tr w:rsidR="004A0F69">
        <w:trPr>
          <w:trHeight w:val="266"/>
        </w:trPr>
        <w:tc>
          <w:tcPr>
            <w:tcW w:w="1420" w:type="dxa"/>
            <w:tcBorders>
              <w:bottom w:val="single" w:sz="8" w:space="0" w:color="auto"/>
            </w:tcBorders>
            <w:vAlign w:val="bottom"/>
          </w:tcPr>
          <w:p w:rsidR="004A0F69" w:rsidRDefault="004A0F69">
            <w:pPr>
              <w:rPr>
                <w:sz w:val="23"/>
                <w:szCs w:val="23"/>
              </w:rPr>
            </w:pPr>
          </w:p>
        </w:tc>
        <w:tc>
          <w:tcPr>
            <w:tcW w:w="80" w:type="dxa"/>
            <w:tcBorders>
              <w:bottom w:val="single" w:sz="8" w:space="0" w:color="auto"/>
            </w:tcBorders>
            <w:vAlign w:val="bottom"/>
          </w:tcPr>
          <w:p w:rsidR="004A0F69" w:rsidRDefault="004A0F69">
            <w:pPr>
              <w:rPr>
                <w:sz w:val="23"/>
                <w:szCs w:val="23"/>
              </w:rPr>
            </w:pPr>
          </w:p>
        </w:tc>
        <w:tc>
          <w:tcPr>
            <w:tcW w:w="660" w:type="dxa"/>
            <w:tcBorders>
              <w:bottom w:val="single" w:sz="8" w:space="0" w:color="auto"/>
            </w:tcBorders>
            <w:vAlign w:val="bottom"/>
          </w:tcPr>
          <w:p w:rsidR="004A0F69" w:rsidRDefault="004A0F69">
            <w:pPr>
              <w:rPr>
                <w:sz w:val="23"/>
                <w:szCs w:val="23"/>
              </w:rPr>
            </w:pPr>
          </w:p>
        </w:tc>
        <w:tc>
          <w:tcPr>
            <w:tcW w:w="40" w:type="dxa"/>
            <w:tcBorders>
              <w:bottom w:val="single" w:sz="8" w:space="0" w:color="auto"/>
            </w:tcBorders>
            <w:vAlign w:val="bottom"/>
          </w:tcPr>
          <w:p w:rsidR="004A0F69" w:rsidRDefault="004A0F69">
            <w:pPr>
              <w:rPr>
                <w:sz w:val="23"/>
                <w:szCs w:val="23"/>
              </w:rPr>
            </w:pPr>
          </w:p>
        </w:tc>
        <w:tc>
          <w:tcPr>
            <w:tcW w:w="6020" w:type="dxa"/>
            <w:gridSpan w:val="5"/>
            <w:tcBorders>
              <w:bottom w:val="single" w:sz="8" w:space="0" w:color="auto"/>
            </w:tcBorders>
            <w:vAlign w:val="bottom"/>
          </w:tcPr>
          <w:p w:rsidR="004A0F69" w:rsidRDefault="009B4C5C">
            <w:pPr>
              <w:spacing w:line="264" w:lineRule="exact"/>
              <w:ind w:left="300"/>
              <w:rPr>
                <w:sz w:val="20"/>
                <w:szCs w:val="20"/>
              </w:rPr>
            </w:pPr>
            <w:r>
              <w:rPr>
                <w:rFonts w:eastAsia="Times New Roman"/>
                <w:i/>
                <w:iCs/>
                <w:sz w:val="24"/>
                <w:szCs w:val="24"/>
              </w:rPr>
              <w:t>Познавательные универсальные учебные действия</w:t>
            </w:r>
          </w:p>
        </w:tc>
        <w:tc>
          <w:tcPr>
            <w:tcW w:w="520" w:type="dxa"/>
            <w:tcBorders>
              <w:bottom w:val="single" w:sz="8" w:space="0" w:color="auto"/>
            </w:tcBorders>
            <w:vAlign w:val="bottom"/>
          </w:tcPr>
          <w:p w:rsidR="004A0F69" w:rsidRDefault="004A0F69">
            <w:pPr>
              <w:rPr>
                <w:sz w:val="23"/>
                <w:szCs w:val="23"/>
              </w:rPr>
            </w:pPr>
          </w:p>
        </w:tc>
        <w:tc>
          <w:tcPr>
            <w:tcW w:w="360" w:type="dxa"/>
            <w:tcBorders>
              <w:bottom w:val="single" w:sz="8" w:space="0" w:color="auto"/>
            </w:tcBorders>
            <w:vAlign w:val="bottom"/>
          </w:tcPr>
          <w:p w:rsidR="004A0F69" w:rsidRDefault="004A0F69">
            <w:pPr>
              <w:rPr>
                <w:sz w:val="23"/>
                <w:szCs w:val="23"/>
              </w:rPr>
            </w:pPr>
          </w:p>
        </w:tc>
        <w:tc>
          <w:tcPr>
            <w:tcW w:w="260" w:type="dxa"/>
            <w:tcBorders>
              <w:bottom w:val="single" w:sz="8" w:space="0" w:color="auto"/>
            </w:tcBorders>
            <w:vAlign w:val="bottom"/>
          </w:tcPr>
          <w:p w:rsidR="004A0F69" w:rsidRDefault="004A0F69">
            <w:pPr>
              <w:rPr>
                <w:sz w:val="23"/>
                <w:szCs w:val="23"/>
              </w:rPr>
            </w:pPr>
          </w:p>
        </w:tc>
        <w:tc>
          <w:tcPr>
            <w:tcW w:w="940" w:type="dxa"/>
            <w:tcBorders>
              <w:bottom w:val="single" w:sz="8" w:space="0" w:color="auto"/>
            </w:tcBorders>
            <w:vAlign w:val="bottom"/>
          </w:tcPr>
          <w:p w:rsidR="004A0F69" w:rsidRDefault="004A0F69">
            <w:pPr>
              <w:rPr>
                <w:sz w:val="23"/>
                <w:szCs w:val="23"/>
              </w:rPr>
            </w:pPr>
          </w:p>
        </w:tc>
      </w:tr>
      <w:tr w:rsidR="004A0F69">
        <w:trPr>
          <w:trHeight w:val="261"/>
        </w:trPr>
        <w:tc>
          <w:tcPr>
            <w:tcW w:w="1420" w:type="dxa"/>
            <w:vAlign w:val="bottom"/>
          </w:tcPr>
          <w:p w:rsidR="004A0F69" w:rsidRDefault="009B4C5C">
            <w:pPr>
              <w:spacing w:line="260" w:lineRule="exact"/>
              <w:ind w:left="800"/>
              <w:rPr>
                <w:sz w:val="20"/>
                <w:szCs w:val="20"/>
              </w:rPr>
            </w:pPr>
            <w:r>
              <w:rPr>
                <w:rFonts w:eastAsia="Times New Roman"/>
                <w:sz w:val="24"/>
                <w:szCs w:val="24"/>
              </w:rPr>
              <w:t>–</w:t>
            </w:r>
          </w:p>
        </w:tc>
        <w:tc>
          <w:tcPr>
            <w:tcW w:w="80" w:type="dxa"/>
            <w:vAlign w:val="bottom"/>
          </w:tcPr>
          <w:p w:rsidR="004A0F69" w:rsidRDefault="004A0F69"/>
        </w:tc>
        <w:tc>
          <w:tcPr>
            <w:tcW w:w="3660" w:type="dxa"/>
            <w:gridSpan w:val="5"/>
            <w:vAlign w:val="bottom"/>
          </w:tcPr>
          <w:p w:rsidR="004A0F69" w:rsidRDefault="009B4C5C">
            <w:pPr>
              <w:spacing w:line="260" w:lineRule="exact"/>
              <w:jc w:val="right"/>
              <w:rPr>
                <w:sz w:val="20"/>
                <w:szCs w:val="20"/>
              </w:rPr>
            </w:pPr>
            <w:r>
              <w:rPr>
                <w:rFonts w:eastAsia="Times New Roman"/>
                <w:sz w:val="24"/>
                <w:szCs w:val="24"/>
              </w:rPr>
              <w:t>осуществлять поиск необходимой</w:t>
            </w:r>
          </w:p>
        </w:tc>
        <w:tc>
          <w:tcPr>
            <w:tcW w:w="1440" w:type="dxa"/>
            <w:vAlign w:val="bottom"/>
          </w:tcPr>
          <w:p w:rsidR="004A0F69" w:rsidRDefault="009B4C5C">
            <w:pPr>
              <w:spacing w:line="260" w:lineRule="exact"/>
              <w:ind w:left="780"/>
              <w:rPr>
                <w:sz w:val="20"/>
                <w:szCs w:val="20"/>
              </w:rPr>
            </w:pPr>
            <w:r>
              <w:rPr>
                <w:rFonts w:eastAsia="Times New Roman"/>
                <w:sz w:val="24"/>
                <w:szCs w:val="24"/>
              </w:rPr>
              <w:t>–</w:t>
            </w:r>
          </w:p>
        </w:tc>
        <w:tc>
          <w:tcPr>
            <w:tcW w:w="1620" w:type="dxa"/>
            <w:vAlign w:val="bottom"/>
          </w:tcPr>
          <w:p w:rsidR="004A0F69" w:rsidRDefault="009B4C5C">
            <w:pPr>
              <w:spacing w:line="260" w:lineRule="exact"/>
              <w:ind w:left="80"/>
              <w:rPr>
                <w:sz w:val="20"/>
                <w:szCs w:val="20"/>
              </w:rPr>
            </w:pPr>
            <w:r>
              <w:rPr>
                <w:rFonts w:eastAsia="Times New Roman"/>
                <w:i/>
                <w:iCs/>
                <w:sz w:val="24"/>
                <w:szCs w:val="24"/>
              </w:rPr>
              <w:t>осуществлять</w:t>
            </w:r>
          </w:p>
        </w:tc>
        <w:tc>
          <w:tcPr>
            <w:tcW w:w="520" w:type="dxa"/>
            <w:vAlign w:val="bottom"/>
          </w:tcPr>
          <w:p w:rsidR="004A0F69" w:rsidRDefault="004A0F69"/>
        </w:tc>
        <w:tc>
          <w:tcPr>
            <w:tcW w:w="1560" w:type="dxa"/>
            <w:gridSpan w:val="3"/>
            <w:vAlign w:val="bottom"/>
          </w:tcPr>
          <w:p w:rsidR="004A0F69" w:rsidRDefault="009B4C5C">
            <w:pPr>
              <w:spacing w:line="260" w:lineRule="exact"/>
              <w:jc w:val="right"/>
              <w:rPr>
                <w:sz w:val="20"/>
                <w:szCs w:val="20"/>
              </w:rPr>
            </w:pPr>
            <w:r>
              <w:rPr>
                <w:rFonts w:eastAsia="Times New Roman"/>
                <w:i/>
                <w:iCs/>
                <w:sz w:val="24"/>
                <w:szCs w:val="24"/>
              </w:rPr>
              <w:t>расширенный</w:t>
            </w: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информации для выполнения учебных заданий</w:t>
            </w:r>
          </w:p>
        </w:tc>
        <w:tc>
          <w:tcPr>
            <w:tcW w:w="5140" w:type="dxa"/>
            <w:gridSpan w:val="6"/>
            <w:vAlign w:val="bottom"/>
          </w:tcPr>
          <w:p w:rsidR="004A0F69" w:rsidRDefault="009B4C5C">
            <w:pPr>
              <w:jc w:val="right"/>
              <w:rPr>
                <w:sz w:val="20"/>
                <w:szCs w:val="20"/>
              </w:rPr>
            </w:pPr>
            <w:r>
              <w:rPr>
                <w:rFonts w:eastAsia="Times New Roman"/>
                <w:i/>
                <w:iCs/>
                <w:sz w:val="24"/>
                <w:szCs w:val="24"/>
              </w:rPr>
              <w:t>поиск информации с использованием ресурсов</w:t>
            </w: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сиспользованиемучебнойлитературы,</w:t>
            </w:r>
          </w:p>
        </w:tc>
        <w:tc>
          <w:tcPr>
            <w:tcW w:w="3580" w:type="dxa"/>
            <w:gridSpan w:val="3"/>
            <w:vAlign w:val="bottom"/>
          </w:tcPr>
          <w:p w:rsidR="004A0F69" w:rsidRDefault="009B4C5C">
            <w:pPr>
              <w:ind w:left="100"/>
              <w:rPr>
                <w:sz w:val="20"/>
                <w:szCs w:val="20"/>
              </w:rPr>
            </w:pPr>
            <w:r>
              <w:rPr>
                <w:rFonts w:eastAsia="Times New Roman"/>
                <w:i/>
                <w:iCs/>
                <w:sz w:val="24"/>
                <w:szCs w:val="24"/>
              </w:rPr>
              <w:t>библиотек и сети Интернет;</w:t>
            </w: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2160" w:type="dxa"/>
            <w:gridSpan w:val="3"/>
            <w:vAlign w:val="bottom"/>
          </w:tcPr>
          <w:p w:rsidR="004A0F69" w:rsidRDefault="009B4C5C">
            <w:pPr>
              <w:ind w:left="120"/>
              <w:rPr>
                <w:sz w:val="20"/>
                <w:szCs w:val="20"/>
              </w:rPr>
            </w:pPr>
            <w:r>
              <w:rPr>
                <w:rFonts w:eastAsia="Times New Roman"/>
                <w:sz w:val="24"/>
                <w:szCs w:val="24"/>
              </w:rPr>
              <w:t>энциклопедий,</w:t>
            </w:r>
          </w:p>
        </w:tc>
        <w:tc>
          <w:tcPr>
            <w:tcW w:w="1460" w:type="dxa"/>
            <w:gridSpan w:val="3"/>
            <w:vAlign w:val="bottom"/>
          </w:tcPr>
          <w:p w:rsidR="004A0F69" w:rsidRDefault="009B4C5C">
            <w:pPr>
              <w:jc w:val="right"/>
              <w:rPr>
                <w:sz w:val="20"/>
                <w:szCs w:val="20"/>
              </w:rPr>
            </w:pPr>
            <w:r>
              <w:rPr>
                <w:rFonts w:eastAsia="Times New Roman"/>
                <w:w w:val="98"/>
                <w:sz w:val="24"/>
                <w:szCs w:val="24"/>
              </w:rPr>
              <w:t>справочников</w:t>
            </w:r>
          </w:p>
        </w:tc>
        <w:tc>
          <w:tcPr>
            <w:tcW w:w="1540" w:type="dxa"/>
            <w:vAlign w:val="bottom"/>
          </w:tcPr>
          <w:p w:rsidR="004A0F69" w:rsidRDefault="009B4C5C">
            <w:pPr>
              <w:jc w:val="right"/>
              <w:rPr>
                <w:sz w:val="20"/>
                <w:szCs w:val="20"/>
              </w:rPr>
            </w:pPr>
            <w:r>
              <w:rPr>
                <w:rFonts w:eastAsia="Times New Roman"/>
                <w:sz w:val="24"/>
                <w:szCs w:val="24"/>
              </w:rPr>
              <w:t>(включая</w:t>
            </w:r>
          </w:p>
        </w:tc>
        <w:tc>
          <w:tcPr>
            <w:tcW w:w="1440" w:type="dxa"/>
            <w:vAlign w:val="bottom"/>
          </w:tcPr>
          <w:p w:rsidR="004A0F69" w:rsidRDefault="009B4C5C">
            <w:pPr>
              <w:ind w:left="780"/>
              <w:rPr>
                <w:sz w:val="20"/>
                <w:szCs w:val="20"/>
              </w:rPr>
            </w:pPr>
            <w:r>
              <w:rPr>
                <w:rFonts w:eastAsia="Times New Roman"/>
                <w:sz w:val="24"/>
                <w:szCs w:val="24"/>
              </w:rPr>
              <w:t>–</w:t>
            </w:r>
          </w:p>
        </w:tc>
        <w:tc>
          <w:tcPr>
            <w:tcW w:w="1620" w:type="dxa"/>
            <w:vAlign w:val="bottom"/>
          </w:tcPr>
          <w:p w:rsidR="004A0F69" w:rsidRDefault="009B4C5C">
            <w:pPr>
              <w:ind w:left="80"/>
              <w:rPr>
                <w:sz w:val="20"/>
                <w:szCs w:val="20"/>
              </w:rPr>
            </w:pPr>
            <w:r>
              <w:rPr>
                <w:rFonts w:eastAsia="Times New Roman"/>
                <w:i/>
                <w:iCs/>
                <w:sz w:val="24"/>
                <w:szCs w:val="24"/>
              </w:rPr>
              <w:t>записывать,</w:t>
            </w:r>
          </w:p>
        </w:tc>
        <w:tc>
          <w:tcPr>
            <w:tcW w:w="520" w:type="dxa"/>
            <w:vAlign w:val="bottom"/>
          </w:tcPr>
          <w:p w:rsidR="004A0F69" w:rsidRDefault="004A0F69">
            <w:pPr>
              <w:rPr>
                <w:sz w:val="24"/>
                <w:szCs w:val="24"/>
              </w:rPr>
            </w:pPr>
          </w:p>
        </w:tc>
        <w:tc>
          <w:tcPr>
            <w:tcW w:w="1560" w:type="dxa"/>
            <w:gridSpan w:val="3"/>
            <w:vAlign w:val="bottom"/>
          </w:tcPr>
          <w:p w:rsidR="004A0F69" w:rsidRDefault="009B4C5C">
            <w:pPr>
              <w:jc w:val="right"/>
              <w:rPr>
                <w:sz w:val="20"/>
                <w:szCs w:val="20"/>
              </w:rPr>
            </w:pPr>
            <w:r>
              <w:rPr>
                <w:rFonts w:eastAsia="Times New Roman"/>
                <w:i/>
                <w:iCs/>
                <w:sz w:val="24"/>
                <w:szCs w:val="24"/>
              </w:rPr>
              <w:t>фиксировать</w:t>
            </w:r>
          </w:p>
        </w:tc>
      </w:tr>
      <w:tr w:rsidR="004A0F69">
        <w:trPr>
          <w:trHeight w:val="276"/>
        </w:trPr>
        <w:tc>
          <w:tcPr>
            <w:tcW w:w="1500" w:type="dxa"/>
            <w:gridSpan w:val="2"/>
            <w:vAlign w:val="bottom"/>
          </w:tcPr>
          <w:p w:rsidR="004A0F69" w:rsidRDefault="009B4C5C">
            <w:pPr>
              <w:ind w:left="120"/>
              <w:rPr>
                <w:sz w:val="20"/>
                <w:szCs w:val="20"/>
              </w:rPr>
            </w:pPr>
            <w:r>
              <w:rPr>
                <w:rFonts w:eastAsia="Times New Roman"/>
                <w:w w:val="98"/>
                <w:sz w:val="24"/>
                <w:szCs w:val="24"/>
              </w:rPr>
              <w:t>электронные,</w:t>
            </w:r>
          </w:p>
        </w:tc>
        <w:tc>
          <w:tcPr>
            <w:tcW w:w="1620" w:type="dxa"/>
            <w:gridSpan w:val="3"/>
            <w:vAlign w:val="bottom"/>
          </w:tcPr>
          <w:p w:rsidR="004A0F69" w:rsidRDefault="009B4C5C">
            <w:pPr>
              <w:ind w:left="420"/>
              <w:rPr>
                <w:sz w:val="20"/>
                <w:szCs w:val="20"/>
              </w:rPr>
            </w:pPr>
            <w:r>
              <w:rPr>
                <w:rFonts w:eastAsia="Times New Roman"/>
                <w:sz w:val="24"/>
                <w:szCs w:val="24"/>
              </w:rPr>
              <w:t>цифровые),</w:t>
            </w:r>
          </w:p>
        </w:tc>
        <w:tc>
          <w:tcPr>
            <w:tcW w:w="500" w:type="dxa"/>
            <w:vAlign w:val="bottom"/>
          </w:tcPr>
          <w:p w:rsidR="004A0F69" w:rsidRDefault="009B4C5C">
            <w:pPr>
              <w:jc w:val="right"/>
              <w:rPr>
                <w:sz w:val="20"/>
                <w:szCs w:val="20"/>
              </w:rPr>
            </w:pPr>
            <w:r>
              <w:rPr>
                <w:rFonts w:eastAsia="Times New Roman"/>
                <w:sz w:val="24"/>
                <w:szCs w:val="24"/>
              </w:rPr>
              <w:t>в</w:t>
            </w:r>
          </w:p>
        </w:tc>
        <w:tc>
          <w:tcPr>
            <w:tcW w:w="1540" w:type="dxa"/>
            <w:vAlign w:val="bottom"/>
          </w:tcPr>
          <w:p w:rsidR="004A0F69" w:rsidRDefault="009B4C5C">
            <w:pPr>
              <w:jc w:val="right"/>
              <w:rPr>
                <w:sz w:val="20"/>
                <w:szCs w:val="20"/>
              </w:rPr>
            </w:pPr>
            <w:r>
              <w:rPr>
                <w:rFonts w:eastAsia="Times New Roman"/>
                <w:sz w:val="24"/>
                <w:szCs w:val="24"/>
              </w:rPr>
              <w:t>открытом</w:t>
            </w:r>
          </w:p>
        </w:tc>
        <w:tc>
          <w:tcPr>
            <w:tcW w:w="5140" w:type="dxa"/>
            <w:gridSpan w:val="6"/>
            <w:vAlign w:val="bottom"/>
          </w:tcPr>
          <w:p w:rsidR="004A0F69" w:rsidRDefault="009B4C5C">
            <w:pPr>
              <w:jc w:val="right"/>
              <w:rPr>
                <w:sz w:val="20"/>
                <w:szCs w:val="20"/>
              </w:rPr>
            </w:pPr>
            <w:r>
              <w:rPr>
                <w:rFonts w:eastAsia="Times New Roman"/>
                <w:i/>
                <w:iCs/>
                <w:sz w:val="24"/>
                <w:szCs w:val="24"/>
              </w:rPr>
              <w:t>информацию об окружающем мире с помощью</w:t>
            </w:r>
          </w:p>
        </w:tc>
      </w:tr>
      <w:tr w:rsidR="004A0F69">
        <w:trPr>
          <w:trHeight w:val="276"/>
        </w:trPr>
        <w:tc>
          <w:tcPr>
            <w:tcW w:w="2160" w:type="dxa"/>
            <w:gridSpan w:val="3"/>
            <w:vAlign w:val="bottom"/>
          </w:tcPr>
          <w:p w:rsidR="004A0F69" w:rsidRDefault="009B4C5C">
            <w:pPr>
              <w:ind w:left="120"/>
              <w:rPr>
                <w:sz w:val="20"/>
                <w:szCs w:val="20"/>
              </w:rPr>
            </w:pPr>
            <w:r>
              <w:rPr>
                <w:rFonts w:eastAsia="Times New Roman"/>
                <w:sz w:val="24"/>
                <w:szCs w:val="24"/>
              </w:rPr>
              <w:t>информационном</w:t>
            </w:r>
          </w:p>
        </w:tc>
        <w:tc>
          <w:tcPr>
            <w:tcW w:w="40" w:type="dxa"/>
            <w:vAlign w:val="bottom"/>
          </w:tcPr>
          <w:p w:rsidR="004A0F69" w:rsidRDefault="004A0F69">
            <w:pPr>
              <w:rPr>
                <w:sz w:val="24"/>
                <w:szCs w:val="24"/>
              </w:rPr>
            </w:pPr>
          </w:p>
        </w:tc>
        <w:tc>
          <w:tcPr>
            <w:tcW w:w="1420" w:type="dxa"/>
            <w:gridSpan w:val="2"/>
            <w:vAlign w:val="bottom"/>
          </w:tcPr>
          <w:p w:rsidR="004A0F69" w:rsidRDefault="009B4C5C">
            <w:pPr>
              <w:jc w:val="right"/>
              <w:rPr>
                <w:sz w:val="20"/>
                <w:szCs w:val="20"/>
              </w:rPr>
            </w:pPr>
            <w:r>
              <w:rPr>
                <w:rFonts w:eastAsia="Times New Roman"/>
                <w:w w:val="96"/>
                <w:sz w:val="24"/>
                <w:szCs w:val="24"/>
              </w:rPr>
              <w:t>пространстве,</w:t>
            </w:r>
          </w:p>
        </w:tc>
        <w:tc>
          <w:tcPr>
            <w:tcW w:w="1540" w:type="dxa"/>
            <w:vAlign w:val="bottom"/>
          </w:tcPr>
          <w:p w:rsidR="004A0F69" w:rsidRDefault="009B4C5C">
            <w:pPr>
              <w:jc w:val="right"/>
              <w:rPr>
                <w:sz w:val="20"/>
                <w:szCs w:val="20"/>
              </w:rPr>
            </w:pPr>
            <w:r>
              <w:rPr>
                <w:rFonts w:eastAsia="Times New Roman"/>
                <w:sz w:val="24"/>
                <w:szCs w:val="24"/>
              </w:rPr>
              <w:t>в томчисле</w:t>
            </w:r>
          </w:p>
        </w:tc>
        <w:tc>
          <w:tcPr>
            <w:tcW w:w="3060" w:type="dxa"/>
            <w:gridSpan w:val="2"/>
            <w:vAlign w:val="bottom"/>
          </w:tcPr>
          <w:p w:rsidR="004A0F69" w:rsidRDefault="009B4C5C">
            <w:pPr>
              <w:ind w:left="100"/>
              <w:rPr>
                <w:sz w:val="20"/>
                <w:szCs w:val="20"/>
              </w:rPr>
            </w:pPr>
            <w:r>
              <w:rPr>
                <w:rFonts w:eastAsia="Times New Roman"/>
                <w:i/>
                <w:iCs/>
                <w:sz w:val="24"/>
                <w:szCs w:val="24"/>
              </w:rPr>
              <w:t>инструментов ИКТ;</w:t>
            </w: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контролируемом пространстве сети Интернет;</w:t>
            </w:r>
          </w:p>
        </w:tc>
        <w:tc>
          <w:tcPr>
            <w:tcW w:w="1440" w:type="dxa"/>
            <w:vAlign w:val="bottom"/>
          </w:tcPr>
          <w:p w:rsidR="004A0F69" w:rsidRDefault="009B4C5C">
            <w:pPr>
              <w:ind w:left="780"/>
              <w:rPr>
                <w:sz w:val="20"/>
                <w:szCs w:val="20"/>
              </w:rPr>
            </w:pPr>
            <w:r>
              <w:rPr>
                <w:rFonts w:eastAsia="Times New Roman"/>
                <w:sz w:val="24"/>
                <w:szCs w:val="24"/>
              </w:rPr>
              <w:t>–</w:t>
            </w:r>
          </w:p>
        </w:tc>
        <w:tc>
          <w:tcPr>
            <w:tcW w:w="1620" w:type="dxa"/>
            <w:vAlign w:val="bottom"/>
          </w:tcPr>
          <w:p w:rsidR="004A0F69" w:rsidRDefault="009B4C5C">
            <w:pPr>
              <w:ind w:left="80"/>
              <w:rPr>
                <w:sz w:val="20"/>
                <w:szCs w:val="20"/>
              </w:rPr>
            </w:pPr>
            <w:r>
              <w:rPr>
                <w:rFonts w:eastAsia="Times New Roman"/>
                <w:i/>
                <w:iCs/>
                <w:sz w:val="24"/>
                <w:szCs w:val="24"/>
              </w:rPr>
              <w:t>создавать   и</w:t>
            </w:r>
          </w:p>
        </w:tc>
        <w:tc>
          <w:tcPr>
            <w:tcW w:w="2080" w:type="dxa"/>
            <w:gridSpan w:val="4"/>
            <w:vAlign w:val="bottom"/>
          </w:tcPr>
          <w:p w:rsidR="004A0F69" w:rsidRDefault="009B4C5C">
            <w:pPr>
              <w:jc w:val="right"/>
              <w:rPr>
                <w:sz w:val="20"/>
                <w:szCs w:val="20"/>
              </w:rPr>
            </w:pPr>
            <w:r>
              <w:rPr>
                <w:rFonts w:eastAsia="Times New Roman"/>
                <w:i/>
                <w:iCs/>
                <w:sz w:val="24"/>
                <w:szCs w:val="24"/>
              </w:rPr>
              <w:t>преобразовывать</w:t>
            </w:r>
          </w:p>
        </w:tc>
      </w:tr>
      <w:tr w:rsidR="004A0F69">
        <w:trPr>
          <w:trHeight w:val="276"/>
        </w:trPr>
        <w:tc>
          <w:tcPr>
            <w:tcW w:w="1420" w:type="dxa"/>
            <w:vAlign w:val="bottom"/>
          </w:tcPr>
          <w:p w:rsidR="004A0F69" w:rsidRDefault="009B4C5C">
            <w:pPr>
              <w:ind w:left="800"/>
              <w:rPr>
                <w:sz w:val="20"/>
                <w:szCs w:val="20"/>
              </w:rPr>
            </w:pPr>
            <w:r>
              <w:rPr>
                <w:rFonts w:eastAsia="Times New Roman"/>
                <w:sz w:val="24"/>
                <w:szCs w:val="24"/>
              </w:rPr>
              <w:t>–</w:t>
            </w:r>
          </w:p>
        </w:tc>
        <w:tc>
          <w:tcPr>
            <w:tcW w:w="80" w:type="dxa"/>
            <w:vAlign w:val="bottom"/>
          </w:tcPr>
          <w:p w:rsidR="004A0F69" w:rsidRDefault="004A0F69">
            <w:pPr>
              <w:rPr>
                <w:sz w:val="24"/>
                <w:szCs w:val="24"/>
              </w:rPr>
            </w:pPr>
          </w:p>
        </w:tc>
        <w:tc>
          <w:tcPr>
            <w:tcW w:w="3660" w:type="dxa"/>
            <w:gridSpan w:val="5"/>
            <w:vAlign w:val="bottom"/>
          </w:tcPr>
          <w:p w:rsidR="004A0F69" w:rsidRDefault="009B4C5C">
            <w:pPr>
              <w:jc w:val="right"/>
              <w:rPr>
                <w:sz w:val="20"/>
                <w:szCs w:val="20"/>
              </w:rPr>
            </w:pPr>
            <w:r>
              <w:rPr>
                <w:rFonts w:eastAsia="Times New Roman"/>
                <w:sz w:val="24"/>
                <w:szCs w:val="24"/>
              </w:rPr>
              <w:t>осуществлять запись (фиксацию)</w:t>
            </w:r>
          </w:p>
        </w:tc>
        <w:tc>
          <w:tcPr>
            <w:tcW w:w="3940" w:type="dxa"/>
            <w:gridSpan w:val="4"/>
            <w:vAlign w:val="bottom"/>
          </w:tcPr>
          <w:p w:rsidR="004A0F69" w:rsidRDefault="009B4C5C">
            <w:pPr>
              <w:ind w:left="100"/>
              <w:rPr>
                <w:sz w:val="20"/>
                <w:szCs w:val="20"/>
              </w:rPr>
            </w:pPr>
            <w:r>
              <w:rPr>
                <w:rFonts w:eastAsia="Times New Roman"/>
                <w:i/>
                <w:iCs/>
                <w:sz w:val="24"/>
                <w:szCs w:val="24"/>
              </w:rPr>
              <w:t>модели и схемы для решения задач;</w:t>
            </w: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1420" w:type="dxa"/>
            <w:vAlign w:val="bottom"/>
          </w:tcPr>
          <w:p w:rsidR="004A0F69" w:rsidRDefault="009B4C5C">
            <w:pPr>
              <w:ind w:left="120"/>
              <w:rPr>
                <w:sz w:val="20"/>
                <w:szCs w:val="20"/>
              </w:rPr>
            </w:pPr>
            <w:r>
              <w:rPr>
                <w:rFonts w:eastAsia="Times New Roman"/>
                <w:sz w:val="24"/>
                <w:szCs w:val="24"/>
              </w:rPr>
              <w:t>выборочной</w:t>
            </w:r>
          </w:p>
        </w:tc>
        <w:tc>
          <w:tcPr>
            <w:tcW w:w="80" w:type="dxa"/>
            <w:vAlign w:val="bottom"/>
          </w:tcPr>
          <w:p w:rsidR="004A0F69" w:rsidRDefault="004A0F69">
            <w:pPr>
              <w:rPr>
                <w:sz w:val="24"/>
                <w:szCs w:val="24"/>
              </w:rPr>
            </w:pPr>
          </w:p>
        </w:tc>
        <w:tc>
          <w:tcPr>
            <w:tcW w:w="1620" w:type="dxa"/>
            <w:gridSpan w:val="3"/>
            <w:vAlign w:val="bottom"/>
          </w:tcPr>
          <w:p w:rsidR="004A0F69" w:rsidRDefault="009B4C5C">
            <w:pPr>
              <w:ind w:left="120"/>
              <w:rPr>
                <w:sz w:val="20"/>
                <w:szCs w:val="20"/>
              </w:rPr>
            </w:pPr>
            <w:r>
              <w:rPr>
                <w:rFonts w:eastAsia="Times New Roman"/>
                <w:sz w:val="24"/>
                <w:szCs w:val="24"/>
              </w:rPr>
              <w:t>информации</w:t>
            </w:r>
          </w:p>
        </w:tc>
        <w:tc>
          <w:tcPr>
            <w:tcW w:w="500" w:type="dxa"/>
            <w:vAlign w:val="bottom"/>
          </w:tcPr>
          <w:p w:rsidR="004A0F69" w:rsidRDefault="009B4C5C">
            <w:pPr>
              <w:ind w:right="80"/>
              <w:jc w:val="right"/>
              <w:rPr>
                <w:sz w:val="20"/>
                <w:szCs w:val="20"/>
              </w:rPr>
            </w:pPr>
            <w:r>
              <w:rPr>
                <w:rFonts w:eastAsia="Times New Roman"/>
                <w:sz w:val="24"/>
                <w:szCs w:val="24"/>
              </w:rPr>
              <w:t>об</w:t>
            </w:r>
          </w:p>
        </w:tc>
        <w:tc>
          <w:tcPr>
            <w:tcW w:w="1540" w:type="dxa"/>
            <w:vAlign w:val="bottom"/>
          </w:tcPr>
          <w:p w:rsidR="004A0F69" w:rsidRDefault="009B4C5C">
            <w:pPr>
              <w:jc w:val="right"/>
              <w:rPr>
                <w:sz w:val="20"/>
                <w:szCs w:val="20"/>
              </w:rPr>
            </w:pPr>
            <w:r>
              <w:rPr>
                <w:rFonts w:eastAsia="Times New Roman"/>
                <w:sz w:val="24"/>
                <w:szCs w:val="24"/>
              </w:rPr>
              <w:t>окружающем</w:t>
            </w:r>
          </w:p>
        </w:tc>
        <w:tc>
          <w:tcPr>
            <w:tcW w:w="1440" w:type="dxa"/>
            <w:vAlign w:val="bottom"/>
          </w:tcPr>
          <w:p w:rsidR="004A0F69" w:rsidRDefault="009B4C5C">
            <w:pPr>
              <w:ind w:left="780"/>
              <w:rPr>
                <w:sz w:val="20"/>
                <w:szCs w:val="20"/>
              </w:rPr>
            </w:pPr>
            <w:r>
              <w:rPr>
                <w:rFonts w:eastAsia="Times New Roman"/>
                <w:sz w:val="24"/>
                <w:szCs w:val="24"/>
              </w:rPr>
              <w:t>–</w:t>
            </w:r>
          </w:p>
        </w:tc>
        <w:tc>
          <w:tcPr>
            <w:tcW w:w="1620" w:type="dxa"/>
            <w:vAlign w:val="bottom"/>
          </w:tcPr>
          <w:p w:rsidR="004A0F69" w:rsidRDefault="009B4C5C">
            <w:pPr>
              <w:ind w:left="80"/>
              <w:rPr>
                <w:sz w:val="20"/>
                <w:szCs w:val="20"/>
              </w:rPr>
            </w:pPr>
            <w:r>
              <w:rPr>
                <w:rFonts w:eastAsia="Times New Roman"/>
                <w:i/>
                <w:iCs/>
                <w:sz w:val="24"/>
                <w:szCs w:val="24"/>
              </w:rPr>
              <w:t>осознанно</w:t>
            </w:r>
          </w:p>
        </w:tc>
        <w:tc>
          <w:tcPr>
            <w:tcW w:w="520" w:type="dxa"/>
            <w:vAlign w:val="bottom"/>
          </w:tcPr>
          <w:p w:rsidR="004A0F69" w:rsidRDefault="009B4C5C">
            <w:pPr>
              <w:ind w:left="40"/>
              <w:rPr>
                <w:sz w:val="20"/>
                <w:szCs w:val="20"/>
              </w:rPr>
            </w:pPr>
            <w:r>
              <w:rPr>
                <w:rFonts w:eastAsia="Times New Roman"/>
                <w:i/>
                <w:iCs/>
                <w:sz w:val="24"/>
                <w:szCs w:val="24"/>
              </w:rPr>
              <w:t>и</w:t>
            </w:r>
          </w:p>
        </w:tc>
        <w:tc>
          <w:tcPr>
            <w:tcW w:w="1560" w:type="dxa"/>
            <w:gridSpan w:val="3"/>
            <w:vAlign w:val="bottom"/>
          </w:tcPr>
          <w:p w:rsidR="004A0F69" w:rsidRDefault="009B4C5C">
            <w:pPr>
              <w:jc w:val="right"/>
              <w:rPr>
                <w:sz w:val="20"/>
                <w:szCs w:val="20"/>
              </w:rPr>
            </w:pPr>
            <w:r>
              <w:rPr>
                <w:rFonts w:eastAsia="Times New Roman"/>
                <w:i/>
                <w:iCs/>
                <w:sz w:val="24"/>
                <w:szCs w:val="24"/>
              </w:rPr>
              <w:t>произвольно</w:t>
            </w:r>
          </w:p>
        </w:tc>
      </w:tr>
      <w:tr w:rsidR="004A0F69">
        <w:trPr>
          <w:trHeight w:val="277"/>
        </w:trPr>
        <w:tc>
          <w:tcPr>
            <w:tcW w:w="5160" w:type="dxa"/>
            <w:gridSpan w:val="7"/>
            <w:vAlign w:val="bottom"/>
          </w:tcPr>
          <w:p w:rsidR="004A0F69" w:rsidRDefault="009B4C5C">
            <w:pPr>
              <w:ind w:left="120"/>
              <w:rPr>
                <w:sz w:val="20"/>
                <w:szCs w:val="20"/>
              </w:rPr>
            </w:pPr>
            <w:r>
              <w:rPr>
                <w:rFonts w:eastAsia="Times New Roman"/>
                <w:sz w:val="24"/>
                <w:szCs w:val="24"/>
              </w:rPr>
              <w:t>мире и о себе самом, в том числе с помощью</w:t>
            </w:r>
          </w:p>
        </w:tc>
        <w:tc>
          <w:tcPr>
            <w:tcW w:w="5140" w:type="dxa"/>
            <w:gridSpan w:val="6"/>
            <w:vAlign w:val="bottom"/>
          </w:tcPr>
          <w:p w:rsidR="004A0F69" w:rsidRDefault="009B4C5C">
            <w:pPr>
              <w:jc w:val="right"/>
              <w:rPr>
                <w:sz w:val="20"/>
                <w:szCs w:val="20"/>
              </w:rPr>
            </w:pPr>
            <w:r>
              <w:rPr>
                <w:rFonts w:eastAsia="Times New Roman"/>
                <w:i/>
                <w:iCs/>
                <w:sz w:val="24"/>
                <w:szCs w:val="24"/>
              </w:rPr>
              <w:t>строить  сообщения  в  устной  и  письменной</w:t>
            </w:r>
          </w:p>
        </w:tc>
      </w:tr>
      <w:tr w:rsidR="004A0F69">
        <w:trPr>
          <w:trHeight w:val="276"/>
        </w:trPr>
        <w:tc>
          <w:tcPr>
            <w:tcW w:w="2160" w:type="dxa"/>
            <w:gridSpan w:val="3"/>
            <w:vAlign w:val="bottom"/>
          </w:tcPr>
          <w:p w:rsidR="004A0F69" w:rsidRDefault="009B4C5C">
            <w:pPr>
              <w:ind w:left="120"/>
              <w:rPr>
                <w:sz w:val="20"/>
                <w:szCs w:val="20"/>
              </w:rPr>
            </w:pPr>
            <w:r>
              <w:rPr>
                <w:rFonts w:eastAsia="Times New Roman"/>
                <w:w w:val="98"/>
                <w:sz w:val="24"/>
                <w:szCs w:val="24"/>
              </w:rPr>
              <w:t>инструментов ИКТ;</w:t>
            </w:r>
          </w:p>
        </w:tc>
        <w:tc>
          <w:tcPr>
            <w:tcW w:w="40" w:type="dxa"/>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1540" w:type="dxa"/>
            <w:vAlign w:val="bottom"/>
          </w:tcPr>
          <w:p w:rsidR="004A0F69" w:rsidRDefault="004A0F69">
            <w:pPr>
              <w:rPr>
                <w:sz w:val="24"/>
                <w:szCs w:val="24"/>
              </w:rPr>
            </w:pPr>
          </w:p>
        </w:tc>
        <w:tc>
          <w:tcPr>
            <w:tcW w:w="1440" w:type="dxa"/>
            <w:vAlign w:val="bottom"/>
          </w:tcPr>
          <w:p w:rsidR="004A0F69" w:rsidRDefault="009B4C5C">
            <w:pPr>
              <w:ind w:left="100"/>
              <w:rPr>
                <w:sz w:val="20"/>
                <w:szCs w:val="20"/>
              </w:rPr>
            </w:pPr>
            <w:r>
              <w:rPr>
                <w:rFonts w:eastAsia="Times New Roman"/>
                <w:i/>
                <w:iCs/>
                <w:sz w:val="24"/>
                <w:szCs w:val="24"/>
              </w:rPr>
              <w:t>форме;</w:t>
            </w:r>
          </w:p>
        </w:tc>
        <w:tc>
          <w:tcPr>
            <w:tcW w:w="162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4A0F69">
            <w:pPr>
              <w:rPr>
                <w:sz w:val="24"/>
                <w:szCs w:val="24"/>
              </w:rPr>
            </w:pPr>
          </w:p>
        </w:tc>
      </w:tr>
      <w:tr w:rsidR="004A0F69">
        <w:trPr>
          <w:trHeight w:val="276"/>
        </w:trPr>
        <w:tc>
          <w:tcPr>
            <w:tcW w:w="1420" w:type="dxa"/>
            <w:vAlign w:val="bottom"/>
          </w:tcPr>
          <w:p w:rsidR="004A0F69" w:rsidRDefault="009B4C5C">
            <w:pPr>
              <w:ind w:left="800"/>
              <w:rPr>
                <w:sz w:val="20"/>
                <w:szCs w:val="20"/>
              </w:rPr>
            </w:pPr>
            <w:r>
              <w:rPr>
                <w:rFonts w:eastAsia="Times New Roman"/>
                <w:sz w:val="24"/>
                <w:szCs w:val="24"/>
              </w:rPr>
              <w:t>–</w:t>
            </w:r>
          </w:p>
        </w:tc>
        <w:tc>
          <w:tcPr>
            <w:tcW w:w="80" w:type="dxa"/>
            <w:vAlign w:val="bottom"/>
          </w:tcPr>
          <w:p w:rsidR="004A0F69" w:rsidRDefault="004A0F69">
            <w:pPr>
              <w:rPr>
                <w:sz w:val="24"/>
                <w:szCs w:val="24"/>
              </w:rPr>
            </w:pPr>
          </w:p>
        </w:tc>
        <w:tc>
          <w:tcPr>
            <w:tcW w:w="1620" w:type="dxa"/>
            <w:gridSpan w:val="3"/>
            <w:vAlign w:val="bottom"/>
          </w:tcPr>
          <w:p w:rsidR="004A0F69" w:rsidRDefault="009B4C5C">
            <w:pPr>
              <w:ind w:left="20"/>
              <w:rPr>
                <w:sz w:val="20"/>
                <w:szCs w:val="20"/>
              </w:rPr>
            </w:pPr>
            <w:r>
              <w:rPr>
                <w:rFonts w:eastAsia="Times New Roman"/>
                <w:sz w:val="24"/>
                <w:szCs w:val="24"/>
              </w:rPr>
              <w:t>использовать</w:t>
            </w:r>
          </w:p>
        </w:tc>
        <w:tc>
          <w:tcPr>
            <w:tcW w:w="500" w:type="dxa"/>
            <w:vAlign w:val="bottom"/>
          </w:tcPr>
          <w:p w:rsidR="004A0F69" w:rsidRDefault="004A0F69">
            <w:pPr>
              <w:rPr>
                <w:sz w:val="24"/>
                <w:szCs w:val="24"/>
              </w:rPr>
            </w:pPr>
          </w:p>
        </w:tc>
        <w:tc>
          <w:tcPr>
            <w:tcW w:w="1540" w:type="dxa"/>
            <w:vAlign w:val="bottom"/>
          </w:tcPr>
          <w:p w:rsidR="004A0F69" w:rsidRDefault="004A0F69">
            <w:pPr>
              <w:rPr>
                <w:sz w:val="24"/>
                <w:szCs w:val="24"/>
              </w:rPr>
            </w:pPr>
          </w:p>
        </w:tc>
        <w:tc>
          <w:tcPr>
            <w:tcW w:w="1440" w:type="dxa"/>
            <w:vAlign w:val="bottom"/>
          </w:tcPr>
          <w:p w:rsidR="004A0F69" w:rsidRDefault="009B4C5C">
            <w:pPr>
              <w:ind w:left="780"/>
              <w:rPr>
                <w:sz w:val="20"/>
                <w:szCs w:val="20"/>
              </w:rPr>
            </w:pPr>
            <w:r>
              <w:rPr>
                <w:rFonts w:eastAsia="Times New Roman"/>
                <w:sz w:val="24"/>
                <w:szCs w:val="24"/>
              </w:rPr>
              <w:t>–</w:t>
            </w:r>
          </w:p>
        </w:tc>
        <w:tc>
          <w:tcPr>
            <w:tcW w:w="1620" w:type="dxa"/>
            <w:vAlign w:val="bottom"/>
          </w:tcPr>
          <w:p w:rsidR="004A0F69" w:rsidRDefault="009B4C5C">
            <w:pPr>
              <w:ind w:left="80"/>
              <w:rPr>
                <w:sz w:val="20"/>
                <w:szCs w:val="20"/>
              </w:rPr>
            </w:pPr>
            <w:r>
              <w:rPr>
                <w:rFonts w:eastAsia="Times New Roman"/>
                <w:i/>
                <w:iCs/>
                <w:sz w:val="24"/>
                <w:szCs w:val="24"/>
              </w:rPr>
              <w:t>осуществлять</w:t>
            </w:r>
          </w:p>
        </w:tc>
        <w:tc>
          <w:tcPr>
            <w:tcW w:w="880" w:type="dxa"/>
            <w:gridSpan w:val="2"/>
            <w:vAlign w:val="bottom"/>
          </w:tcPr>
          <w:p w:rsidR="004A0F69" w:rsidRDefault="009B4C5C">
            <w:pPr>
              <w:ind w:left="180"/>
              <w:rPr>
                <w:sz w:val="20"/>
                <w:szCs w:val="20"/>
              </w:rPr>
            </w:pPr>
            <w:r>
              <w:rPr>
                <w:rFonts w:eastAsia="Times New Roman"/>
                <w:i/>
                <w:iCs/>
                <w:sz w:val="24"/>
                <w:szCs w:val="24"/>
              </w:rPr>
              <w:t>выбор</w:t>
            </w:r>
          </w:p>
        </w:tc>
        <w:tc>
          <w:tcPr>
            <w:tcW w:w="1200" w:type="dxa"/>
            <w:gridSpan w:val="2"/>
            <w:vAlign w:val="bottom"/>
          </w:tcPr>
          <w:p w:rsidR="004A0F69" w:rsidRDefault="009B4C5C">
            <w:pPr>
              <w:jc w:val="right"/>
              <w:rPr>
                <w:sz w:val="20"/>
                <w:szCs w:val="20"/>
              </w:rPr>
            </w:pPr>
            <w:r>
              <w:rPr>
                <w:rFonts w:eastAsia="Times New Roman"/>
                <w:i/>
                <w:iCs/>
                <w:sz w:val="24"/>
                <w:szCs w:val="24"/>
              </w:rPr>
              <w:t>наиболее</w:t>
            </w: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знаково­символические  средства,  в  том  числе</w:t>
            </w:r>
          </w:p>
        </w:tc>
        <w:tc>
          <w:tcPr>
            <w:tcW w:w="5140" w:type="dxa"/>
            <w:gridSpan w:val="6"/>
            <w:vAlign w:val="bottom"/>
          </w:tcPr>
          <w:p w:rsidR="004A0F69" w:rsidRDefault="009B4C5C">
            <w:pPr>
              <w:jc w:val="right"/>
              <w:rPr>
                <w:sz w:val="20"/>
                <w:szCs w:val="20"/>
              </w:rPr>
            </w:pPr>
            <w:r>
              <w:rPr>
                <w:rFonts w:eastAsia="Times New Roman"/>
                <w:i/>
                <w:iCs/>
                <w:sz w:val="24"/>
                <w:szCs w:val="24"/>
              </w:rPr>
              <w:t>эффективных   способов   решения   задач   в</w:t>
            </w:r>
          </w:p>
        </w:tc>
      </w:tr>
      <w:tr w:rsidR="004A0F69">
        <w:trPr>
          <w:trHeight w:val="276"/>
        </w:trPr>
        <w:tc>
          <w:tcPr>
            <w:tcW w:w="2160" w:type="dxa"/>
            <w:gridSpan w:val="3"/>
            <w:vAlign w:val="bottom"/>
          </w:tcPr>
          <w:p w:rsidR="004A0F69" w:rsidRDefault="009B4C5C">
            <w:pPr>
              <w:ind w:left="120"/>
              <w:rPr>
                <w:sz w:val="20"/>
                <w:szCs w:val="20"/>
              </w:rPr>
            </w:pPr>
            <w:r>
              <w:rPr>
                <w:rFonts w:eastAsia="Times New Roman"/>
                <w:sz w:val="24"/>
                <w:szCs w:val="24"/>
              </w:rPr>
              <w:t>модели   (включая</w:t>
            </w:r>
          </w:p>
        </w:tc>
        <w:tc>
          <w:tcPr>
            <w:tcW w:w="40" w:type="dxa"/>
            <w:vAlign w:val="bottom"/>
          </w:tcPr>
          <w:p w:rsidR="004A0F69" w:rsidRDefault="004A0F69">
            <w:pPr>
              <w:rPr>
                <w:sz w:val="24"/>
                <w:szCs w:val="24"/>
              </w:rPr>
            </w:pPr>
          </w:p>
        </w:tc>
        <w:tc>
          <w:tcPr>
            <w:tcW w:w="2960" w:type="dxa"/>
            <w:gridSpan w:val="3"/>
            <w:vAlign w:val="bottom"/>
          </w:tcPr>
          <w:p w:rsidR="004A0F69" w:rsidRDefault="009B4C5C">
            <w:pPr>
              <w:jc w:val="right"/>
              <w:rPr>
                <w:sz w:val="20"/>
                <w:szCs w:val="20"/>
              </w:rPr>
            </w:pPr>
            <w:r>
              <w:rPr>
                <w:rFonts w:eastAsia="Times New Roman"/>
                <w:sz w:val="24"/>
                <w:szCs w:val="24"/>
              </w:rPr>
              <w:t>виртуальные)   и   схемы</w:t>
            </w:r>
          </w:p>
        </w:tc>
        <w:tc>
          <w:tcPr>
            <w:tcW w:w="4200" w:type="dxa"/>
            <w:gridSpan w:val="5"/>
            <w:vAlign w:val="bottom"/>
          </w:tcPr>
          <w:p w:rsidR="004A0F69" w:rsidRDefault="009B4C5C">
            <w:pPr>
              <w:ind w:left="100"/>
              <w:rPr>
                <w:sz w:val="20"/>
                <w:szCs w:val="20"/>
              </w:rPr>
            </w:pPr>
            <w:r>
              <w:rPr>
                <w:rFonts w:eastAsia="Times New Roman"/>
                <w:i/>
                <w:iCs/>
                <w:sz w:val="24"/>
                <w:szCs w:val="24"/>
              </w:rPr>
              <w:t>зависимости от конкретных условий;</w:t>
            </w:r>
          </w:p>
        </w:tc>
        <w:tc>
          <w:tcPr>
            <w:tcW w:w="940" w:type="dxa"/>
            <w:vAlign w:val="bottom"/>
          </w:tcPr>
          <w:p w:rsidR="004A0F69" w:rsidRDefault="004A0F69">
            <w:pPr>
              <w:rPr>
                <w:sz w:val="24"/>
                <w:szCs w:val="24"/>
              </w:rPr>
            </w:pP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(включая концептуальные), для решения задач;</w:t>
            </w:r>
          </w:p>
        </w:tc>
        <w:tc>
          <w:tcPr>
            <w:tcW w:w="1440" w:type="dxa"/>
            <w:vAlign w:val="bottom"/>
          </w:tcPr>
          <w:p w:rsidR="004A0F69" w:rsidRDefault="009B4C5C">
            <w:pPr>
              <w:ind w:left="780"/>
              <w:rPr>
                <w:sz w:val="20"/>
                <w:szCs w:val="20"/>
              </w:rPr>
            </w:pPr>
            <w:r>
              <w:rPr>
                <w:rFonts w:eastAsia="Times New Roman"/>
                <w:sz w:val="24"/>
                <w:szCs w:val="24"/>
              </w:rPr>
              <w:t>–</w:t>
            </w:r>
          </w:p>
        </w:tc>
        <w:tc>
          <w:tcPr>
            <w:tcW w:w="1620" w:type="dxa"/>
            <w:vAlign w:val="bottom"/>
          </w:tcPr>
          <w:p w:rsidR="004A0F69" w:rsidRDefault="009B4C5C">
            <w:pPr>
              <w:ind w:left="80"/>
              <w:rPr>
                <w:sz w:val="20"/>
                <w:szCs w:val="20"/>
              </w:rPr>
            </w:pPr>
            <w:r>
              <w:rPr>
                <w:rFonts w:eastAsia="Times New Roman"/>
                <w:i/>
                <w:iCs/>
                <w:sz w:val="24"/>
                <w:szCs w:val="24"/>
              </w:rPr>
              <w:t>осуществлять</w:t>
            </w:r>
          </w:p>
        </w:tc>
        <w:tc>
          <w:tcPr>
            <w:tcW w:w="1140" w:type="dxa"/>
            <w:gridSpan w:val="3"/>
            <w:vAlign w:val="bottom"/>
          </w:tcPr>
          <w:p w:rsidR="004A0F69" w:rsidRDefault="009B4C5C">
            <w:pPr>
              <w:ind w:left="420"/>
              <w:rPr>
                <w:sz w:val="20"/>
                <w:szCs w:val="20"/>
              </w:rPr>
            </w:pPr>
            <w:r>
              <w:rPr>
                <w:rFonts w:eastAsia="Times New Roman"/>
                <w:i/>
                <w:iCs/>
                <w:w w:val="97"/>
                <w:sz w:val="24"/>
                <w:szCs w:val="24"/>
              </w:rPr>
              <w:t>синтез</w:t>
            </w:r>
          </w:p>
        </w:tc>
        <w:tc>
          <w:tcPr>
            <w:tcW w:w="940" w:type="dxa"/>
            <w:vAlign w:val="bottom"/>
          </w:tcPr>
          <w:p w:rsidR="004A0F69" w:rsidRDefault="009B4C5C">
            <w:pPr>
              <w:jc w:val="right"/>
              <w:rPr>
                <w:sz w:val="20"/>
                <w:szCs w:val="20"/>
              </w:rPr>
            </w:pPr>
            <w:r>
              <w:rPr>
                <w:rFonts w:eastAsia="Times New Roman"/>
                <w:i/>
                <w:iCs/>
                <w:sz w:val="24"/>
                <w:szCs w:val="24"/>
              </w:rPr>
              <w:t>как</w:t>
            </w:r>
          </w:p>
        </w:tc>
      </w:tr>
      <w:tr w:rsidR="004A0F69">
        <w:trPr>
          <w:trHeight w:val="276"/>
        </w:trPr>
        <w:tc>
          <w:tcPr>
            <w:tcW w:w="1420" w:type="dxa"/>
            <w:vAlign w:val="bottom"/>
          </w:tcPr>
          <w:p w:rsidR="004A0F69" w:rsidRDefault="009B4C5C">
            <w:pPr>
              <w:ind w:left="800"/>
              <w:rPr>
                <w:sz w:val="20"/>
                <w:szCs w:val="20"/>
              </w:rPr>
            </w:pPr>
            <w:r>
              <w:rPr>
                <w:rFonts w:eastAsia="Times New Roman"/>
                <w:sz w:val="24"/>
                <w:szCs w:val="24"/>
              </w:rPr>
              <w:t>–</w:t>
            </w:r>
          </w:p>
        </w:tc>
        <w:tc>
          <w:tcPr>
            <w:tcW w:w="80" w:type="dxa"/>
            <w:vAlign w:val="bottom"/>
          </w:tcPr>
          <w:p w:rsidR="004A0F69" w:rsidRDefault="004A0F69">
            <w:pPr>
              <w:rPr>
                <w:sz w:val="24"/>
                <w:szCs w:val="24"/>
              </w:rPr>
            </w:pPr>
          </w:p>
        </w:tc>
        <w:tc>
          <w:tcPr>
            <w:tcW w:w="1620" w:type="dxa"/>
            <w:gridSpan w:val="3"/>
            <w:vAlign w:val="bottom"/>
          </w:tcPr>
          <w:p w:rsidR="004A0F69" w:rsidRDefault="009B4C5C">
            <w:pPr>
              <w:ind w:left="20"/>
              <w:rPr>
                <w:sz w:val="20"/>
                <w:szCs w:val="20"/>
              </w:rPr>
            </w:pPr>
            <w:r>
              <w:rPr>
                <w:rFonts w:eastAsia="Times New Roman"/>
                <w:sz w:val="24"/>
                <w:szCs w:val="24"/>
              </w:rPr>
              <w:t>проявлять</w:t>
            </w:r>
          </w:p>
        </w:tc>
        <w:tc>
          <w:tcPr>
            <w:tcW w:w="2040" w:type="dxa"/>
            <w:gridSpan w:val="2"/>
            <w:vAlign w:val="bottom"/>
          </w:tcPr>
          <w:p w:rsidR="004A0F69" w:rsidRDefault="009B4C5C">
            <w:pPr>
              <w:jc w:val="right"/>
              <w:rPr>
                <w:sz w:val="20"/>
                <w:szCs w:val="20"/>
              </w:rPr>
            </w:pPr>
            <w:r>
              <w:rPr>
                <w:rFonts w:eastAsia="Times New Roman"/>
                <w:sz w:val="24"/>
                <w:szCs w:val="24"/>
              </w:rPr>
              <w:t>познавательную</w:t>
            </w:r>
          </w:p>
        </w:tc>
        <w:tc>
          <w:tcPr>
            <w:tcW w:w="1440" w:type="dxa"/>
            <w:vAlign w:val="bottom"/>
          </w:tcPr>
          <w:p w:rsidR="004A0F69" w:rsidRDefault="009B4C5C">
            <w:pPr>
              <w:ind w:left="100"/>
              <w:rPr>
                <w:sz w:val="20"/>
                <w:szCs w:val="20"/>
              </w:rPr>
            </w:pPr>
            <w:r>
              <w:rPr>
                <w:rFonts w:eastAsia="Times New Roman"/>
                <w:i/>
                <w:iCs/>
                <w:sz w:val="24"/>
                <w:szCs w:val="24"/>
              </w:rPr>
              <w:t>составление</w:t>
            </w:r>
          </w:p>
        </w:tc>
        <w:tc>
          <w:tcPr>
            <w:tcW w:w="1620" w:type="dxa"/>
            <w:vAlign w:val="bottom"/>
          </w:tcPr>
          <w:p w:rsidR="004A0F69" w:rsidRDefault="009B4C5C">
            <w:pPr>
              <w:ind w:left="600"/>
              <w:rPr>
                <w:sz w:val="20"/>
                <w:szCs w:val="20"/>
              </w:rPr>
            </w:pPr>
            <w:r>
              <w:rPr>
                <w:rFonts w:eastAsia="Times New Roman"/>
                <w:i/>
                <w:iCs/>
                <w:sz w:val="24"/>
                <w:szCs w:val="24"/>
              </w:rPr>
              <w:t>целого</w:t>
            </w:r>
          </w:p>
        </w:tc>
        <w:tc>
          <w:tcPr>
            <w:tcW w:w="520" w:type="dxa"/>
            <w:vAlign w:val="bottom"/>
          </w:tcPr>
          <w:p w:rsidR="004A0F69" w:rsidRDefault="009B4C5C">
            <w:pPr>
              <w:ind w:left="300"/>
              <w:rPr>
                <w:sz w:val="20"/>
                <w:szCs w:val="20"/>
              </w:rPr>
            </w:pPr>
            <w:r>
              <w:rPr>
                <w:rFonts w:eastAsia="Times New Roman"/>
                <w:i/>
                <w:iCs/>
                <w:w w:val="93"/>
                <w:sz w:val="24"/>
                <w:szCs w:val="24"/>
              </w:rPr>
              <w:t>из</w:t>
            </w:r>
          </w:p>
        </w:tc>
        <w:tc>
          <w:tcPr>
            <w:tcW w:w="3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940" w:type="dxa"/>
            <w:vAlign w:val="bottom"/>
          </w:tcPr>
          <w:p w:rsidR="004A0F69" w:rsidRDefault="009B4C5C">
            <w:pPr>
              <w:jc w:val="right"/>
              <w:rPr>
                <w:sz w:val="20"/>
                <w:szCs w:val="20"/>
              </w:rPr>
            </w:pPr>
            <w:r>
              <w:rPr>
                <w:rFonts w:eastAsia="Times New Roman"/>
                <w:i/>
                <w:iCs/>
                <w:w w:val="99"/>
                <w:sz w:val="24"/>
                <w:szCs w:val="24"/>
              </w:rPr>
              <w:t>частей,</w:t>
            </w:r>
          </w:p>
        </w:tc>
      </w:tr>
      <w:tr w:rsidR="004A0F69">
        <w:trPr>
          <w:trHeight w:val="276"/>
        </w:trPr>
        <w:tc>
          <w:tcPr>
            <w:tcW w:w="5160" w:type="dxa"/>
            <w:gridSpan w:val="7"/>
            <w:vAlign w:val="bottom"/>
          </w:tcPr>
          <w:p w:rsidR="004A0F69" w:rsidRDefault="009B4C5C">
            <w:pPr>
              <w:ind w:left="120"/>
              <w:rPr>
                <w:sz w:val="20"/>
                <w:szCs w:val="20"/>
              </w:rPr>
            </w:pPr>
            <w:r>
              <w:rPr>
                <w:rFonts w:eastAsia="Times New Roman"/>
                <w:sz w:val="24"/>
                <w:szCs w:val="24"/>
              </w:rPr>
              <w:t>инициативу в учебном сотрудничестве;</w:t>
            </w:r>
          </w:p>
        </w:tc>
        <w:tc>
          <w:tcPr>
            <w:tcW w:w="3580" w:type="dxa"/>
            <w:gridSpan w:val="3"/>
            <w:vAlign w:val="bottom"/>
          </w:tcPr>
          <w:p w:rsidR="004A0F69" w:rsidRDefault="009B4C5C">
            <w:pPr>
              <w:ind w:left="100"/>
              <w:rPr>
                <w:sz w:val="20"/>
                <w:szCs w:val="20"/>
              </w:rPr>
            </w:pPr>
            <w:r>
              <w:rPr>
                <w:rFonts w:eastAsia="Times New Roman"/>
                <w:i/>
                <w:iCs/>
                <w:sz w:val="24"/>
                <w:szCs w:val="24"/>
              </w:rPr>
              <w:t>самостоятельно   достраивая</w:t>
            </w:r>
          </w:p>
        </w:tc>
        <w:tc>
          <w:tcPr>
            <w:tcW w:w="360" w:type="dxa"/>
            <w:vAlign w:val="bottom"/>
          </w:tcPr>
          <w:p w:rsidR="004A0F69" w:rsidRDefault="009B4C5C">
            <w:pPr>
              <w:ind w:left="20"/>
              <w:rPr>
                <w:sz w:val="20"/>
                <w:szCs w:val="20"/>
              </w:rPr>
            </w:pPr>
            <w:r>
              <w:rPr>
                <w:rFonts w:eastAsia="Times New Roman"/>
                <w:i/>
                <w:iCs/>
                <w:sz w:val="24"/>
                <w:szCs w:val="24"/>
              </w:rPr>
              <w:t>и</w:t>
            </w:r>
          </w:p>
        </w:tc>
        <w:tc>
          <w:tcPr>
            <w:tcW w:w="1200" w:type="dxa"/>
            <w:gridSpan w:val="2"/>
            <w:vAlign w:val="bottom"/>
          </w:tcPr>
          <w:p w:rsidR="004A0F69" w:rsidRDefault="009B4C5C">
            <w:pPr>
              <w:jc w:val="right"/>
              <w:rPr>
                <w:sz w:val="20"/>
                <w:szCs w:val="20"/>
              </w:rPr>
            </w:pPr>
            <w:r>
              <w:rPr>
                <w:rFonts w:eastAsia="Times New Roman"/>
                <w:i/>
                <w:iCs/>
                <w:sz w:val="24"/>
                <w:szCs w:val="24"/>
              </w:rPr>
              <w:t>восполняя</w:t>
            </w: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24960" behindDoc="1" locked="0" layoutInCell="0" allowOverlap="1">
                <wp:simplePos x="0" y="0"/>
                <wp:positionH relativeFrom="page">
                  <wp:posOffset>650240</wp:posOffset>
                </wp:positionH>
                <wp:positionV relativeFrom="page">
                  <wp:posOffset>718820</wp:posOffset>
                </wp:positionV>
                <wp:extent cx="0" cy="914082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6.3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25984" behindDoc="1" locked="0" layoutInCell="0" allowOverlap="1">
                <wp:simplePos x="0" y="0"/>
                <wp:positionH relativeFrom="page">
                  <wp:posOffset>7180580</wp:posOffset>
                </wp:positionH>
                <wp:positionV relativeFrom="page">
                  <wp:posOffset>718820</wp:posOffset>
                </wp:positionV>
                <wp:extent cx="0" cy="91408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5.4pt,56.6pt" to="565.4pt,776.3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3267710</wp:posOffset>
                </wp:positionH>
                <wp:positionV relativeFrom="paragraph">
                  <wp:posOffset>-2979420</wp:posOffset>
                </wp:positionV>
                <wp:extent cx="0" cy="78994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94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3pt,-234.5999pt" to="257.3pt,387.4pt" o:allowincell="f" strokecolor="#000000" strokeweight="0.4799pt"/>
            </w:pict>
          </mc:Fallback>
        </mc:AlternateContent>
      </w:r>
    </w:p>
    <w:p w:rsidR="004A0F69" w:rsidRDefault="009B4C5C">
      <w:pPr>
        <w:ind w:left="800"/>
        <w:rPr>
          <w:sz w:val="20"/>
          <w:szCs w:val="20"/>
        </w:rPr>
      </w:pPr>
      <w:r>
        <w:rPr>
          <w:rFonts w:eastAsia="Times New Roman"/>
          <w:sz w:val="24"/>
          <w:szCs w:val="24"/>
        </w:rPr>
        <w:t xml:space="preserve">–строить  сообщения  в  устной  и   </w:t>
      </w:r>
      <w:r>
        <w:rPr>
          <w:rFonts w:eastAsia="Times New Roman"/>
          <w:i/>
          <w:iCs/>
          <w:sz w:val="24"/>
          <w:szCs w:val="24"/>
        </w:rPr>
        <w:t>недостающие компоненты;</w:t>
      </w:r>
    </w:p>
    <w:tbl>
      <w:tblPr>
        <w:tblW w:w="0" w:type="auto"/>
        <w:tblInd w:w="120" w:type="dxa"/>
        <w:tblLayout w:type="fixed"/>
        <w:tblCellMar>
          <w:left w:w="0" w:type="dxa"/>
          <w:right w:w="0" w:type="dxa"/>
        </w:tblCellMar>
        <w:tblLook w:val="04A0" w:firstRow="1" w:lastRow="0" w:firstColumn="1" w:lastColumn="0" w:noHBand="0" w:noVBand="1"/>
      </w:tblPr>
      <w:tblGrid>
        <w:gridCol w:w="3920"/>
        <w:gridCol w:w="2320"/>
        <w:gridCol w:w="2280"/>
        <w:gridCol w:w="1540"/>
      </w:tblGrid>
      <w:tr w:rsidR="004A0F69">
        <w:trPr>
          <w:trHeight w:val="276"/>
        </w:trPr>
        <w:tc>
          <w:tcPr>
            <w:tcW w:w="3920" w:type="dxa"/>
            <w:vAlign w:val="bottom"/>
          </w:tcPr>
          <w:p w:rsidR="004A0F69" w:rsidRDefault="009B4C5C">
            <w:pPr>
              <w:rPr>
                <w:sz w:val="20"/>
                <w:szCs w:val="20"/>
              </w:rPr>
            </w:pPr>
            <w:r>
              <w:rPr>
                <w:rFonts w:eastAsia="Times New Roman"/>
                <w:sz w:val="24"/>
                <w:szCs w:val="24"/>
              </w:rPr>
              <w:t>письменной форме;</w:t>
            </w:r>
          </w:p>
        </w:tc>
        <w:tc>
          <w:tcPr>
            <w:tcW w:w="2320" w:type="dxa"/>
            <w:vAlign w:val="bottom"/>
          </w:tcPr>
          <w:p w:rsidR="004A0F69" w:rsidRDefault="009B4C5C">
            <w:pPr>
              <w:ind w:left="1900"/>
              <w:rPr>
                <w:sz w:val="20"/>
                <w:szCs w:val="20"/>
              </w:rPr>
            </w:pPr>
            <w:r>
              <w:rPr>
                <w:rFonts w:eastAsia="Times New Roman"/>
                <w:sz w:val="24"/>
                <w:szCs w:val="24"/>
              </w:rPr>
              <w:t>–</w:t>
            </w:r>
          </w:p>
        </w:tc>
        <w:tc>
          <w:tcPr>
            <w:tcW w:w="2280" w:type="dxa"/>
            <w:vAlign w:val="bottom"/>
          </w:tcPr>
          <w:p w:rsidR="004A0F69" w:rsidRDefault="009B4C5C">
            <w:pPr>
              <w:ind w:left="320"/>
              <w:rPr>
                <w:sz w:val="20"/>
                <w:szCs w:val="20"/>
              </w:rPr>
            </w:pPr>
            <w:r>
              <w:rPr>
                <w:rFonts w:eastAsia="Times New Roman"/>
                <w:i/>
                <w:iCs/>
                <w:sz w:val="24"/>
                <w:szCs w:val="24"/>
              </w:rPr>
              <w:t>осуществлять</w:t>
            </w:r>
          </w:p>
        </w:tc>
        <w:tc>
          <w:tcPr>
            <w:tcW w:w="1540" w:type="dxa"/>
            <w:vAlign w:val="bottom"/>
          </w:tcPr>
          <w:p w:rsidR="004A0F69" w:rsidRDefault="009B4C5C">
            <w:pPr>
              <w:ind w:left="460"/>
              <w:rPr>
                <w:sz w:val="20"/>
                <w:szCs w:val="20"/>
              </w:rPr>
            </w:pPr>
            <w:r>
              <w:rPr>
                <w:rFonts w:eastAsia="Times New Roman"/>
                <w:i/>
                <w:iCs/>
                <w:w w:val="97"/>
                <w:sz w:val="24"/>
                <w:szCs w:val="24"/>
              </w:rPr>
              <w:t>сравнение,</w:t>
            </w:r>
          </w:p>
        </w:tc>
      </w:tr>
    </w:tbl>
    <w:p w:rsidR="004A0F69" w:rsidRDefault="009B4C5C">
      <w:pPr>
        <w:ind w:left="800"/>
        <w:rPr>
          <w:sz w:val="20"/>
          <w:szCs w:val="20"/>
        </w:rPr>
      </w:pPr>
      <w:r>
        <w:rPr>
          <w:rFonts w:eastAsia="Times New Roman"/>
          <w:sz w:val="24"/>
          <w:szCs w:val="24"/>
        </w:rPr>
        <w:t xml:space="preserve">–ориентироваться  на  разнообразие  </w:t>
      </w:r>
      <w:r>
        <w:rPr>
          <w:rFonts w:eastAsia="Times New Roman"/>
          <w:i/>
          <w:iCs/>
          <w:sz w:val="24"/>
          <w:szCs w:val="24"/>
        </w:rPr>
        <w:t>сериацию  и  классификацию,</w:t>
      </w:r>
      <w:r>
        <w:rPr>
          <w:rFonts w:eastAsia="Times New Roman"/>
          <w:sz w:val="24"/>
          <w:szCs w:val="24"/>
        </w:rPr>
        <w:t xml:space="preserve">  </w:t>
      </w:r>
      <w:r>
        <w:rPr>
          <w:rFonts w:eastAsia="Times New Roman"/>
          <w:i/>
          <w:iCs/>
          <w:sz w:val="24"/>
          <w:szCs w:val="24"/>
        </w:rPr>
        <w:t>самостоятельно</w:t>
      </w:r>
    </w:p>
    <w:tbl>
      <w:tblPr>
        <w:tblW w:w="0" w:type="auto"/>
        <w:tblInd w:w="120" w:type="dxa"/>
        <w:tblLayout w:type="fixed"/>
        <w:tblCellMar>
          <w:left w:w="0" w:type="dxa"/>
          <w:right w:w="0" w:type="dxa"/>
        </w:tblCellMar>
        <w:tblLook w:val="04A0" w:firstRow="1" w:lastRow="0" w:firstColumn="1" w:lastColumn="0" w:noHBand="0" w:noVBand="1"/>
      </w:tblPr>
      <w:tblGrid>
        <w:gridCol w:w="3800"/>
        <w:gridCol w:w="6260"/>
      </w:tblGrid>
      <w:tr w:rsidR="004A0F69">
        <w:trPr>
          <w:trHeight w:val="276"/>
        </w:trPr>
        <w:tc>
          <w:tcPr>
            <w:tcW w:w="3800" w:type="dxa"/>
            <w:vAlign w:val="bottom"/>
          </w:tcPr>
          <w:p w:rsidR="004A0F69" w:rsidRDefault="009B4C5C">
            <w:pPr>
              <w:rPr>
                <w:sz w:val="20"/>
                <w:szCs w:val="20"/>
              </w:rPr>
            </w:pPr>
            <w:r>
              <w:rPr>
                <w:rFonts w:eastAsia="Times New Roman"/>
                <w:sz w:val="24"/>
                <w:szCs w:val="24"/>
              </w:rPr>
              <w:t>способов решения задач;</w:t>
            </w:r>
          </w:p>
        </w:tc>
        <w:tc>
          <w:tcPr>
            <w:tcW w:w="6260" w:type="dxa"/>
            <w:vAlign w:val="bottom"/>
          </w:tcPr>
          <w:p w:rsidR="004A0F69" w:rsidRDefault="009B4C5C">
            <w:pPr>
              <w:ind w:left="1340"/>
              <w:rPr>
                <w:sz w:val="20"/>
                <w:szCs w:val="20"/>
              </w:rPr>
            </w:pPr>
            <w:r>
              <w:rPr>
                <w:rFonts w:eastAsia="Times New Roman"/>
                <w:i/>
                <w:iCs/>
                <w:sz w:val="24"/>
                <w:szCs w:val="24"/>
              </w:rPr>
              <w:t>выбирая основания и критерии для указанных</w:t>
            </w:r>
          </w:p>
        </w:tc>
      </w:tr>
    </w:tbl>
    <w:p w:rsidR="004A0F69" w:rsidRDefault="009B4C5C">
      <w:pPr>
        <w:ind w:left="800"/>
        <w:rPr>
          <w:sz w:val="20"/>
          <w:szCs w:val="20"/>
        </w:rPr>
      </w:pPr>
      <w:r>
        <w:rPr>
          <w:rFonts w:eastAsia="Times New Roman"/>
          <w:sz w:val="24"/>
          <w:szCs w:val="24"/>
        </w:rPr>
        <w:t xml:space="preserve">–основам  смыслового  восприятия   </w:t>
      </w:r>
      <w:r>
        <w:rPr>
          <w:rFonts w:eastAsia="Times New Roman"/>
          <w:i/>
          <w:iCs/>
          <w:sz w:val="24"/>
          <w:szCs w:val="24"/>
        </w:rPr>
        <w:t>логических операций;</w:t>
      </w:r>
    </w:p>
    <w:tbl>
      <w:tblPr>
        <w:tblW w:w="0" w:type="auto"/>
        <w:tblInd w:w="120" w:type="dxa"/>
        <w:tblLayout w:type="fixed"/>
        <w:tblCellMar>
          <w:left w:w="0" w:type="dxa"/>
          <w:right w:w="0" w:type="dxa"/>
        </w:tblCellMar>
        <w:tblLook w:val="04A0" w:firstRow="1" w:lastRow="0" w:firstColumn="1" w:lastColumn="0" w:noHBand="0" w:noVBand="1"/>
      </w:tblPr>
      <w:tblGrid>
        <w:gridCol w:w="1180"/>
        <w:gridCol w:w="1700"/>
        <w:gridCol w:w="2140"/>
        <w:gridCol w:w="1520"/>
        <w:gridCol w:w="1980"/>
        <w:gridCol w:w="1540"/>
      </w:tblGrid>
      <w:tr w:rsidR="004A0F69">
        <w:trPr>
          <w:trHeight w:val="276"/>
        </w:trPr>
        <w:tc>
          <w:tcPr>
            <w:tcW w:w="5020" w:type="dxa"/>
            <w:gridSpan w:val="3"/>
            <w:vAlign w:val="bottom"/>
          </w:tcPr>
          <w:p w:rsidR="004A0F69" w:rsidRDefault="009B4C5C">
            <w:pPr>
              <w:rPr>
                <w:sz w:val="20"/>
                <w:szCs w:val="20"/>
              </w:rPr>
            </w:pPr>
            <w:r>
              <w:rPr>
                <w:rFonts w:eastAsia="Times New Roman"/>
                <w:sz w:val="24"/>
                <w:szCs w:val="24"/>
              </w:rPr>
              <w:t>художественных  и  познавательных  текстов,</w:t>
            </w:r>
          </w:p>
        </w:tc>
        <w:tc>
          <w:tcPr>
            <w:tcW w:w="1520" w:type="dxa"/>
            <w:vAlign w:val="bottom"/>
          </w:tcPr>
          <w:p w:rsidR="004A0F69" w:rsidRDefault="009B4C5C">
            <w:pPr>
              <w:ind w:left="800"/>
              <w:rPr>
                <w:sz w:val="20"/>
                <w:szCs w:val="20"/>
              </w:rPr>
            </w:pPr>
            <w:r>
              <w:rPr>
                <w:rFonts w:eastAsia="Times New Roman"/>
                <w:sz w:val="24"/>
                <w:szCs w:val="24"/>
              </w:rPr>
              <w:t>–</w:t>
            </w:r>
          </w:p>
        </w:tc>
        <w:tc>
          <w:tcPr>
            <w:tcW w:w="1980" w:type="dxa"/>
            <w:vAlign w:val="bottom"/>
          </w:tcPr>
          <w:p w:rsidR="004A0F69" w:rsidRDefault="009B4C5C">
            <w:pPr>
              <w:ind w:left="20"/>
              <w:rPr>
                <w:sz w:val="20"/>
                <w:szCs w:val="20"/>
              </w:rPr>
            </w:pPr>
            <w:r>
              <w:rPr>
                <w:rFonts w:eastAsia="Times New Roman"/>
                <w:i/>
                <w:iCs/>
                <w:sz w:val="24"/>
                <w:szCs w:val="24"/>
              </w:rPr>
              <w:t>строить</w:t>
            </w:r>
          </w:p>
        </w:tc>
        <w:tc>
          <w:tcPr>
            <w:tcW w:w="1540" w:type="dxa"/>
            <w:vAlign w:val="bottom"/>
          </w:tcPr>
          <w:p w:rsidR="004A0F69" w:rsidRDefault="009B4C5C">
            <w:pPr>
              <w:jc w:val="right"/>
              <w:rPr>
                <w:sz w:val="20"/>
                <w:szCs w:val="20"/>
              </w:rPr>
            </w:pPr>
            <w:r>
              <w:rPr>
                <w:rFonts w:eastAsia="Times New Roman"/>
                <w:i/>
                <w:iCs/>
                <w:sz w:val="24"/>
                <w:szCs w:val="24"/>
              </w:rPr>
              <w:t>логическое</w:t>
            </w:r>
          </w:p>
        </w:tc>
      </w:tr>
      <w:tr w:rsidR="004A0F69">
        <w:trPr>
          <w:trHeight w:val="276"/>
        </w:trPr>
        <w:tc>
          <w:tcPr>
            <w:tcW w:w="1180" w:type="dxa"/>
            <w:vAlign w:val="bottom"/>
          </w:tcPr>
          <w:p w:rsidR="004A0F69" w:rsidRDefault="009B4C5C">
            <w:pPr>
              <w:rPr>
                <w:sz w:val="20"/>
                <w:szCs w:val="20"/>
              </w:rPr>
            </w:pPr>
            <w:r>
              <w:rPr>
                <w:rFonts w:eastAsia="Times New Roman"/>
                <w:sz w:val="24"/>
                <w:szCs w:val="24"/>
              </w:rPr>
              <w:t>выделять</w:t>
            </w:r>
          </w:p>
        </w:tc>
        <w:tc>
          <w:tcPr>
            <w:tcW w:w="1700" w:type="dxa"/>
            <w:vAlign w:val="bottom"/>
          </w:tcPr>
          <w:p w:rsidR="004A0F69" w:rsidRDefault="009B4C5C">
            <w:pPr>
              <w:ind w:left="60"/>
              <w:rPr>
                <w:sz w:val="20"/>
                <w:szCs w:val="20"/>
              </w:rPr>
            </w:pPr>
            <w:r>
              <w:rPr>
                <w:rFonts w:eastAsia="Times New Roman"/>
                <w:sz w:val="24"/>
                <w:szCs w:val="24"/>
              </w:rPr>
              <w:t>существенную</w:t>
            </w:r>
          </w:p>
        </w:tc>
        <w:tc>
          <w:tcPr>
            <w:tcW w:w="2140" w:type="dxa"/>
            <w:vAlign w:val="bottom"/>
          </w:tcPr>
          <w:p w:rsidR="004A0F69" w:rsidRDefault="009B4C5C">
            <w:pPr>
              <w:jc w:val="right"/>
              <w:rPr>
                <w:sz w:val="20"/>
                <w:szCs w:val="20"/>
              </w:rPr>
            </w:pPr>
            <w:r>
              <w:rPr>
                <w:rFonts w:eastAsia="Times New Roman"/>
                <w:sz w:val="24"/>
                <w:szCs w:val="24"/>
              </w:rPr>
              <w:t>информацию   из</w:t>
            </w:r>
          </w:p>
        </w:tc>
        <w:tc>
          <w:tcPr>
            <w:tcW w:w="1520" w:type="dxa"/>
            <w:vAlign w:val="bottom"/>
          </w:tcPr>
          <w:p w:rsidR="004A0F69" w:rsidRDefault="009B4C5C">
            <w:pPr>
              <w:ind w:left="120"/>
              <w:rPr>
                <w:sz w:val="20"/>
                <w:szCs w:val="20"/>
              </w:rPr>
            </w:pPr>
            <w:r>
              <w:rPr>
                <w:rFonts w:eastAsia="Times New Roman"/>
                <w:i/>
                <w:iCs/>
                <w:w w:val="97"/>
                <w:sz w:val="24"/>
                <w:szCs w:val="24"/>
              </w:rPr>
              <w:t>рассуждение,</w:t>
            </w:r>
          </w:p>
        </w:tc>
        <w:tc>
          <w:tcPr>
            <w:tcW w:w="1980" w:type="dxa"/>
            <w:vAlign w:val="bottom"/>
          </w:tcPr>
          <w:p w:rsidR="004A0F69" w:rsidRDefault="009B4C5C">
            <w:pPr>
              <w:ind w:left="420"/>
              <w:rPr>
                <w:sz w:val="20"/>
                <w:szCs w:val="20"/>
              </w:rPr>
            </w:pPr>
            <w:r>
              <w:rPr>
                <w:rFonts w:eastAsia="Times New Roman"/>
                <w:i/>
                <w:iCs/>
                <w:sz w:val="24"/>
                <w:szCs w:val="24"/>
              </w:rPr>
              <w:t>включающее</w:t>
            </w:r>
          </w:p>
        </w:tc>
        <w:tc>
          <w:tcPr>
            <w:tcW w:w="1540" w:type="dxa"/>
            <w:vAlign w:val="bottom"/>
          </w:tcPr>
          <w:p w:rsidR="004A0F69" w:rsidRDefault="009B4C5C">
            <w:pPr>
              <w:jc w:val="right"/>
              <w:rPr>
                <w:sz w:val="20"/>
                <w:szCs w:val="20"/>
              </w:rPr>
            </w:pPr>
            <w:r>
              <w:rPr>
                <w:rFonts w:eastAsia="Times New Roman"/>
                <w:i/>
                <w:iCs/>
                <w:sz w:val="24"/>
                <w:szCs w:val="24"/>
              </w:rPr>
              <w:t>установление</w:t>
            </w:r>
          </w:p>
        </w:tc>
      </w:tr>
      <w:tr w:rsidR="004A0F69">
        <w:trPr>
          <w:trHeight w:val="276"/>
        </w:trPr>
        <w:tc>
          <w:tcPr>
            <w:tcW w:w="5020" w:type="dxa"/>
            <w:gridSpan w:val="3"/>
            <w:vAlign w:val="bottom"/>
          </w:tcPr>
          <w:p w:rsidR="004A0F69" w:rsidRDefault="009B4C5C">
            <w:pPr>
              <w:rPr>
                <w:sz w:val="20"/>
                <w:szCs w:val="20"/>
              </w:rPr>
            </w:pPr>
            <w:r>
              <w:rPr>
                <w:rFonts w:eastAsia="Times New Roman"/>
                <w:sz w:val="24"/>
                <w:szCs w:val="24"/>
              </w:rPr>
              <w:t>сообщений  разных  видов  (в  первую  очередь</w:t>
            </w:r>
          </w:p>
        </w:tc>
        <w:tc>
          <w:tcPr>
            <w:tcW w:w="3500" w:type="dxa"/>
            <w:gridSpan w:val="2"/>
            <w:vAlign w:val="bottom"/>
          </w:tcPr>
          <w:p w:rsidR="004A0F69" w:rsidRDefault="009B4C5C">
            <w:pPr>
              <w:ind w:left="120"/>
              <w:rPr>
                <w:sz w:val="20"/>
                <w:szCs w:val="20"/>
              </w:rPr>
            </w:pPr>
            <w:r>
              <w:rPr>
                <w:rFonts w:eastAsia="Times New Roman"/>
                <w:i/>
                <w:iCs/>
                <w:sz w:val="24"/>
                <w:szCs w:val="24"/>
              </w:rPr>
              <w:t>причинно­следственных связей;</w:t>
            </w:r>
          </w:p>
        </w:tc>
        <w:tc>
          <w:tcPr>
            <w:tcW w:w="1540" w:type="dxa"/>
            <w:vAlign w:val="bottom"/>
          </w:tcPr>
          <w:p w:rsidR="004A0F69" w:rsidRDefault="004A0F69">
            <w:pPr>
              <w:rPr>
                <w:sz w:val="24"/>
                <w:szCs w:val="24"/>
              </w:rPr>
            </w:pPr>
          </w:p>
        </w:tc>
      </w:tr>
      <w:tr w:rsidR="004A0F69">
        <w:trPr>
          <w:trHeight w:val="276"/>
        </w:trPr>
        <w:tc>
          <w:tcPr>
            <w:tcW w:w="1180" w:type="dxa"/>
            <w:vAlign w:val="bottom"/>
          </w:tcPr>
          <w:p w:rsidR="004A0F69" w:rsidRDefault="009B4C5C">
            <w:pPr>
              <w:rPr>
                <w:sz w:val="20"/>
                <w:szCs w:val="20"/>
              </w:rPr>
            </w:pPr>
            <w:r>
              <w:rPr>
                <w:rFonts w:eastAsia="Times New Roman"/>
                <w:sz w:val="24"/>
                <w:szCs w:val="24"/>
              </w:rPr>
              <w:t>текстов);</w:t>
            </w:r>
          </w:p>
        </w:tc>
        <w:tc>
          <w:tcPr>
            <w:tcW w:w="1700" w:type="dxa"/>
            <w:vAlign w:val="bottom"/>
          </w:tcPr>
          <w:p w:rsidR="004A0F69" w:rsidRDefault="004A0F69">
            <w:pPr>
              <w:rPr>
                <w:sz w:val="24"/>
                <w:szCs w:val="24"/>
              </w:rPr>
            </w:pPr>
          </w:p>
        </w:tc>
        <w:tc>
          <w:tcPr>
            <w:tcW w:w="2140" w:type="dxa"/>
            <w:vAlign w:val="bottom"/>
          </w:tcPr>
          <w:p w:rsidR="004A0F69" w:rsidRDefault="004A0F69">
            <w:pPr>
              <w:rPr>
                <w:sz w:val="24"/>
                <w:szCs w:val="24"/>
              </w:rPr>
            </w:pPr>
          </w:p>
        </w:tc>
        <w:tc>
          <w:tcPr>
            <w:tcW w:w="1520" w:type="dxa"/>
            <w:vAlign w:val="bottom"/>
          </w:tcPr>
          <w:p w:rsidR="004A0F69" w:rsidRDefault="009B4C5C">
            <w:pPr>
              <w:ind w:left="800"/>
              <w:rPr>
                <w:sz w:val="20"/>
                <w:szCs w:val="20"/>
              </w:rPr>
            </w:pPr>
            <w:r>
              <w:rPr>
                <w:rFonts w:eastAsia="Times New Roman"/>
                <w:sz w:val="24"/>
                <w:szCs w:val="24"/>
              </w:rPr>
              <w:t>–</w:t>
            </w:r>
          </w:p>
        </w:tc>
        <w:tc>
          <w:tcPr>
            <w:tcW w:w="3520" w:type="dxa"/>
            <w:gridSpan w:val="2"/>
            <w:vAlign w:val="bottom"/>
          </w:tcPr>
          <w:p w:rsidR="004A0F69" w:rsidRDefault="009B4C5C">
            <w:pPr>
              <w:ind w:left="20"/>
              <w:rPr>
                <w:sz w:val="20"/>
                <w:szCs w:val="20"/>
              </w:rPr>
            </w:pPr>
            <w:r>
              <w:rPr>
                <w:rFonts w:eastAsia="Times New Roman"/>
                <w:i/>
                <w:iCs/>
                <w:sz w:val="24"/>
                <w:szCs w:val="24"/>
              </w:rPr>
              <w:t>произвольно и осознанно владеть</w:t>
            </w:r>
          </w:p>
        </w:tc>
      </w:tr>
      <w:tr w:rsidR="004A0F69">
        <w:trPr>
          <w:trHeight w:val="276"/>
        </w:trPr>
        <w:tc>
          <w:tcPr>
            <w:tcW w:w="1180" w:type="dxa"/>
            <w:vAlign w:val="bottom"/>
          </w:tcPr>
          <w:p w:rsidR="004A0F69" w:rsidRDefault="009B4C5C">
            <w:pPr>
              <w:ind w:left="680"/>
              <w:rPr>
                <w:sz w:val="20"/>
                <w:szCs w:val="20"/>
              </w:rPr>
            </w:pPr>
            <w:r>
              <w:rPr>
                <w:rFonts w:eastAsia="Times New Roman"/>
                <w:sz w:val="24"/>
                <w:szCs w:val="24"/>
              </w:rPr>
              <w:t>–</w:t>
            </w:r>
          </w:p>
        </w:tc>
        <w:tc>
          <w:tcPr>
            <w:tcW w:w="1700" w:type="dxa"/>
            <w:vAlign w:val="bottom"/>
          </w:tcPr>
          <w:p w:rsidR="004A0F69" w:rsidRDefault="009B4C5C">
            <w:pPr>
              <w:ind w:left="220"/>
              <w:rPr>
                <w:sz w:val="20"/>
                <w:szCs w:val="20"/>
              </w:rPr>
            </w:pPr>
            <w:r>
              <w:rPr>
                <w:rFonts w:eastAsia="Times New Roman"/>
                <w:sz w:val="24"/>
                <w:szCs w:val="24"/>
              </w:rPr>
              <w:t>осуществлять</w:t>
            </w:r>
          </w:p>
        </w:tc>
        <w:tc>
          <w:tcPr>
            <w:tcW w:w="2140" w:type="dxa"/>
            <w:vAlign w:val="bottom"/>
          </w:tcPr>
          <w:p w:rsidR="004A0F69" w:rsidRDefault="009B4C5C">
            <w:pPr>
              <w:jc w:val="right"/>
              <w:rPr>
                <w:sz w:val="20"/>
                <w:szCs w:val="20"/>
              </w:rPr>
            </w:pPr>
            <w:r>
              <w:rPr>
                <w:rFonts w:eastAsia="Times New Roman"/>
                <w:sz w:val="24"/>
                <w:szCs w:val="24"/>
              </w:rPr>
              <w:t>анализ  объектов  с</w:t>
            </w:r>
          </w:p>
        </w:tc>
        <w:tc>
          <w:tcPr>
            <w:tcW w:w="5040" w:type="dxa"/>
            <w:gridSpan w:val="3"/>
            <w:vAlign w:val="bottom"/>
          </w:tcPr>
          <w:p w:rsidR="004A0F69" w:rsidRDefault="009B4C5C">
            <w:pPr>
              <w:ind w:left="120"/>
              <w:rPr>
                <w:sz w:val="20"/>
                <w:szCs w:val="20"/>
              </w:rPr>
            </w:pPr>
            <w:r>
              <w:rPr>
                <w:rFonts w:eastAsia="Times New Roman"/>
                <w:i/>
                <w:iCs/>
                <w:sz w:val="24"/>
                <w:szCs w:val="24"/>
              </w:rPr>
              <w:t>общими приѐмами решения задач.</w:t>
            </w:r>
          </w:p>
        </w:tc>
      </w:tr>
      <w:tr w:rsidR="004A0F69">
        <w:trPr>
          <w:trHeight w:val="276"/>
        </w:trPr>
        <w:tc>
          <w:tcPr>
            <w:tcW w:w="5020" w:type="dxa"/>
            <w:gridSpan w:val="3"/>
            <w:vAlign w:val="bottom"/>
          </w:tcPr>
          <w:p w:rsidR="004A0F69" w:rsidRDefault="009B4C5C">
            <w:pPr>
              <w:rPr>
                <w:sz w:val="20"/>
                <w:szCs w:val="20"/>
              </w:rPr>
            </w:pPr>
            <w:r>
              <w:rPr>
                <w:rFonts w:eastAsia="Times New Roman"/>
                <w:sz w:val="24"/>
                <w:szCs w:val="24"/>
              </w:rPr>
              <w:t>выделением существенных и несущественных</w:t>
            </w:r>
          </w:p>
        </w:tc>
        <w:tc>
          <w:tcPr>
            <w:tcW w:w="1520" w:type="dxa"/>
            <w:vAlign w:val="bottom"/>
          </w:tcPr>
          <w:p w:rsidR="004A0F69" w:rsidRDefault="004A0F69">
            <w:pPr>
              <w:rPr>
                <w:sz w:val="24"/>
                <w:szCs w:val="24"/>
              </w:rPr>
            </w:pPr>
          </w:p>
        </w:tc>
        <w:tc>
          <w:tcPr>
            <w:tcW w:w="1980" w:type="dxa"/>
            <w:vAlign w:val="bottom"/>
          </w:tcPr>
          <w:p w:rsidR="004A0F69" w:rsidRDefault="004A0F69">
            <w:pPr>
              <w:rPr>
                <w:sz w:val="24"/>
                <w:szCs w:val="24"/>
              </w:rPr>
            </w:pPr>
          </w:p>
        </w:tc>
        <w:tc>
          <w:tcPr>
            <w:tcW w:w="1540" w:type="dxa"/>
            <w:vAlign w:val="bottom"/>
          </w:tcPr>
          <w:p w:rsidR="004A0F69" w:rsidRDefault="004A0F69">
            <w:pPr>
              <w:rPr>
                <w:sz w:val="24"/>
                <w:szCs w:val="24"/>
              </w:rPr>
            </w:pPr>
          </w:p>
        </w:tc>
      </w:tr>
      <w:tr w:rsidR="004A0F69">
        <w:trPr>
          <w:trHeight w:val="276"/>
        </w:trPr>
        <w:tc>
          <w:tcPr>
            <w:tcW w:w="1180" w:type="dxa"/>
            <w:vAlign w:val="bottom"/>
          </w:tcPr>
          <w:p w:rsidR="004A0F69" w:rsidRDefault="009B4C5C">
            <w:pPr>
              <w:rPr>
                <w:sz w:val="20"/>
                <w:szCs w:val="20"/>
              </w:rPr>
            </w:pPr>
            <w:r>
              <w:rPr>
                <w:rFonts w:eastAsia="Times New Roman"/>
                <w:sz w:val="24"/>
                <w:szCs w:val="24"/>
              </w:rPr>
              <w:t>признаков;</w:t>
            </w:r>
          </w:p>
        </w:tc>
        <w:tc>
          <w:tcPr>
            <w:tcW w:w="1700" w:type="dxa"/>
            <w:vAlign w:val="bottom"/>
          </w:tcPr>
          <w:p w:rsidR="004A0F69" w:rsidRDefault="004A0F69">
            <w:pPr>
              <w:rPr>
                <w:sz w:val="24"/>
                <w:szCs w:val="24"/>
              </w:rPr>
            </w:pPr>
          </w:p>
        </w:tc>
        <w:tc>
          <w:tcPr>
            <w:tcW w:w="2140" w:type="dxa"/>
            <w:vAlign w:val="bottom"/>
          </w:tcPr>
          <w:p w:rsidR="004A0F69" w:rsidRDefault="004A0F69">
            <w:pPr>
              <w:rPr>
                <w:sz w:val="24"/>
                <w:szCs w:val="24"/>
              </w:rPr>
            </w:pPr>
          </w:p>
        </w:tc>
        <w:tc>
          <w:tcPr>
            <w:tcW w:w="1520" w:type="dxa"/>
            <w:vAlign w:val="bottom"/>
          </w:tcPr>
          <w:p w:rsidR="004A0F69" w:rsidRDefault="004A0F69">
            <w:pPr>
              <w:rPr>
                <w:sz w:val="24"/>
                <w:szCs w:val="24"/>
              </w:rPr>
            </w:pPr>
          </w:p>
        </w:tc>
        <w:tc>
          <w:tcPr>
            <w:tcW w:w="1980" w:type="dxa"/>
            <w:vAlign w:val="bottom"/>
          </w:tcPr>
          <w:p w:rsidR="004A0F69" w:rsidRDefault="004A0F69">
            <w:pPr>
              <w:rPr>
                <w:sz w:val="24"/>
                <w:szCs w:val="24"/>
              </w:rPr>
            </w:pPr>
          </w:p>
        </w:tc>
        <w:tc>
          <w:tcPr>
            <w:tcW w:w="1540" w:type="dxa"/>
            <w:vAlign w:val="bottom"/>
          </w:tcPr>
          <w:p w:rsidR="004A0F69" w:rsidRDefault="004A0F69">
            <w:pPr>
              <w:rPr>
                <w:sz w:val="24"/>
                <w:szCs w:val="24"/>
              </w:rPr>
            </w:pPr>
          </w:p>
        </w:tc>
      </w:tr>
    </w:tbl>
    <w:p w:rsidR="004A0F69" w:rsidRDefault="009B4C5C">
      <w:pPr>
        <w:tabs>
          <w:tab w:val="left" w:pos="1500"/>
          <w:tab w:val="left" w:pos="3460"/>
          <w:tab w:val="left" w:pos="4680"/>
        </w:tabs>
        <w:ind w:left="800"/>
        <w:rPr>
          <w:sz w:val="20"/>
          <w:szCs w:val="20"/>
        </w:rPr>
      </w:pPr>
      <w:r>
        <w:rPr>
          <w:rFonts w:eastAsia="Times New Roman"/>
          <w:sz w:val="24"/>
          <w:szCs w:val="24"/>
        </w:rPr>
        <w:t>–</w:t>
      </w:r>
      <w:r>
        <w:rPr>
          <w:sz w:val="20"/>
          <w:szCs w:val="20"/>
        </w:rPr>
        <w:tab/>
      </w:r>
      <w:r>
        <w:rPr>
          <w:rFonts w:eastAsia="Times New Roman"/>
          <w:sz w:val="24"/>
          <w:szCs w:val="24"/>
        </w:rPr>
        <w:t>осуществлять</w:t>
      </w:r>
      <w:r>
        <w:rPr>
          <w:sz w:val="20"/>
          <w:szCs w:val="20"/>
        </w:rPr>
        <w:tab/>
      </w:r>
      <w:r>
        <w:rPr>
          <w:rFonts w:eastAsia="Times New Roman"/>
          <w:sz w:val="24"/>
          <w:szCs w:val="24"/>
        </w:rPr>
        <w:t>синтез</w:t>
      </w:r>
      <w:r>
        <w:rPr>
          <w:sz w:val="20"/>
          <w:szCs w:val="20"/>
        </w:rPr>
        <w:tab/>
      </w:r>
      <w:r>
        <w:rPr>
          <w:rFonts w:eastAsia="Times New Roman"/>
          <w:sz w:val="24"/>
          <w:szCs w:val="24"/>
        </w:rPr>
        <w:t>как</w:t>
      </w:r>
    </w:p>
    <w:p w:rsidR="004A0F69" w:rsidRDefault="009B4C5C">
      <w:pPr>
        <w:ind w:left="120"/>
        <w:rPr>
          <w:sz w:val="20"/>
          <w:szCs w:val="20"/>
        </w:rPr>
      </w:pPr>
      <w:r>
        <w:rPr>
          <w:rFonts w:eastAsia="Times New Roman"/>
          <w:sz w:val="24"/>
          <w:szCs w:val="24"/>
        </w:rPr>
        <w:t>составление целого из частей;</w:t>
      </w:r>
    </w:p>
    <w:p w:rsidR="004A0F69" w:rsidRDefault="009B4C5C">
      <w:pPr>
        <w:ind w:left="800"/>
        <w:rPr>
          <w:sz w:val="20"/>
          <w:szCs w:val="20"/>
        </w:rPr>
      </w:pPr>
      <w:r>
        <w:rPr>
          <w:rFonts w:eastAsia="Times New Roman"/>
          <w:sz w:val="24"/>
          <w:szCs w:val="24"/>
        </w:rPr>
        <w:t>–проводить сравнение, сериацию</w:t>
      </w:r>
    </w:p>
    <w:p w:rsidR="004A0F69" w:rsidRDefault="009B4C5C" w:rsidP="008305AD">
      <w:pPr>
        <w:numPr>
          <w:ilvl w:val="0"/>
          <w:numId w:val="12"/>
        </w:numPr>
        <w:tabs>
          <w:tab w:val="left" w:pos="300"/>
        </w:tabs>
        <w:ind w:left="300" w:hanging="187"/>
        <w:rPr>
          <w:rFonts w:eastAsia="Times New Roman"/>
          <w:sz w:val="24"/>
          <w:szCs w:val="24"/>
        </w:rPr>
      </w:pPr>
      <w:r>
        <w:rPr>
          <w:rFonts w:eastAsia="Times New Roman"/>
          <w:sz w:val="24"/>
          <w:szCs w:val="24"/>
        </w:rPr>
        <w:t>классификацию позаданным критериям;</w:t>
      </w:r>
    </w:p>
    <w:p w:rsidR="004A0F69" w:rsidRDefault="009B4C5C">
      <w:pPr>
        <w:ind w:left="800"/>
        <w:rPr>
          <w:rFonts w:eastAsia="Times New Roman"/>
          <w:sz w:val="24"/>
          <w:szCs w:val="24"/>
        </w:rPr>
      </w:pPr>
      <w:r>
        <w:rPr>
          <w:rFonts w:eastAsia="Times New Roman"/>
          <w:sz w:val="24"/>
          <w:szCs w:val="24"/>
        </w:rPr>
        <w:t>–устанавливать</w:t>
      </w:r>
    </w:p>
    <w:p w:rsidR="004A0F69" w:rsidRDefault="009B4C5C">
      <w:pPr>
        <w:tabs>
          <w:tab w:val="left" w:pos="2820"/>
          <w:tab w:val="left" w:pos="3580"/>
          <w:tab w:val="left" w:pos="3900"/>
        </w:tabs>
        <w:ind w:left="120"/>
        <w:rPr>
          <w:sz w:val="20"/>
          <w:szCs w:val="20"/>
        </w:rPr>
      </w:pPr>
      <w:r>
        <w:rPr>
          <w:rFonts w:eastAsia="Times New Roman"/>
          <w:sz w:val="24"/>
          <w:szCs w:val="24"/>
        </w:rPr>
        <w:t>причинно­следственные</w:t>
      </w:r>
      <w:r>
        <w:rPr>
          <w:rFonts w:eastAsia="Times New Roman"/>
          <w:sz w:val="24"/>
          <w:szCs w:val="24"/>
        </w:rPr>
        <w:tab/>
        <w:t>связи</w:t>
      </w:r>
      <w:r>
        <w:rPr>
          <w:rFonts w:eastAsia="Times New Roman"/>
          <w:sz w:val="24"/>
          <w:szCs w:val="24"/>
        </w:rPr>
        <w:tab/>
        <w:t>в</w:t>
      </w:r>
      <w:r>
        <w:rPr>
          <w:rFonts w:eastAsia="Times New Roman"/>
          <w:sz w:val="24"/>
          <w:szCs w:val="24"/>
        </w:rPr>
        <w:tab/>
        <w:t>изучаемом</w:t>
      </w:r>
    </w:p>
    <w:p w:rsidR="004A0F69" w:rsidRDefault="009B4C5C">
      <w:pPr>
        <w:ind w:left="120"/>
        <w:rPr>
          <w:sz w:val="20"/>
          <w:szCs w:val="20"/>
        </w:rPr>
      </w:pPr>
      <w:r>
        <w:rPr>
          <w:rFonts w:eastAsia="Times New Roman"/>
          <w:sz w:val="24"/>
          <w:szCs w:val="24"/>
        </w:rPr>
        <w:t>круге явлений;</w:t>
      </w:r>
    </w:p>
    <w:p w:rsidR="004A0F69" w:rsidRDefault="004A0F69">
      <w:pPr>
        <w:spacing w:line="13" w:lineRule="exact"/>
        <w:rPr>
          <w:sz w:val="20"/>
          <w:szCs w:val="20"/>
        </w:rPr>
      </w:pPr>
    </w:p>
    <w:p w:rsidR="004A0F69" w:rsidRDefault="009B4C5C">
      <w:pPr>
        <w:spacing w:line="236" w:lineRule="auto"/>
        <w:ind w:left="120" w:right="5260" w:firstLine="680"/>
        <w:jc w:val="both"/>
        <w:rPr>
          <w:sz w:val="20"/>
          <w:szCs w:val="20"/>
        </w:rPr>
      </w:pPr>
      <w:r>
        <w:rPr>
          <w:rFonts w:eastAsia="Times New Roman"/>
          <w:sz w:val="24"/>
          <w:szCs w:val="24"/>
        </w:rPr>
        <w:t>– строить рассуждения в форме связи простых суждений об объекте, его строении, свойствах и связях;</w:t>
      </w:r>
    </w:p>
    <w:p w:rsidR="004A0F69" w:rsidRDefault="004A0F69">
      <w:pPr>
        <w:spacing w:line="13" w:lineRule="exact"/>
        <w:rPr>
          <w:sz w:val="20"/>
          <w:szCs w:val="20"/>
        </w:rPr>
      </w:pPr>
    </w:p>
    <w:p w:rsidR="004A0F69" w:rsidRDefault="009B4C5C">
      <w:pPr>
        <w:spacing w:line="237" w:lineRule="auto"/>
        <w:ind w:left="120" w:right="5260" w:firstLine="680"/>
        <w:jc w:val="both"/>
        <w:rPr>
          <w:sz w:val="20"/>
          <w:szCs w:val="20"/>
        </w:rPr>
      </w:pPr>
      <w:r>
        <w:rPr>
          <w:rFonts w:eastAsia="Times New Roman"/>
          <w:sz w:val="24"/>
          <w:szCs w:val="24"/>
        </w:rPr>
        <w:t>– обобщать, т. е. осуществлять генерализацию и выведение общности для целого ряда или класса единичных объектов,на основе выделения сущностной связи;</w:t>
      </w:r>
    </w:p>
    <w:p w:rsidR="004A0F69" w:rsidRDefault="004A0F69">
      <w:pPr>
        <w:spacing w:line="13" w:lineRule="exact"/>
        <w:rPr>
          <w:sz w:val="20"/>
          <w:szCs w:val="20"/>
        </w:rPr>
      </w:pPr>
    </w:p>
    <w:p w:rsidR="004A0F69" w:rsidRDefault="009B4C5C">
      <w:pPr>
        <w:spacing w:line="234" w:lineRule="auto"/>
        <w:ind w:left="120" w:right="5260" w:firstLine="680"/>
        <w:jc w:val="both"/>
        <w:rPr>
          <w:sz w:val="20"/>
          <w:szCs w:val="20"/>
        </w:rPr>
      </w:pPr>
      <w:r>
        <w:rPr>
          <w:rFonts w:eastAsia="Times New Roman"/>
          <w:sz w:val="24"/>
          <w:szCs w:val="24"/>
        </w:rPr>
        <w:t>– осуществлять подведение под понятие на основе распознавания объектов,</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0</wp:posOffset>
                </wp:positionH>
                <wp:positionV relativeFrom="paragraph">
                  <wp:posOffset>10160</wp:posOffset>
                </wp:positionV>
                <wp:extent cx="653605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8pt" to="514.65pt,0.8pt" o:allowincell="f" strokecolor="#000000" strokeweight="0.4799pt"/>
            </w:pict>
          </mc:Fallback>
        </mc:AlternateContent>
      </w: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328" w:lineRule="exact"/>
        <w:rPr>
          <w:sz w:val="20"/>
          <w:szCs w:val="20"/>
        </w:rPr>
      </w:pPr>
    </w:p>
    <w:p w:rsidR="004A0F69" w:rsidRDefault="009B4C5C">
      <w:pPr>
        <w:ind w:left="10060"/>
        <w:rPr>
          <w:sz w:val="20"/>
          <w:szCs w:val="20"/>
        </w:rPr>
      </w:pPr>
      <w:r>
        <w:rPr>
          <w:rFonts w:eastAsia="Times New Roman"/>
          <w:sz w:val="24"/>
          <w:szCs w:val="24"/>
        </w:rPr>
        <w:t>9</w:t>
      </w:r>
    </w:p>
    <w:p w:rsidR="004A0F69" w:rsidRDefault="004A0F69">
      <w:pPr>
        <w:sectPr w:rsidR="004A0F69">
          <w:type w:val="continuous"/>
          <w:pgSz w:w="11900" w:h="16838"/>
          <w:pgMar w:top="1112" w:right="586" w:bottom="164" w:left="1020" w:header="0" w:footer="0" w:gutter="0"/>
          <w:cols w:space="720" w:equalWidth="0">
            <w:col w:w="10300"/>
          </w:cols>
        </w:sectPr>
      </w:pPr>
    </w:p>
    <w:p w:rsidR="004A0F69" w:rsidRDefault="009B4C5C">
      <w:pPr>
        <w:tabs>
          <w:tab w:val="left" w:pos="1307"/>
          <w:tab w:val="left" w:pos="3007"/>
          <w:tab w:val="left" w:pos="4287"/>
          <w:tab w:val="left" w:pos="4647"/>
        </w:tabs>
        <w:ind w:left="7"/>
        <w:rPr>
          <w:sz w:val="20"/>
          <w:szCs w:val="20"/>
        </w:rPr>
      </w:pPr>
      <w:r>
        <w:rPr>
          <w:rFonts w:eastAsia="Times New Roman"/>
          <w:noProof/>
          <w:sz w:val="24"/>
          <w:szCs w:val="24"/>
        </w:rPr>
        <w:lastRenderedPageBreak/>
        <mc:AlternateContent>
          <mc:Choice Requires="wps">
            <w:drawing>
              <wp:anchor distT="0" distB="0" distL="114300" distR="114300" simplePos="0" relativeHeight="251629056" behindDoc="1" locked="0" layoutInCell="0" allowOverlap="1">
                <wp:simplePos x="0" y="0"/>
                <wp:positionH relativeFrom="page">
                  <wp:posOffset>647700</wp:posOffset>
                </wp:positionH>
                <wp:positionV relativeFrom="page">
                  <wp:posOffset>721995</wp:posOffset>
                </wp:positionV>
                <wp:extent cx="653605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65.6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0080" behindDoc="1" locked="0" layoutInCell="0" allowOverlap="1">
                <wp:simplePos x="0" y="0"/>
                <wp:positionH relativeFrom="page">
                  <wp:posOffset>647700</wp:posOffset>
                </wp:positionH>
                <wp:positionV relativeFrom="page">
                  <wp:posOffset>1606550</wp:posOffset>
                </wp:positionV>
                <wp:extent cx="653605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26.5pt" to="565.65pt,126.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1104" behindDoc="1" locked="0" layoutInCell="0" allowOverlap="1">
                <wp:simplePos x="0" y="0"/>
                <wp:positionH relativeFrom="page">
                  <wp:posOffset>3915410</wp:posOffset>
                </wp:positionH>
                <wp:positionV relativeFrom="page">
                  <wp:posOffset>718820</wp:posOffset>
                </wp:positionV>
                <wp:extent cx="0" cy="89027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8.3pt,56.6pt" to="308.3pt,126.7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2128" behindDoc="1" locked="0" layoutInCell="0" allowOverlap="1">
                <wp:simplePos x="0" y="0"/>
                <wp:positionH relativeFrom="page">
                  <wp:posOffset>647700</wp:posOffset>
                </wp:positionH>
                <wp:positionV relativeFrom="page">
                  <wp:posOffset>1787525</wp:posOffset>
                </wp:positionV>
                <wp:extent cx="653605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40.75pt" to="565.65pt,140.7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3152" behindDoc="1" locked="0" layoutInCell="0" allowOverlap="1">
                <wp:simplePos x="0" y="0"/>
                <wp:positionH relativeFrom="page">
                  <wp:posOffset>650240</wp:posOffset>
                </wp:positionH>
                <wp:positionV relativeFrom="page">
                  <wp:posOffset>718820</wp:posOffset>
                </wp:positionV>
                <wp:extent cx="0" cy="756285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62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652.1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4176" behindDoc="1" locked="0" layoutInCell="0" allowOverlap="1">
                <wp:simplePos x="0" y="0"/>
                <wp:positionH relativeFrom="page">
                  <wp:posOffset>3915410</wp:posOffset>
                </wp:positionH>
                <wp:positionV relativeFrom="page">
                  <wp:posOffset>1784350</wp:posOffset>
                </wp:positionV>
                <wp:extent cx="0" cy="649732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7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8.3pt,140.5pt" to="308.3pt,652.1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5200" behindDoc="1" locked="0" layoutInCell="0" allowOverlap="1">
                <wp:simplePos x="0" y="0"/>
                <wp:positionH relativeFrom="page">
                  <wp:posOffset>647700</wp:posOffset>
                </wp:positionH>
                <wp:positionV relativeFrom="page">
                  <wp:posOffset>8279130</wp:posOffset>
                </wp:positionV>
                <wp:extent cx="653605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60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651.9pt" to="565.65pt,651.9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36224" behindDoc="1" locked="0" layoutInCell="0" allowOverlap="1">
                <wp:simplePos x="0" y="0"/>
                <wp:positionH relativeFrom="page">
                  <wp:posOffset>7180580</wp:posOffset>
                </wp:positionH>
                <wp:positionV relativeFrom="page">
                  <wp:posOffset>718820</wp:posOffset>
                </wp:positionV>
                <wp:extent cx="0" cy="756285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62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5.4pt,56.6pt" to="565.4pt,652.1pt" o:allowincell="f" strokecolor="#000000" strokeweight="0.4799pt">
                <w10:wrap anchorx="page" anchory="page"/>
              </v:line>
            </w:pict>
          </mc:Fallback>
        </mc:AlternateContent>
      </w:r>
      <w:r>
        <w:rPr>
          <w:rFonts w:eastAsia="Times New Roman"/>
          <w:sz w:val="24"/>
          <w:szCs w:val="24"/>
        </w:rPr>
        <w:t>выделения</w:t>
      </w:r>
      <w:r>
        <w:rPr>
          <w:rFonts w:eastAsia="Times New Roman"/>
          <w:sz w:val="24"/>
          <w:szCs w:val="24"/>
        </w:rPr>
        <w:tab/>
        <w:t>существенных</w:t>
      </w:r>
      <w:r>
        <w:rPr>
          <w:rFonts w:eastAsia="Times New Roman"/>
          <w:sz w:val="24"/>
          <w:szCs w:val="24"/>
        </w:rPr>
        <w:tab/>
        <w:t>признаков</w:t>
      </w:r>
      <w:r>
        <w:rPr>
          <w:rFonts w:eastAsia="Times New Roman"/>
          <w:sz w:val="24"/>
          <w:szCs w:val="24"/>
        </w:rPr>
        <w:tab/>
        <w:t>и</w:t>
      </w:r>
      <w:r>
        <w:rPr>
          <w:rFonts w:eastAsia="Times New Roman"/>
          <w:sz w:val="24"/>
          <w:szCs w:val="24"/>
        </w:rPr>
        <w:tab/>
        <w:t>их</w:t>
      </w:r>
    </w:p>
    <w:p w:rsidR="004A0F69" w:rsidRDefault="009B4C5C">
      <w:pPr>
        <w:ind w:left="7"/>
        <w:rPr>
          <w:sz w:val="20"/>
          <w:szCs w:val="20"/>
        </w:rPr>
      </w:pPr>
      <w:r>
        <w:rPr>
          <w:rFonts w:eastAsia="Times New Roman"/>
          <w:sz w:val="24"/>
          <w:szCs w:val="24"/>
        </w:rPr>
        <w:t>синтеза;</w:t>
      </w:r>
    </w:p>
    <w:p w:rsidR="004A0F69" w:rsidRDefault="009B4C5C">
      <w:pPr>
        <w:ind w:left="687"/>
        <w:rPr>
          <w:sz w:val="20"/>
          <w:szCs w:val="20"/>
        </w:rPr>
      </w:pPr>
      <w:r>
        <w:rPr>
          <w:rFonts w:eastAsia="Times New Roman"/>
          <w:sz w:val="24"/>
          <w:szCs w:val="24"/>
        </w:rPr>
        <w:t>–устанавливать аналогии;</w:t>
      </w:r>
    </w:p>
    <w:p w:rsidR="004A0F69" w:rsidRDefault="004A0F69">
      <w:pPr>
        <w:spacing w:line="12" w:lineRule="exact"/>
        <w:rPr>
          <w:sz w:val="20"/>
          <w:szCs w:val="20"/>
        </w:rPr>
      </w:pPr>
    </w:p>
    <w:p w:rsidR="004A0F69" w:rsidRDefault="009B4C5C">
      <w:pPr>
        <w:spacing w:line="234" w:lineRule="auto"/>
        <w:ind w:left="7" w:right="5140" w:firstLine="680"/>
        <w:rPr>
          <w:sz w:val="20"/>
          <w:szCs w:val="20"/>
        </w:rPr>
      </w:pPr>
      <w:r>
        <w:rPr>
          <w:rFonts w:eastAsia="Times New Roman"/>
          <w:sz w:val="24"/>
          <w:szCs w:val="24"/>
        </w:rPr>
        <w:t>– владеть рядом общих приѐмов решения задач.</w:t>
      </w:r>
    </w:p>
    <w:p w:rsidR="004A0F69" w:rsidRDefault="004A0F69">
      <w:pPr>
        <w:spacing w:line="11" w:lineRule="exact"/>
        <w:rPr>
          <w:sz w:val="20"/>
          <w:szCs w:val="20"/>
        </w:rPr>
      </w:pPr>
    </w:p>
    <w:p w:rsidR="004A0F69" w:rsidRDefault="009B4C5C">
      <w:pPr>
        <w:ind w:right="13"/>
        <w:jc w:val="center"/>
        <w:rPr>
          <w:sz w:val="20"/>
          <w:szCs w:val="20"/>
        </w:rPr>
      </w:pPr>
      <w:r>
        <w:rPr>
          <w:rFonts w:eastAsia="Times New Roman"/>
          <w:i/>
          <w:iCs/>
          <w:sz w:val="24"/>
          <w:szCs w:val="24"/>
        </w:rPr>
        <w:t>Коммуникативные универсальные учебные действия</w:t>
      </w:r>
    </w:p>
    <w:p w:rsidR="004A0F69" w:rsidRDefault="004A0F69">
      <w:pPr>
        <w:spacing w:line="1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380"/>
        <w:gridCol w:w="640"/>
        <w:gridCol w:w="560"/>
        <w:gridCol w:w="920"/>
        <w:gridCol w:w="1200"/>
        <w:gridCol w:w="320"/>
        <w:gridCol w:w="1380"/>
        <w:gridCol w:w="440"/>
        <w:gridCol w:w="940"/>
        <w:gridCol w:w="660"/>
        <w:gridCol w:w="700"/>
        <w:gridCol w:w="920"/>
      </w:tblGrid>
      <w:tr w:rsidR="004A0F69">
        <w:trPr>
          <w:trHeight w:val="276"/>
        </w:trPr>
        <w:tc>
          <w:tcPr>
            <w:tcW w:w="1380" w:type="dxa"/>
            <w:vAlign w:val="bottom"/>
          </w:tcPr>
          <w:p w:rsidR="004A0F69" w:rsidRDefault="009B4C5C">
            <w:pPr>
              <w:ind w:left="680"/>
              <w:rPr>
                <w:sz w:val="20"/>
                <w:szCs w:val="20"/>
              </w:rPr>
            </w:pPr>
            <w:r>
              <w:rPr>
                <w:rFonts w:eastAsia="Times New Roman"/>
                <w:sz w:val="24"/>
                <w:szCs w:val="24"/>
              </w:rPr>
              <w:t>–</w:t>
            </w:r>
          </w:p>
        </w:tc>
        <w:tc>
          <w:tcPr>
            <w:tcW w:w="1200" w:type="dxa"/>
            <w:gridSpan w:val="2"/>
            <w:vAlign w:val="bottom"/>
          </w:tcPr>
          <w:p w:rsidR="004A0F69" w:rsidRDefault="009B4C5C">
            <w:pPr>
              <w:ind w:left="20"/>
              <w:rPr>
                <w:sz w:val="20"/>
                <w:szCs w:val="20"/>
              </w:rPr>
            </w:pPr>
            <w:r>
              <w:rPr>
                <w:rFonts w:eastAsia="Times New Roman"/>
                <w:sz w:val="24"/>
                <w:szCs w:val="24"/>
              </w:rPr>
              <w:t>адекватно</w:t>
            </w:r>
          </w:p>
        </w:tc>
        <w:tc>
          <w:tcPr>
            <w:tcW w:w="920" w:type="dxa"/>
            <w:vAlign w:val="bottom"/>
          </w:tcPr>
          <w:p w:rsidR="004A0F69" w:rsidRDefault="004A0F69">
            <w:pPr>
              <w:rPr>
                <w:sz w:val="23"/>
                <w:szCs w:val="23"/>
              </w:rPr>
            </w:pPr>
          </w:p>
        </w:tc>
        <w:tc>
          <w:tcPr>
            <w:tcW w:w="1520" w:type="dxa"/>
            <w:gridSpan w:val="2"/>
            <w:vAlign w:val="bottom"/>
          </w:tcPr>
          <w:p w:rsidR="004A0F69" w:rsidRDefault="009B4C5C">
            <w:pPr>
              <w:jc w:val="right"/>
              <w:rPr>
                <w:sz w:val="20"/>
                <w:szCs w:val="20"/>
              </w:rPr>
            </w:pPr>
            <w:r>
              <w:rPr>
                <w:rFonts w:eastAsia="Times New Roman"/>
                <w:sz w:val="24"/>
                <w:szCs w:val="24"/>
              </w:rPr>
              <w:t>использовать</w:t>
            </w:r>
          </w:p>
        </w:tc>
        <w:tc>
          <w:tcPr>
            <w:tcW w:w="1380" w:type="dxa"/>
            <w:vAlign w:val="bottom"/>
          </w:tcPr>
          <w:p w:rsidR="004A0F69" w:rsidRDefault="009B4C5C">
            <w:pPr>
              <w:ind w:left="780"/>
              <w:rPr>
                <w:sz w:val="20"/>
                <w:szCs w:val="20"/>
              </w:rPr>
            </w:pPr>
            <w:r>
              <w:rPr>
                <w:rFonts w:eastAsia="Times New Roman"/>
                <w:sz w:val="24"/>
                <w:szCs w:val="24"/>
              </w:rPr>
              <w:t>–</w:t>
            </w:r>
          </w:p>
        </w:tc>
        <w:tc>
          <w:tcPr>
            <w:tcW w:w="3660" w:type="dxa"/>
            <w:gridSpan w:val="5"/>
            <w:vAlign w:val="bottom"/>
          </w:tcPr>
          <w:p w:rsidR="004A0F69" w:rsidRDefault="009B4C5C">
            <w:pPr>
              <w:jc w:val="right"/>
              <w:rPr>
                <w:sz w:val="20"/>
                <w:szCs w:val="20"/>
              </w:rPr>
            </w:pPr>
            <w:r>
              <w:rPr>
                <w:rFonts w:eastAsia="Times New Roman"/>
                <w:i/>
                <w:iCs/>
                <w:sz w:val="24"/>
                <w:szCs w:val="24"/>
              </w:rPr>
              <w:t>учитывать и координировать в</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коммуникативные,   прежде   всего   речевые,</w:t>
            </w:r>
          </w:p>
        </w:tc>
        <w:tc>
          <w:tcPr>
            <w:tcW w:w="5040" w:type="dxa"/>
            <w:gridSpan w:val="6"/>
            <w:vAlign w:val="bottom"/>
          </w:tcPr>
          <w:p w:rsidR="004A0F69" w:rsidRDefault="009B4C5C">
            <w:pPr>
              <w:jc w:val="right"/>
              <w:rPr>
                <w:sz w:val="20"/>
                <w:szCs w:val="20"/>
              </w:rPr>
            </w:pPr>
            <w:r>
              <w:rPr>
                <w:rFonts w:eastAsia="Times New Roman"/>
                <w:i/>
                <w:iCs/>
                <w:w w:val="99"/>
                <w:sz w:val="24"/>
                <w:szCs w:val="24"/>
              </w:rPr>
              <w:t>сотрудничествепозициидругихлюдей,</w:t>
            </w:r>
          </w:p>
        </w:tc>
      </w:tr>
      <w:tr w:rsidR="004A0F69">
        <w:trPr>
          <w:trHeight w:val="276"/>
        </w:trPr>
        <w:tc>
          <w:tcPr>
            <w:tcW w:w="1380" w:type="dxa"/>
            <w:vAlign w:val="bottom"/>
          </w:tcPr>
          <w:p w:rsidR="004A0F69" w:rsidRDefault="009B4C5C">
            <w:pPr>
              <w:rPr>
                <w:sz w:val="20"/>
                <w:szCs w:val="20"/>
              </w:rPr>
            </w:pPr>
            <w:r>
              <w:rPr>
                <w:rFonts w:eastAsia="Times New Roman"/>
                <w:sz w:val="24"/>
                <w:szCs w:val="24"/>
              </w:rPr>
              <w:t>средства</w:t>
            </w:r>
          </w:p>
        </w:tc>
        <w:tc>
          <w:tcPr>
            <w:tcW w:w="640" w:type="dxa"/>
            <w:vAlign w:val="bottom"/>
          </w:tcPr>
          <w:p w:rsidR="004A0F69" w:rsidRDefault="009B4C5C">
            <w:pPr>
              <w:ind w:left="60"/>
              <w:rPr>
                <w:sz w:val="20"/>
                <w:szCs w:val="20"/>
              </w:rPr>
            </w:pPr>
            <w:r>
              <w:rPr>
                <w:rFonts w:eastAsia="Times New Roman"/>
                <w:sz w:val="24"/>
                <w:szCs w:val="24"/>
              </w:rPr>
              <w:t>для</w:t>
            </w:r>
          </w:p>
        </w:tc>
        <w:tc>
          <w:tcPr>
            <w:tcW w:w="1480" w:type="dxa"/>
            <w:gridSpan w:val="2"/>
            <w:vAlign w:val="bottom"/>
          </w:tcPr>
          <w:p w:rsidR="004A0F69" w:rsidRDefault="009B4C5C">
            <w:pPr>
              <w:ind w:left="360"/>
              <w:rPr>
                <w:sz w:val="20"/>
                <w:szCs w:val="20"/>
              </w:rPr>
            </w:pPr>
            <w:r>
              <w:rPr>
                <w:rFonts w:eastAsia="Times New Roman"/>
                <w:sz w:val="24"/>
                <w:szCs w:val="24"/>
              </w:rPr>
              <w:t>решения</w:t>
            </w:r>
          </w:p>
        </w:tc>
        <w:tc>
          <w:tcPr>
            <w:tcW w:w="1520" w:type="dxa"/>
            <w:gridSpan w:val="2"/>
            <w:vAlign w:val="bottom"/>
          </w:tcPr>
          <w:p w:rsidR="004A0F69" w:rsidRDefault="009B4C5C">
            <w:pPr>
              <w:jc w:val="right"/>
              <w:rPr>
                <w:sz w:val="20"/>
                <w:szCs w:val="20"/>
              </w:rPr>
            </w:pPr>
            <w:r>
              <w:rPr>
                <w:rFonts w:eastAsia="Times New Roman"/>
                <w:sz w:val="24"/>
                <w:szCs w:val="24"/>
              </w:rPr>
              <w:t>различных</w:t>
            </w:r>
          </w:p>
        </w:tc>
        <w:tc>
          <w:tcPr>
            <w:tcW w:w="3420" w:type="dxa"/>
            <w:gridSpan w:val="4"/>
            <w:vAlign w:val="bottom"/>
          </w:tcPr>
          <w:p w:rsidR="004A0F69" w:rsidRDefault="009B4C5C">
            <w:pPr>
              <w:ind w:left="120"/>
              <w:rPr>
                <w:sz w:val="20"/>
                <w:szCs w:val="20"/>
              </w:rPr>
            </w:pPr>
            <w:r>
              <w:rPr>
                <w:rFonts w:eastAsia="Times New Roman"/>
                <w:i/>
                <w:iCs/>
                <w:sz w:val="24"/>
                <w:szCs w:val="24"/>
              </w:rPr>
              <w:t>отличные от собственной;</w:t>
            </w:r>
          </w:p>
        </w:tc>
        <w:tc>
          <w:tcPr>
            <w:tcW w:w="700" w:type="dxa"/>
            <w:vAlign w:val="bottom"/>
          </w:tcPr>
          <w:p w:rsidR="004A0F69" w:rsidRDefault="004A0F69">
            <w:pPr>
              <w:rPr>
                <w:sz w:val="24"/>
                <w:szCs w:val="24"/>
              </w:rPr>
            </w:pPr>
          </w:p>
        </w:tc>
        <w:tc>
          <w:tcPr>
            <w:tcW w:w="920" w:type="dxa"/>
            <w:vAlign w:val="bottom"/>
          </w:tcPr>
          <w:p w:rsidR="004A0F69" w:rsidRDefault="004A0F69">
            <w:pPr>
              <w:rPr>
                <w:sz w:val="24"/>
                <w:szCs w:val="24"/>
              </w:rPr>
            </w:pPr>
          </w:p>
        </w:tc>
      </w:tr>
      <w:tr w:rsidR="004A0F69">
        <w:trPr>
          <w:trHeight w:val="276"/>
        </w:trPr>
        <w:tc>
          <w:tcPr>
            <w:tcW w:w="2020" w:type="dxa"/>
            <w:gridSpan w:val="2"/>
            <w:vAlign w:val="bottom"/>
          </w:tcPr>
          <w:p w:rsidR="004A0F69" w:rsidRDefault="009B4C5C">
            <w:pPr>
              <w:rPr>
                <w:sz w:val="20"/>
                <w:szCs w:val="20"/>
              </w:rPr>
            </w:pPr>
            <w:r>
              <w:rPr>
                <w:rFonts w:eastAsia="Times New Roman"/>
                <w:sz w:val="24"/>
                <w:szCs w:val="24"/>
              </w:rPr>
              <w:t>коммуникативных</w:t>
            </w:r>
          </w:p>
        </w:tc>
        <w:tc>
          <w:tcPr>
            <w:tcW w:w="560" w:type="dxa"/>
            <w:vAlign w:val="bottom"/>
          </w:tcPr>
          <w:p w:rsidR="004A0F69" w:rsidRDefault="004A0F69">
            <w:pPr>
              <w:rPr>
                <w:sz w:val="24"/>
                <w:szCs w:val="24"/>
              </w:rPr>
            </w:pPr>
          </w:p>
        </w:tc>
        <w:tc>
          <w:tcPr>
            <w:tcW w:w="920" w:type="dxa"/>
            <w:vAlign w:val="bottom"/>
          </w:tcPr>
          <w:p w:rsidR="004A0F69" w:rsidRDefault="009B4C5C">
            <w:pPr>
              <w:ind w:left="120"/>
              <w:rPr>
                <w:sz w:val="20"/>
                <w:szCs w:val="20"/>
              </w:rPr>
            </w:pPr>
            <w:r>
              <w:rPr>
                <w:rFonts w:eastAsia="Times New Roman"/>
                <w:sz w:val="24"/>
                <w:szCs w:val="24"/>
              </w:rPr>
              <w:t>задач,</w:t>
            </w:r>
          </w:p>
        </w:tc>
        <w:tc>
          <w:tcPr>
            <w:tcW w:w="1520" w:type="dxa"/>
            <w:gridSpan w:val="2"/>
            <w:vAlign w:val="bottom"/>
          </w:tcPr>
          <w:p w:rsidR="004A0F69" w:rsidRDefault="009B4C5C">
            <w:pPr>
              <w:jc w:val="right"/>
              <w:rPr>
                <w:sz w:val="20"/>
                <w:szCs w:val="20"/>
              </w:rPr>
            </w:pPr>
            <w:r>
              <w:rPr>
                <w:rFonts w:eastAsia="Times New Roman"/>
                <w:sz w:val="24"/>
                <w:szCs w:val="24"/>
              </w:rPr>
              <w:t>строить</w:t>
            </w:r>
          </w:p>
        </w:tc>
        <w:tc>
          <w:tcPr>
            <w:tcW w:w="1380" w:type="dxa"/>
            <w:vAlign w:val="bottom"/>
          </w:tcPr>
          <w:p w:rsidR="004A0F69" w:rsidRDefault="009B4C5C">
            <w:pPr>
              <w:ind w:left="780"/>
              <w:rPr>
                <w:sz w:val="20"/>
                <w:szCs w:val="20"/>
              </w:rPr>
            </w:pPr>
            <w:r>
              <w:rPr>
                <w:rFonts w:eastAsia="Times New Roman"/>
                <w:sz w:val="24"/>
                <w:szCs w:val="24"/>
              </w:rPr>
              <w:t>–</w:t>
            </w:r>
          </w:p>
        </w:tc>
        <w:tc>
          <w:tcPr>
            <w:tcW w:w="1380" w:type="dxa"/>
            <w:gridSpan w:val="2"/>
            <w:vAlign w:val="bottom"/>
          </w:tcPr>
          <w:p w:rsidR="004A0F69" w:rsidRDefault="009B4C5C">
            <w:pPr>
              <w:ind w:left="160"/>
              <w:rPr>
                <w:sz w:val="20"/>
                <w:szCs w:val="20"/>
              </w:rPr>
            </w:pPr>
            <w:r>
              <w:rPr>
                <w:rFonts w:eastAsia="Times New Roman"/>
                <w:i/>
                <w:iCs/>
                <w:sz w:val="24"/>
                <w:szCs w:val="24"/>
              </w:rPr>
              <w:t>учитывать</w:t>
            </w:r>
          </w:p>
        </w:tc>
        <w:tc>
          <w:tcPr>
            <w:tcW w:w="2280" w:type="dxa"/>
            <w:gridSpan w:val="3"/>
            <w:vAlign w:val="bottom"/>
          </w:tcPr>
          <w:p w:rsidR="004A0F69" w:rsidRDefault="009B4C5C">
            <w:pPr>
              <w:jc w:val="right"/>
              <w:rPr>
                <w:sz w:val="20"/>
                <w:szCs w:val="20"/>
              </w:rPr>
            </w:pPr>
            <w:r>
              <w:rPr>
                <w:rFonts w:eastAsia="Times New Roman"/>
                <w:i/>
                <w:iCs/>
                <w:sz w:val="24"/>
                <w:szCs w:val="24"/>
              </w:rPr>
              <w:t>разные   мнения   и</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монологическое  высказывание  (в  том  числе</w:t>
            </w:r>
          </w:p>
        </w:tc>
        <w:tc>
          <w:tcPr>
            <w:tcW w:w="1380" w:type="dxa"/>
            <w:vAlign w:val="bottom"/>
          </w:tcPr>
          <w:p w:rsidR="004A0F69" w:rsidRDefault="009B4C5C">
            <w:pPr>
              <w:ind w:left="120"/>
              <w:rPr>
                <w:sz w:val="20"/>
                <w:szCs w:val="20"/>
              </w:rPr>
            </w:pPr>
            <w:r>
              <w:rPr>
                <w:rFonts w:eastAsia="Times New Roman"/>
                <w:i/>
                <w:iCs/>
                <w:sz w:val="24"/>
                <w:szCs w:val="24"/>
              </w:rPr>
              <w:t>интересы</w:t>
            </w:r>
          </w:p>
        </w:tc>
        <w:tc>
          <w:tcPr>
            <w:tcW w:w="440" w:type="dxa"/>
            <w:vAlign w:val="bottom"/>
          </w:tcPr>
          <w:p w:rsidR="004A0F69" w:rsidRDefault="009B4C5C">
            <w:pPr>
              <w:ind w:left="60"/>
              <w:rPr>
                <w:sz w:val="20"/>
                <w:szCs w:val="20"/>
              </w:rPr>
            </w:pPr>
            <w:r>
              <w:rPr>
                <w:rFonts w:eastAsia="Times New Roman"/>
                <w:i/>
                <w:iCs/>
                <w:sz w:val="24"/>
                <w:szCs w:val="24"/>
              </w:rPr>
              <w:t>и</w:t>
            </w:r>
          </w:p>
        </w:tc>
        <w:tc>
          <w:tcPr>
            <w:tcW w:w="1600" w:type="dxa"/>
            <w:gridSpan w:val="2"/>
            <w:vAlign w:val="bottom"/>
          </w:tcPr>
          <w:p w:rsidR="004A0F69" w:rsidRDefault="009B4C5C">
            <w:pPr>
              <w:jc w:val="right"/>
              <w:rPr>
                <w:sz w:val="20"/>
                <w:szCs w:val="20"/>
              </w:rPr>
            </w:pPr>
            <w:r>
              <w:rPr>
                <w:rFonts w:eastAsia="Times New Roman"/>
                <w:i/>
                <w:iCs/>
                <w:sz w:val="24"/>
                <w:szCs w:val="24"/>
              </w:rPr>
              <w:t>обосновывать</w:t>
            </w:r>
          </w:p>
        </w:tc>
        <w:tc>
          <w:tcPr>
            <w:tcW w:w="1620" w:type="dxa"/>
            <w:gridSpan w:val="2"/>
            <w:vAlign w:val="bottom"/>
          </w:tcPr>
          <w:p w:rsidR="004A0F69" w:rsidRDefault="009B4C5C">
            <w:pPr>
              <w:jc w:val="right"/>
              <w:rPr>
                <w:sz w:val="20"/>
                <w:szCs w:val="20"/>
              </w:rPr>
            </w:pPr>
            <w:r>
              <w:rPr>
                <w:rFonts w:eastAsia="Times New Roman"/>
                <w:i/>
                <w:iCs/>
                <w:sz w:val="24"/>
                <w:szCs w:val="24"/>
              </w:rPr>
              <w:t>собственную</w:t>
            </w:r>
          </w:p>
        </w:tc>
      </w:tr>
      <w:tr w:rsidR="004A0F69">
        <w:trPr>
          <w:trHeight w:val="276"/>
        </w:trPr>
        <w:tc>
          <w:tcPr>
            <w:tcW w:w="1380" w:type="dxa"/>
            <w:vAlign w:val="bottom"/>
          </w:tcPr>
          <w:p w:rsidR="004A0F69" w:rsidRDefault="009B4C5C">
            <w:pPr>
              <w:rPr>
                <w:sz w:val="20"/>
                <w:szCs w:val="20"/>
              </w:rPr>
            </w:pPr>
            <w:r>
              <w:rPr>
                <w:rFonts w:eastAsia="Times New Roman"/>
                <w:sz w:val="24"/>
                <w:szCs w:val="24"/>
              </w:rPr>
              <w:t>сопровождая</w:t>
            </w:r>
          </w:p>
        </w:tc>
        <w:tc>
          <w:tcPr>
            <w:tcW w:w="640" w:type="dxa"/>
            <w:vAlign w:val="bottom"/>
          </w:tcPr>
          <w:p w:rsidR="004A0F69" w:rsidRDefault="004A0F69">
            <w:pPr>
              <w:rPr>
                <w:sz w:val="24"/>
                <w:szCs w:val="24"/>
              </w:rPr>
            </w:pPr>
          </w:p>
        </w:tc>
        <w:tc>
          <w:tcPr>
            <w:tcW w:w="560" w:type="dxa"/>
            <w:vAlign w:val="bottom"/>
          </w:tcPr>
          <w:p w:rsidR="004A0F69" w:rsidRDefault="009B4C5C">
            <w:pPr>
              <w:ind w:left="40"/>
              <w:rPr>
                <w:sz w:val="20"/>
                <w:szCs w:val="20"/>
              </w:rPr>
            </w:pPr>
            <w:r>
              <w:rPr>
                <w:rFonts w:eastAsia="Times New Roman"/>
                <w:sz w:val="24"/>
                <w:szCs w:val="24"/>
              </w:rPr>
              <w:t>его</w:t>
            </w:r>
          </w:p>
        </w:tc>
        <w:tc>
          <w:tcPr>
            <w:tcW w:w="2440" w:type="dxa"/>
            <w:gridSpan w:val="3"/>
            <w:vAlign w:val="bottom"/>
          </w:tcPr>
          <w:p w:rsidR="004A0F69" w:rsidRDefault="009B4C5C">
            <w:pPr>
              <w:jc w:val="right"/>
              <w:rPr>
                <w:sz w:val="20"/>
                <w:szCs w:val="20"/>
              </w:rPr>
            </w:pPr>
            <w:r>
              <w:rPr>
                <w:rFonts w:eastAsia="Times New Roman"/>
                <w:sz w:val="24"/>
                <w:szCs w:val="24"/>
              </w:rPr>
              <w:t>аудиовизуальной</w:t>
            </w:r>
          </w:p>
        </w:tc>
        <w:tc>
          <w:tcPr>
            <w:tcW w:w="1380" w:type="dxa"/>
            <w:vAlign w:val="bottom"/>
          </w:tcPr>
          <w:p w:rsidR="004A0F69" w:rsidRDefault="009B4C5C">
            <w:pPr>
              <w:ind w:left="120"/>
              <w:rPr>
                <w:sz w:val="20"/>
                <w:szCs w:val="20"/>
              </w:rPr>
            </w:pPr>
            <w:r>
              <w:rPr>
                <w:rFonts w:eastAsia="Times New Roman"/>
                <w:i/>
                <w:iCs/>
                <w:sz w:val="24"/>
                <w:szCs w:val="24"/>
              </w:rPr>
              <w:t>позицию;</w:t>
            </w:r>
          </w:p>
        </w:tc>
        <w:tc>
          <w:tcPr>
            <w:tcW w:w="44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920" w:type="dxa"/>
            <w:vAlign w:val="bottom"/>
          </w:tcPr>
          <w:p w:rsidR="004A0F69" w:rsidRDefault="004A0F69">
            <w:pPr>
              <w:rPr>
                <w:sz w:val="24"/>
                <w:szCs w:val="24"/>
              </w:rPr>
            </w:pP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поддержкой),  владеть  диалогической  формой</w:t>
            </w:r>
          </w:p>
        </w:tc>
        <w:tc>
          <w:tcPr>
            <w:tcW w:w="1380" w:type="dxa"/>
            <w:vAlign w:val="bottom"/>
          </w:tcPr>
          <w:p w:rsidR="004A0F69" w:rsidRDefault="009B4C5C">
            <w:pPr>
              <w:ind w:left="780"/>
              <w:rPr>
                <w:sz w:val="20"/>
                <w:szCs w:val="20"/>
              </w:rPr>
            </w:pPr>
            <w:r>
              <w:rPr>
                <w:rFonts w:eastAsia="Times New Roman"/>
                <w:sz w:val="24"/>
                <w:szCs w:val="24"/>
              </w:rPr>
              <w:t>–</w:t>
            </w:r>
          </w:p>
        </w:tc>
        <w:tc>
          <w:tcPr>
            <w:tcW w:w="1380" w:type="dxa"/>
            <w:gridSpan w:val="2"/>
            <w:vAlign w:val="bottom"/>
          </w:tcPr>
          <w:p w:rsidR="004A0F69" w:rsidRDefault="009B4C5C">
            <w:pPr>
              <w:ind w:left="160"/>
              <w:rPr>
                <w:sz w:val="20"/>
                <w:szCs w:val="20"/>
              </w:rPr>
            </w:pPr>
            <w:r>
              <w:rPr>
                <w:rFonts w:eastAsia="Times New Roman"/>
                <w:i/>
                <w:iCs/>
                <w:sz w:val="24"/>
                <w:szCs w:val="24"/>
              </w:rPr>
              <w:t>понимать</w:t>
            </w:r>
          </w:p>
        </w:tc>
        <w:tc>
          <w:tcPr>
            <w:tcW w:w="2280" w:type="dxa"/>
            <w:gridSpan w:val="3"/>
            <w:vAlign w:val="bottom"/>
          </w:tcPr>
          <w:p w:rsidR="004A0F69" w:rsidRDefault="009B4C5C">
            <w:pPr>
              <w:jc w:val="right"/>
              <w:rPr>
                <w:sz w:val="20"/>
                <w:szCs w:val="20"/>
              </w:rPr>
            </w:pPr>
            <w:r>
              <w:rPr>
                <w:rFonts w:eastAsia="Times New Roman"/>
                <w:i/>
                <w:iCs/>
                <w:sz w:val="24"/>
                <w:szCs w:val="24"/>
              </w:rPr>
              <w:t>относительность</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коммуникации, используя в том числе средства</w:t>
            </w:r>
          </w:p>
        </w:tc>
        <w:tc>
          <w:tcPr>
            <w:tcW w:w="5040" w:type="dxa"/>
            <w:gridSpan w:val="6"/>
            <w:vAlign w:val="bottom"/>
          </w:tcPr>
          <w:p w:rsidR="004A0F69" w:rsidRDefault="009B4C5C">
            <w:pPr>
              <w:ind w:left="120"/>
              <w:rPr>
                <w:sz w:val="20"/>
                <w:szCs w:val="20"/>
              </w:rPr>
            </w:pPr>
            <w:r>
              <w:rPr>
                <w:rFonts w:eastAsia="Times New Roman"/>
                <w:i/>
                <w:iCs/>
                <w:sz w:val="24"/>
                <w:szCs w:val="24"/>
              </w:rPr>
              <w:t>мнений и подходов к решению проблемы;</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и   инструменты   ИКТ   и   дистанционного</w:t>
            </w:r>
          </w:p>
        </w:tc>
        <w:tc>
          <w:tcPr>
            <w:tcW w:w="1380" w:type="dxa"/>
            <w:vAlign w:val="bottom"/>
          </w:tcPr>
          <w:p w:rsidR="004A0F69" w:rsidRDefault="009B4C5C">
            <w:pPr>
              <w:ind w:left="780"/>
              <w:rPr>
                <w:sz w:val="20"/>
                <w:szCs w:val="20"/>
              </w:rPr>
            </w:pPr>
            <w:r>
              <w:rPr>
                <w:rFonts w:eastAsia="Times New Roman"/>
                <w:sz w:val="24"/>
                <w:szCs w:val="24"/>
              </w:rPr>
              <w:t>–</w:t>
            </w:r>
          </w:p>
        </w:tc>
        <w:tc>
          <w:tcPr>
            <w:tcW w:w="2040" w:type="dxa"/>
            <w:gridSpan w:val="3"/>
            <w:vAlign w:val="bottom"/>
          </w:tcPr>
          <w:p w:rsidR="004A0F69" w:rsidRDefault="009B4C5C">
            <w:pPr>
              <w:ind w:left="160"/>
              <w:rPr>
                <w:sz w:val="20"/>
                <w:szCs w:val="20"/>
              </w:rPr>
            </w:pPr>
            <w:r>
              <w:rPr>
                <w:rFonts w:eastAsia="Times New Roman"/>
                <w:i/>
                <w:iCs/>
                <w:sz w:val="24"/>
                <w:szCs w:val="24"/>
              </w:rPr>
              <w:t>аргументировать</w:t>
            </w:r>
          </w:p>
        </w:tc>
        <w:tc>
          <w:tcPr>
            <w:tcW w:w="700" w:type="dxa"/>
            <w:vAlign w:val="bottom"/>
          </w:tcPr>
          <w:p w:rsidR="004A0F69" w:rsidRDefault="009B4C5C">
            <w:pPr>
              <w:ind w:left="120"/>
              <w:rPr>
                <w:sz w:val="20"/>
                <w:szCs w:val="20"/>
              </w:rPr>
            </w:pPr>
            <w:r>
              <w:rPr>
                <w:rFonts w:eastAsia="Times New Roman"/>
                <w:i/>
                <w:iCs/>
                <w:sz w:val="24"/>
                <w:szCs w:val="24"/>
              </w:rPr>
              <w:t>свою</w:t>
            </w:r>
          </w:p>
        </w:tc>
        <w:tc>
          <w:tcPr>
            <w:tcW w:w="920" w:type="dxa"/>
            <w:vAlign w:val="bottom"/>
          </w:tcPr>
          <w:p w:rsidR="004A0F69" w:rsidRDefault="009B4C5C">
            <w:pPr>
              <w:jc w:val="right"/>
              <w:rPr>
                <w:sz w:val="20"/>
                <w:szCs w:val="20"/>
              </w:rPr>
            </w:pPr>
            <w:r>
              <w:rPr>
                <w:rFonts w:eastAsia="Times New Roman"/>
                <w:i/>
                <w:iCs/>
                <w:sz w:val="24"/>
                <w:szCs w:val="24"/>
              </w:rPr>
              <w:t>позицию</w:t>
            </w:r>
          </w:p>
        </w:tc>
      </w:tr>
      <w:tr w:rsidR="004A0F69">
        <w:trPr>
          <w:trHeight w:val="276"/>
        </w:trPr>
        <w:tc>
          <w:tcPr>
            <w:tcW w:w="1380" w:type="dxa"/>
            <w:vAlign w:val="bottom"/>
          </w:tcPr>
          <w:p w:rsidR="004A0F69" w:rsidRDefault="009B4C5C">
            <w:pPr>
              <w:rPr>
                <w:sz w:val="20"/>
                <w:szCs w:val="20"/>
              </w:rPr>
            </w:pPr>
            <w:r>
              <w:rPr>
                <w:rFonts w:eastAsia="Times New Roman"/>
                <w:sz w:val="24"/>
                <w:szCs w:val="24"/>
              </w:rPr>
              <w:t>общения;</w:t>
            </w:r>
          </w:p>
        </w:tc>
        <w:tc>
          <w:tcPr>
            <w:tcW w:w="640" w:type="dxa"/>
            <w:vAlign w:val="bottom"/>
          </w:tcPr>
          <w:p w:rsidR="004A0F69" w:rsidRDefault="004A0F69">
            <w:pPr>
              <w:rPr>
                <w:sz w:val="24"/>
                <w:szCs w:val="24"/>
              </w:rPr>
            </w:pPr>
          </w:p>
        </w:tc>
        <w:tc>
          <w:tcPr>
            <w:tcW w:w="560" w:type="dxa"/>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5040" w:type="dxa"/>
            <w:gridSpan w:val="6"/>
            <w:vAlign w:val="bottom"/>
          </w:tcPr>
          <w:p w:rsidR="004A0F69" w:rsidRDefault="009B4C5C">
            <w:pPr>
              <w:jc w:val="right"/>
              <w:rPr>
                <w:sz w:val="20"/>
                <w:szCs w:val="20"/>
              </w:rPr>
            </w:pPr>
            <w:r>
              <w:rPr>
                <w:rFonts w:eastAsia="Times New Roman"/>
                <w:i/>
                <w:iCs/>
                <w:sz w:val="24"/>
                <w:szCs w:val="24"/>
              </w:rPr>
              <w:t>и координировать еѐ с позициями партнѐров в</w:t>
            </w:r>
          </w:p>
        </w:tc>
      </w:tr>
      <w:tr w:rsidR="004A0F69">
        <w:trPr>
          <w:trHeight w:val="277"/>
        </w:trPr>
        <w:tc>
          <w:tcPr>
            <w:tcW w:w="1380" w:type="dxa"/>
            <w:vAlign w:val="bottom"/>
          </w:tcPr>
          <w:p w:rsidR="004A0F69" w:rsidRDefault="009B4C5C">
            <w:pPr>
              <w:ind w:left="680"/>
              <w:rPr>
                <w:sz w:val="20"/>
                <w:szCs w:val="20"/>
              </w:rPr>
            </w:pPr>
            <w:r>
              <w:rPr>
                <w:rFonts w:eastAsia="Times New Roman"/>
                <w:sz w:val="24"/>
                <w:szCs w:val="24"/>
              </w:rPr>
              <w:t>–</w:t>
            </w:r>
          </w:p>
        </w:tc>
        <w:tc>
          <w:tcPr>
            <w:tcW w:w="1200" w:type="dxa"/>
            <w:gridSpan w:val="2"/>
            <w:vAlign w:val="bottom"/>
          </w:tcPr>
          <w:p w:rsidR="004A0F69" w:rsidRDefault="009B4C5C">
            <w:pPr>
              <w:ind w:left="20"/>
              <w:rPr>
                <w:sz w:val="20"/>
                <w:szCs w:val="20"/>
              </w:rPr>
            </w:pPr>
            <w:r>
              <w:rPr>
                <w:rFonts w:eastAsia="Times New Roman"/>
                <w:sz w:val="24"/>
                <w:szCs w:val="24"/>
              </w:rPr>
              <w:t>допускать</w:t>
            </w:r>
          </w:p>
        </w:tc>
        <w:tc>
          <w:tcPr>
            <w:tcW w:w="920" w:type="dxa"/>
            <w:vAlign w:val="bottom"/>
          </w:tcPr>
          <w:p w:rsidR="004A0F69" w:rsidRDefault="004A0F69">
            <w:pPr>
              <w:rPr>
                <w:sz w:val="24"/>
                <w:szCs w:val="24"/>
              </w:rPr>
            </w:pPr>
          </w:p>
        </w:tc>
        <w:tc>
          <w:tcPr>
            <w:tcW w:w="1520" w:type="dxa"/>
            <w:gridSpan w:val="2"/>
            <w:vAlign w:val="bottom"/>
          </w:tcPr>
          <w:p w:rsidR="004A0F69" w:rsidRDefault="009B4C5C">
            <w:pPr>
              <w:jc w:val="right"/>
              <w:rPr>
                <w:sz w:val="20"/>
                <w:szCs w:val="20"/>
              </w:rPr>
            </w:pPr>
            <w:r>
              <w:rPr>
                <w:rFonts w:eastAsia="Times New Roman"/>
                <w:sz w:val="24"/>
                <w:szCs w:val="24"/>
              </w:rPr>
              <w:t>возможность</w:t>
            </w:r>
          </w:p>
        </w:tc>
        <w:tc>
          <w:tcPr>
            <w:tcW w:w="1820" w:type="dxa"/>
            <w:gridSpan w:val="2"/>
            <w:vAlign w:val="bottom"/>
          </w:tcPr>
          <w:p w:rsidR="004A0F69" w:rsidRDefault="009B4C5C">
            <w:pPr>
              <w:ind w:left="120"/>
              <w:rPr>
                <w:sz w:val="20"/>
                <w:szCs w:val="20"/>
              </w:rPr>
            </w:pPr>
            <w:r>
              <w:rPr>
                <w:rFonts w:eastAsia="Times New Roman"/>
                <w:i/>
                <w:iCs/>
                <w:w w:val="98"/>
                <w:sz w:val="24"/>
                <w:szCs w:val="24"/>
              </w:rPr>
              <w:t>сотрудничестве</w:t>
            </w:r>
          </w:p>
        </w:tc>
        <w:tc>
          <w:tcPr>
            <w:tcW w:w="940" w:type="dxa"/>
            <w:vAlign w:val="bottom"/>
          </w:tcPr>
          <w:p w:rsidR="004A0F69" w:rsidRDefault="009B4C5C">
            <w:pPr>
              <w:ind w:left="320"/>
              <w:rPr>
                <w:sz w:val="20"/>
                <w:szCs w:val="20"/>
              </w:rPr>
            </w:pPr>
            <w:r>
              <w:rPr>
                <w:rFonts w:eastAsia="Times New Roman"/>
                <w:i/>
                <w:iCs/>
                <w:sz w:val="24"/>
                <w:szCs w:val="24"/>
              </w:rPr>
              <w:t>при</w:t>
            </w:r>
          </w:p>
        </w:tc>
        <w:tc>
          <w:tcPr>
            <w:tcW w:w="1360" w:type="dxa"/>
            <w:gridSpan w:val="2"/>
            <w:vAlign w:val="bottom"/>
          </w:tcPr>
          <w:p w:rsidR="004A0F69" w:rsidRDefault="009B4C5C">
            <w:pPr>
              <w:ind w:left="60"/>
              <w:rPr>
                <w:sz w:val="20"/>
                <w:szCs w:val="20"/>
              </w:rPr>
            </w:pPr>
            <w:r>
              <w:rPr>
                <w:rFonts w:eastAsia="Times New Roman"/>
                <w:i/>
                <w:iCs/>
                <w:sz w:val="24"/>
                <w:szCs w:val="24"/>
              </w:rPr>
              <w:t>выработке</w:t>
            </w:r>
          </w:p>
        </w:tc>
        <w:tc>
          <w:tcPr>
            <w:tcW w:w="920" w:type="dxa"/>
            <w:vAlign w:val="bottom"/>
          </w:tcPr>
          <w:p w:rsidR="004A0F69" w:rsidRDefault="009B4C5C">
            <w:pPr>
              <w:jc w:val="right"/>
              <w:rPr>
                <w:sz w:val="20"/>
                <w:szCs w:val="20"/>
              </w:rPr>
            </w:pPr>
            <w:r>
              <w:rPr>
                <w:rFonts w:eastAsia="Times New Roman"/>
                <w:i/>
                <w:iCs/>
                <w:sz w:val="24"/>
                <w:szCs w:val="24"/>
              </w:rPr>
              <w:t>общего</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существования   у   людей   различных   точек</w:t>
            </w:r>
          </w:p>
        </w:tc>
        <w:tc>
          <w:tcPr>
            <w:tcW w:w="4120" w:type="dxa"/>
            <w:gridSpan w:val="5"/>
            <w:vAlign w:val="bottom"/>
          </w:tcPr>
          <w:p w:rsidR="004A0F69" w:rsidRDefault="009B4C5C">
            <w:pPr>
              <w:ind w:left="120"/>
              <w:rPr>
                <w:sz w:val="20"/>
                <w:szCs w:val="20"/>
              </w:rPr>
            </w:pPr>
            <w:r>
              <w:rPr>
                <w:rFonts w:eastAsia="Times New Roman"/>
                <w:i/>
                <w:iCs/>
                <w:sz w:val="24"/>
                <w:szCs w:val="24"/>
              </w:rPr>
              <w:t>решения в совместной деятельности;</w:t>
            </w:r>
          </w:p>
        </w:tc>
        <w:tc>
          <w:tcPr>
            <w:tcW w:w="920" w:type="dxa"/>
            <w:vAlign w:val="bottom"/>
          </w:tcPr>
          <w:p w:rsidR="004A0F69" w:rsidRDefault="004A0F69">
            <w:pPr>
              <w:rPr>
                <w:sz w:val="24"/>
                <w:szCs w:val="24"/>
              </w:rPr>
            </w:pP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зрения,  в  том  числе  не  совпадающих  с  его</w:t>
            </w:r>
          </w:p>
        </w:tc>
        <w:tc>
          <w:tcPr>
            <w:tcW w:w="1380" w:type="dxa"/>
            <w:vAlign w:val="bottom"/>
          </w:tcPr>
          <w:p w:rsidR="004A0F69" w:rsidRDefault="009B4C5C">
            <w:pPr>
              <w:ind w:left="780"/>
              <w:rPr>
                <w:sz w:val="20"/>
                <w:szCs w:val="20"/>
              </w:rPr>
            </w:pPr>
            <w:r>
              <w:rPr>
                <w:rFonts w:eastAsia="Times New Roman"/>
                <w:sz w:val="24"/>
                <w:szCs w:val="24"/>
              </w:rPr>
              <w:t>–</w:t>
            </w:r>
          </w:p>
        </w:tc>
        <w:tc>
          <w:tcPr>
            <w:tcW w:w="2040" w:type="dxa"/>
            <w:gridSpan w:val="3"/>
            <w:vAlign w:val="bottom"/>
          </w:tcPr>
          <w:p w:rsidR="004A0F69" w:rsidRDefault="009B4C5C">
            <w:pPr>
              <w:ind w:left="160"/>
              <w:rPr>
                <w:sz w:val="20"/>
                <w:szCs w:val="20"/>
              </w:rPr>
            </w:pPr>
            <w:r>
              <w:rPr>
                <w:rFonts w:eastAsia="Times New Roman"/>
                <w:i/>
                <w:iCs/>
                <w:sz w:val="24"/>
                <w:szCs w:val="24"/>
              </w:rPr>
              <w:t>продуктивно</w:t>
            </w:r>
          </w:p>
        </w:tc>
        <w:tc>
          <w:tcPr>
            <w:tcW w:w="1620" w:type="dxa"/>
            <w:gridSpan w:val="2"/>
            <w:vAlign w:val="bottom"/>
          </w:tcPr>
          <w:p w:rsidR="004A0F69" w:rsidRDefault="009B4C5C">
            <w:pPr>
              <w:jc w:val="right"/>
              <w:rPr>
                <w:sz w:val="20"/>
                <w:szCs w:val="20"/>
              </w:rPr>
            </w:pPr>
            <w:r>
              <w:rPr>
                <w:rFonts w:eastAsia="Times New Roman"/>
                <w:i/>
                <w:iCs/>
                <w:sz w:val="24"/>
                <w:szCs w:val="24"/>
              </w:rPr>
              <w:t>содействовать</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собственной,  и  ориентироваться  на  позицию</w:t>
            </w:r>
          </w:p>
        </w:tc>
        <w:tc>
          <w:tcPr>
            <w:tcW w:w="5040" w:type="dxa"/>
            <w:gridSpan w:val="6"/>
            <w:vAlign w:val="bottom"/>
          </w:tcPr>
          <w:p w:rsidR="004A0F69" w:rsidRDefault="009B4C5C">
            <w:pPr>
              <w:jc w:val="right"/>
              <w:rPr>
                <w:sz w:val="20"/>
                <w:szCs w:val="20"/>
              </w:rPr>
            </w:pPr>
            <w:r>
              <w:rPr>
                <w:rFonts w:eastAsia="Times New Roman"/>
                <w:i/>
                <w:iCs/>
                <w:sz w:val="24"/>
                <w:szCs w:val="24"/>
              </w:rPr>
              <w:t>разрешению   конфликтов   на   основе   учѐта</w:t>
            </w:r>
          </w:p>
        </w:tc>
      </w:tr>
      <w:tr w:rsidR="004A0F69">
        <w:trPr>
          <w:trHeight w:val="276"/>
        </w:trPr>
        <w:tc>
          <w:tcPr>
            <w:tcW w:w="4700" w:type="dxa"/>
            <w:gridSpan w:val="5"/>
            <w:vAlign w:val="bottom"/>
          </w:tcPr>
          <w:p w:rsidR="004A0F69" w:rsidRDefault="009B4C5C">
            <w:pPr>
              <w:rPr>
                <w:sz w:val="20"/>
                <w:szCs w:val="20"/>
              </w:rPr>
            </w:pPr>
            <w:r>
              <w:rPr>
                <w:rFonts w:eastAsia="Times New Roman"/>
                <w:sz w:val="24"/>
                <w:szCs w:val="24"/>
              </w:rPr>
              <w:t>партнѐра в общении и взаимодействии;</w:t>
            </w:r>
          </w:p>
        </w:tc>
        <w:tc>
          <w:tcPr>
            <w:tcW w:w="320" w:type="dxa"/>
            <w:vAlign w:val="bottom"/>
          </w:tcPr>
          <w:p w:rsidR="004A0F69" w:rsidRDefault="004A0F69">
            <w:pPr>
              <w:rPr>
                <w:sz w:val="24"/>
                <w:szCs w:val="24"/>
              </w:rPr>
            </w:pPr>
          </w:p>
        </w:tc>
        <w:tc>
          <w:tcPr>
            <w:tcW w:w="4120" w:type="dxa"/>
            <w:gridSpan w:val="5"/>
            <w:vAlign w:val="bottom"/>
          </w:tcPr>
          <w:p w:rsidR="004A0F69" w:rsidRDefault="009B4C5C">
            <w:pPr>
              <w:ind w:left="120"/>
              <w:rPr>
                <w:sz w:val="20"/>
                <w:szCs w:val="20"/>
              </w:rPr>
            </w:pPr>
            <w:r>
              <w:rPr>
                <w:rFonts w:eastAsia="Times New Roman"/>
                <w:i/>
                <w:iCs/>
                <w:sz w:val="24"/>
                <w:szCs w:val="24"/>
              </w:rPr>
              <w:t>интересов и позиций всех участников;</w:t>
            </w:r>
          </w:p>
        </w:tc>
        <w:tc>
          <w:tcPr>
            <w:tcW w:w="920" w:type="dxa"/>
            <w:vAlign w:val="bottom"/>
          </w:tcPr>
          <w:p w:rsidR="004A0F69" w:rsidRDefault="004A0F69">
            <w:pPr>
              <w:rPr>
                <w:sz w:val="24"/>
                <w:szCs w:val="24"/>
              </w:rPr>
            </w:pPr>
          </w:p>
        </w:tc>
      </w:tr>
      <w:tr w:rsidR="004A0F69">
        <w:trPr>
          <w:trHeight w:val="276"/>
        </w:trPr>
        <w:tc>
          <w:tcPr>
            <w:tcW w:w="1380" w:type="dxa"/>
            <w:vAlign w:val="bottom"/>
          </w:tcPr>
          <w:p w:rsidR="004A0F69" w:rsidRDefault="009B4C5C">
            <w:pPr>
              <w:ind w:left="680"/>
              <w:rPr>
                <w:sz w:val="20"/>
                <w:szCs w:val="20"/>
              </w:rPr>
            </w:pPr>
            <w:r>
              <w:rPr>
                <w:rFonts w:eastAsia="Times New Roman"/>
                <w:sz w:val="24"/>
                <w:szCs w:val="24"/>
              </w:rPr>
              <w:t>–</w:t>
            </w:r>
          </w:p>
        </w:tc>
        <w:tc>
          <w:tcPr>
            <w:tcW w:w="1200" w:type="dxa"/>
            <w:gridSpan w:val="2"/>
            <w:vAlign w:val="bottom"/>
          </w:tcPr>
          <w:p w:rsidR="004A0F69" w:rsidRDefault="009B4C5C">
            <w:pPr>
              <w:ind w:left="20"/>
              <w:rPr>
                <w:sz w:val="20"/>
                <w:szCs w:val="20"/>
              </w:rPr>
            </w:pPr>
            <w:r>
              <w:rPr>
                <w:rFonts w:eastAsia="Times New Roman"/>
                <w:sz w:val="24"/>
                <w:szCs w:val="24"/>
              </w:rPr>
              <w:t>учитывать</w:t>
            </w:r>
          </w:p>
        </w:tc>
        <w:tc>
          <w:tcPr>
            <w:tcW w:w="920" w:type="dxa"/>
            <w:vAlign w:val="bottom"/>
          </w:tcPr>
          <w:p w:rsidR="004A0F69" w:rsidRDefault="009B4C5C">
            <w:pPr>
              <w:ind w:left="180"/>
              <w:rPr>
                <w:sz w:val="20"/>
                <w:szCs w:val="20"/>
              </w:rPr>
            </w:pPr>
            <w:r>
              <w:rPr>
                <w:rFonts w:eastAsia="Times New Roman"/>
                <w:sz w:val="24"/>
                <w:szCs w:val="24"/>
              </w:rPr>
              <w:t>разные</w:t>
            </w:r>
          </w:p>
        </w:tc>
        <w:tc>
          <w:tcPr>
            <w:tcW w:w="1200" w:type="dxa"/>
            <w:vAlign w:val="bottom"/>
          </w:tcPr>
          <w:p w:rsidR="004A0F69" w:rsidRDefault="009B4C5C">
            <w:pPr>
              <w:ind w:left="260"/>
              <w:rPr>
                <w:sz w:val="20"/>
                <w:szCs w:val="20"/>
              </w:rPr>
            </w:pPr>
            <w:r>
              <w:rPr>
                <w:rFonts w:eastAsia="Times New Roman"/>
                <w:sz w:val="24"/>
                <w:szCs w:val="24"/>
              </w:rPr>
              <w:t>мнения</w:t>
            </w:r>
          </w:p>
        </w:tc>
        <w:tc>
          <w:tcPr>
            <w:tcW w:w="320" w:type="dxa"/>
            <w:vAlign w:val="bottom"/>
          </w:tcPr>
          <w:p w:rsidR="004A0F69" w:rsidRDefault="009B4C5C">
            <w:pPr>
              <w:jc w:val="right"/>
              <w:rPr>
                <w:sz w:val="20"/>
                <w:szCs w:val="20"/>
              </w:rPr>
            </w:pPr>
            <w:r>
              <w:rPr>
                <w:rFonts w:eastAsia="Times New Roman"/>
                <w:sz w:val="24"/>
                <w:szCs w:val="24"/>
              </w:rPr>
              <w:t>и</w:t>
            </w:r>
          </w:p>
        </w:tc>
        <w:tc>
          <w:tcPr>
            <w:tcW w:w="1380" w:type="dxa"/>
            <w:vAlign w:val="bottom"/>
          </w:tcPr>
          <w:p w:rsidR="004A0F69" w:rsidRDefault="009B4C5C">
            <w:pPr>
              <w:ind w:left="780"/>
              <w:rPr>
                <w:sz w:val="20"/>
                <w:szCs w:val="20"/>
              </w:rPr>
            </w:pPr>
            <w:r>
              <w:rPr>
                <w:rFonts w:eastAsia="Times New Roman"/>
                <w:sz w:val="24"/>
                <w:szCs w:val="24"/>
              </w:rPr>
              <w:t>–</w:t>
            </w:r>
          </w:p>
        </w:tc>
        <w:tc>
          <w:tcPr>
            <w:tcW w:w="440" w:type="dxa"/>
            <w:vAlign w:val="bottom"/>
          </w:tcPr>
          <w:p w:rsidR="004A0F69" w:rsidRDefault="009B4C5C">
            <w:pPr>
              <w:ind w:left="160"/>
              <w:rPr>
                <w:sz w:val="20"/>
                <w:szCs w:val="20"/>
              </w:rPr>
            </w:pPr>
            <w:r>
              <w:rPr>
                <w:rFonts w:eastAsia="Times New Roman"/>
                <w:i/>
                <w:iCs/>
                <w:sz w:val="24"/>
                <w:szCs w:val="24"/>
              </w:rPr>
              <w:t>с</w:t>
            </w:r>
          </w:p>
        </w:tc>
        <w:tc>
          <w:tcPr>
            <w:tcW w:w="940" w:type="dxa"/>
            <w:vAlign w:val="bottom"/>
          </w:tcPr>
          <w:p w:rsidR="004A0F69" w:rsidRDefault="009B4C5C">
            <w:pPr>
              <w:ind w:left="20"/>
              <w:rPr>
                <w:sz w:val="20"/>
                <w:szCs w:val="20"/>
              </w:rPr>
            </w:pPr>
            <w:r>
              <w:rPr>
                <w:rFonts w:eastAsia="Times New Roman"/>
                <w:i/>
                <w:iCs/>
                <w:sz w:val="24"/>
                <w:szCs w:val="24"/>
              </w:rPr>
              <w:t>учѐтом</w:t>
            </w:r>
          </w:p>
        </w:tc>
        <w:tc>
          <w:tcPr>
            <w:tcW w:w="660" w:type="dxa"/>
            <w:vAlign w:val="bottom"/>
          </w:tcPr>
          <w:p w:rsidR="004A0F69" w:rsidRDefault="009B4C5C">
            <w:pPr>
              <w:jc w:val="right"/>
              <w:rPr>
                <w:sz w:val="20"/>
                <w:szCs w:val="20"/>
              </w:rPr>
            </w:pPr>
            <w:r>
              <w:rPr>
                <w:rFonts w:eastAsia="Times New Roman"/>
                <w:i/>
                <w:iCs/>
                <w:sz w:val="24"/>
                <w:szCs w:val="24"/>
              </w:rPr>
              <w:t>целей</w:t>
            </w:r>
          </w:p>
        </w:tc>
        <w:tc>
          <w:tcPr>
            <w:tcW w:w="1620" w:type="dxa"/>
            <w:gridSpan w:val="2"/>
            <w:vAlign w:val="bottom"/>
          </w:tcPr>
          <w:p w:rsidR="004A0F69" w:rsidRDefault="009B4C5C">
            <w:pPr>
              <w:jc w:val="right"/>
              <w:rPr>
                <w:sz w:val="20"/>
                <w:szCs w:val="20"/>
              </w:rPr>
            </w:pPr>
            <w:r>
              <w:rPr>
                <w:rFonts w:eastAsia="Times New Roman"/>
                <w:i/>
                <w:iCs/>
                <w:sz w:val="24"/>
                <w:szCs w:val="24"/>
              </w:rPr>
              <w:t>коммуникации</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стремиться к координации различных позиций</w:t>
            </w:r>
          </w:p>
        </w:tc>
        <w:tc>
          <w:tcPr>
            <w:tcW w:w="5040" w:type="dxa"/>
            <w:gridSpan w:val="6"/>
            <w:vAlign w:val="bottom"/>
          </w:tcPr>
          <w:p w:rsidR="004A0F69" w:rsidRDefault="009B4C5C">
            <w:pPr>
              <w:jc w:val="right"/>
              <w:rPr>
                <w:sz w:val="20"/>
                <w:szCs w:val="20"/>
              </w:rPr>
            </w:pPr>
            <w:r>
              <w:rPr>
                <w:rFonts w:eastAsia="Times New Roman"/>
                <w:i/>
                <w:iCs/>
                <w:sz w:val="24"/>
                <w:szCs w:val="24"/>
              </w:rPr>
              <w:t>достаточно точно, последовательно и полно</w:t>
            </w:r>
          </w:p>
        </w:tc>
      </w:tr>
      <w:tr w:rsidR="004A0F69">
        <w:trPr>
          <w:trHeight w:val="276"/>
        </w:trPr>
        <w:tc>
          <w:tcPr>
            <w:tcW w:w="2020" w:type="dxa"/>
            <w:gridSpan w:val="2"/>
            <w:vAlign w:val="bottom"/>
          </w:tcPr>
          <w:p w:rsidR="004A0F69" w:rsidRDefault="009B4C5C">
            <w:pPr>
              <w:rPr>
                <w:sz w:val="20"/>
                <w:szCs w:val="20"/>
              </w:rPr>
            </w:pPr>
            <w:r>
              <w:rPr>
                <w:rFonts w:eastAsia="Times New Roman"/>
                <w:sz w:val="24"/>
                <w:szCs w:val="24"/>
              </w:rPr>
              <w:t>в сотрудничестве;</w:t>
            </w:r>
          </w:p>
        </w:tc>
        <w:tc>
          <w:tcPr>
            <w:tcW w:w="560" w:type="dxa"/>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1380" w:type="dxa"/>
            <w:vAlign w:val="bottom"/>
          </w:tcPr>
          <w:p w:rsidR="004A0F69" w:rsidRDefault="009B4C5C">
            <w:pPr>
              <w:ind w:left="120"/>
              <w:rPr>
                <w:sz w:val="20"/>
                <w:szCs w:val="20"/>
              </w:rPr>
            </w:pPr>
            <w:r>
              <w:rPr>
                <w:rFonts w:eastAsia="Times New Roman"/>
                <w:i/>
                <w:iCs/>
                <w:sz w:val="24"/>
                <w:szCs w:val="24"/>
              </w:rPr>
              <w:t>передавать</w:t>
            </w:r>
          </w:p>
        </w:tc>
        <w:tc>
          <w:tcPr>
            <w:tcW w:w="440" w:type="dxa"/>
            <w:vAlign w:val="bottom"/>
          </w:tcPr>
          <w:p w:rsidR="004A0F69" w:rsidRDefault="004A0F69">
            <w:pPr>
              <w:rPr>
                <w:sz w:val="24"/>
                <w:szCs w:val="24"/>
              </w:rPr>
            </w:pPr>
          </w:p>
        </w:tc>
        <w:tc>
          <w:tcPr>
            <w:tcW w:w="1600" w:type="dxa"/>
            <w:gridSpan w:val="2"/>
            <w:vAlign w:val="bottom"/>
          </w:tcPr>
          <w:p w:rsidR="004A0F69" w:rsidRDefault="009B4C5C">
            <w:pPr>
              <w:ind w:right="320"/>
              <w:jc w:val="right"/>
              <w:rPr>
                <w:sz w:val="20"/>
                <w:szCs w:val="20"/>
              </w:rPr>
            </w:pPr>
            <w:r>
              <w:rPr>
                <w:rFonts w:eastAsia="Times New Roman"/>
                <w:i/>
                <w:iCs/>
                <w:sz w:val="24"/>
                <w:szCs w:val="24"/>
              </w:rPr>
              <w:t>партнѐру</w:t>
            </w:r>
          </w:p>
        </w:tc>
        <w:tc>
          <w:tcPr>
            <w:tcW w:w="1620" w:type="dxa"/>
            <w:gridSpan w:val="2"/>
            <w:vAlign w:val="bottom"/>
          </w:tcPr>
          <w:p w:rsidR="004A0F69" w:rsidRDefault="009B4C5C">
            <w:pPr>
              <w:jc w:val="right"/>
              <w:rPr>
                <w:sz w:val="20"/>
                <w:szCs w:val="20"/>
              </w:rPr>
            </w:pPr>
            <w:r>
              <w:rPr>
                <w:rFonts w:eastAsia="Times New Roman"/>
                <w:i/>
                <w:iCs/>
                <w:sz w:val="24"/>
                <w:szCs w:val="24"/>
              </w:rPr>
              <w:t>необходимую</w:t>
            </w:r>
          </w:p>
        </w:tc>
      </w:tr>
      <w:tr w:rsidR="004A0F69">
        <w:trPr>
          <w:trHeight w:val="276"/>
        </w:trPr>
        <w:tc>
          <w:tcPr>
            <w:tcW w:w="1380" w:type="dxa"/>
            <w:vAlign w:val="bottom"/>
          </w:tcPr>
          <w:p w:rsidR="004A0F69" w:rsidRDefault="009B4C5C">
            <w:pPr>
              <w:ind w:left="680"/>
              <w:rPr>
                <w:sz w:val="20"/>
                <w:szCs w:val="20"/>
              </w:rPr>
            </w:pPr>
            <w:r>
              <w:rPr>
                <w:rFonts w:eastAsia="Times New Roman"/>
                <w:sz w:val="24"/>
                <w:szCs w:val="24"/>
              </w:rPr>
              <w:t>–</w:t>
            </w:r>
          </w:p>
        </w:tc>
        <w:tc>
          <w:tcPr>
            <w:tcW w:w="2120" w:type="dxa"/>
            <w:gridSpan w:val="3"/>
            <w:vAlign w:val="bottom"/>
          </w:tcPr>
          <w:p w:rsidR="004A0F69" w:rsidRDefault="009B4C5C">
            <w:pPr>
              <w:ind w:left="20"/>
              <w:rPr>
                <w:sz w:val="20"/>
                <w:szCs w:val="20"/>
              </w:rPr>
            </w:pPr>
            <w:r>
              <w:rPr>
                <w:rFonts w:eastAsia="Times New Roman"/>
                <w:sz w:val="24"/>
                <w:szCs w:val="24"/>
              </w:rPr>
              <w:t>формулировать</w:t>
            </w:r>
          </w:p>
        </w:tc>
        <w:tc>
          <w:tcPr>
            <w:tcW w:w="1520" w:type="dxa"/>
            <w:gridSpan w:val="2"/>
            <w:vAlign w:val="bottom"/>
          </w:tcPr>
          <w:p w:rsidR="004A0F69" w:rsidRDefault="009B4C5C">
            <w:pPr>
              <w:jc w:val="right"/>
              <w:rPr>
                <w:sz w:val="20"/>
                <w:szCs w:val="20"/>
              </w:rPr>
            </w:pPr>
            <w:r>
              <w:rPr>
                <w:rFonts w:eastAsia="Times New Roman"/>
                <w:sz w:val="24"/>
                <w:szCs w:val="24"/>
              </w:rPr>
              <w:t>собственное</w:t>
            </w:r>
          </w:p>
        </w:tc>
        <w:tc>
          <w:tcPr>
            <w:tcW w:w="5040" w:type="dxa"/>
            <w:gridSpan w:val="6"/>
            <w:vAlign w:val="bottom"/>
          </w:tcPr>
          <w:p w:rsidR="004A0F69" w:rsidRDefault="009B4C5C">
            <w:pPr>
              <w:jc w:val="right"/>
              <w:rPr>
                <w:sz w:val="20"/>
                <w:szCs w:val="20"/>
              </w:rPr>
            </w:pPr>
            <w:r>
              <w:rPr>
                <w:rFonts w:eastAsia="Times New Roman"/>
                <w:i/>
                <w:iCs/>
                <w:sz w:val="24"/>
                <w:szCs w:val="24"/>
              </w:rPr>
              <w:t>информацию  как  ориентир  для  построения</w:t>
            </w:r>
          </w:p>
        </w:tc>
      </w:tr>
      <w:tr w:rsidR="004A0F69">
        <w:trPr>
          <w:trHeight w:val="276"/>
        </w:trPr>
        <w:tc>
          <w:tcPr>
            <w:tcW w:w="2020" w:type="dxa"/>
            <w:gridSpan w:val="2"/>
            <w:vAlign w:val="bottom"/>
          </w:tcPr>
          <w:p w:rsidR="004A0F69" w:rsidRDefault="009B4C5C">
            <w:pPr>
              <w:rPr>
                <w:sz w:val="20"/>
                <w:szCs w:val="20"/>
              </w:rPr>
            </w:pPr>
            <w:r>
              <w:rPr>
                <w:rFonts w:eastAsia="Times New Roman"/>
                <w:sz w:val="24"/>
                <w:szCs w:val="24"/>
              </w:rPr>
              <w:t>мнение и позицию;</w:t>
            </w:r>
          </w:p>
        </w:tc>
        <w:tc>
          <w:tcPr>
            <w:tcW w:w="560" w:type="dxa"/>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1380" w:type="dxa"/>
            <w:vAlign w:val="bottom"/>
          </w:tcPr>
          <w:p w:rsidR="004A0F69" w:rsidRDefault="009B4C5C">
            <w:pPr>
              <w:ind w:left="120"/>
              <w:rPr>
                <w:sz w:val="20"/>
                <w:szCs w:val="20"/>
              </w:rPr>
            </w:pPr>
            <w:r>
              <w:rPr>
                <w:rFonts w:eastAsia="Times New Roman"/>
                <w:i/>
                <w:iCs/>
                <w:sz w:val="24"/>
                <w:szCs w:val="24"/>
              </w:rPr>
              <w:t>действия;</w:t>
            </w:r>
          </w:p>
        </w:tc>
        <w:tc>
          <w:tcPr>
            <w:tcW w:w="44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920" w:type="dxa"/>
            <w:vAlign w:val="bottom"/>
          </w:tcPr>
          <w:p w:rsidR="004A0F69" w:rsidRDefault="004A0F69">
            <w:pPr>
              <w:rPr>
                <w:sz w:val="24"/>
                <w:szCs w:val="24"/>
              </w:rPr>
            </w:pPr>
          </w:p>
        </w:tc>
      </w:tr>
      <w:tr w:rsidR="004A0F69">
        <w:trPr>
          <w:trHeight w:val="276"/>
        </w:trPr>
        <w:tc>
          <w:tcPr>
            <w:tcW w:w="1380" w:type="dxa"/>
            <w:vAlign w:val="bottom"/>
          </w:tcPr>
          <w:p w:rsidR="004A0F69" w:rsidRDefault="009B4C5C">
            <w:pPr>
              <w:ind w:left="680"/>
              <w:rPr>
                <w:sz w:val="20"/>
                <w:szCs w:val="20"/>
              </w:rPr>
            </w:pPr>
            <w:r>
              <w:rPr>
                <w:rFonts w:eastAsia="Times New Roman"/>
                <w:sz w:val="24"/>
                <w:szCs w:val="24"/>
              </w:rPr>
              <w:t>–</w:t>
            </w:r>
          </w:p>
        </w:tc>
        <w:tc>
          <w:tcPr>
            <w:tcW w:w="2120" w:type="dxa"/>
            <w:gridSpan w:val="3"/>
            <w:vAlign w:val="bottom"/>
          </w:tcPr>
          <w:p w:rsidR="004A0F69" w:rsidRDefault="009B4C5C">
            <w:pPr>
              <w:ind w:left="20"/>
              <w:rPr>
                <w:sz w:val="20"/>
                <w:szCs w:val="20"/>
              </w:rPr>
            </w:pPr>
            <w:r>
              <w:rPr>
                <w:rFonts w:eastAsia="Times New Roman"/>
                <w:sz w:val="24"/>
                <w:szCs w:val="24"/>
              </w:rPr>
              <w:t>договариваться  и</w:t>
            </w:r>
          </w:p>
        </w:tc>
        <w:tc>
          <w:tcPr>
            <w:tcW w:w="1200" w:type="dxa"/>
            <w:vAlign w:val="bottom"/>
          </w:tcPr>
          <w:p w:rsidR="004A0F69" w:rsidRDefault="009B4C5C">
            <w:pPr>
              <w:ind w:left="20"/>
              <w:rPr>
                <w:sz w:val="20"/>
                <w:szCs w:val="20"/>
              </w:rPr>
            </w:pPr>
            <w:r>
              <w:rPr>
                <w:rFonts w:eastAsia="Times New Roman"/>
                <w:sz w:val="24"/>
                <w:szCs w:val="24"/>
              </w:rPr>
              <w:t>приходить</w:t>
            </w:r>
          </w:p>
        </w:tc>
        <w:tc>
          <w:tcPr>
            <w:tcW w:w="320" w:type="dxa"/>
            <w:vAlign w:val="bottom"/>
          </w:tcPr>
          <w:p w:rsidR="004A0F69" w:rsidRDefault="009B4C5C">
            <w:pPr>
              <w:jc w:val="right"/>
              <w:rPr>
                <w:sz w:val="20"/>
                <w:szCs w:val="20"/>
              </w:rPr>
            </w:pPr>
            <w:r>
              <w:rPr>
                <w:rFonts w:eastAsia="Times New Roman"/>
                <w:sz w:val="24"/>
                <w:szCs w:val="24"/>
              </w:rPr>
              <w:t>к</w:t>
            </w:r>
          </w:p>
        </w:tc>
        <w:tc>
          <w:tcPr>
            <w:tcW w:w="1380" w:type="dxa"/>
            <w:vAlign w:val="bottom"/>
          </w:tcPr>
          <w:p w:rsidR="004A0F69" w:rsidRDefault="009B4C5C">
            <w:pPr>
              <w:ind w:left="780"/>
              <w:rPr>
                <w:sz w:val="20"/>
                <w:szCs w:val="20"/>
              </w:rPr>
            </w:pPr>
            <w:r>
              <w:rPr>
                <w:rFonts w:eastAsia="Times New Roman"/>
                <w:sz w:val="24"/>
                <w:szCs w:val="24"/>
              </w:rPr>
              <w:t>–</w:t>
            </w:r>
          </w:p>
        </w:tc>
        <w:tc>
          <w:tcPr>
            <w:tcW w:w="3660" w:type="dxa"/>
            <w:gridSpan w:val="5"/>
            <w:vAlign w:val="bottom"/>
          </w:tcPr>
          <w:p w:rsidR="004A0F69" w:rsidRDefault="009B4C5C">
            <w:pPr>
              <w:jc w:val="right"/>
              <w:rPr>
                <w:sz w:val="20"/>
                <w:szCs w:val="20"/>
              </w:rPr>
            </w:pPr>
            <w:r>
              <w:rPr>
                <w:rFonts w:eastAsia="Times New Roman"/>
                <w:i/>
                <w:iCs/>
                <w:sz w:val="24"/>
                <w:szCs w:val="24"/>
              </w:rPr>
              <w:t>задавать  вопросы,  необходимые</w:t>
            </w:r>
          </w:p>
        </w:tc>
      </w:tr>
      <w:tr w:rsidR="004A0F69">
        <w:trPr>
          <w:trHeight w:val="276"/>
        </w:trPr>
        <w:tc>
          <w:tcPr>
            <w:tcW w:w="5020" w:type="dxa"/>
            <w:gridSpan w:val="6"/>
            <w:vAlign w:val="bottom"/>
          </w:tcPr>
          <w:p w:rsidR="004A0F69" w:rsidRDefault="009B4C5C">
            <w:pPr>
              <w:jc w:val="right"/>
              <w:rPr>
                <w:sz w:val="20"/>
                <w:szCs w:val="20"/>
              </w:rPr>
            </w:pPr>
            <w:r>
              <w:rPr>
                <w:rFonts w:eastAsia="Times New Roman"/>
                <w:sz w:val="24"/>
                <w:szCs w:val="24"/>
              </w:rPr>
              <w:t>общему решению в совместной деятельности,</w:t>
            </w:r>
          </w:p>
        </w:tc>
        <w:tc>
          <w:tcPr>
            <w:tcW w:w="5040" w:type="dxa"/>
            <w:gridSpan w:val="6"/>
            <w:vAlign w:val="bottom"/>
          </w:tcPr>
          <w:p w:rsidR="004A0F69" w:rsidRDefault="009B4C5C">
            <w:pPr>
              <w:jc w:val="right"/>
              <w:rPr>
                <w:sz w:val="20"/>
                <w:szCs w:val="20"/>
              </w:rPr>
            </w:pPr>
            <w:r>
              <w:rPr>
                <w:rFonts w:eastAsia="Times New Roman"/>
                <w:i/>
                <w:iCs/>
                <w:sz w:val="24"/>
                <w:szCs w:val="24"/>
              </w:rPr>
              <w:t>для организации собственной деятельности и</w:t>
            </w:r>
          </w:p>
        </w:tc>
      </w:tr>
    </w:tbl>
    <w:p w:rsidR="004A0F69" w:rsidRDefault="009B4C5C" w:rsidP="008305AD">
      <w:pPr>
        <w:numPr>
          <w:ilvl w:val="0"/>
          <w:numId w:val="13"/>
        </w:numPr>
        <w:tabs>
          <w:tab w:val="left" w:pos="387"/>
        </w:tabs>
        <w:ind w:left="387" w:hanging="387"/>
        <w:rPr>
          <w:rFonts w:eastAsia="Times New Roman"/>
          <w:sz w:val="24"/>
          <w:szCs w:val="24"/>
        </w:rPr>
      </w:pPr>
      <w:r>
        <w:rPr>
          <w:rFonts w:eastAsia="Times New Roman"/>
          <w:sz w:val="24"/>
          <w:szCs w:val="24"/>
        </w:rPr>
        <w:t xml:space="preserve">том   числе   в   ситуации   столкновения   </w:t>
      </w:r>
      <w:r>
        <w:rPr>
          <w:rFonts w:eastAsia="Times New Roman"/>
          <w:i/>
          <w:iCs/>
          <w:sz w:val="24"/>
          <w:szCs w:val="24"/>
        </w:rPr>
        <w:t>сотрудничества с партнѐром;</w:t>
      </w:r>
    </w:p>
    <w:tbl>
      <w:tblPr>
        <w:tblW w:w="0" w:type="auto"/>
        <w:tblInd w:w="7" w:type="dxa"/>
        <w:tblLayout w:type="fixed"/>
        <w:tblCellMar>
          <w:left w:w="0" w:type="dxa"/>
          <w:right w:w="0" w:type="dxa"/>
        </w:tblCellMar>
        <w:tblLook w:val="04A0" w:firstRow="1" w:lastRow="0" w:firstColumn="1" w:lastColumn="0" w:noHBand="0" w:noVBand="1"/>
      </w:tblPr>
      <w:tblGrid>
        <w:gridCol w:w="3460"/>
        <w:gridCol w:w="2780"/>
        <w:gridCol w:w="2320"/>
        <w:gridCol w:w="1500"/>
      </w:tblGrid>
      <w:tr w:rsidR="004A0F69">
        <w:trPr>
          <w:trHeight w:val="276"/>
        </w:trPr>
        <w:tc>
          <w:tcPr>
            <w:tcW w:w="3460" w:type="dxa"/>
            <w:vAlign w:val="bottom"/>
          </w:tcPr>
          <w:p w:rsidR="004A0F69" w:rsidRDefault="009B4C5C">
            <w:pPr>
              <w:rPr>
                <w:sz w:val="20"/>
                <w:szCs w:val="20"/>
              </w:rPr>
            </w:pPr>
            <w:r>
              <w:rPr>
                <w:rFonts w:eastAsia="Times New Roman"/>
                <w:sz w:val="24"/>
                <w:szCs w:val="24"/>
              </w:rPr>
              <w:t>интересов;</w:t>
            </w:r>
          </w:p>
        </w:tc>
        <w:tc>
          <w:tcPr>
            <w:tcW w:w="2780" w:type="dxa"/>
            <w:vAlign w:val="bottom"/>
          </w:tcPr>
          <w:p w:rsidR="004A0F69" w:rsidRDefault="009B4C5C">
            <w:pPr>
              <w:ind w:left="2340"/>
              <w:rPr>
                <w:sz w:val="20"/>
                <w:szCs w:val="20"/>
              </w:rPr>
            </w:pPr>
            <w:r>
              <w:rPr>
                <w:rFonts w:eastAsia="Times New Roman"/>
                <w:sz w:val="24"/>
                <w:szCs w:val="24"/>
              </w:rPr>
              <w:t>–</w:t>
            </w:r>
          </w:p>
        </w:tc>
        <w:tc>
          <w:tcPr>
            <w:tcW w:w="2320" w:type="dxa"/>
            <w:vAlign w:val="bottom"/>
          </w:tcPr>
          <w:p w:rsidR="004A0F69" w:rsidRDefault="009B4C5C">
            <w:pPr>
              <w:ind w:left="320"/>
              <w:rPr>
                <w:sz w:val="20"/>
                <w:szCs w:val="20"/>
              </w:rPr>
            </w:pPr>
            <w:r>
              <w:rPr>
                <w:rFonts w:eastAsia="Times New Roman"/>
                <w:i/>
                <w:iCs/>
                <w:sz w:val="24"/>
                <w:szCs w:val="24"/>
              </w:rPr>
              <w:t>осуществлять</w:t>
            </w:r>
          </w:p>
        </w:tc>
        <w:tc>
          <w:tcPr>
            <w:tcW w:w="1500" w:type="dxa"/>
            <w:vAlign w:val="bottom"/>
          </w:tcPr>
          <w:p w:rsidR="004A0F69" w:rsidRDefault="009B4C5C">
            <w:pPr>
              <w:ind w:left="500"/>
              <w:rPr>
                <w:sz w:val="20"/>
                <w:szCs w:val="20"/>
              </w:rPr>
            </w:pPr>
            <w:r>
              <w:rPr>
                <w:rFonts w:eastAsia="Times New Roman"/>
                <w:i/>
                <w:iCs/>
                <w:w w:val="98"/>
                <w:sz w:val="24"/>
                <w:szCs w:val="24"/>
              </w:rPr>
              <w:t>взаимный</w:t>
            </w:r>
          </w:p>
        </w:tc>
      </w:tr>
    </w:tbl>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строить понятные для партнѐра </w:t>
      </w:r>
      <w:r>
        <w:rPr>
          <w:rFonts w:eastAsia="Times New Roman"/>
          <w:i/>
          <w:iCs/>
          <w:sz w:val="24"/>
          <w:szCs w:val="24"/>
        </w:rPr>
        <w:t>контроль и оказывать в сотрудничестве</w:t>
      </w:r>
      <w:r>
        <w:rPr>
          <w:rFonts w:eastAsia="Times New Roman"/>
          <w:sz w:val="24"/>
          <w:szCs w:val="24"/>
        </w:rPr>
        <w:t xml:space="preserve"> высказывания, учитывающие, что партнѐр </w:t>
      </w:r>
      <w:r>
        <w:rPr>
          <w:rFonts w:eastAsia="Times New Roman"/>
          <w:i/>
          <w:iCs/>
          <w:sz w:val="24"/>
          <w:szCs w:val="24"/>
        </w:rPr>
        <w:t>необходимую взаимопомощь;</w:t>
      </w:r>
    </w:p>
    <w:p w:rsidR="004A0F69" w:rsidRDefault="004A0F69">
      <w:pPr>
        <w:spacing w:line="2"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200"/>
        <w:gridCol w:w="2440"/>
        <w:gridCol w:w="2660"/>
        <w:gridCol w:w="920"/>
        <w:gridCol w:w="660"/>
        <w:gridCol w:w="1260"/>
        <w:gridCol w:w="920"/>
      </w:tblGrid>
      <w:tr w:rsidR="004A0F69">
        <w:trPr>
          <w:trHeight w:val="276"/>
        </w:trPr>
        <w:tc>
          <w:tcPr>
            <w:tcW w:w="3640" w:type="dxa"/>
            <w:gridSpan w:val="2"/>
            <w:vAlign w:val="bottom"/>
          </w:tcPr>
          <w:p w:rsidR="004A0F69" w:rsidRDefault="009B4C5C">
            <w:pPr>
              <w:rPr>
                <w:sz w:val="20"/>
                <w:szCs w:val="20"/>
              </w:rPr>
            </w:pPr>
            <w:r>
              <w:rPr>
                <w:rFonts w:eastAsia="Times New Roman"/>
                <w:sz w:val="24"/>
                <w:szCs w:val="24"/>
              </w:rPr>
              <w:t>знает и видит, а что нет;</w:t>
            </w:r>
          </w:p>
        </w:tc>
        <w:tc>
          <w:tcPr>
            <w:tcW w:w="2660" w:type="dxa"/>
            <w:vAlign w:val="bottom"/>
          </w:tcPr>
          <w:p w:rsidR="004A0F69" w:rsidRDefault="009B4C5C">
            <w:pPr>
              <w:ind w:left="2160"/>
              <w:rPr>
                <w:sz w:val="20"/>
                <w:szCs w:val="20"/>
              </w:rPr>
            </w:pPr>
            <w:r>
              <w:rPr>
                <w:rFonts w:eastAsia="Times New Roman"/>
                <w:sz w:val="24"/>
                <w:szCs w:val="24"/>
              </w:rPr>
              <w:t>–</w:t>
            </w:r>
          </w:p>
        </w:tc>
        <w:tc>
          <w:tcPr>
            <w:tcW w:w="3760" w:type="dxa"/>
            <w:gridSpan w:val="4"/>
            <w:vAlign w:val="bottom"/>
          </w:tcPr>
          <w:p w:rsidR="004A0F69" w:rsidRDefault="009B4C5C">
            <w:pPr>
              <w:jc w:val="right"/>
              <w:rPr>
                <w:sz w:val="20"/>
                <w:szCs w:val="20"/>
              </w:rPr>
            </w:pPr>
            <w:r>
              <w:rPr>
                <w:rFonts w:eastAsia="Times New Roman"/>
                <w:i/>
                <w:iCs/>
                <w:sz w:val="24"/>
                <w:szCs w:val="24"/>
              </w:rPr>
              <w:t>адекватно использовать речевые</w:t>
            </w:r>
          </w:p>
        </w:tc>
      </w:tr>
      <w:tr w:rsidR="004A0F69">
        <w:trPr>
          <w:trHeight w:val="276"/>
        </w:trPr>
        <w:tc>
          <w:tcPr>
            <w:tcW w:w="1200" w:type="dxa"/>
            <w:vAlign w:val="bottom"/>
          </w:tcPr>
          <w:p w:rsidR="004A0F69" w:rsidRDefault="009B4C5C">
            <w:pPr>
              <w:ind w:left="680"/>
              <w:rPr>
                <w:sz w:val="20"/>
                <w:szCs w:val="20"/>
              </w:rPr>
            </w:pPr>
            <w:r>
              <w:rPr>
                <w:rFonts w:eastAsia="Times New Roman"/>
                <w:sz w:val="24"/>
                <w:szCs w:val="24"/>
              </w:rPr>
              <w:t>–</w:t>
            </w:r>
          </w:p>
        </w:tc>
        <w:tc>
          <w:tcPr>
            <w:tcW w:w="2440" w:type="dxa"/>
            <w:vAlign w:val="bottom"/>
          </w:tcPr>
          <w:p w:rsidR="004A0F69" w:rsidRDefault="009B4C5C">
            <w:pPr>
              <w:ind w:left="200"/>
              <w:rPr>
                <w:sz w:val="20"/>
                <w:szCs w:val="20"/>
              </w:rPr>
            </w:pPr>
            <w:r>
              <w:rPr>
                <w:rFonts w:eastAsia="Times New Roman"/>
                <w:sz w:val="24"/>
                <w:szCs w:val="24"/>
              </w:rPr>
              <w:t>задавать вопросы;</w:t>
            </w:r>
          </w:p>
        </w:tc>
        <w:tc>
          <w:tcPr>
            <w:tcW w:w="2660" w:type="dxa"/>
            <w:vAlign w:val="bottom"/>
          </w:tcPr>
          <w:p w:rsidR="004A0F69" w:rsidRDefault="009B4C5C">
            <w:pPr>
              <w:ind w:left="1500"/>
              <w:rPr>
                <w:sz w:val="20"/>
                <w:szCs w:val="20"/>
              </w:rPr>
            </w:pPr>
            <w:r>
              <w:rPr>
                <w:rFonts w:eastAsia="Times New Roman"/>
                <w:i/>
                <w:iCs/>
                <w:sz w:val="24"/>
                <w:szCs w:val="24"/>
              </w:rPr>
              <w:t>средства</w:t>
            </w:r>
          </w:p>
        </w:tc>
        <w:tc>
          <w:tcPr>
            <w:tcW w:w="920" w:type="dxa"/>
            <w:vAlign w:val="bottom"/>
          </w:tcPr>
          <w:p w:rsidR="004A0F69" w:rsidRDefault="009B4C5C">
            <w:pPr>
              <w:ind w:left="200"/>
              <w:rPr>
                <w:sz w:val="20"/>
                <w:szCs w:val="20"/>
              </w:rPr>
            </w:pPr>
            <w:r>
              <w:rPr>
                <w:rFonts w:eastAsia="Times New Roman"/>
                <w:i/>
                <w:iCs/>
                <w:sz w:val="24"/>
                <w:szCs w:val="24"/>
              </w:rPr>
              <w:t>для</w:t>
            </w:r>
          </w:p>
        </w:tc>
        <w:tc>
          <w:tcPr>
            <w:tcW w:w="1920" w:type="dxa"/>
            <w:gridSpan w:val="2"/>
            <w:vAlign w:val="bottom"/>
          </w:tcPr>
          <w:p w:rsidR="004A0F69" w:rsidRDefault="009B4C5C">
            <w:pPr>
              <w:ind w:left="40"/>
              <w:rPr>
                <w:sz w:val="20"/>
                <w:szCs w:val="20"/>
              </w:rPr>
            </w:pPr>
            <w:r>
              <w:rPr>
                <w:rFonts w:eastAsia="Times New Roman"/>
                <w:i/>
                <w:iCs/>
                <w:sz w:val="24"/>
                <w:szCs w:val="24"/>
              </w:rPr>
              <w:t>эффективного</w:t>
            </w:r>
          </w:p>
        </w:tc>
        <w:tc>
          <w:tcPr>
            <w:tcW w:w="920" w:type="dxa"/>
            <w:vAlign w:val="bottom"/>
          </w:tcPr>
          <w:p w:rsidR="004A0F69" w:rsidRDefault="009B4C5C">
            <w:pPr>
              <w:jc w:val="right"/>
              <w:rPr>
                <w:sz w:val="20"/>
                <w:szCs w:val="20"/>
              </w:rPr>
            </w:pPr>
            <w:r>
              <w:rPr>
                <w:rFonts w:eastAsia="Times New Roman"/>
                <w:i/>
                <w:iCs/>
                <w:sz w:val="24"/>
                <w:szCs w:val="24"/>
              </w:rPr>
              <w:t>решения</w:t>
            </w:r>
          </w:p>
        </w:tc>
      </w:tr>
      <w:tr w:rsidR="004A0F69">
        <w:trPr>
          <w:trHeight w:val="276"/>
        </w:trPr>
        <w:tc>
          <w:tcPr>
            <w:tcW w:w="1200" w:type="dxa"/>
            <w:vAlign w:val="bottom"/>
          </w:tcPr>
          <w:p w:rsidR="004A0F69" w:rsidRDefault="009B4C5C">
            <w:pPr>
              <w:ind w:left="680"/>
              <w:rPr>
                <w:sz w:val="20"/>
                <w:szCs w:val="20"/>
              </w:rPr>
            </w:pPr>
            <w:r>
              <w:rPr>
                <w:rFonts w:eastAsia="Times New Roman"/>
                <w:sz w:val="24"/>
                <w:szCs w:val="24"/>
              </w:rPr>
              <w:t>–</w:t>
            </w:r>
          </w:p>
        </w:tc>
        <w:tc>
          <w:tcPr>
            <w:tcW w:w="2440" w:type="dxa"/>
            <w:vAlign w:val="bottom"/>
          </w:tcPr>
          <w:p w:rsidR="004A0F69" w:rsidRDefault="009B4C5C">
            <w:pPr>
              <w:ind w:left="200"/>
              <w:rPr>
                <w:sz w:val="20"/>
                <w:szCs w:val="20"/>
              </w:rPr>
            </w:pPr>
            <w:r>
              <w:rPr>
                <w:rFonts w:eastAsia="Times New Roman"/>
                <w:sz w:val="24"/>
                <w:szCs w:val="24"/>
              </w:rPr>
              <w:t>контролировать</w:t>
            </w:r>
          </w:p>
        </w:tc>
        <w:tc>
          <w:tcPr>
            <w:tcW w:w="3580" w:type="dxa"/>
            <w:gridSpan w:val="2"/>
            <w:vAlign w:val="bottom"/>
          </w:tcPr>
          <w:p w:rsidR="004A0F69" w:rsidRDefault="009B4C5C">
            <w:pPr>
              <w:ind w:left="360"/>
              <w:rPr>
                <w:sz w:val="20"/>
                <w:szCs w:val="20"/>
              </w:rPr>
            </w:pPr>
            <w:r>
              <w:rPr>
                <w:rFonts w:eastAsia="Times New Roman"/>
                <w:sz w:val="24"/>
                <w:szCs w:val="24"/>
              </w:rPr>
              <w:t xml:space="preserve">действия   </w:t>
            </w:r>
            <w:r>
              <w:rPr>
                <w:rFonts w:eastAsia="Times New Roman"/>
                <w:i/>
                <w:iCs/>
                <w:sz w:val="24"/>
                <w:szCs w:val="24"/>
              </w:rPr>
              <w:t>разнообразных</w:t>
            </w:r>
          </w:p>
        </w:tc>
        <w:tc>
          <w:tcPr>
            <w:tcW w:w="660" w:type="dxa"/>
            <w:vAlign w:val="bottom"/>
          </w:tcPr>
          <w:p w:rsidR="004A0F69" w:rsidRDefault="004A0F69">
            <w:pPr>
              <w:rPr>
                <w:sz w:val="24"/>
                <w:szCs w:val="24"/>
              </w:rPr>
            </w:pPr>
          </w:p>
        </w:tc>
        <w:tc>
          <w:tcPr>
            <w:tcW w:w="2180" w:type="dxa"/>
            <w:gridSpan w:val="2"/>
            <w:vAlign w:val="bottom"/>
          </w:tcPr>
          <w:p w:rsidR="004A0F69" w:rsidRDefault="009B4C5C">
            <w:pPr>
              <w:jc w:val="right"/>
              <w:rPr>
                <w:sz w:val="20"/>
                <w:szCs w:val="20"/>
              </w:rPr>
            </w:pPr>
            <w:r>
              <w:rPr>
                <w:rFonts w:eastAsia="Times New Roman"/>
                <w:i/>
                <w:iCs/>
                <w:sz w:val="24"/>
                <w:szCs w:val="24"/>
              </w:rPr>
              <w:t>коммуникативных</w:t>
            </w:r>
          </w:p>
        </w:tc>
      </w:tr>
      <w:tr w:rsidR="004A0F69">
        <w:trPr>
          <w:trHeight w:val="276"/>
        </w:trPr>
        <w:tc>
          <w:tcPr>
            <w:tcW w:w="1200" w:type="dxa"/>
            <w:vAlign w:val="bottom"/>
          </w:tcPr>
          <w:p w:rsidR="004A0F69" w:rsidRDefault="009B4C5C">
            <w:pPr>
              <w:rPr>
                <w:sz w:val="20"/>
                <w:szCs w:val="20"/>
              </w:rPr>
            </w:pPr>
            <w:r>
              <w:rPr>
                <w:rFonts w:eastAsia="Times New Roman"/>
                <w:sz w:val="24"/>
                <w:szCs w:val="24"/>
              </w:rPr>
              <w:t>партнѐра;</w:t>
            </w:r>
          </w:p>
        </w:tc>
        <w:tc>
          <w:tcPr>
            <w:tcW w:w="2440" w:type="dxa"/>
            <w:vAlign w:val="bottom"/>
          </w:tcPr>
          <w:p w:rsidR="004A0F69" w:rsidRDefault="004A0F69">
            <w:pPr>
              <w:rPr>
                <w:sz w:val="24"/>
                <w:szCs w:val="24"/>
              </w:rPr>
            </w:pPr>
          </w:p>
        </w:tc>
        <w:tc>
          <w:tcPr>
            <w:tcW w:w="3580" w:type="dxa"/>
            <w:gridSpan w:val="2"/>
            <w:vAlign w:val="bottom"/>
          </w:tcPr>
          <w:p w:rsidR="004A0F69" w:rsidRDefault="009B4C5C">
            <w:pPr>
              <w:ind w:left="1500"/>
              <w:rPr>
                <w:sz w:val="20"/>
                <w:szCs w:val="20"/>
              </w:rPr>
            </w:pPr>
            <w:r>
              <w:rPr>
                <w:rFonts w:eastAsia="Times New Roman"/>
                <w:i/>
                <w:iCs/>
                <w:sz w:val="24"/>
                <w:szCs w:val="24"/>
              </w:rPr>
              <w:t>задач,планирования</w:t>
            </w:r>
          </w:p>
        </w:tc>
        <w:tc>
          <w:tcPr>
            <w:tcW w:w="660" w:type="dxa"/>
            <w:vAlign w:val="bottom"/>
          </w:tcPr>
          <w:p w:rsidR="004A0F69" w:rsidRDefault="009B4C5C">
            <w:pPr>
              <w:ind w:left="340"/>
              <w:rPr>
                <w:sz w:val="20"/>
                <w:szCs w:val="20"/>
              </w:rPr>
            </w:pPr>
            <w:r>
              <w:rPr>
                <w:rFonts w:eastAsia="Times New Roman"/>
                <w:i/>
                <w:iCs/>
                <w:sz w:val="24"/>
                <w:szCs w:val="24"/>
              </w:rPr>
              <w:t>и</w:t>
            </w:r>
          </w:p>
        </w:tc>
        <w:tc>
          <w:tcPr>
            <w:tcW w:w="1260" w:type="dxa"/>
            <w:vAlign w:val="bottom"/>
          </w:tcPr>
          <w:p w:rsidR="004A0F69" w:rsidRDefault="009B4C5C">
            <w:pPr>
              <w:ind w:left="220"/>
              <w:rPr>
                <w:sz w:val="20"/>
                <w:szCs w:val="20"/>
              </w:rPr>
            </w:pPr>
            <w:r>
              <w:rPr>
                <w:rFonts w:eastAsia="Times New Roman"/>
                <w:i/>
                <w:iCs/>
                <w:sz w:val="24"/>
                <w:szCs w:val="24"/>
              </w:rPr>
              <w:t>регуляции</w:t>
            </w:r>
          </w:p>
        </w:tc>
        <w:tc>
          <w:tcPr>
            <w:tcW w:w="920" w:type="dxa"/>
            <w:vAlign w:val="bottom"/>
          </w:tcPr>
          <w:p w:rsidR="004A0F69" w:rsidRDefault="009B4C5C">
            <w:pPr>
              <w:jc w:val="right"/>
              <w:rPr>
                <w:sz w:val="20"/>
                <w:szCs w:val="20"/>
              </w:rPr>
            </w:pPr>
            <w:r>
              <w:rPr>
                <w:rFonts w:eastAsia="Times New Roman"/>
                <w:i/>
                <w:iCs/>
                <w:sz w:val="24"/>
                <w:szCs w:val="24"/>
              </w:rPr>
              <w:t>своей</w:t>
            </w:r>
          </w:p>
        </w:tc>
      </w:tr>
    </w:tbl>
    <w:p w:rsidR="004A0F69" w:rsidRDefault="004A0F69">
      <w:pPr>
        <w:spacing w:line="12" w:lineRule="exact"/>
        <w:rPr>
          <w:sz w:val="20"/>
          <w:szCs w:val="20"/>
        </w:rPr>
      </w:pPr>
    </w:p>
    <w:p w:rsidR="004A0F69" w:rsidRDefault="009B4C5C">
      <w:pPr>
        <w:spacing w:line="234" w:lineRule="auto"/>
        <w:ind w:left="7" w:right="3400" w:firstLine="680"/>
        <w:rPr>
          <w:sz w:val="20"/>
          <w:szCs w:val="20"/>
        </w:rPr>
      </w:pPr>
      <w:r>
        <w:rPr>
          <w:rFonts w:eastAsia="Times New Roman"/>
          <w:sz w:val="24"/>
          <w:szCs w:val="24"/>
        </w:rPr>
        <w:t xml:space="preserve">– использовать речь для регуляции </w:t>
      </w:r>
      <w:r>
        <w:rPr>
          <w:rFonts w:eastAsia="Times New Roman"/>
          <w:i/>
          <w:iCs/>
          <w:sz w:val="24"/>
          <w:szCs w:val="24"/>
        </w:rPr>
        <w:t>деятельности</w:t>
      </w:r>
      <w:r>
        <w:rPr>
          <w:rFonts w:eastAsia="Times New Roman"/>
          <w:sz w:val="24"/>
          <w:szCs w:val="24"/>
        </w:rPr>
        <w:t>. своего действия;</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–адекватно использовать речевые</w:t>
      </w:r>
    </w:p>
    <w:p w:rsidR="004A0F69" w:rsidRDefault="009B4C5C">
      <w:pPr>
        <w:tabs>
          <w:tab w:val="left" w:pos="1427"/>
          <w:tab w:val="left" w:pos="2347"/>
          <w:tab w:val="left" w:pos="3807"/>
        </w:tabs>
        <w:ind w:left="7"/>
        <w:rPr>
          <w:sz w:val="20"/>
          <w:szCs w:val="20"/>
        </w:rPr>
      </w:pPr>
      <w:r>
        <w:rPr>
          <w:rFonts w:eastAsia="Times New Roman"/>
          <w:sz w:val="24"/>
          <w:szCs w:val="24"/>
        </w:rPr>
        <w:t>средства</w:t>
      </w:r>
      <w:r>
        <w:rPr>
          <w:sz w:val="20"/>
          <w:szCs w:val="20"/>
        </w:rPr>
        <w:tab/>
      </w:r>
      <w:r>
        <w:rPr>
          <w:rFonts w:eastAsia="Times New Roman"/>
          <w:sz w:val="24"/>
          <w:szCs w:val="24"/>
        </w:rPr>
        <w:t>для</w:t>
      </w:r>
      <w:r>
        <w:rPr>
          <w:sz w:val="20"/>
          <w:szCs w:val="20"/>
        </w:rPr>
        <w:tab/>
      </w:r>
      <w:r>
        <w:rPr>
          <w:rFonts w:eastAsia="Times New Roman"/>
          <w:sz w:val="24"/>
          <w:szCs w:val="24"/>
        </w:rPr>
        <w:t>решения</w:t>
      </w:r>
      <w:r>
        <w:rPr>
          <w:sz w:val="20"/>
          <w:szCs w:val="20"/>
        </w:rPr>
        <w:tab/>
      </w:r>
      <w:r>
        <w:rPr>
          <w:rFonts w:eastAsia="Times New Roman"/>
          <w:sz w:val="24"/>
          <w:szCs w:val="24"/>
        </w:rPr>
        <w:t>различных</w:t>
      </w:r>
    </w:p>
    <w:p w:rsidR="004A0F69" w:rsidRDefault="009B4C5C">
      <w:pPr>
        <w:tabs>
          <w:tab w:val="left" w:pos="2687"/>
          <w:tab w:val="left" w:pos="4107"/>
        </w:tabs>
        <w:ind w:left="7"/>
        <w:rPr>
          <w:sz w:val="20"/>
          <w:szCs w:val="20"/>
        </w:rPr>
      </w:pPr>
      <w:r>
        <w:rPr>
          <w:rFonts w:eastAsia="Times New Roman"/>
          <w:sz w:val="24"/>
          <w:szCs w:val="24"/>
        </w:rPr>
        <w:t>коммуникативных</w:t>
      </w:r>
      <w:r>
        <w:rPr>
          <w:sz w:val="20"/>
          <w:szCs w:val="20"/>
        </w:rPr>
        <w:tab/>
      </w:r>
      <w:r>
        <w:rPr>
          <w:rFonts w:eastAsia="Times New Roman"/>
          <w:sz w:val="24"/>
          <w:szCs w:val="24"/>
        </w:rPr>
        <w:t>задач,</w:t>
      </w:r>
      <w:r>
        <w:rPr>
          <w:sz w:val="20"/>
          <w:szCs w:val="20"/>
        </w:rPr>
        <w:tab/>
      </w:r>
      <w:r>
        <w:rPr>
          <w:rFonts w:eastAsia="Times New Roman"/>
          <w:sz w:val="24"/>
          <w:szCs w:val="24"/>
        </w:rPr>
        <w:t>строить</w:t>
      </w:r>
    </w:p>
    <w:p w:rsidR="004A0F69" w:rsidRDefault="009B4C5C">
      <w:pPr>
        <w:tabs>
          <w:tab w:val="left" w:pos="2127"/>
          <w:tab w:val="left" w:pos="4127"/>
        </w:tabs>
        <w:ind w:left="7"/>
        <w:rPr>
          <w:sz w:val="20"/>
          <w:szCs w:val="20"/>
        </w:rPr>
      </w:pPr>
      <w:r>
        <w:rPr>
          <w:rFonts w:eastAsia="Times New Roman"/>
          <w:sz w:val="24"/>
          <w:szCs w:val="24"/>
        </w:rPr>
        <w:t>монологическое</w:t>
      </w:r>
      <w:r>
        <w:rPr>
          <w:sz w:val="20"/>
          <w:szCs w:val="20"/>
        </w:rPr>
        <w:tab/>
      </w:r>
      <w:r>
        <w:rPr>
          <w:rFonts w:eastAsia="Times New Roman"/>
          <w:sz w:val="24"/>
          <w:szCs w:val="24"/>
        </w:rPr>
        <w:t>высказывание,</w:t>
      </w:r>
      <w:r>
        <w:rPr>
          <w:sz w:val="20"/>
          <w:szCs w:val="20"/>
        </w:rPr>
        <w:tab/>
      </w:r>
      <w:r>
        <w:rPr>
          <w:rFonts w:eastAsia="Times New Roman"/>
          <w:sz w:val="23"/>
          <w:szCs w:val="23"/>
        </w:rPr>
        <w:t>владеть</w:t>
      </w:r>
    </w:p>
    <w:p w:rsidR="004A0F69" w:rsidRDefault="009B4C5C">
      <w:pPr>
        <w:ind w:left="7"/>
        <w:rPr>
          <w:sz w:val="20"/>
          <w:szCs w:val="20"/>
        </w:rPr>
      </w:pPr>
      <w:r>
        <w:rPr>
          <w:rFonts w:eastAsia="Times New Roman"/>
          <w:sz w:val="24"/>
          <w:szCs w:val="24"/>
        </w:rPr>
        <w:t>диалогической формой речи.</w:t>
      </w:r>
    </w:p>
    <w:p w:rsidR="004A0F69" w:rsidRDefault="004A0F69">
      <w:pPr>
        <w:spacing w:line="298" w:lineRule="exact"/>
        <w:rPr>
          <w:sz w:val="20"/>
          <w:szCs w:val="20"/>
        </w:rPr>
      </w:pPr>
    </w:p>
    <w:p w:rsidR="004A0F69" w:rsidRDefault="009B4C5C" w:rsidP="008305AD">
      <w:pPr>
        <w:numPr>
          <w:ilvl w:val="0"/>
          <w:numId w:val="14"/>
        </w:numPr>
        <w:tabs>
          <w:tab w:val="left" w:pos="696"/>
        </w:tabs>
        <w:spacing w:line="236" w:lineRule="auto"/>
        <w:ind w:left="7" w:firstLine="447"/>
        <w:jc w:val="both"/>
        <w:rPr>
          <w:rFonts w:eastAsia="Times New Roman"/>
          <w:sz w:val="24"/>
          <w:szCs w:val="24"/>
        </w:rPr>
      </w:pPr>
      <w:r>
        <w:rPr>
          <w:rFonts w:eastAsia="Times New Roman"/>
          <w:sz w:val="24"/>
          <w:szCs w:val="24"/>
        </w:rPr>
        <w:t xml:space="preserve">результате изучения </w:t>
      </w:r>
      <w:r>
        <w:rPr>
          <w:rFonts w:eastAsia="Times New Roman"/>
          <w:b/>
          <w:bCs/>
          <w:sz w:val="24"/>
          <w:szCs w:val="24"/>
        </w:rPr>
        <w:t>всех без исключения предметов</w:t>
      </w:r>
      <w:r>
        <w:rPr>
          <w:rFonts w:eastAsia="Times New Roman"/>
          <w:sz w:val="24"/>
          <w:szCs w:val="24"/>
        </w:rPr>
        <w:t xml:space="preserve">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A0F69" w:rsidRDefault="004A0F69">
      <w:pPr>
        <w:spacing w:line="6" w:lineRule="exact"/>
        <w:rPr>
          <w:rFonts w:eastAsia="Times New Roman"/>
          <w:sz w:val="24"/>
          <w:szCs w:val="24"/>
        </w:rPr>
      </w:pPr>
    </w:p>
    <w:p w:rsidR="004A0F69" w:rsidRDefault="009B4C5C">
      <w:pPr>
        <w:ind w:left="7"/>
        <w:rPr>
          <w:rFonts w:eastAsia="Times New Roman"/>
          <w:sz w:val="24"/>
          <w:szCs w:val="24"/>
        </w:rPr>
      </w:pPr>
      <w:r>
        <w:rPr>
          <w:rFonts w:eastAsia="Times New Roman"/>
          <w:b/>
          <w:bCs/>
          <w:sz w:val="24"/>
          <w:szCs w:val="24"/>
        </w:rPr>
        <w:t>1.2.1.1.Чтение. Работа с текстом (метапредметные результаты)</w:t>
      </w:r>
    </w:p>
    <w:p w:rsidR="004A0F69" w:rsidRDefault="004A0F69">
      <w:pPr>
        <w:spacing w:line="7" w:lineRule="exact"/>
        <w:rPr>
          <w:rFonts w:eastAsia="Times New Roman"/>
          <w:sz w:val="24"/>
          <w:szCs w:val="24"/>
        </w:rPr>
      </w:pPr>
    </w:p>
    <w:p w:rsidR="004A0F69" w:rsidRDefault="009B4C5C" w:rsidP="008305AD">
      <w:pPr>
        <w:numPr>
          <w:ilvl w:val="1"/>
          <w:numId w:val="14"/>
        </w:numPr>
        <w:tabs>
          <w:tab w:val="left" w:pos="1011"/>
        </w:tabs>
        <w:spacing w:line="237" w:lineRule="auto"/>
        <w:ind w:left="7" w:firstLine="701"/>
        <w:jc w:val="both"/>
        <w:rPr>
          <w:rFonts w:eastAsia="Times New Roman"/>
          <w:sz w:val="24"/>
          <w:szCs w:val="24"/>
        </w:rPr>
      </w:pPr>
      <w:r>
        <w:rPr>
          <w:rFonts w:eastAsia="Times New Roman"/>
          <w:sz w:val="24"/>
          <w:szCs w:val="24"/>
        </w:rPr>
        <w:t xml:space="preserve">результате изучения </w:t>
      </w:r>
      <w:r>
        <w:rPr>
          <w:rFonts w:eastAsia="Times New Roman"/>
          <w:b/>
          <w:bCs/>
          <w:sz w:val="24"/>
          <w:szCs w:val="24"/>
        </w:rPr>
        <w:t>всех без исключения учебных предметов</w:t>
      </w:r>
      <w:r>
        <w:rPr>
          <w:rFonts w:eastAsia="Times New Roman"/>
          <w:sz w:val="24"/>
          <w:szCs w:val="24"/>
        </w:rPr>
        <w:t xml:space="preserve"> 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w:t>
      </w:r>
    </w:p>
    <w:p w:rsidR="004A0F69" w:rsidRDefault="004A0F69">
      <w:pPr>
        <w:sectPr w:rsidR="004A0F69">
          <w:pgSz w:w="11900" w:h="16838"/>
          <w:pgMar w:top="1134" w:right="706" w:bottom="164" w:left="1133" w:header="0" w:footer="0" w:gutter="0"/>
          <w:cols w:space="720" w:equalWidth="0">
            <w:col w:w="10067"/>
          </w:cols>
        </w:sectPr>
      </w:pPr>
    </w:p>
    <w:p w:rsidR="004A0F69" w:rsidRDefault="004A0F69">
      <w:pPr>
        <w:spacing w:line="318" w:lineRule="exact"/>
        <w:rPr>
          <w:sz w:val="20"/>
          <w:szCs w:val="20"/>
        </w:rPr>
      </w:pPr>
    </w:p>
    <w:p w:rsidR="004A0F69" w:rsidRDefault="009B4C5C">
      <w:pPr>
        <w:ind w:left="9827"/>
        <w:rPr>
          <w:sz w:val="20"/>
          <w:szCs w:val="20"/>
        </w:rPr>
      </w:pPr>
      <w:r>
        <w:rPr>
          <w:rFonts w:eastAsia="Times New Roman"/>
          <w:sz w:val="24"/>
          <w:szCs w:val="24"/>
        </w:rPr>
        <w:t>10</w:t>
      </w:r>
    </w:p>
    <w:p w:rsidR="004A0F69" w:rsidRDefault="004A0F69">
      <w:pPr>
        <w:sectPr w:rsidR="004A0F69">
          <w:type w:val="continuous"/>
          <w:pgSz w:w="11900" w:h="16838"/>
          <w:pgMar w:top="1134" w:right="706" w:bottom="164" w:left="1133" w:header="0" w:footer="0" w:gutter="0"/>
          <w:cols w:space="720" w:equalWidth="0">
            <w:col w:w="10067"/>
          </w:cols>
        </w:sectPr>
      </w:pPr>
    </w:p>
    <w:p w:rsidR="004A0F69" w:rsidRDefault="009B4C5C">
      <w:pPr>
        <w:spacing w:line="237" w:lineRule="auto"/>
        <w:ind w:left="7"/>
        <w:jc w:val="both"/>
        <w:rPr>
          <w:sz w:val="20"/>
          <w:szCs w:val="20"/>
        </w:rPr>
      </w:pPr>
      <w:r>
        <w:rPr>
          <w:rFonts w:eastAsia="Times New Roman"/>
          <w:sz w:val="24"/>
          <w:szCs w:val="24"/>
        </w:rPr>
        <w:lastRenderedPageBreak/>
        <w:t>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A0F69" w:rsidRDefault="004A0F69">
      <w:pPr>
        <w:spacing w:line="14" w:lineRule="exact"/>
        <w:rPr>
          <w:sz w:val="20"/>
          <w:szCs w:val="20"/>
        </w:rPr>
      </w:pPr>
    </w:p>
    <w:p w:rsidR="004A0F69" w:rsidRDefault="009B4C5C" w:rsidP="008305AD">
      <w:pPr>
        <w:numPr>
          <w:ilvl w:val="2"/>
          <w:numId w:val="15"/>
        </w:numPr>
        <w:tabs>
          <w:tab w:val="left" w:pos="1020"/>
        </w:tabs>
        <w:spacing w:line="236" w:lineRule="auto"/>
        <w:ind w:left="7" w:firstLine="701"/>
        <w:jc w:val="both"/>
        <w:rPr>
          <w:rFonts w:eastAsia="Times New Roman"/>
          <w:sz w:val="24"/>
          <w:szCs w:val="24"/>
        </w:rPr>
      </w:pPr>
      <w:r>
        <w:rPr>
          <w:rFonts w:eastAsia="Times New Roman"/>
          <w:sz w:val="24"/>
          <w:szCs w:val="24"/>
        </w:rPr>
        <w:t>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w:t>
      </w:r>
    </w:p>
    <w:p w:rsidR="004A0F69" w:rsidRDefault="004A0F69">
      <w:pPr>
        <w:spacing w:line="13" w:lineRule="exact"/>
        <w:rPr>
          <w:rFonts w:eastAsia="Times New Roman"/>
          <w:sz w:val="24"/>
          <w:szCs w:val="24"/>
        </w:rPr>
      </w:pPr>
    </w:p>
    <w:p w:rsidR="004A0F69" w:rsidRDefault="009B4C5C" w:rsidP="008305AD">
      <w:pPr>
        <w:numPr>
          <w:ilvl w:val="0"/>
          <w:numId w:val="15"/>
        </w:numPr>
        <w:tabs>
          <w:tab w:val="left" w:pos="271"/>
        </w:tabs>
        <w:spacing w:line="237" w:lineRule="auto"/>
        <w:ind w:left="7" w:hanging="7"/>
        <w:jc w:val="both"/>
        <w:rPr>
          <w:rFonts w:eastAsia="Times New Roman"/>
          <w:sz w:val="24"/>
          <w:szCs w:val="24"/>
        </w:rPr>
      </w:pPr>
      <w:r>
        <w:rPr>
          <w:rFonts w:eastAsia="Times New Roman"/>
          <w:sz w:val="24"/>
          <w:szCs w:val="24"/>
        </w:rPr>
        <w:t>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A0F69" w:rsidRDefault="004A0F69">
      <w:pPr>
        <w:spacing w:line="18" w:lineRule="exact"/>
        <w:rPr>
          <w:rFonts w:eastAsia="Times New Roman"/>
          <w:sz w:val="24"/>
          <w:szCs w:val="24"/>
        </w:rPr>
      </w:pPr>
    </w:p>
    <w:p w:rsidR="004A0F69" w:rsidRDefault="009B4C5C">
      <w:pPr>
        <w:spacing w:line="234" w:lineRule="auto"/>
        <w:ind w:left="447" w:right="2480"/>
        <w:rPr>
          <w:rFonts w:eastAsia="Times New Roman"/>
          <w:sz w:val="24"/>
          <w:szCs w:val="24"/>
        </w:rPr>
      </w:pPr>
      <w:r>
        <w:rPr>
          <w:rFonts w:eastAsia="Times New Roman"/>
          <w:b/>
          <w:bCs/>
          <w:sz w:val="24"/>
          <w:szCs w:val="24"/>
        </w:rPr>
        <w:t>Работа с текстом: поиск информации и понимание прочитанного Выпускник научится:</w:t>
      </w:r>
    </w:p>
    <w:p w:rsidR="004A0F69" w:rsidRDefault="004A0F69">
      <w:pPr>
        <w:spacing w:line="2"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sz w:val="23"/>
          <w:szCs w:val="23"/>
        </w:rPr>
        <w:t>находить в тексте конкретные сведения, факты, заданные в явном виде;</w:t>
      </w:r>
    </w:p>
    <w:p w:rsidR="004A0F69" w:rsidRDefault="009B4C5C">
      <w:pPr>
        <w:ind w:left="687"/>
        <w:rPr>
          <w:rFonts w:eastAsia="Times New Roman"/>
          <w:sz w:val="24"/>
          <w:szCs w:val="24"/>
        </w:rPr>
      </w:pPr>
      <w:r>
        <w:rPr>
          <w:rFonts w:eastAsia="Times New Roman"/>
          <w:sz w:val="24"/>
          <w:szCs w:val="24"/>
        </w:rPr>
        <w:t>–определять тему и главную мысль текста;</w:t>
      </w:r>
    </w:p>
    <w:p w:rsidR="004A0F69" w:rsidRDefault="009B4C5C">
      <w:pPr>
        <w:ind w:left="687"/>
        <w:rPr>
          <w:rFonts w:eastAsia="Times New Roman"/>
          <w:sz w:val="24"/>
          <w:szCs w:val="24"/>
        </w:rPr>
      </w:pPr>
      <w:r>
        <w:rPr>
          <w:rFonts w:eastAsia="Times New Roman"/>
          <w:sz w:val="24"/>
          <w:szCs w:val="24"/>
        </w:rPr>
        <w:t>–</w:t>
      </w:r>
      <w:r>
        <w:rPr>
          <w:rFonts w:eastAsia="Times New Roman"/>
          <w:sz w:val="23"/>
          <w:szCs w:val="23"/>
        </w:rPr>
        <w:t>делить тексты на смысловые части, составлять план текста;</w:t>
      </w:r>
    </w:p>
    <w:p w:rsidR="004A0F69" w:rsidRDefault="004A0F69">
      <w:pPr>
        <w:spacing w:line="12" w:lineRule="exact"/>
        <w:rPr>
          <w:rFonts w:eastAsia="Times New Roman"/>
          <w:sz w:val="24"/>
          <w:szCs w:val="24"/>
        </w:rPr>
      </w:pPr>
    </w:p>
    <w:p w:rsidR="004A0F69" w:rsidRDefault="009B4C5C">
      <w:pPr>
        <w:spacing w:line="234" w:lineRule="auto"/>
        <w:ind w:left="7" w:right="20" w:firstLine="680"/>
        <w:rPr>
          <w:rFonts w:eastAsia="Times New Roman"/>
          <w:sz w:val="24"/>
          <w:szCs w:val="24"/>
        </w:rPr>
      </w:pPr>
      <w:r>
        <w:rPr>
          <w:rFonts w:eastAsia="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4A0F69" w:rsidRDefault="004A0F69">
      <w:pPr>
        <w:spacing w:line="14" w:lineRule="exact"/>
        <w:rPr>
          <w:sz w:val="20"/>
          <w:szCs w:val="20"/>
        </w:rPr>
      </w:pPr>
    </w:p>
    <w:p w:rsidR="004A0F69" w:rsidRDefault="009B4C5C">
      <w:pPr>
        <w:spacing w:line="234" w:lineRule="auto"/>
        <w:ind w:left="7" w:firstLine="680"/>
        <w:rPr>
          <w:sz w:val="20"/>
          <w:szCs w:val="20"/>
        </w:rPr>
      </w:pPr>
      <w:r>
        <w:rPr>
          <w:rFonts w:eastAsia="Times New Roman"/>
          <w:sz w:val="24"/>
          <w:szCs w:val="24"/>
        </w:rPr>
        <w:t>– сравнивать между собой объекты, описанные в тексте, выделяя 2— 3 существенных признака;</w:t>
      </w:r>
    </w:p>
    <w:p w:rsidR="004A0F69" w:rsidRDefault="004A0F69">
      <w:pPr>
        <w:spacing w:line="14" w:lineRule="exact"/>
        <w:rPr>
          <w:sz w:val="20"/>
          <w:szCs w:val="20"/>
        </w:rPr>
      </w:pPr>
    </w:p>
    <w:p w:rsidR="004A0F69" w:rsidRDefault="009B4C5C">
      <w:pPr>
        <w:spacing w:line="236" w:lineRule="auto"/>
        <w:ind w:left="7" w:right="20" w:firstLine="680"/>
        <w:jc w:val="both"/>
        <w:rPr>
          <w:sz w:val="20"/>
          <w:szCs w:val="20"/>
        </w:rPr>
      </w:pPr>
      <w:r>
        <w:rPr>
          <w:rFonts w:eastAsia="Times New Roman"/>
          <w:sz w:val="24"/>
          <w:szCs w:val="24"/>
        </w:rPr>
        <w:t>– 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 выделять общий признак группы элементов);</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понимать информацию, представленную разными способами: словесно, в виде таблицы, схемы, диаграммы;</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понимать текст, опираясь не только на содержащуюся в нѐм информацию, но и на жанр, структуру, выразительные средства текста;</w:t>
      </w:r>
    </w:p>
    <w:p w:rsidR="004A0F69" w:rsidRDefault="004A0F69">
      <w:pPr>
        <w:spacing w:line="14" w:lineRule="exact"/>
        <w:rPr>
          <w:sz w:val="20"/>
          <w:szCs w:val="20"/>
        </w:rPr>
      </w:pPr>
    </w:p>
    <w:p w:rsidR="004A0F69" w:rsidRDefault="009B4C5C">
      <w:pPr>
        <w:spacing w:line="234" w:lineRule="auto"/>
        <w:ind w:left="7" w:right="20" w:firstLine="680"/>
        <w:rPr>
          <w:sz w:val="20"/>
          <w:szCs w:val="20"/>
        </w:rPr>
      </w:pPr>
      <w:r>
        <w:rPr>
          <w:rFonts w:eastAsia="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–ориентироваться в соответствующих возрасту словарях и справочниках.</w:t>
      </w:r>
    </w:p>
    <w:p w:rsidR="004A0F69" w:rsidRDefault="004A0F69">
      <w:pPr>
        <w:spacing w:line="4"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использовать формальные элементы текста</w:t>
      </w:r>
      <w:r>
        <w:rPr>
          <w:rFonts w:eastAsia="Times New Roman"/>
          <w:sz w:val="24"/>
          <w:szCs w:val="24"/>
        </w:rPr>
        <w:t xml:space="preserve"> </w:t>
      </w:r>
      <w:r>
        <w:rPr>
          <w:rFonts w:eastAsia="Times New Roman"/>
          <w:i/>
          <w:iCs/>
          <w:sz w:val="24"/>
          <w:szCs w:val="24"/>
        </w:rPr>
        <w:t>(например,</w:t>
      </w:r>
      <w:r>
        <w:rPr>
          <w:rFonts w:eastAsia="Times New Roman"/>
          <w:sz w:val="24"/>
          <w:szCs w:val="24"/>
        </w:rPr>
        <w:t xml:space="preserve"> </w:t>
      </w:r>
      <w:r>
        <w:rPr>
          <w:rFonts w:eastAsia="Times New Roman"/>
          <w:i/>
          <w:iCs/>
          <w:sz w:val="24"/>
          <w:szCs w:val="24"/>
        </w:rPr>
        <w:t>подзаголовки, сноски) для поиска нужной информации;</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i/>
          <w:iCs/>
          <w:sz w:val="24"/>
          <w:szCs w:val="24"/>
        </w:rPr>
        <w:t>работать с несколькими источниками информации;</w:t>
      </w:r>
    </w:p>
    <w:p w:rsidR="004A0F69" w:rsidRDefault="009B4C5C">
      <w:pPr>
        <w:ind w:left="687"/>
        <w:rPr>
          <w:sz w:val="20"/>
          <w:szCs w:val="20"/>
        </w:rPr>
      </w:pPr>
      <w:r>
        <w:rPr>
          <w:rFonts w:eastAsia="Times New Roman"/>
          <w:sz w:val="24"/>
          <w:szCs w:val="24"/>
        </w:rPr>
        <w:t>–</w:t>
      </w:r>
      <w:r>
        <w:rPr>
          <w:rFonts w:eastAsia="Times New Roman"/>
          <w:i/>
          <w:iCs/>
          <w:sz w:val="24"/>
          <w:szCs w:val="24"/>
        </w:rPr>
        <w:t>сопоставлять информацию, полученную из нескольких источников.</w:t>
      </w:r>
    </w:p>
    <w:p w:rsidR="004A0F69" w:rsidRDefault="004A0F69">
      <w:pPr>
        <w:spacing w:line="17" w:lineRule="exact"/>
        <w:rPr>
          <w:sz w:val="20"/>
          <w:szCs w:val="20"/>
        </w:rPr>
      </w:pPr>
    </w:p>
    <w:p w:rsidR="004A0F69" w:rsidRDefault="009B4C5C">
      <w:pPr>
        <w:spacing w:line="234" w:lineRule="auto"/>
        <w:ind w:left="447" w:right="2600"/>
        <w:rPr>
          <w:sz w:val="20"/>
          <w:szCs w:val="20"/>
        </w:rPr>
      </w:pPr>
      <w:r>
        <w:rPr>
          <w:rFonts w:eastAsia="Times New Roman"/>
          <w:b/>
          <w:bCs/>
          <w:sz w:val="24"/>
          <w:szCs w:val="24"/>
        </w:rPr>
        <w:t>Работа с текстом:преобразование и интерпретация информации Выпускник научится:</w:t>
      </w:r>
    </w:p>
    <w:p w:rsidR="004A0F69" w:rsidRDefault="009B4C5C">
      <w:pPr>
        <w:ind w:left="687"/>
        <w:rPr>
          <w:sz w:val="20"/>
          <w:szCs w:val="20"/>
        </w:rPr>
      </w:pPr>
      <w:r>
        <w:rPr>
          <w:rFonts w:eastAsia="Times New Roman"/>
          <w:sz w:val="24"/>
          <w:szCs w:val="24"/>
        </w:rPr>
        <w:t>–</w:t>
      </w:r>
      <w:r>
        <w:rPr>
          <w:rFonts w:eastAsia="Times New Roman"/>
          <w:sz w:val="23"/>
          <w:szCs w:val="23"/>
        </w:rPr>
        <w:t>пересказывать текст подробно и сжато, устно и письменно;</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соотносить факты с общей идеей текста, устанавливать простые связи, не показанные в тексте напрямую;</w:t>
      </w:r>
    </w:p>
    <w:p w:rsidR="004A0F69" w:rsidRDefault="004A0F69">
      <w:pPr>
        <w:spacing w:line="14" w:lineRule="exact"/>
        <w:rPr>
          <w:sz w:val="20"/>
          <w:szCs w:val="20"/>
        </w:rPr>
      </w:pPr>
    </w:p>
    <w:p w:rsidR="004A0F69" w:rsidRDefault="009B4C5C">
      <w:pPr>
        <w:spacing w:line="234" w:lineRule="auto"/>
        <w:ind w:left="7" w:firstLine="680"/>
        <w:rPr>
          <w:sz w:val="20"/>
          <w:szCs w:val="20"/>
        </w:rPr>
      </w:pPr>
      <w:r>
        <w:rPr>
          <w:rFonts w:eastAsia="Times New Roman"/>
          <w:sz w:val="24"/>
          <w:szCs w:val="24"/>
        </w:rPr>
        <w:t>– формулировать несложные выводы, основываясь на тексте; находить аргументы, подтверждающие вывод;</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–сопоставлять и обобщать содержащуюся в разных частях текста информацию;</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составлять на основании текста небольшое монологическое высказывание, отвечая на поставленный вопрос.</w:t>
      </w:r>
    </w:p>
    <w:p w:rsidR="004A0F69" w:rsidRDefault="004A0F69">
      <w:pPr>
        <w:spacing w:line="6"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ind w:left="7" w:firstLine="680"/>
        <w:rPr>
          <w:sz w:val="20"/>
          <w:szCs w:val="20"/>
        </w:rPr>
      </w:pPr>
      <w:r>
        <w:rPr>
          <w:rFonts w:eastAsia="Times New Roman"/>
          <w:sz w:val="24"/>
          <w:szCs w:val="24"/>
        </w:rPr>
        <w:t xml:space="preserve">– </w:t>
      </w:r>
      <w:r>
        <w:rPr>
          <w:rFonts w:eastAsia="Times New Roman"/>
          <w:i/>
          <w:iCs/>
          <w:sz w:val="24"/>
          <w:szCs w:val="24"/>
        </w:rPr>
        <w:t>делать выписки из прочитанных текстов с учѐтом цели их дальнейшего</w:t>
      </w:r>
      <w:r>
        <w:rPr>
          <w:rFonts w:eastAsia="Times New Roman"/>
          <w:sz w:val="24"/>
          <w:szCs w:val="24"/>
        </w:rPr>
        <w:t xml:space="preserve"> </w:t>
      </w:r>
      <w:r>
        <w:rPr>
          <w:rFonts w:eastAsia="Times New Roman"/>
          <w:i/>
          <w:iCs/>
          <w:sz w:val="24"/>
          <w:szCs w:val="24"/>
        </w:rPr>
        <w:t>использования;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21" w:lineRule="exact"/>
        <w:rPr>
          <w:sz w:val="20"/>
          <w:szCs w:val="20"/>
        </w:rPr>
      </w:pPr>
    </w:p>
    <w:p w:rsidR="004A0F69" w:rsidRDefault="009B4C5C">
      <w:pPr>
        <w:ind w:left="9827"/>
        <w:rPr>
          <w:sz w:val="20"/>
          <w:szCs w:val="20"/>
        </w:rPr>
      </w:pPr>
      <w:r>
        <w:rPr>
          <w:rFonts w:eastAsia="Times New Roman"/>
          <w:sz w:val="24"/>
          <w:szCs w:val="24"/>
        </w:rPr>
        <w:t>11</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ind w:left="680"/>
        <w:rPr>
          <w:sz w:val="20"/>
          <w:szCs w:val="20"/>
        </w:rPr>
      </w:pPr>
      <w:r>
        <w:rPr>
          <w:rFonts w:eastAsia="Times New Roman"/>
          <w:sz w:val="24"/>
          <w:szCs w:val="24"/>
        </w:rPr>
        <w:lastRenderedPageBreak/>
        <w:t>–</w:t>
      </w:r>
      <w:r>
        <w:rPr>
          <w:rFonts w:eastAsia="Times New Roman"/>
          <w:i/>
          <w:iCs/>
          <w:sz w:val="24"/>
          <w:szCs w:val="24"/>
        </w:rPr>
        <w:t>составлять небольшие письменные аннотации к тексту, отзывы опроч</w:t>
      </w:r>
      <w:r>
        <w:rPr>
          <w:rFonts w:eastAsia="Times New Roman"/>
          <w:sz w:val="24"/>
          <w:szCs w:val="24"/>
        </w:rPr>
        <w:t>итанном.</w:t>
      </w:r>
    </w:p>
    <w:p w:rsidR="004A0F69" w:rsidRDefault="004A0F69">
      <w:pPr>
        <w:spacing w:line="17" w:lineRule="exact"/>
        <w:rPr>
          <w:sz w:val="20"/>
          <w:szCs w:val="20"/>
        </w:rPr>
      </w:pPr>
    </w:p>
    <w:p w:rsidR="004A0F69" w:rsidRDefault="009B4C5C">
      <w:pPr>
        <w:spacing w:line="234" w:lineRule="auto"/>
        <w:ind w:left="440" w:right="5420"/>
        <w:rPr>
          <w:sz w:val="20"/>
          <w:szCs w:val="20"/>
        </w:rPr>
      </w:pPr>
      <w:r>
        <w:rPr>
          <w:rFonts w:eastAsia="Times New Roman"/>
          <w:b/>
          <w:bCs/>
          <w:sz w:val="24"/>
          <w:szCs w:val="24"/>
        </w:rPr>
        <w:t>Работа с текстом: оценка информации Выпускник научится:</w:t>
      </w:r>
    </w:p>
    <w:p w:rsidR="004A0F69" w:rsidRDefault="004A0F69">
      <w:pPr>
        <w:spacing w:line="2" w:lineRule="exact"/>
        <w:rPr>
          <w:sz w:val="20"/>
          <w:szCs w:val="20"/>
        </w:rPr>
      </w:pPr>
    </w:p>
    <w:p w:rsidR="004A0F69" w:rsidRDefault="009B4C5C">
      <w:pPr>
        <w:spacing w:line="235" w:lineRule="auto"/>
        <w:ind w:left="680"/>
        <w:rPr>
          <w:sz w:val="20"/>
          <w:szCs w:val="20"/>
        </w:rPr>
      </w:pPr>
      <w:r>
        <w:rPr>
          <w:rFonts w:eastAsia="Times New Roman"/>
          <w:sz w:val="24"/>
          <w:szCs w:val="24"/>
        </w:rPr>
        <w:t>–высказывать оценочные суждения и свою точку зрения о прочитанном тексте;</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участвовать в учебном диалоге при обсуждении прочитанного или прослушанного текста.</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ind w:left="680"/>
        <w:rPr>
          <w:sz w:val="20"/>
          <w:szCs w:val="20"/>
        </w:rPr>
      </w:pPr>
      <w:r>
        <w:rPr>
          <w:rFonts w:eastAsia="Times New Roman"/>
          <w:sz w:val="24"/>
          <w:szCs w:val="24"/>
        </w:rPr>
        <w:t>–</w:t>
      </w:r>
      <w:r>
        <w:rPr>
          <w:rFonts w:eastAsia="Times New Roman"/>
          <w:i/>
          <w:iCs/>
          <w:sz w:val="23"/>
          <w:szCs w:val="23"/>
        </w:rPr>
        <w:t>сопоставлять различные точки зрения;</w:t>
      </w:r>
    </w:p>
    <w:p w:rsidR="004A0F69" w:rsidRDefault="009B4C5C">
      <w:pPr>
        <w:ind w:left="680"/>
        <w:rPr>
          <w:sz w:val="20"/>
          <w:szCs w:val="20"/>
        </w:rPr>
      </w:pPr>
      <w:r>
        <w:rPr>
          <w:rFonts w:eastAsia="Times New Roman"/>
          <w:sz w:val="24"/>
          <w:szCs w:val="24"/>
        </w:rPr>
        <w:t>–</w:t>
      </w:r>
      <w:r>
        <w:rPr>
          <w:rFonts w:eastAsia="Times New Roman"/>
          <w:i/>
          <w:iCs/>
          <w:sz w:val="23"/>
          <w:szCs w:val="23"/>
        </w:rPr>
        <w:t>соотносить позицию автора с собственной точкой зрения;</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 процессе работы с одним или несколькими источниками выявлять достоверную</w:t>
      </w:r>
      <w:r>
        <w:rPr>
          <w:rFonts w:eastAsia="Times New Roman"/>
          <w:sz w:val="24"/>
          <w:szCs w:val="24"/>
        </w:rPr>
        <w:t xml:space="preserve"> </w:t>
      </w:r>
      <w:r>
        <w:rPr>
          <w:rFonts w:eastAsia="Times New Roman"/>
          <w:i/>
          <w:iCs/>
          <w:sz w:val="24"/>
          <w:szCs w:val="24"/>
        </w:rPr>
        <w:t>(противоречивую) информацию.</w:t>
      </w:r>
    </w:p>
    <w:p w:rsidR="004A0F69" w:rsidRDefault="004A0F69">
      <w:pPr>
        <w:spacing w:line="7" w:lineRule="exact"/>
        <w:rPr>
          <w:sz w:val="20"/>
          <w:szCs w:val="20"/>
        </w:rPr>
      </w:pPr>
    </w:p>
    <w:p w:rsidR="004A0F69" w:rsidRDefault="009B4C5C">
      <w:pPr>
        <w:rPr>
          <w:sz w:val="20"/>
          <w:szCs w:val="20"/>
        </w:rPr>
      </w:pPr>
      <w:r>
        <w:rPr>
          <w:rFonts w:eastAsia="Times New Roman"/>
          <w:b/>
          <w:bCs/>
          <w:sz w:val="24"/>
          <w:szCs w:val="24"/>
        </w:rPr>
        <w:t>1.2.1.2.Формирование ИКТ­компетентности обучающихся (метапредметные результаты)</w:t>
      </w:r>
    </w:p>
    <w:p w:rsidR="004A0F69" w:rsidRDefault="004A0F69">
      <w:pPr>
        <w:spacing w:line="7" w:lineRule="exact"/>
        <w:rPr>
          <w:sz w:val="20"/>
          <w:szCs w:val="20"/>
        </w:rPr>
      </w:pPr>
    </w:p>
    <w:p w:rsidR="004A0F69" w:rsidRDefault="009B4C5C" w:rsidP="008305AD">
      <w:pPr>
        <w:numPr>
          <w:ilvl w:val="1"/>
          <w:numId w:val="16"/>
        </w:numPr>
        <w:tabs>
          <w:tab w:val="left" w:pos="970"/>
        </w:tabs>
        <w:spacing w:line="238" w:lineRule="auto"/>
        <w:ind w:firstLine="701"/>
        <w:jc w:val="both"/>
        <w:rPr>
          <w:rFonts w:eastAsia="Times New Roman"/>
          <w:sz w:val="24"/>
          <w:szCs w:val="24"/>
        </w:rPr>
      </w:pPr>
      <w:r>
        <w:rPr>
          <w:rFonts w:eastAsia="Times New Roman"/>
          <w:sz w:val="24"/>
          <w:szCs w:val="24"/>
        </w:rPr>
        <w:t xml:space="preserve">результате изучения </w:t>
      </w:r>
      <w:r>
        <w:rPr>
          <w:rFonts w:eastAsia="Times New Roman"/>
          <w:b/>
          <w:bCs/>
          <w:sz w:val="24"/>
          <w:szCs w:val="24"/>
        </w:rPr>
        <w:t>всех без исключения предметов</w:t>
      </w:r>
      <w:r>
        <w:rPr>
          <w:rFonts w:eastAsia="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A0F69" w:rsidRDefault="004A0F69">
      <w:pPr>
        <w:spacing w:line="16"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A0F69" w:rsidRDefault="004A0F69">
      <w:pPr>
        <w:spacing w:line="13" w:lineRule="exact"/>
        <w:rPr>
          <w:rFonts w:eastAsia="Times New Roman"/>
          <w:sz w:val="24"/>
          <w:szCs w:val="24"/>
        </w:rPr>
      </w:pPr>
    </w:p>
    <w:p w:rsidR="004A0F69" w:rsidRDefault="009B4C5C">
      <w:pPr>
        <w:spacing w:line="236" w:lineRule="auto"/>
        <w:ind w:firstLine="708"/>
        <w:jc w:val="both"/>
        <w:rPr>
          <w:rFonts w:eastAsia="Times New Roman"/>
          <w:sz w:val="24"/>
          <w:szCs w:val="24"/>
        </w:rPr>
      </w:pPr>
      <w:r>
        <w:rPr>
          <w:rFonts w:eastAsia="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A0F69" w:rsidRDefault="004A0F69">
      <w:pPr>
        <w:spacing w:line="14"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A0F69" w:rsidRDefault="004A0F69">
      <w:pPr>
        <w:spacing w:line="13"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Они научатся планировать, проектировать и моделировать процессы в простых учебных и практических ситуациях.</w:t>
      </w:r>
    </w:p>
    <w:p w:rsidR="004A0F69" w:rsidRDefault="004A0F69">
      <w:pPr>
        <w:spacing w:line="13" w:lineRule="exact"/>
        <w:rPr>
          <w:rFonts w:eastAsia="Times New Roman"/>
          <w:sz w:val="24"/>
          <w:szCs w:val="24"/>
        </w:rPr>
      </w:pPr>
    </w:p>
    <w:p w:rsidR="004A0F69" w:rsidRDefault="009B4C5C" w:rsidP="008305AD">
      <w:pPr>
        <w:numPr>
          <w:ilvl w:val="1"/>
          <w:numId w:val="16"/>
        </w:numPr>
        <w:tabs>
          <w:tab w:val="left" w:pos="960"/>
        </w:tabs>
        <w:spacing w:line="237" w:lineRule="auto"/>
        <w:ind w:firstLine="701"/>
        <w:jc w:val="both"/>
        <w:rPr>
          <w:rFonts w:eastAsia="Times New Roman"/>
          <w:sz w:val="24"/>
          <w:szCs w:val="24"/>
        </w:rPr>
      </w:pPr>
      <w:r>
        <w:rPr>
          <w:rFonts w:eastAsia="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A0F69" w:rsidRDefault="004A0F69">
      <w:pPr>
        <w:spacing w:line="22" w:lineRule="exact"/>
        <w:rPr>
          <w:rFonts w:eastAsia="Times New Roman"/>
          <w:sz w:val="24"/>
          <w:szCs w:val="24"/>
        </w:rPr>
      </w:pPr>
    </w:p>
    <w:p w:rsidR="004A0F69" w:rsidRDefault="009B4C5C">
      <w:pPr>
        <w:spacing w:line="234" w:lineRule="auto"/>
        <w:ind w:left="440" w:right="2580"/>
        <w:rPr>
          <w:rFonts w:eastAsia="Times New Roman"/>
          <w:sz w:val="24"/>
          <w:szCs w:val="24"/>
        </w:rPr>
      </w:pPr>
      <w:r>
        <w:rPr>
          <w:rFonts w:eastAsia="Times New Roman"/>
          <w:b/>
          <w:bCs/>
          <w:sz w:val="24"/>
          <w:szCs w:val="24"/>
        </w:rPr>
        <w:t>Знакомство со средствами ИКТ, гигиена работы с компьютером Выпускник научится:</w:t>
      </w:r>
    </w:p>
    <w:p w:rsidR="004A0F69" w:rsidRDefault="004A0F69">
      <w:pPr>
        <w:spacing w:line="9" w:lineRule="exact"/>
        <w:rPr>
          <w:rFonts w:eastAsia="Times New Roman"/>
          <w:sz w:val="24"/>
          <w:szCs w:val="24"/>
        </w:rPr>
      </w:pPr>
    </w:p>
    <w:p w:rsidR="004A0F69" w:rsidRDefault="009B4C5C">
      <w:pPr>
        <w:spacing w:line="236" w:lineRule="auto"/>
        <w:ind w:firstLine="680"/>
        <w:jc w:val="both"/>
        <w:rPr>
          <w:rFonts w:eastAsia="Times New Roman"/>
          <w:sz w:val="24"/>
          <w:szCs w:val="24"/>
        </w:rPr>
      </w:pPr>
      <w:r>
        <w:rPr>
          <w:rFonts w:eastAsia="Times New Roman"/>
          <w:sz w:val="24"/>
          <w:szCs w:val="24"/>
        </w:rPr>
        <w:t>– 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выполнять компенсирующие физические упражнения (мини­зарядку);</w:t>
      </w:r>
    </w:p>
    <w:p w:rsidR="004A0F69" w:rsidRDefault="004A0F69">
      <w:pPr>
        <w:spacing w:line="13" w:lineRule="exact"/>
        <w:rPr>
          <w:rFonts w:eastAsia="Times New Roman"/>
          <w:sz w:val="24"/>
          <w:szCs w:val="24"/>
        </w:rPr>
      </w:pPr>
    </w:p>
    <w:p w:rsidR="004A0F69" w:rsidRDefault="009B4C5C">
      <w:pPr>
        <w:ind w:firstLine="680"/>
        <w:rPr>
          <w:rFonts w:eastAsia="Times New Roman"/>
          <w:sz w:val="24"/>
          <w:szCs w:val="24"/>
        </w:rPr>
      </w:pPr>
      <w:r>
        <w:rPr>
          <w:rFonts w:eastAsia="Times New Roman"/>
          <w:sz w:val="24"/>
          <w:szCs w:val="24"/>
        </w:rPr>
        <w:t>– организовывать систему папок для хранения собственной информации в компьютере.</w:t>
      </w:r>
    </w:p>
    <w:p w:rsidR="004A0F69" w:rsidRDefault="004A0F69">
      <w:pPr>
        <w:spacing w:line="280" w:lineRule="exact"/>
        <w:rPr>
          <w:rFonts w:eastAsia="Times New Roman"/>
          <w:sz w:val="24"/>
          <w:szCs w:val="24"/>
        </w:rPr>
      </w:pPr>
    </w:p>
    <w:p w:rsidR="004A0F69" w:rsidRDefault="009B4C5C">
      <w:pPr>
        <w:spacing w:line="234" w:lineRule="auto"/>
        <w:ind w:firstLine="454"/>
        <w:rPr>
          <w:rFonts w:eastAsia="Times New Roman"/>
          <w:sz w:val="24"/>
          <w:szCs w:val="24"/>
        </w:rPr>
      </w:pPr>
      <w:r>
        <w:rPr>
          <w:rFonts w:eastAsia="Times New Roman"/>
          <w:b/>
          <w:bCs/>
          <w:sz w:val="24"/>
          <w:szCs w:val="24"/>
        </w:rPr>
        <w:t>Технология ввода информации в компьютер: ввод текста, запись звука, изображения, цифровых данных</w:t>
      </w:r>
    </w:p>
    <w:p w:rsidR="004A0F69" w:rsidRDefault="004A0F69">
      <w:pPr>
        <w:spacing w:line="1" w:lineRule="exact"/>
        <w:rPr>
          <w:rFonts w:eastAsia="Times New Roman"/>
          <w:sz w:val="24"/>
          <w:szCs w:val="24"/>
        </w:rPr>
      </w:pPr>
    </w:p>
    <w:p w:rsidR="004A0F69" w:rsidRDefault="009B4C5C">
      <w:pPr>
        <w:ind w:left="440"/>
        <w:rPr>
          <w:rFonts w:eastAsia="Times New Roman"/>
          <w:sz w:val="24"/>
          <w:szCs w:val="24"/>
        </w:rPr>
      </w:pPr>
      <w:r>
        <w:rPr>
          <w:rFonts w:eastAsia="Times New Roman"/>
          <w:b/>
          <w:bCs/>
          <w:sz w:val="24"/>
          <w:szCs w:val="24"/>
        </w:rPr>
        <w:t>Выпускник научится:</w:t>
      </w:r>
    </w:p>
    <w:p w:rsidR="004A0F69" w:rsidRDefault="004A0F69">
      <w:pPr>
        <w:sectPr w:rsidR="004A0F69">
          <w:pgSz w:w="11900" w:h="16838"/>
          <w:pgMar w:top="1122" w:right="706" w:bottom="164" w:left="1140" w:header="0" w:footer="0" w:gutter="0"/>
          <w:cols w:space="720" w:equalWidth="0">
            <w:col w:w="10060"/>
          </w:cols>
        </w:sectPr>
      </w:pPr>
    </w:p>
    <w:p w:rsidR="004A0F69" w:rsidRDefault="004A0F69">
      <w:pPr>
        <w:spacing w:line="353" w:lineRule="exact"/>
        <w:rPr>
          <w:sz w:val="20"/>
          <w:szCs w:val="20"/>
        </w:rPr>
      </w:pPr>
    </w:p>
    <w:p w:rsidR="004A0F69" w:rsidRDefault="009B4C5C">
      <w:pPr>
        <w:ind w:left="9820"/>
        <w:rPr>
          <w:sz w:val="20"/>
          <w:szCs w:val="20"/>
        </w:rPr>
      </w:pPr>
      <w:r>
        <w:rPr>
          <w:rFonts w:eastAsia="Times New Roman"/>
          <w:sz w:val="24"/>
          <w:szCs w:val="24"/>
        </w:rPr>
        <w:t>12</w:t>
      </w:r>
    </w:p>
    <w:p w:rsidR="004A0F69" w:rsidRDefault="004A0F69">
      <w:pPr>
        <w:sectPr w:rsidR="004A0F69">
          <w:type w:val="continuous"/>
          <w:pgSz w:w="11900" w:h="16838"/>
          <w:pgMar w:top="1122" w:right="706" w:bottom="164" w:left="1140" w:header="0" w:footer="0" w:gutter="0"/>
          <w:cols w:space="720" w:equalWidth="0">
            <w:col w:w="10060"/>
          </w:cols>
        </w:sectPr>
      </w:pPr>
    </w:p>
    <w:p w:rsidR="004A0F69" w:rsidRDefault="009B4C5C">
      <w:pPr>
        <w:spacing w:line="237" w:lineRule="auto"/>
        <w:ind w:firstLine="680"/>
        <w:jc w:val="both"/>
        <w:rPr>
          <w:sz w:val="20"/>
          <w:szCs w:val="20"/>
        </w:rPr>
      </w:pPr>
      <w:r>
        <w:rPr>
          <w:rFonts w:eastAsia="Times New Roman"/>
          <w:sz w:val="24"/>
          <w:szCs w:val="24"/>
        </w:rPr>
        <w:lastRenderedPageBreak/>
        <w:t>– вводить информацию в компьютер с использованием различных технических средств (фото- и видеокамеры, микрофона и т. 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4A0F69" w:rsidRDefault="004A0F69">
      <w:pPr>
        <w:spacing w:line="2" w:lineRule="exact"/>
        <w:rPr>
          <w:sz w:val="20"/>
          <w:szCs w:val="20"/>
        </w:rPr>
      </w:pPr>
    </w:p>
    <w:p w:rsidR="004A0F69" w:rsidRDefault="009B4C5C">
      <w:pPr>
        <w:ind w:left="680"/>
        <w:rPr>
          <w:sz w:val="20"/>
          <w:szCs w:val="20"/>
        </w:rPr>
      </w:pPr>
      <w:r>
        <w:rPr>
          <w:rFonts w:eastAsia="Times New Roman"/>
          <w:sz w:val="24"/>
          <w:szCs w:val="24"/>
        </w:rPr>
        <w:t>–рисовать (создавать простые изображения)на графическом планшете;</w:t>
      </w:r>
    </w:p>
    <w:p w:rsidR="004A0F69" w:rsidRDefault="009B4C5C">
      <w:pPr>
        <w:ind w:left="680"/>
        <w:rPr>
          <w:sz w:val="20"/>
          <w:szCs w:val="20"/>
        </w:rPr>
      </w:pPr>
      <w:r>
        <w:rPr>
          <w:rFonts w:eastAsia="Times New Roman"/>
          <w:sz w:val="24"/>
          <w:szCs w:val="24"/>
        </w:rPr>
        <w:t>–сканировать рисунки и тексты.</w:t>
      </w:r>
    </w:p>
    <w:p w:rsidR="004A0F69" w:rsidRDefault="004A0F69">
      <w:pPr>
        <w:spacing w:line="12" w:lineRule="exact"/>
        <w:rPr>
          <w:sz w:val="20"/>
          <w:szCs w:val="20"/>
        </w:rPr>
      </w:pPr>
    </w:p>
    <w:p w:rsidR="004A0F69" w:rsidRDefault="009B4C5C">
      <w:pPr>
        <w:spacing w:line="234" w:lineRule="auto"/>
        <w:ind w:firstLine="454"/>
        <w:rPr>
          <w:sz w:val="20"/>
          <w:szCs w:val="20"/>
        </w:rPr>
      </w:pPr>
      <w:r>
        <w:rPr>
          <w:rFonts w:eastAsia="Times New Roman"/>
          <w:b/>
          <w:bCs/>
          <w:sz w:val="24"/>
          <w:szCs w:val="24"/>
        </w:rPr>
        <w:t xml:space="preserve">Выпускник получит возможностьнаучиться </w:t>
      </w:r>
      <w:r>
        <w:rPr>
          <w:rFonts w:eastAsia="Times New Roman"/>
          <w:i/>
          <w:iCs/>
          <w:sz w:val="24"/>
          <w:szCs w:val="24"/>
        </w:rPr>
        <w:t>использовать программу распознавания</w:t>
      </w:r>
      <w:r>
        <w:rPr>
          <w:rFonts w:eastAsia="Times New Roman"/>
          <w:b/>
          <w:bCs/>
          <w:sz w:val="24"/>
          <w:szCs w:val="24"/>
        </w:rPr>
        <w:t xml:space="preserve"> </w:t>
      </w:r>
      <w:r>
        <w:rPr>
          <w:rFonts w:eastAsia="Times New Roman"/>
          <w:i/>
          <w:iCs/>
          <w:sz w:val="24"/>
          <w:szCs w:val="24"/>
        </w:rPr>
        <w:t>сканированного текста на русском языке</w:t>
      </w:r>
      <w:r>
        <w:rPr>
          <w:rFonts w:eastAsia="Times New Roman"/>
          <w:sz w:val="24"/>
          <w:szCs w:val="24"/>
        </w:rPr>
        <w:t>.</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Обработка и поиск информации</w:t>
      </w:r>
    </w:p>
    <w:p w:rsidR="004A0F69" w:rsidRDefault="009B4C5C">
      <w:pPr>
        <w:ind w:left="440"/>
        <w:rPr>
          <w:sz w:val="20"/>
          <w:szCs w:val="20"/>
        </w:rPr>
      </w:pPr>
      <w:r>
        <w:rPr>
          <w:rFonts w:eastAsia="Times New Roman"/>
          <w:b/>
          <w:bCs/>
          <w:sz w:val="24"/>
          <w:szCs w:val="24"/>
        </w:rPr>
        <w:t>Выпускник научится:</w:t>
      </w:r>
    </w:p>
    <w:p w:rsidR="004A0F69" w:rsidRDefault="004A0F69">
      <w:pPr>
        <w:spacing w:line="7" w:lineRule="exact"/>
        <w:rPr>
          <w:sz w:val="20"/>
          <w:szCs w:val="20"/>
        </w:rPr>
      </w:pPr>
    </w:p>
    <w:p w:rsidR="004A0F69" w:rsidRDefault="009B4C5C">
      <w:pPr>
        <w:spacing w:line="234" w:lineRule="auto"/>
        <w:ind w:right="20" w:firstLine="680"/>
        <w:rPr>
          <w:sz w:val="20"/>
          <w:szCs w:val="20"/>
        </w:rPr>
      </w:pPr>
      <w:r>
        <w:rPr>
          <w:rFonts w:eastAsia="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A0F69" w:rsidRDefault="004A0F69">
      <w:pPr>
        <w:spacing w:line="13" w:lineRule="exact"/>
        <w:rPr>
          <w:sz w:val="20"/>
          <w:szCs w:val="20"/>
        </w:rPr>
      </w:pPr>
    </w:p>
    <w:p w:rsidR="004A0F69" w:rsidRDefault="009B4C5C">
      <w:pPr>
        <w:ind w:firstLine="680"/>
        <w:jc w:val="both"/>
        <w:rPr>
          <w:sz w:val="20"/>
          <w:szCs w:val="20"/>
        </w:rPr>
      </w:pPr>
      <w:r>
        <w:rPr>
          <w:rFonts w:eastAsia="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A0F69" w:rsidRDefault="004A0F69">
      <w:pPr>
        <w:spacing w:line="263" w:lineRule="exact"/>
        <w:rPr>
          <w:sz w:val="20"/>
          <w:szCs w:val="20"/>
        </w:rPr>
      </w:pPr>
    </w:p>
    <w:p w:rsidR="004A0F69" w:rsidRDefault="009B4C5C">
      <w:pPr>
        <w:ind w:left="680"/>
        <w:rPr>
          <w:sz w:val="20"/>
          <w:szCs w:val="20"/>
        </w:rPr>
      </w:pPr>
      <w:r>
        <w:rPr>
          <w:rFonts w:eastAsia="Times New Roman"/>
          <w:sz w:val="24"/>
          <w:szCs w:val="24"/>
        </w:rPr>
        <w:t>–заполнять учебные базы данных.</w:t>
      </w:r>
    </w:p>
    <w:p w:rsidR="004A0F69" w:rsidRDefault="004A0F69">
      <w:pPr>
        <w:spacing w:line="12" w:lineRule="exact"/>
        <w:rPr>
          <w:sz w:val="20"/>
          <w:szCs w:val="20"/>
        </w:rPr>
      </w:pPr>
    </w:p>
    <w:p w:rsidR="004A0F69" w:rsidRDefault="009B4C5C">
      <w:pPr>
        <w:spacing w:line="236" w:lineRule="auto"/>
        <w:ind w:firstLine="454"/>
        <w:jc w:val="both"/>
        <w:rPr>
          <w:sz w:val="20"/>
          <w:szCs w:val="20"/>
        </w:rPr>
      </w:pPr>
      <w:r>
        <w:rPr>
          <w:rFonts w:eastAsia="Times New Roman"/>
          <w:b/>
          <w:bCs/>
          <w:sz w:val="24"/>
          <w:szCs w:val="24"/>
        </w:rPr>
        <w:t xml:space="preserve">Выпускник получит возможность </w:t>
      </w:r>
      <w:r>
        <w:rPr>
          <w:rFonts w:eastAsia="Times New Roman"/>
          <w:i/>
          <w:iCs/>
          <w:sz w:val="24"/>
          <w:szCs w:val="24"/>
        </w:rPr>
        <w:t>научиться грамотно формулировать запросы при</w:t>
      </w:r>
      <w:r>
        <w:rPr>
          <w:rFonts w:eastAsia="Times New Roman"/>
          <w:b/>
          <w:bCs/>
          <w:sz w:val="24"/>
          <w:szCs w:val="24"/>
        </w:rPr>
        <w:t xml:space="preserve"> </w:t>
      </w:r>
      <w:r>
        <w:rPr>
          <w:rFonts w:eastAsia="Times New Roman"/>
          <w:i/>
          <w:iCs/>
          <w:sz w:val="24"/>
          <w:szCs w:val="24"/>
        </w:rPr>
        <w:t>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A0F69" w:rsidRDefault="004A0F69">
      <w:pPr>
        <w:spacing w:line="19" w:lineRule="exact"/>
        <w:rPr>
          <w:sz w:val="20"/>
          <w:szCs w:val="20"/>
        </w:rPr>
      </w:pPr>
    </w:p>
    <w:p w:rsidR="004A0F69" w:rsidRDefault="009B4C5C">
      <w:pPr>
        <w:spacing w:line="234" w:lineRule="auto"/>
        <w:ind w:left="440" w:right="4400"/>
        <w:rPr>
          <w:sz w:val="20"/>
          <w:szCs w:val="20"/>
        </w:rPr>
      </w:pPr>
      <w:r>
        <w:rPr>
          <w:rFonts w:eastAsia="Times New Roman"/>
          <w:b/>
          <w:bCs/>
          <w:sz w:val="24"/>
          <w:szCs w:val="24"/>
        </w:rPr>
        <w:t>Создание, представление и передача сообщений Выпускник научится:</w:t>
      </w:r>
    </w:p>
    <w:p w:rsidR="004A0F69" w:rsidRDefault="004A0F69">
      <w:pPr>
        <w:spacing w:line="9" w:lineRule="exact"/>
        <w:rPr>
          <w:sz w:val="20"/>
          <w:szCs w:val="20"/>
        </w:rPr>
      </w:pPr>
    </w:p>
    <w:p w:rsidR="004A0F69" w:rsidRDefault="009B4C5C">
      <w:pPr>
        <w:spacing w:line="234" w:lineRule="auto"/>
        <w:ind w:firstLine="708"/>
        <w:rPr>
          <w:sz w:val="20"/>
          <w:szCs w:val="20"/>
        </w:rPr>
      </w:pPr>
      <w:r>
        <w:rPr>
          <w:rFonts w:eastAsia="Times New Roman"/>
          <w:sz w:val="24"/>
          <w:szCs w:val="24"/>
        </w:rPr>
        <w:t>– создавать текстовые сообщения с использованием средств ИКТ, редактировать, оформлять и сохранять их;</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A0F69" w:rsidRDefault="004A0F69">
      <w:pPr>
        <w:spacing w:line="1" w:lineRule="exact"/>
        <w:rPr>
          <w:sz w:val="20"/>
          <w:szCs w:val="20"/>
        </w:rPr>
      </w:pPr>
    </w:p>
    <w:p w:rsidR="004A0F69" w:rsidRDefault="009B4C5C">
      <w:pPr>
        <w:ind w:left="700"/>
        <w:rPr>
          <w:sz w:val="20"/>
          <w:szCs w:val="20"/>
        </w:rPr>
      </w:pPr>
      <w:r>
        <w:rPr>
          <w:rFonts w:eastAsia="Times New Roman"/>
          <w:sz w:val="24"/>
          <w:szCs w:val="24"/>
        </w:rPr>
        <w:t>–создавать простые схемы, диаграммы, планы и пр.;</w:t>
      </w:r>
    </w:p>
    <w:p w:rsidR="004A0F69" w:rsidRDefault="004A0F69">
      <w:pPr>
        <w:spacing w:line="12" w:lineRule="exact"/>
        <w:rPr>
          <w:sz w:val="20"/>
          <w:szCs w:val="20"/>
        </w:rPr>
      </w:pPr>
    </w:p>
    <w:p w:rsidR="004A0F69" w:rsidRDefault="009B4C5C">
      <w:pPr>
        <w:spacing w:line="234" w:lineRule="auto"/>
        <w:ind w:firstLine="708"/>
        <w:rPr>
          <w:sz w:val="20"/>
          <w:szCs w:val="20"/>
        </w:rPr>
      </w:pPr>
      <w:r>
        <w:rPr>
          <w:rFonts w:eastAsia="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 размещать сообщение в информационной образовательной среде образовательной организации;</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0"/>
        <w:rPr>
          <w:sz w:val="20"/>
          <w:szCs w:val="20"/>
        </w:rPr>
      </w:pPr>
      <w:r>
        <w:rPr>
          <w:rFonts w:eastAsia="Times New Roman"/>
          <w:sz w:val="24"/>
          <w:szCs w:val="24"/>
        </w:rPr>
        <w:t>–</w:t>
      </w:r>
      <w:r>
        <w:rPr>
          <w:rFonts w:eastAsia="Times New Roman"/>
          <w:i/>
          <w:iCs/>
          <w:sz w:val="24"/>
          <w:szCs w:val="24"/>
        </w:rPr>
        <w:t>представлять данные;</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11" w:lineRule="exact"/>
        <w:rPr>
          <w:sz w:val="20"/>
          <w:szCs w:val="20"/>
        </w:rPr>
      </w:pPr>
    </w:p>
    <w:p w:rsidR="004A0F69" w:rsidRDefault="009B4C5C">
      <w:pPr>
        <w:ind w:left="9820"/>
        <w:rPr>
          <w:sz w:val="20"/>
          <w:szCs w:val="20"/>
        </w:rPr>
      </w:pPr>
      <w:r>
        <w:rPr>
          <w:rFonts w:eastAsia="Times New Roman"/>
          <w:sz w:val="24"/>
          <w:szCs w:val="24"/>
        </w:rPr>
        <w:t>13</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ind w:left="7" w:firstLine="680"/>
        <w:jc w:val="both"/>
        <w:rPr>
          <w:sz w:val="20"/>
          <w:szCs w:val="20"/>
        </w:rPr>
      </w:pPr>
      <w:r>
        <w:rPr>
          <w:rFonts w:eastAsia="Times New Roman"/>
          <w:sz w:val="24"/>
          <w:szCs w:val="24"/>
        </w:rPr>
        <w:lastRenderedPageBreak/>
        <w:t xml:space="preserve">– </w:t>
      </w:r>
      <w:r>
        <w:rPr>
          <w:rFonts w:eastAsia="Times New Roman"/>
          <w:i/>
          <w:iCs/>
          <w:sz w:val="24"/>
          <w:szCs w:val="24"/>
        </w:rPr>
        <w:t>создавать музыкальные произведения с использованием компьютера и</w:t>
      </w:r>
      <w:r>
        <w:rPr>
          <w:rFonts w:eastAsia="Times New Roman"/>
          <w:sz w:val="24"/>
          <w:szCs w:val="24"/>
        </w:rPr>
        <w:t xml:space="preserve"> </w:t>
      </w:r>
      <w:r>
        <w:rPr>
          <w:rFonts w:eastAsia="Times New Roman"/>
          <w:i/>
          <w:iCs/>
          <w:sz w:val="24"/>
          <w:szCs w:val="24"/>
        </w:rPr>
        <w:t>музыкальной клавиатуры, в том числе из готовых музыкальных фрагментов и «музыкальных петель».</w:t>
      </w:r>
    </w:p>
    <w:p w:rsidR="004A0F69" w:rsidRDefault="004A0F69">
      <w:pPr>
        <w:spacing w:line="281" w:lineRule="exact"/>
        <w:rPr>
          <w:sz w:val="20"/>
          <w:szCs w:val="20"/>
        </w:rPr>
      </w:pPr>
    </w:p>
    <w:p w:rsidR="004A0F69" w:rsidRDefault="009B4C5C">
      <w:pPr>
        <w:spacing w:line="234" w:lineRule="auto"/>
        <w:ind w:left="447" w:right="3460"/>
        <w:rPr>
          <w:sz w:val="20"/>
          <w:szCs w:val="20"/>
        </w:rPr>
      </w:pPr>
      <w:r>
        <w:rPr>
          <w:rFonts w:eastAsia="Times New Roman"/>
          <w:b/>
          <w:bCs/>
          <w:sz w:val="24"/>
          <w:szCs w:val="24"/>
        </w:rPr>
        <w:t>Планирование деятельности, управление и организация Выпускник научится:</w:t>
      </w:r>
    </w:p>
    <w:p w:rsidR="004A0F69" w:rsidRDefault="004A0F69">
      <w:pPr>
        <w:spacing w:line="9" w:lineRule="exact"/>
        <w:rPr>
          <w:sz w:val="20"/>
          <w:szCs w:val="20"/>
        </w:rPr>
      </w:pPr>
    </w:p>
    <w:p w:rsidR="004A0F69" w:rsidRDefault="009B4C5C">
      <w:pPr>
        <w:spacing w:line="234" w:lineRule="auto"/>
        <w:ind w:left="7" w:firstLine="680"/>
        <w:rPr>
          <w:sz w:val="20"/>
          <w:szCs w:val="20"/>
        </w:rPr>
      </w:pPr>
      <w:r>
        <w:rPr>
          <w:rFonts w:eastAsia="Times New Roman"/>
          <w:sz w:val="24"/>
          <w:szCs w:val="24"/>
        </w:rPr>
        <w:t>– создавать движущиеся модели и управлять ими в компьютерно управляемых средах (создание простейших роботов);</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–определять  последовательность  выполнения  действий,  составлять  инструкции</w:t>
      </w:r>
    </w:p>
    <w:p w:rsidR="004A0F69" w:rsidRDefault="004A0F69">
      <w:pPr>
        <w:spacing w:line="12" w:lineRule="exact"/>
        <w:rPr>
          <w:sz w:val="20"/>
          <w:szCs w:val="20"/>
        </w:rPr>
      </w:pPr>
    </w:p>
    <w:p w:rsidR="004A0F69" w:rsidRDefault="009B4C5C">
      <w:pPr>
        <w:spacing w:line="234" w:lineRule="auto"/>
        <w:ind w:left="7"/>
        <w:rPr>
          <w:sz w:val="20"/>
          <w:szCs w:val="20"/>
        </w:rPr>
      </w:pPr>
      <w:r>
        <w:rPr>
          <w:rFonts w:eastAsia="Times New Roman"/>
          <w:sz w:val="24"/>
          <w:szCs w:val="24"/>
        </w:rPr>
        <w:t>(простые алгоритмы) в несколько действий, строить программы для компьютерного исполнителя с использованием конструкций последовательного выполнения</w:t>
      </w:r>
    </w:p>
    <w:p w:rsidR="004A0F69" w:rsidRDefault="004A0F69">
      <w:pPr>
        <w:spacing w:line="2" w:lineRule="exact"/>
        <w:rPr>
          <w:sz w:val="20"/>
          <w:szCs w:val="20"/>
        </w:rPr>
      </w:pPr>
    </w:p>
    <w:p w:rsidR="004A0F69" w:rsidRDefault="009B4C5C" w:rsidP="008305AD">
      <w:pPr>
        <w:numPr>
          <w:ilvl w:val="0"/>
          <w:numId w:val="17"/>
        </w:numPr>
        <w:tabs>
          <w:tab w:val="left" w:pos="187"/>
        </w:tabs>
        <w:ind w:left="187" w:hanging="187"/>
        <w:rPr>
          <w:rFonts w:eastAsia="Times New Roman"/>
          <w:sz w:val="24"/>
          <w:szCs w:val="24"/>
        </w:rPr>
      </w:pPr>
      <w:r>
        <w:rPr>
          <w:rFonts w:eastAsia="Times New Roman"/>
          <w:sz w:val="24"/>
          <w:szCs w:val="24"/>
        </w:rPr>
        <w:t>повторения;</w:t>
      </w:r>
    </w:p>
    <w:p w:rsidR="004A0F69" w:rsidRDefault="009B4C5C">
      <w:pPr>
        <w:ind w:left="687"/>
        <w:rPr>
          <w:rFonts w:eastAsia="Times New Roman"/>
          <w:sz w:val="24"/>
          <w:szCs w:val="24"/>
        </w:rPr>
      </w:pPr>
      <w:r>
        <w:rPr>
          <w:rFonts w:eastAsia="Times New Roman"/>
          <w:sz w:val="24"/>
          <w:szCs w:val="24"/>
        </w:rPr>
        <w:t>–планировать несложные исследования объектов и процессов внешнего мира.</w:t>
      </w:r>
    </w:p>
    <w:p w:rsidR="004A0F69" w:rsidRDefault="004A0F69">
      <w:pPr>
        <w:spacing w:line="4"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4A0F69">
      <w:pPr>
        <w:spacing w:line="7" w:lineRule="exact"/>
        <w:rPr>
          <w:rFonts w:eastAsia="Times New Roman"/>
          <w:sz w:val="24"/>
          <w:szCs w:val="24"/>
        </w:rPr>
      </w:pPr>
    </w:p>
    <w:p w:rsidR="004A0F69" w:rsidRDefault="009B4C5C">
      <w:pPr>
        <w:ind w:left="7" w:firstLine="680"/>
        <w:jc w:val="both"/>
        <w:rPr>
          <w:rFonts w:eastAsia="Times New Roman"/>
          <w:sz w:val="24"/>
          <w:szCs w:val="24"/>
        </w:rPr>
      </w:pPr>
      <w:r>
        <w:rPr>
          <w:rFonts w:eastAsia="Times New Roman"/>
          <w:sz w:val="24"/>
          <w:szCs w:val="24"/>
        </w:rPr>
        <w:t xml:space="preserve">– </w:t>
      </w:r>
      <w:r>
        <w:rPr>
          <w:rFonts w:eastAsia="Times New Roman"/>
          <w:i/>
          <w:iCs/>
          <w:sz w:val="24"/>
          <w:szCs w:val="24"/>
        </w:rPr>
        <w:t>проектировать несложные объекты и процессы реального мира,</w:t>
      </w:r>
      <w:r>
        <w:rPr>
          <w:rFonts w:eastAsia="Times New Roman"/>
          <w:sz w:val="24"/>
          <w:szCs w:val="24"/>
        </w:rPr>
        <w:t xml:space="preserve"> </w:t>
      </w:r>
      <w:r>
        <w:rPr>
          <w:rFonts w:eastAsia="Times New Roman"/>
          <w:i/>
          <w:iCs/>
          <w:sz w:val="24"/>
          <w:szCs w:val="24"/>
        </w:rPr>
        <w:t>своей</w:t>
      </w:r>
      <w:r>
        <w:rPr>
          <w:rFonts w:eastAsia="Times New Roman"/>
          <w:sz w:val="24"/>
          <w:szCs w:val="24"/>
        </w:rPr>
        <w:t xml:space="preserve"> </w:t>
      </w:r>
      <w:r>
        <w:rPr>
          <w:rFonts w:eastAsia="Times New Roman"/>
          <w:i/>
          <w:iCs/>
          <w:sz w:val="24"/>
          <w:szCs w:val="24"/>
        </w:rPr>
        <w:t>собственной деятельности и деятельности группы, включая навыки роботехнического проектирования</w:t>
      </w:r>
    </w:p>
    <w:p w:rsidR="004A0F69" w:rsidRDefault="004A0F69">
      <w:pPr>
        <w:spacing w:line="264"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i/>
          <w:iCs/>
          <w:sz w:val="23"/>
          <w:szCs w:val="23"/>
        </w:rPr>
        <w:t>моделировать объекты и процессы реального мира.</w:t>
      </w:r>
    </w:p>
    <w:p w:rsidR="004A0F69" w:rsidRDefault="004A0F69">
      <w:pPr>
        <w:spacing w:line="5" w:lineRule="exact"/>
        <w:rPr>
          <w:sz w:val="20"/>
          <w:szCs w:val="20"/>
        </w:rPr>
      </w:pPr>
    </w:p>
    <w:p w:rsidR="004A0F69" w:rsidRDefault="009B4C5C">
      <w:pPr>
        <w:ind w:left="7"/>
        <w:rPr>
          <w:sz w:val="20"/>
          <w:szCs w:val="20"/>
        </w:rPr>
      </w:pPr>
      <w:r>
        <w:rPr>
          <w:rFonts w:eastAsia="Times New Roman"/>
          <w:b/>
          <w:bCs/>
          <w:sz w:val="24"/>
          <w:szCs w:val="24"/>
        </w:rPr>
        <w:t>1.2.2.Русский язык</w:t>
      </w:r>
    </w:p>
    <w:p w:rsidR="004A0F69" w:rsidRDefault="009B4C5C">
      <w:pPr>
        <w:ind w:left="447"/>
        <w:rPr>
          <w:sz w:val="20"/>
          <w:szCs w:val="20"/>
        </w:rPr>
      </w:pPr>
      <w:r>
        <w:rPr>
          <w:rFonts w:eastAsia="Times New Roman"/>
          <w:b/>
          <w:bCs/>
          <w:sz w:val="24"/>
          <w:szCs w:val="24"/>
        </w:rPr>
        <w:t>Содержательная линия «Система языка»</w:t>
      </w:r>
    </w:p>
    <w:p w:rsidR="004A0F69" w:rsidRDefault="009B4C5C">
      <w:pPr>
        <w:ind w:left="447"/>
        <w:rPr>
          <w:sz w:val="20"/>
          <w:szCs w:val="20"/>
        </w:rPr>
      </w:pPr>
      <w:r>
        <w:rPr>
          <w:rFonts w:eastAsia="Times New Roman"/>
          <w:b/>
          <w:bCs/>
          <w:sz w:val="24"/>
          <w:szCs w:val="24"/>
        </w:rPr>
        <w:t>Раздел «Фонетика и графика»</w:t>
      </w:r>
    </w:p>
    <w:p w:rsidR="004A0F69" w:rsidRDefault="009B4C5C">
      <w:pPr>
        <w:ind w:left="447"/>
        <w:rPr>
          <w:sz w:val="20"/>
          <w:szCs w:val="20"/>
        </w:rPr>
      </w:pPr>
      <w:r>
        <w:rPr>
          <w:rFonts w:eastAsia="Times New Roman"/>
          <w:b/>
          <w:bCs/>
          <w:sz w:val="24"/>
          <w:szCs w:val="24"/>
        </w:rPr>
        <w:t>Выпускник научится:</w:t>
      </w:r>
    </w:p>
    <w:p w:rsidR="004A0F69" w:rsidRDefault="009B4C5C">
      <w:pPr>
        <w:spacing w:line="235" w:lineRule="auto"/>
        <w:ind w:left="687"/>
        <w:rPr>
          <w:sz w:val="20"/>
          <w:szCs w:val="20"/>
        </w:rPr>
      </w:pPr>
      <w:r>
        <w:rPr>
          <w:rFonts w:eastAsia="Times New Roman"/>
          <w:sz w:val="24"/>
          <w:szCs w:val="24"/>
        </w:rPr>
        <w:t>–различать звуки и буквы;</w:t>
      </w:r>
    </w:p>
    <w:p w:rsidR="004A0F69" w:rsidRDefault="004A0F69">
      <w:pPr>
        <w:spacing w:line="13" w:lineRule="exact"/>
        <w:rPr>
          <w:sz w:val="20"/>
          <w:szCs w:val="20"/>
        </w:rPr>
      </w:pPr>
    </w:p>
    <w:p w:rsidR="004A0F69" w:rsidRDefault="009B4C5C">
      <w:pPr>
        <w:spacing w:line="236" w:lineRule="auto"/>
        <w:ind w:left="7" w:firstLine="680"/>
        <w:jc w:val="both"/>
        <w:rPr>
          <w:sz w:val="20"/>
          <w:szCs w:val="20"/>
        </w:rPr>
      </w:pPr>
      <w:r>
        <w:rPr>
          <w:rFonts w:eastAsia="Times New Roman"/>
          <w:sz w:val="24"/>
          <w:szCs w:val="24"/>
        </w:rPr>
        <w:t>– характеризовать звуки русского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w:t>
      </w:r>
    </w:p>
    <w:p w:rsidR="004A0F69" w:rsidRDefault="004A0F69">
      <w:pPr>
        <w:spacing w:line="13" w:lineRule="exact"/>
        <w:rPr>
          <w:sz w:val="20"/>
          <w:szCs w:val="20"/>
        </w:rPr>
      </w:pPr>
    </w:p>
    <w:p w:rsidR="004A0F69" w:rsidRDefault="009B4C5C">
      <w:pPr>
        <w:spacing w:line="234" w:lineRule="auto"/>
        <w:ind w:left="7" w:right="20" w:firstLine="680"/>
        <w:rPr>
          <w:sz w:val="20"/>
          <w:szCs w:val="20"/>
        </w:rPr>
      </w:pPr>
      <w:r>
        <w:rPr>
          <w:rFonts w:eastAsia="Times New Roman"/>
          <w:sz w:val="24"/>
          <w:szCs w:val="24"/>
        </w:rPr>
        <w:t>– пользоваться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A0F69" w:rsidRDefault="004A0F69">
      <w:pPr>
        <w:spacing w:line="13" w:lineRule="exact"/>
        <w:rPr>
          <w:sz w:val="20"/>
          <w:szCs w:val="20"/>
        </w:rPr>
      </w:pPr>
    </w:p>
    <w:p w:rsidR="004A0F69" w:rsidRDefault="009B4C5C">
      <w:pPr>
        <w:spacing w:line="236" w:lineRule="auto"/>
        <w:ind w:left="7" w:firstLine="454"/>
        <w:jc w:val="both"/>
        <w:rPr>
          <w:sz w:val="20"/>
          <w:szCs w:val="20"/>
        </w:rPr>
      </w:pPr>
      <w:r>
        <w:rPr>
          <w:rFonts w:eastAsia="Times New Roman"/>
          <w:b/>
          <w:bCs/>
          <w:sz w:val="24"/>
          <w:szCs w:val="24"/>
        </w:rPr>
        <w:t xml:space="preserve">Выпускник получит возможность научиться </w:t>
      </w:r>
      <w:r>
        <w:rPr>
          <w:rFonts w:eastAsia="Times New Roman"/>
          <w:i/>
          <w:iCs/>
          <w:sz w:val="24"/>
          <w:szCs w:val="24"/>
        </w:rPr>
        <w:t>пользоваться русским алфавитом на основе</w:t>
      </w:r>
      <w:r>
        <w:rPr>
          <w:rFonts w:eastAsia="Times New Roman"/>
          <w:b/>
          <w:bCs/>
          <w:sz w:val="24"/>
          <w:szCs w:val="24"/>
        </w:rPr>
        <w:t xml:space="preserve"> </w:t>
      </w:r>
      <w:r>
        <w:rPr>
          <w:rFonts w:eastAsia="Times New Roman"/>
          <w:i/>
          <w:iCs/>
          <w:sz w:val="24"/>
          <w:szCs w:val="24"/>
        </w:rPr>
        <w:t>знания последовательности букв в нем для упорядочивания слов и поиска необходимой информации в различных словарях и справочниках.</w:t>
      </w:r>
    </w:p>
    <w:p w:rsidR="004A0F69" w:rsidRDefault="004A0F69">
      <w:pPr>
        <w:spacing w:line="6" w:lineRule="exact"/>
        <w:rPr>
          <w:sz w:val="20"/>
          <w:szCs w:val="20"/>
        </w:rPr>
      </w:pPr>
    </w:p>
    <w:p w:rsidR="004A0F69" w:rsidRDefault="009B4C5C">
      <w:pPr>
        <w:ind w:left="447"/>
        <w:rPr>
          <w:sz w:val="20"/>
          <w:szCs w:val="20"/>
        </w:rPr>
      </w:pPr>
      <w:r>
        <w:rPr>
          <w:rFonts w:eastAsia="Times New Roman"/>
          <w:b/>
          <w:bCs/>
          <w:sz w:val="24"/>
          <w:szCs w:val="24"/>
        </w:rPr>
        <w:t>Раздел «Орфоэпия»</w:t>
      </w: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соблюдать нормы русского языка в собственной речи и оценивать соблюдение</w:t>
      </w:r>
      <w:r>
        <w:rPr>
          <w:rFonts w:eastAsia="Times New Roman"/>
          <w:sz w:val="24"/>
          <w:szCs w:val="24"/>
        </w:rPr>
        <w:t xml:space="preserve"> </w:t>
      </w:r>
      <w:r>
        <w:rPr>
          <w:rFonts w:eastAsia="Times New Roman"/>
          <w:i/>
          <w:iCs/>
          <w:sz w:val="24"/>
          <w:szCs w:val="24"/>
        </w:rPr>
        <w:t>этих норм в речи собеседников (в объѐме представленного в учебнике материала);</w:t>
      </w:r>
    </w:p>
    <w:p w:rsidR="004A0F69" w:rsidRDefault="004A0F69">
      <w:pPr>
        <w:spacing w:line="13" w:lineRule="exact"/>
        <w:rPr>
          <w:sz w:val="20"/>
          <w:szCs w:val="20"/>
        </w:rPr>
      </w:pPr>
    </w:p>
    <w:p w:rsidR="004A0F69" w:rsidRDefault="009B4C5C">
      <w:pPr>
        <w:spacing w:line="236" w:lineRule="auto"/>
        <w:ind w:left="7" w:firstLine="680"/>
        <w:jc w:val="both"/>
        <w:rPr>
          <w:sz w:val="20"/>
          <w:szCs w:val="20"/>
        </w:rPr>
      </w:pPr>
      <w:r>
        <w:rPr>
          <w:rFonts w:eastAsia="Times New Roman"/>
          <w:sz w:val="24"/>
          <w:szCs w:val="24"/>
        </w:rPr>
        <w:t xml:space="preserve">– </w:t>
      </w:r>
      <w:r>
        <w:rPr>
          <w:rFonts w:eastAsia="Times New Roman"/>
          <w:i/>
          <w:iCs/>
          <w:sz w:val="24"/>
          <w:szCs w:val="24"/>
        </w:rPr>
        <w:t>находить при сомнении в правильности постановки ударения или произношения</w:t>
      </w:r>
      <w:r>
        <w:rPr>
          <w:rFonts w:eastAsia="Times New Roman"/>
          <w:sz w:val="24"/>
          <w:szCs w:val="24"/>
        </w:rPr>
        <w:t xml:space="preserve"> </w:t>
      </w:r>
      <w:r>
        <w:rPr>
          <w:rFonts w:eastAsia="Times New Roman"/>
          <w:i/>
          <w:iCs/>
          <w:sz w:val="24"/>
          <w:szCs w:val="24"/>
        </w:rPr>
        <w:t>слова ответ самостоятельно (по словарю учебника) либо обращаться за помощью к учителю, родителям и др.</w:t>
      </w:r>
    </w:p>
    <w:p w:rsidR="004A0F69" w:rsidRDefault="004A0F69">
      <w:pPr>
        <w:spacing w:line="18" w:lineRule="exact"/>
        <w:rPr>
          <w:sz w:val="20"/>
          <w:szCs w:val="20"/>
        </w:rPr>
      </w:pPr>
    </w:p>
    <w:p w:rsidR="004A0F69" w:rsidRDefault="009B4C5C">
      <w:pPr>
        <w:spacing w:line="234" w:lineRule="auto"/>
        <w:ind w:left="447" w:right="5680"/>
        <w:rPr>
          <w:sz w:val="20"/>
          <w:szCs w:val="20"/>
        </w:rPr>
      </w:pPr>
      <w:r>
        <w:rPr>
          <w:rFonts w:eastAsia="Times New Roman"/>
          <w:b/>
          <w:bCs/>
          <w:sz w:val="24"/>
          <w:szCs w:val="24"/>
        </w:rPr>
        <w:t>Раздел «Состав слова (морфемика)» Выпускник научится:</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sz w:val="23"/>
          <w:szCs w:val="23"/>
        </w:rPr>
        <w:t>различать изменяемые и неизменяемые слова;</w:t>
      </w:r>
    </w:p>
    <w:p w:rsidR="004A0F69" w:rsidRDefault="009B4C5C">
      <w:pPr>
        <w:ind w:left="687"/>
        <w:rPr>
          <w:sz w:val="20"/>
          <w:szCs w:val="20"/>
        </w:rPr>
      </w:pPr>
      <w:r>
        <w:rPr>
          <w:rFonts w:eastAsia="Times New Roman"/>
          <w:sz w:val="24"/>
          <w:szCs w:val="24"/>
        </w:rPr>
        <w:t>–различать родственные (однокоренные) слова и формы слова;</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находить в словах с однозначно выделяемыми морфемами окончание, корень, приставку, суффикс.</w:t>
      </w:r>
    </w:p>
    <w:p w:rsidR="004A0F69" w:rsidRDefault="004A0F69">
      <w:pPr>
        <w:spacing w:line="7" w:lineRule="exact"/>
        <w:rPr>
          <w:sz w:val="20"/>
          <w:szCs w:val="20"/>
        </w:rPr>
      </w:pPr>
    </w:p>
    <w:p w:rsidR="004A0F69" w:rsidRDefault="009B4C5C">
      <w:pPr>
        <w:ind w:left="707"/>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left="7" w:firstLine="708"/>
        <w:rPr>
          <w:sz w:val="20"/>
          <w:szCs w:val="20"/>
        </w:rPr>
      </w:pPr>
      <w:r>
        <w:rPr>
          <w:rFonts w:eastAsia="Times New Roman"/>
          <w:sz w:val="24"/>
          <w:szCs w:val="24"/>
        </w:rPr>
        <w:t xml:space="preserve">– </w:t>
      </w:r>
      <w:r>
        <w:rPr>
          <w:rFonts w:eastAsia="Times New Roman"/>
          <w:i/>
          <w:iCs/>
          <w:sz w:val="24"/>
          <w:szCs w:val="24"/>
        </w:rPr>
        <w:t>выполнять морфемный анализ слова в соответствии с предложенным учебником</w:t>
      </w:r>
      <w:r>
        <w:rPr>
          <w:rFonts w:eastAsia="Times New Roman"/>
          <w:sz w:val="24"/>
          <w:szCs w:val="24"/>
        </w:rPr>
        <w:t xml:space="preserve"> </w:t>
      </w:r>
      <w:r>
        <w:rPr>
          <w:rFonts w:eastAsia="Times New Roman"/>
          <w:i/>
          <w:iCs/>
          <w:sz w:val="24"/>
          <w:szCs w:val="24"/>
        </w:rPr>
        <w:t>алгоритмом, оценивать правильность его выполнения;</w:t>
      </w:r>
    </w:p>
    <w:p w:rsidR="004A0F69" w:rsidRDefault="004A0F69">
      <w:pPr>
        <w:spacing w:line="13" w:lineRule="exact"/>
        <w:rPr>
          <w:sz w:val="20"/>
          <w:szCs w:val="20"/>
        </w:rPr>
      </w:pPr>
    </w:p>
    <w:p w:rsidR="004A0F69" w:rsidRDefault="009B4C5C">
      <w:pPr>
        <w:spacing w:line="234" w:lineRule="auto"/>
        <w:ind w:left="7" w:firstLine="708"/>
        <w:rPr>
          <w:sz w:val="20"/>
          <w:szCs w:val="20"/>
        </w:rPr>
      </w:pPr>
      <w:r>
        <w:rPr>
          <w:rFonts w:eastAsia="Times New Roman"/>
          <w:sz w:val="24"/>
          <w:szCs w:val="24"/>
        </w:rPr>
        <w:t xml:space="preserve">– </w:t>
      </w:r>
      <w:r>
        <w:rPr>
          <w:rFonts w:eastAsia="Times New Roman"/>
          <w:i/>
          <w:iCs/>
          <w:sz w:val="24"/>
          <w:szCs w:val="24"/>
        </w:rPr>
        <w:t>использовать результаты выполненного морфемного анализа для решения</w:t>
      </w:r>
      <w:r>
        <w:rPr>
          <w:rFonts w:eastAsia="Times New Roman"/>
          <w:sz w:val="24"/>
          <w:szCs w:val="24"/>
        </w:rPr>
        <w:t xml:space="preserve"> </w:t>
      </w:r>
      <w:r>
        <w:rPr>
          <w:rFonts w:eastAsia="Times New Roman"/>
          <w:i/>
          <w:iCs/>
          <w:sz w:val="24"/>
          <w:szCs w:val="24"/>
        </w:rPr>
        <w:t>орфографических и/или речевых задач.</w:t>
      </w:r>
    </w:p>
    <w:p w:rsidR="004A0F69" w:rsidRDefault="004A0F69">
      <w:pPr>
        <w:spacing w:line="18" w:lineRule="exact"/>
        <w:rPr>
          <w:sz w:val="20"/>
          <w:szCs w:val="20"/>
        </w:rPr>
      </w:pPr>
    </w:p>
    <w:p w:rsidR="004A0F69" w:rsidRDefault="009B4C5C">
      <w:pPr>
        <w:spacing w:line="234" w:lineRule="auto"/>
        <w:ind w:left="447" w:right="7200"/>
        <w:rPr>
          <w:sz w:val="20"/>
          <w:szCs w:val="20"/>
        </w:rPr>
      </w:pPr>
      <w:r>
        <w:rPr>
          <w:rFonts w:eastAsia="Times New Roman"/>
          <w:b/>
          <w:bCs/>
          <w:sz w:val="24"/>
          <w:szCs w:val="24"/>
        </w:rPr>
        <w:t>Раздел «Лексика» Выпускник научится:</w:t>
      </w:r>
    </w:p>
    <w:p w:rsidR="004A0F69" w:rsidRDefault="004A0F69">
      <w:pPr>
        <w:spacing w:line="1" w:lineRule="exact"/>
        <w:rPr>
          <w:sz w:val="20"/>
          <w:szCs w:val="20"/>
        </w:rPr>
      </w:pPr>
    </w:p>
    <w:p w:rsidR="004A0F69" w:rsidRDefault="009B4C5C">
      <w:pPr>
        <w:spacing w:line="235" w:lineRule="auto"/>
        <w:ind w:left="687"/>
        <w:rPr>
          <w:sz w:val="20"/>
          <w:szCs w:val="20"/>
        </w:rPr>
      </w:pPr>
      <w:r>
        <w:rPr>
          <w:rFonts w:eastAsia="Times New Roman"/>
          <w:sz w:val="24"/>
          <w:szCs w:val="24"/>
        </w:rPr>
        <w:t>–выявлять слова, значение которых требует уточнения;</w:t>
      </w:r>
    </w:p>
    <w:p w:rsidR="004A0F69" w:rsidRDefault="009B4C5C">
      <w:pPr>
        <w:ind w:left="687"/>
        <w:rPr>
          <w:sz w:val="20"/>
          <w:szCs w:val="20"/>
        </w:rPr>
      </w:pPr>
      <w:r>
        <w:rPr>
          <w:rFonts w:eastAsia="Times New Roman"/>
          <w:sz w:val="24"/>
          <w:szCs w:val="24"/>
        </w:rPr>
        <w:t>–определять значение слова по тексту или уточнять с помощью толкового словаря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8" w:lineRule="exact"/>
        <w:rPr>
          <w:sz w:val="20"/>
          <w:szCs w:val="20"/>
        </w:rPr>
      </w:pPr>
    </w:p>
    <w:p w:rsidR="004A0F69" w:rsidRDefault="009B4C5C">
      <w:pPr>
        <w:ind w:left="9827"/>
        <w:rPr>
          <w:sz w:val="20"/>
          <w:szCs w:val="20"/>
        </w:rPr>
      </w:pPr>
      <w:r>
        <w:rPr>
          <w:rFonts w:eastAsia="Times New Roman"/>
          <w:sz w:val="24"/>
          <w:szCs w:val="24"/>
        </w:rPr>
        <w:t>14</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ind w:left="680"/>
        <w:rPr>
          <w:sz w:val="20"/>
          <w:szCs w:val="20"/>
        </w:rPr>
      </w:pPr>
      <w:r>
        <w:rPr>
          <w:rFonts w:eastAsia="Times New Roman"/>
          <w:sz w:val="24"/>
          <w:szCs w:val="24"/>
        </w:rPr>
        <w:lastRenderedPageBreak/>
        <w:t>–подбирать синонимы для устранения повторов в тексте.</w:t>
      </w:r>
    </w:p>
    <w:p w:rsidR="004A0F69" w:rsidRDefault="004A0F69">
      <w:pPr>
        <w:spacing w:line="4" w:lineRule="exact"/>
        <w:rPr>
          <w:sz w:val="20"/>
          <w:szCs w:val="20"/>
        </w:rPr>
      </w:pPr>
    </w:p>
    <w:p w:rsidR="004A0F69" w:rsidRDefault="009B4C5C">
      <w:pPr>
        <w:ind w:left="420"/>
        <w:rPr>
          <w:sz w:val="20"/>
          <w:szCs w:val="20"/>
        </w:rPr>
      </w:pPr>
      <w:r>
        <w:rPr>
          <w:rFonts w:eastAsia="Times New Roman"/>
          <w:b/>
          <w:bCs/>
          <w:sz w:val="24"/>
          <w:szCs w:val="24"/>
        </w:rPr>
        <w:t>Выпускник получит возможность научиться:</w:t>
      </w:r>
    </w:p>
    <w:p w:rsidR="004A0F69" w:rsidRDefault="009B4C5C">
      <w:pPr>
        <w:spacing w:line="236" w:lineRule="auto"/>
        <w:ind w:left="680"/>
        <w:rPr>
          <w:sz w:val="20"/>
          <w:szCs w:val="20"/>
        </w:rPr>
      </w:pPr>
      <w:r>
        <w:rPr>
          <w:rFonts w:eastAsia="Times New Roman"/>
          <w:sz w:val="24"/>
          <w:szCs w:val="24"/>
        </w:rPr>
        <w:t>–</w:t>
      </w:r>
      <w:r>
        <w:rPr>
          <w:rFonts w:eastAsia="Times New Roman"/>
          <w:i/>
          <w:iCs/>
          <w:sz w:val="24"/>
          <w:szCs w:val="24"/>
        </w:rPr>
        <w:t>подбирать антонимы для точной характеристики предметов при их сравнении;</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различать употребление в тексте слов в прямом и переносном значении</w:t>
      </w:r>
      <w:r>
        <w:rPr>
          <w:rFonts w:eastAsia="Times New Roman"/>
          <w:sz w:val="24"/>
          <w:szCs w:val="24"/>
        </w:rPr>
        <w:t xml:space="preserve"> </w:t>
      </w:r>
      <w:r>
        <w:rPr>
          <w:rFonts w:eastAsia="Times New Roman"/>
          <w:i/>
          <w:iCs/>
          <w:sz w:val="24"/>
          <w:szCs w:val="24"/>
        </w:rPr>
        <w:t>(простые</w:t>
      </w:r>
      <w:r>
        <w:rPr>
          <w:rFonts w:eastAsia="Times New Roman"/>
          <w:sz w:val="24"/>
          <w:szCs w:val="24"/>
        </w:rPr>
        <w:t xml:space="preserve"> </w:t>
      </w:r>
      <w:r>
        <w:rPr>
          <w:rFonts w:eastAsia="Times New Roman"/>
          <w:i/>
          <w:iCs/>
          <w:sz w:val="24"/>
          <w:szCs w:val="24"/>
        </w:rPr>
        <w:t>случаи);</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w:t>
      </w:r>
      <w:r>
        <w:rPr>
          <w:rFonts w:eastAsia="Times New Roman"/>
          <w:i/>
          <w:iCs/>
          <w:sz w:val="24"/>
          <w:szCs w:val="24"/>
        </w:rPr>
        <w:t>оценивать уместность использования слов в тексте;</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выбирать слова из ряда предложенных для успешного решения коммуникативной</w:t>
      </w:r>
      <w:r>
        <w:rPr>
          <w:rFonts w:eastAsia="Times New Roman"/>
          <w:sz w:val="24"/>
          <w:szCs w:val="24"/>
        </w:rPr>
        <w:t xml:space="preserve"> </w:t>
      </w:r>
      <w:r>
        <w:rPr>
          <w:rFonts w:eastAsia="Times New Roman"/>
          <w:i/>
          <w:iCs/>
          <w:sz w:val="24"/>
          <w:szCs w:val="24"/>
        </w:rPr>
        <w:t>задачи.</w:t>
      </w:r>
    </w:p>
    <w:p w:rsidR="004A0F69" w:rsidRDefault="004A0F69">
      <w:pPr>
        <w:spacing w:line="18" w:lineRule="exact"/>
        <w:rPr>
          <w:sz w:val="20"/>
          <w:szCs w:val="20"/>
        </w:rPr>
      </w:pPr>
    </w:p>
    <w:p w:rsidR="004A0F69" w:rsidRDefault="009B4C5C">
      <w:pPr>
        <w:spacing w:line="248" w:lineRule="auto"/>
        <w:ind w:left="440" w:right="7200"/>
        <w:jc w:val="both"/>
        <w:rPr>
          <w:sz w:val="20"/>
          <w:szCs w:val="20"/>
        </w:rPr>
      </w:pPr>
      <w:r>
        <w:rPr>
          <w:rFonts w:eastAsia="Times New Roman"/>
          <w:b/>
          <w:bCs/>
          <w:sz w:val="23"/>
          <w:szCs w:val="23"/>
        </w:rPr>
        <w:t>Раздел «Морфология» Выпускник научится:</w:t>
      </w:r>
    </w:p>
    <w:p w:rsidR="004A0F69" w:rsidRDefault="009B4C5C">
      <w:pPr>
        <w:spacing w:line="235" w:lineRule="auto"/>
        <w:ind w:left="680"/>
        <w:rPr>
          <w:sz w:val="20"/>
          <w:szCs w:val="20"/>
        </w:rPr>
      </w:pPr>
      <w:r>
        <w:rPr>
          <w:rFonts w:eastAsia="Times New Roman"/>
          <w:sz w:val="24"/>
          <w:szCs w:val="24"/>
        </w:rPr>
        <w:t>–распознавать грамматические признаки слов;</w:t>
      </w:r>
    </w:p>
    <w:p w:rsidR="004A0F69" w:rsidRDefault="004A0F69">
      <w:pPr>
        <w:spacing w:line="13" w:lineRule="exact"/>
        <w:rPr>
          <w:sz w:val="20"/>
          <w:szCs w:val="20"/>
        </w:rPr>
      </w:pPr>
    </w:p>
    <w:p w:rsidR="004A0F69" w:rsidRDefault="009B4C5C">
      <w:pPr>
        <w:spacing w:line="236" w:lineRule="auto"/>
        <w:ind w:right="20" w:firstLine="680"/>
        <w:jc w:val="both"/>
        <w:rPr>
          <w:sz w:val="20"/>
          <w:szCs w:val="20"/>
        </w:rPr>
      </w:pPr>
      <w:r>
        <w:rPr>
          <w:rFonts w:eastAsia="Times New Roman"/>
          <w:sz w:val="24"/>
          <w:szCs w:val="24"/>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A0F69" w:rsidRDefault="004A0F69">
      <w:pPr>
        <w:spacing w:line="6" w:lineRule="exact"/>
        <w:rPr>
          <w:sz w:val="20"/>
          <w:szCs w:val="20"/>
        </w:rPr>
      </w:pPr>
    </w:p>
    <w:p w:rsidR="004A0F69" w:rsidRDefault="009B4C5C">
      <w:pPr>
        <w:ind w:left="42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проводить морфологический разбор имѐн существительных,</w:t>
      </w:r>
      <w:r>
        <w:rPr>
          <w:rFonts w:eastAsia="Times New Roman"/>
          <w:sz w:val="24"/>
          <w:szCs w:val="24"/>
        </w:rPr>
        <w:t xml:space="preserve"> </w:t>
      </w:r>
      <w:r>
        <w:rPr>
          <w:rFonts w:eastAsia="Times New Roman"/>
          <w:i/>
          <w:iCs/>
          <w:sz w:val="24"/>
          <w:szCs w:val="24"/>
        </w:rPr>
        <w:t>имѐн</w:t>
      </w:r>
      <w:r>
        <w:rPr>
          <w:rFonts w:eastAsia="Times New Roman"/>
          <w:sz w:val="24"/>
          <w:szCs w:val="24"/>
        </w:rPr>
        <w:t xml:space="preserve"> </w:t>
      </w:r>
      <w:r>
        <w:rPr>
          <w:rFonts w:eastAsia="Times New Roman"/>
          <w:i/>
          <w:iCs/>
          <w:sz w:val="24"/>
          <w:szCs w:val="24"/>
        </w:rPr>
        <w:t>прилагательных, глаголов по предложенному в учебнике алгоритму; оценивать правильность проведения морфологического разбора;</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находить в тексте такие части речи,</w:t>
      </w:r>
      <w:r>
        <w:rPr>
          <w:rFonts w:eastAsia="Times New Roman"/>
          <w:sz w:val="24"/>
          <w:szCs w:val="24"/>
        </w:rPr>
        <w:t xml:space="preserve"> </w:t>
      </w:r>
      <w:r>
        <w:rPr>
          <w:rFonts w:eastAsia="Times New Roman"/>
          <w:i/>
          <w:iCs/>
          <w:sz w:val="24"/>
          <w:szCs w:val="24"/>
        </w:rPr>
        <w:t>как личные местоимения и наречия,</w:t>
      </w:r>
      <w:r>
        <w:rPr>
          <w:rFonts w:eastAsia="Times New Roman"/>
          <w:sz w:val="24"/>
          <w:szCs w:val="24"/>
        </w:rPr>
        <w:t xml:space="preserve"> </w:t>
      </w:r>
      <w:r>
        <w:rPr>
          <w:rFonts w:eastAsia="Times New Roman"/>
          <w:i/>
          <w:iCs/>
          <w:sz w:val="24"/>
          <w:szCs w:val="24"/>
        </w:rPr>
        <w:t xml:space="preserve">предлоги вместе с существительными и личными местоимениями, к которым они относятся, союзы </w:t>
      </w:r>
      <w:r>
        <w:rPr>
          <w:rFonts w:eastAsia="Times New Roman"/>
          <w:b/>
          <w:bCs/>
          <w:i/>
          <w:iCs/>
          <w:sz w:val="24"/>
          <w:szCs w:val="24"/>
        </w:rPr>
        <w:t>и,</w:t>
      </w:r>
      <w:r>
        <w:rPr>
          <w:rFonts w:eastAsia="Times New Roman"/>
          <w:i/>
          <w:iCs/>
          <w:sz w:val="24"/>
          <w:szCs w:val="24"/>
        </w:rPr>
        <w:t xml:space="preserve"> </w:t>
      </w:r>
      <w:r>
        <w:rPr>
          <w:rFonts w:eastAsia="Times New Roman"/>
          <w:b/>
          <w:bCs/>
          <w:i/>
          <w:iCs/>
          <w:sz w:val="24"/>
          <w:szCs w:val="24"/>
        </w:rPr>
        <w:t>а,</w:t>
      </w:r>
      <w:r>
        <w:rPr>
          <w:rFonts w:eastAsia="Times New Roman"/>
          <w:i/>
          <w:iCs/>
          <w:sz w:val="24"/>
          <w:szCs w:val="24"/>
        </w:rPr>
        <w:t xml:space="preserve"> </w:t>
      </w:r>
      <w:r>
        <w:rPr>
          <w:rFonts w:eastAsia="Times New Roman"/>
          <w:b/>
          <w:bCs/>
          <w:i/>
          <w:iCs/>
          <w:sz w:val="24"/>
          <w:szCs w:val="24"/>
        </w:rPr>
        <w:t>но,</w:t>
      </w:r>
      <w:r>
        <w:rPr>
          <w:rFonts w:eastAsia="Times New Roman"/>
          <w:i/>
          <w:iCs/>
          <w:sz w:val="24"/>
          <w:szCs w:val="24"/>
        </w:rPr>
        <w:t xml:space="preserve"> частицу </w:t>
      </w:r>
      <w:r>
        <w:rPr>
          <w:rFonts w:eastAsia="Times New Roman"/>
          <w:b/>
          <w:bCs/>
          <w:i/>
          <w:iCs/>
          <w:sz w:val="24"/>
          <w:szCs w:val="24"/>
        </w:rPr>
        <w:t>не</w:t>
      </w:r>
      <w:r>
        <w:rPr>
          <w:rFonts w:eastAsia="Times New Roman"/>
          <w:i/>
          <w:iCs/>
          <w:sz w:val="24"/>
          <w:szCs w:val="24"/>
        </w:rPr>
        <w:t xml:space="preserve"> при глаголах.</w:t>
      </w:r>
    </w:p>
    <w:p w:rsidR="004A0F69" w:rsidRDefault="004A0F69">
      <w:pPr>
        <w:spacing w:line="18" w:lineRule="exact"/>
        <w:rPr>
          <w:sz w:val="20"/>
          <w:szCs w:val="20"/>
        </w:rPr>
      </w:pPr>
    </w:p>
    <w:p w:rsidR="004A0F69" w:rsidRDefault="009B4C5C">
      <w:pPr>
        <w:spacing w:line="234" w:lineRule="auto"/>
        <w:ind w:left="440" w:right="7200"/>
        <w:rPr>
          <w:sz w:val="20"/>
          <w:szCs w:val="20"/>
        </w:rPr>
      </w:pPr>
      <w:r>
        <w:rPr>
          <w:rFonts w:eastAsia="Times New Roman"/>
          <w:b/>
          <w:bCs/>
          <w:sz w:val="24"/>
          <w:szCs w:val="24"/>
        </w:rPr>
        <w:t>Раздел «Синтаксис» Выпускник научится:</w:t>
      </w:r>
    </w:p>
    <w:p w:rsidR="004A0F69" w:rsidRDefault="004A0F69">
      <w:pPr>
        <w:spacing w:line="1" w:lineRule="exact"/>
        <w:rPr>
          <w:sz w:val="20"/>
          <w:szCs w:val="20"/>
        </w:rPr>
      </w:pPr>
    </w:p>
    <w:p w:rsidR="004A0F69" w:rsidRDefault="009B4C5C">
      <w:pPr>
        <w:spacing w:line="235" w:lineRule="auto"/>
        <w:ind w:left="680"/>
        <w:rPr>
          <w:sz w:val="20"/>
          <w:szCs w:val="20"/>
        </w:rPr>
      </w:pPr>
      <w:r>
        <w:rPr>
          <w:rFonts w:eastAsia="Times New Roman"/>
          <w:sz w:val="24"/>
          <w:szCs w:val="24"/>
        </w:rPr>
        <w:t>–различать предложение, словосочетание, слово;</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устанавливать при помощи смысловых вопросов связь между словами в словосочетании и предложении;</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w:t>
      </w:r>
      <w:r>
        <w:rPr>
          <w:rFonts w:eastAsia="Times New Roman"/>
          <w:sz w:val="23"/>
          <w:szCs w:val="23"/>
        </w:rPr>
        <w:t>определять восклицательную/невосклицательную интонацию предложения;</w:t>
      </w:r>
    </w:p>
    <w:p w:rsidR="004A0F69" w:rsidRDefault="009B4C5C">
      <w:pPr>
        <w:ind w:left="680"/>
        <w:rPr>
          <w:sz w:val="20"/>
          <w:szCs w:val="20"/>
        </w:rPr>
      </w:pPr>
      <w:r>
        <w:rPr>
          <w:rFonts w:eastAsia="Times New Roman"/>
          <w:sz w:val="24"/>
          <w:szCs w:val="24"/>
        </w:rPr>
        <w:t>–находить главные и второстепенные (без деления на виды) члены предложения;</w:t>
      </w:r>
    </w:p>
    <w:p w:rsidR="004A0F69" w:rsidRDefault="009B4C5C">
      <w:pPr>
        <w:ind w:left="680"/>
        <w:rPr>
          <w:sz w:val="20"/>
          <w:szCs w:val="20"/>
        </w:rPr>
      </w:pPr>
      <w:r>
        <w:rPr>
          <w:rFonts w:eastAsia="Times New Roman"/>
          <w:sz w:val="24"/>
          <w:szCs w:val="24"/>
        </w:rPr>
        <w:t>–выделять предложения с однородными членами.</w:t>
      </w:r>
    </w:p>
    <w:p w:rsidR="004A0F69" w:rsidRDefault="004A0F69">
      <w:pPr>
        <w:spacing w:line="5"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различать второстепенные члены предложения</w:t>
      </w:r>
      <w:r>
        <w:rPr>
          <w:rFonts w:eastAsia="Times New Roman"/>
          <w:sz w:val="24"/>
          <w:szCs w:val="24"/>
        </w:rPr>
        <w:t xml:space="preserve"> </w:t>
      </w:r>
      <w:r>
        <w:rPr>
          <w:rFonts w:eastAsia="Times New Roman"/>
          <w:i/>
          <w:iCs/>
          <w:sz w:val="24"/>
          <w:szCs w:val="24"/>
        </w:rPr>
        <w:t>—определения,</w:t>
      </w:r>
      <w:r>
        <w:rPr>
          <w:rFonts w:eastAsia="Times New Roman"/>
          <w:sz w:val="24"/>
          <w:szCs w:val="24"/>
        </w:rPr>
        <w:t xml:space="preserve"> </w:t>
      </w:r>
      <w:r>
        <w:rPr>
          <w:rFonts w:eastAsia="Times New Roman"/>
          <w:i/>
          <w:iCs/>
          <w:sz w:val="24"/>
          <w:szCs w:val="24"/>
        </w:rPr>
        <w:t>дополнения,</w:t>
      </w:r>
      <w:r>
        <w:rPr>
          <w:rFonts w:eastAsia="Times New Roman"/>
          <w:sz w:val="24"/>
          <w:szCs w:val="24"/>
        </w:rPr>
        <w:t xml:space="preserve"> </w:t>
      </w:r>
      <w:r>
        <w:rPr>
          <w:rFonts w:eastAsia="Times New Roman"/>
          <w:i/>
          <w:iCs/>
          <w:sz w:val="24"/>
          <w:szCs w:val="24"/>
        </w:rPr>
        <w:t>обстоятельства;</w:t>
      </w:r>
    </w:p>
    <w:p w:rsidR="004A0F69" w:rsidRDefault="004A0F69">
      <w:pPr>
        <w:spacing w:line="13" w:lineRule="exact"/>
        <w:rPr>
          <w:sz w:val="20"/>
          <w:szCs w:val="20"/>
        </w:rPr>
      </w:pPr>
    </w:p>
    <w:p w:rsidR="004A0F69" w:rsidRDefault="009B4C5C">
      <w:pPr>
        <w:ind w:firstLine="680"/>
        <w:jc w:val="both"/>
        <w:rPr>
          <w:sz w:val="20"/>
          <w:szCs w:val="20"/>
        </w:rPr>
      </w:pPr>
      <w:r>
        <w:rPr>
          <w:rFonts w:eastAsia="Times New Roman"/>
          <w:sz w:val="24"/>
          <w:szCs w:val="24"/>
        </w:rPr>
        <w:t xml:space="preserve">– </w:t>
      </w:r>
      <w:r>
        <w:rPr>
          <w:rFonts w:eastAsia="Times New Roman"/>
          <w:i/>
          <w:iCs/>
          <w:sz w:val="24"/>
          <w:szCs w:val="24"/>
        </w:rPr>
        <w:t>выполнять в соответствии с предложенным в учебнике алгоритмом разбор</w:t>
      </w:r>
      <w:r>
        <w:rPr>
          <w:rFonts w:eastAsia="Times New Roman"/>
          <w:sz w:val="24"/>
          <w:szCs w:val="24"/>
        </w:rPr>
        <w:t xml:space="preserve"> </w:t>
      </w:r>
      <w:r>
        <w:rPr>
          <w:rFonts w:eastAsia="Times New Roman"/>
          <w:i/>
          <w:iCs/>
          <w:sz w:val="24"/>
          <w:szCs w:val="24"/>
        </w:rPr>
        <w:t>простого предложения (по членам предложения, синтаксический), оценивать правильность разбора;</w:t>
      </w:r>
    </w:p>
    <w:p w:rsidR="004A0F69" w:rsidRDefault="004A0F69">
      <w:pPr>
        <w:spacing w:line="263" w:lineRule="exact"/>
        <w:rPr>
          <w:sz w:val="20"/>
          <w:szCs w:val="20"/>
        </w:rPr>
      </w:pPr>
    </w:p>
    <w:p w:rsidR="004A0F69" w:rsidRDefault="009B4C5C">
      <w:pPr>
        <w:ind w:left="680"/>
        <w:rPr>
          <w:sz w:val="20"/>
          <w:szCs w:val="20"/>
        </w:rPr>
      </w:pPr>
      <w:r>
        <w:rPr>
          <w:rFonts w:eastAsia="Times New Roman"/>
          <w:sz w:val="24"/>
          <w:szCs w:val="24"/>
        </w:rPr>
        <w:t>–</w:t>
      </w:r>
      <w:r>
        <w:rPr>
          <w:rFonts w:eastAsia="Times New Roman"/>
          <w:i/>
          <w:iCs/>
          <w:sz w:val="23"/>
          <w:szCs w:val="23"/>
        </w:rPr>
        <w:t>различать простые и сложные предложения.</w:t>
      </w:r>
    </w:p>
    <w:p w:rsidR="004A0F69" w:rsidRDefault="004A0F69">
      <w:pPr>
        <w:spacing w:line="17" w:lineRule="exact"/>
        <w:rPr>
          <w:sz w:val="20"/>
          <w:szCs w:val="20"/>
        </w:rPr>
      </w:pPr>
    </w:p>
    <w:p w:rsidR="004A0F69" w:rsidRDefault="009B4C5C">
      <w:pPr>
        <w:spacing w:line="234" w:lineRule="auto"/>
        <w:ind w:left="440" w:right="3780"/>
        <w:rPr>
          <w:sz w:val="20"/>
          <w:szCs w:val="20"/>
        </w:rPr>
      </w:pPr>
      <w:r>
        <w:rPr>
          <w:rFonts w:eastAsia="Times New Roman"/>
          <w:b/>
          <w:bCs/>
          <w:sz w:val="24"/>
          <w:szCs w:val="24"/>
        </w:rPr>
        <w:t>Содержательная линия «Орфография и пунктуация» Выпускник научится:</w:t>
      </w:r>
    </w:p>
    <w:p w:rsidR="004A0F69" w:rsidRDefault="009B4C5C">
      <w:pPr>
        <w:spacing w:line="237" w:lineRule="auto"/>
        <w:ind w:left="680"/>
        <w:rPr>
          <w:sz w:val="20"/>
          <w:szCs w:val="20"/>
        </w:rPr>
      </w:pPr>
      <w:r>
        <w:rPr>
          <w:rFonts w:eastAsia="Times New Roman"/>
          <w:sz w:val="24"/>
          <w:szCs w:val="24"/>
        </w:rPr>
        <w:t>–применять правила правописания (в объѐме содержания курса);</w:t>
      </w:r>
    </w:p>
    <w:p w:rsidR="004A0F69" w:rsidRDefault="009B4C5C">
      <w:pPr>
        <w:ind w:left="680"/>
        <w:rPr>
          <w:sz w:val="20"/>
          <w:szCs w:val="20"/>
        </w:rPr>
      </w:pPr>
      <w:r>
        <w:rPr>
          <w:rFonts w:eastAsia="Times New Roman"/>
          <w:sz w:val="24"/>
          <w:szCs w:val="24"/>
        </w:rPr>
        <w:t>–определять (уточнять) написание слова по орфографическому словарю учебника;</w:t>
      </w:r>
    </w:p>
    <w:p w:rsidR="004A0F69" w:rsidRDefault="009B4C5C">
      <w:pPr>
        <w:ind w:left="680"/>
        <w:rPr>
          <w:sz w:val="20"/>
          <w:szCs w:val="20"/>
        </w:rPr>
      </w:pPr>
      <w:r>
        <w:rPr>
          <w:rFonts w:eastAsia="Times New Roman"/>
          <w:sz w:val="24"/>
          <w:szCs w:val="24"/>
        </w:rPr>
        <w:t>–безошибочно списывать текст объѐмом 80—90 слов;</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писать под диктовку тексты объѐмом 75—80 слов в соответствии с изученными правилами правописания;</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проверять собственный и предложенный текст, находить и исправлять орфографические и пунктуационные ошибки.</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0"/>
        <w:rPr>
          <w:sz w:val="20"/>
          <w:szCs w:val="20"/>
        </w:rPr>
      </w:pPr>
      <w:r>
        <w:rPr>
          <w:rFonts w:eastAsia="Times New Roman"/>
          <w:sz w:val="24"/>
          <w:szCs w:val="24"/>
        </w:rPr>
        <w:t>–</w:t>
      </w:r>
      <w:r>
        <w:rPr>
          <w:rFonts w:eastAsia="Times New Roman"/>
          <w:i/>
          <w:iCs/>
          <w:sz w:val="24"/>
          <w:szCs w:val="24"/>
        </w:rPr>
        <w:t>осознавать место возможного возникновения орфографической ошибки;</w:t>
      </w:r>
    </w:p>
    <w:p w:rsidR="004A0F69" w:rsidRDefault="009B4C5C">
      <w:pPr>
        <w:ind w:left="680"/>
        <w:rPr>
          <w:sz w:val="20"/>
          <w:szCs w:val="20"/>
        </w:rPr>
      </w:pPr>
      <w:r>
        <w:rPr>
          <w:rFonts w:eastAsia="Times New Roman"/>
          <w:sz w:val="24"/>
          <w:szCs w:val="24"/>
        </w:rPr>
        <w:t>–</w:t>
      </w:r>
      <w:r>
        <w:rPr>
          <w:rFonts w:eastAsia="Times New Roman"/>
          <w:i/>
          <w:iCs/>
          <w:sz w:val="24"/>
          <w:szCs w:val="24"/>
        </w:rPr>
        <w:t>подбирать примеры с определѐнной орфограммой;</w:t>
      </w:r>
    </w:p>
    <w:p w:rsidR="004A0F69" w:rsidRDefault="004A0F69">
      <w:pPr>
        <w:sectPr w:rsidR="004A0F69">
          <w:pgSz w:w="11900" w:h="16838"/>
          <w:pgMar w:top="1122"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10" w:lineRule="exact"/>
        <w:rPr>
          <w:sz w:val="20"/>
          <w:szCs w:val="20"/>
        </w:rPr>
      </w:pPr>
    </w:p>
    <w:p w:rsidR="004A0F69" w:rsidRDefault="009B4C5C">
      <w:pPr>
        <w:ind w:left="9820"/>
        <w:rPr>
          <w:sz w:val="20"/>
          <w:szCs w:val="20"/>
        </w:rPr>
      </w:pPr>
      <w:r>
        <w:rPr>
          <w:rFonts w:eastAsia="Times New Roman"/>
          <w:sz w:val="24"/>
          <w:szCs w:val="24"/>
        </w:rPr>
        <w:t>15</w:t>
      </w:r>
    </w:p>
    <w:p w:rsidR="004A0F69" w:rsidRDefault="004A0F69">
      <w:pPr>
        <w:sectPr w:rsidR="004A0F69">
          <w:type w:val="continuous"/>
          <w:pgSz w:w="11900" w:h="16838"/>
          <w:pgMar w:top="1122" w:right="706" w:bottom="164" w:left="1140" w:header="0" w:footer="0" w:gutter="0"/>
          <w:cols w:space="720" w:equalWidth="0">
            <w:col w:w="10060"/>
          </w:cols>
        </w:sectPr>
      </w:pPr>
    </w:p>
    <w:p w:rsidR="004A0F69" w:rsidRDefault="009B4C5C">
      <w:pPr>
        <w:ind w:left="687"/>
        <w:rPr>
          <w:sz w:val="20"/>
          <w:szCs w:val="20"/>
        </w:rPr>
      </w:pPr>
      <w:r>
        <w:rPr>
          <w:rFonts w:eastAsia="Times New Roman"/>
          <w:sz w:val="24"/>
          <w:szCs w:val="24"/>
        </w:rPr>
        <w:lastRenderedPageBreak/>
        <w:t>–</w:t>
      </w:r>
      <w:r>
        <w:rPr>
          <w:rFonts w:eastAsia="Times New Roman"/>
          <w:i/>
          <w:iCs/>
          <w:sz w:val="24"/>
          <w:szCs w:val="24"/>
        </w:rPr>
        <w:t>при составлении собственных текстов перефразировать записываемое, чтобы</w:t>
      </w:r>
    </w:p>
    <w:p w:rsidR="004A0F69" w:rsidRDefault="004A0F69">
      <w:pPr>
        <w:spacing w:line="12" w:lineRule="exact"/>
        <w:rPr>
          <w:sz w:val="20"/>
          <w:szCs w:val="20"/>
        </w:rPr>
      </w:pPr>
    </w:p>
    <w:p w:rsidR="004A0F69" w:rsidRDefault="009B4C5C">
      <w:pPr>
        <w:tabs>
          <w:tab w:val="left" w:pos="8227"/>
        </w:tabs>
        <w:ind w:left="7"/>
        <w:rPr>
          <w:sz w:val="20"/>
          <w:szCs w:val="20"/>
        </w:rPr>
      </w:pPr>
      <w:r>
        <w:rPr>
          <w:rFonts w:eastAsia="Times New Roman"/>
          <w:i/>
          <w:iCs/>
          <w:sz w:val="23"/>
          <w:szCs w:val="23"/>
        </w:rPr>
        <w:t>избежать</w:t>
      </w:r>
      <w:r>
        <w:rPr>
          <w:sz w:val="20"/>
          <w:szCs w:val="20"/>
        </w:rPr>
        <w:tab/>
      </w:r>
      <w:r>
        <w:rPr>
          <w:rFonts w:eastAsia="Times New Roman"/>
          <w:i/>
          <w:iCs/>
          <w:sz w:val="23"/>
          <w:szCs w:val="23"/>
        </w:rPr>
        <w:t>орфографических</w:t>
      </w:r>
    </w:p>
    <w:p w:rsidR="004A0F69" w:rsidRDefault="009B4C5C" w:rsidP="008305AD">
      <w:pPr>
        <w:numPr>
          <w:ilvl w:val="0"/>
          <w:numId w:val="18"/>
        </w:numPr>
        <w:tabs>
          <w:tab w:val="left" w:pos="187"/>
        </w:tabs>
        <w:ind w:left="187" w:hanging="187"/>
        <w:rPr>
          <w:rFonts w:eastAsia="Times New Roman"/>
          <w:i/>
          <w:iCs/>
          <w:sz w:val="24"/>
          <w:szCs w:val="24"/>
        </w:rPr>
      </w:pPr>
      <w:r>
        <w:rPr>
          <w:rFonts w:eastAsia="Times New Roman"/>
          <w:i/>
          <w:iCs/>
          <w:sz w:val="24"/>
          <w:szCs w:val="24"/>
        </w:rPr>
        <w:t>пунктуационных ошибок;</w:t>
      </w:r>
    </w:p>
    <w:p w:rsidR="004A0F69" w:rsidRDefault="004A0F69">
      <w:pPr>
        <w:spacing w:line="12" w:lineRule="exact"/>
        <w:rPr>
          <w:rFonts w:eastAsia="Times New Roman"/>
          <w:i/>
          <w:iCs/>
          <w:sz w:val="24"/>
          <w:szCs w:val="24"/>
        </w:rPr>
      </w:pPr>
    </w:p>
    <w:p w:rsidR="004A0F69" w:rsidRDefault="009B4C5C">
      <w:pPr>
        <w:spacing w:line="234" w:lineRule="auto"/>
        <w:ind w:left="7" w:firstLine="680"/>
        <w:rPr>
          <w:rFonts w:eastAsia="Times New Roman"/>
          <w:i/>
          <w:iCs/>
          <w:sz w:val="24"/>
          <w:szCs w:val="24"/>
        </w:rPr>
      </w:pPr>
      <w:r>
        <w:rPr>
          <w:rFonts w:eastAsia="Times New Roman"/>
          <w:sz w:val="24"/>
          <w:szCs w:val="24"/>
        </w:rPr>
        <w:t xml:space="preserve">– </w:t>
      </w:r>
      <w:r>
        <w:rPr>
          <w:rFonts w:eastAsia="Times New Roman"/>
          <w:i/>
          <w:iCs/>
          <w:sz w:val="24"/>
          <w:szCs w:val="24"/>
        </w:rPr>
        <w:t>при работе над ошибками осознавать причины появления ошибки и определять</w:t>
      </w:r>
      <w:r>
        <w:rPr>
          <w:rFonts w:eastAsia="Times New Roman"/>
          <w:sz w:val="24"/>
          <w:szCs w:val="24"/>
        </w:rPr>
        <w:t xml:space="preserve"> </w:t>
      </w:r>
      <w:r>
        <w:rPr>
          <w:rFonts w:eastAsia="Times New Roman"/>
          <w:i/>
          <w:iCs/>
          <w:sz w:val="24"/>
          <w:szCs w:val="24"/>
        </w:rPr>
        <w:t>способы действий, помогающиепредотвратить еѐ в последующих письменных работах.</w:t>
      </w:r>
    </w:p>
    <w:p w:rsidR="004A0F69" w:rsidRDefault="004A0F69">
      <w:pPr>
        <w:spacing w:line="6" w:lineRule="exact"/>
        <w:rPr>
          <w:rFonts w:eastAsia="Times New Roman"/>
          <w:i/>
          <w:iCs/>
          <w:sz w:val="24"/>
          <w:szCs w:val="24"/>
        </w:rPr>
      </w:pPr>
    </w:p>
    <w:p w:rsidR="004A0F69" w:rsidRDefault="009B4C5C">
      <w:pPr>
        <w:ind w:left="447"/>
        <w:rPr>
          <w:rFonts w:eastAsia="Times New Roman"/>
          <w:i/>
          <w:iCs/>
          <w:sz w:val="24"/>
          <w:szCs w:val="24"/>
        </w:rPr>
      </w:pPr>
      <w:r>
        <w:rPr>
          <w:rFonts w:eastAsia="Times New Roman"/>
          <w:b/>
          <w:bCs/>
          <w:sz w:val="24"/>
          <w:szCs w:val="24"/>
        </w:rPr>
        <w:t>Содержательная линия «Развитие речи»</w:t>
      </w:r>
    </w:p>
    <w:p w:rsidR="004A0F69" w:rsidRDefault="009B4C5C">
      <w:pPr>
        <w:ind w:left="447"/>
        <w:rPr>
          <w:sz w:val="20"/>
          <w:szCs w:val="20"/>
        </w:rPr>
      </w:pPr>
      <w:r>
        <w:rPr>
          <w:rFonts w:eastAsia="Times New Roman"/>
          <w:b/>
          <w:bCs/>
          <w:sz w:val="24"/>
          <w:szCs w:val="24"/>
        </w:rPr>
        <w:t>Выпускник научится:</w:t>
      </w:r>
    </w:p>
    <w:p w:rsidR="004A0F69" w:rsidRDefault="009B4C5C">
      <w:pPr>
        <w:tabs>
          <w:tab w:val="left" w:pos="1387"/>
          <w:tab w:val="left" w:pos="3227"/>
          <w:tab w:val="left" w:pos="5407"/>
          <w:tab w:val="left" w:pos="7507"/>
          <w:tab w:val="left" w:pos="9047"/>
        </w:tabs>
        <w:spacing w:line="235" w:lineRule="auto"/>
        <w:ind w:left="687"/>
        <w:rPr>
          <w:sz w:val="20"/>
          <w:szCs w:val="20"/>
        </w:rPr>
      </w:pPr>
      <w:r>
        <w:rPr>
          <w:rFonts w:eastAsia="Times New Roman"/>
          <w:sz w:val="24"/>
          <w:szCs w:val="24"/>
        </w:rPr>
        <w:t>–</w:t>
      </w:r>
      <w:r>
        <w:rPr>
          <w:sz w:val="20"/>
          <w:szCs w:val="20"/>
        </w:rPr>
        <w:tab/>
      </w:r>
      <w:r>
        <w:rPr>
          <w:rFonts w:eastAsia="Times New Roman"/>
          <w:sz w:val="24"/>
          <w:szCs w:val="24"/>
        </w:rPr>
        <w:t>оценивать</w:t>
      </w:r>
      <w:r>
        <w:rPr>
          <w:sz w:val="20"/>
          <w:szCs w:val="20"/>
        </w:rPr>
        <w:tab/>
      </w:r>
      <w:r>
        <w:rPr>
          <w:rFonts w:eastAsia="Times New Roman"/>
          <w:sz w:val="24"/>
          <w:szCs w:val="24"/>
        </w:rPr>
        <w:t>правильность</w:t>
      </w:r>
      <w:r>
        <w:rPr>
          <w:sz w:val="20"/>
          <w:szCs w:val="20"/>
        </w:rPr>
        <w:tab/>
      </w:r>
      <w:r>
        <w:rPr>
          <w:rFonts w:eastAsia="Times New Roman"/>
          <w:sz w:val="24"/>
          <w:szCs w:val="24"/>
        </w:rPr>
        <w:t>(уместность)</w:t>
      </w:r>
      <w:r>
        <w:rPr>
          <w:sz w:val="20"/>
          <w:szCs w:val="20"/>
        </w:rPr>
        <w:tab/>
      </w:r>
      <w:r>
        <w:rPr>
          <w:rFonts w:eastAsia="Times New Roman"/>
          <w:sz w:val="24"/>
          <w:szCs w:val="24"/>
        </w:rPr>
        <w:t>выбора</w:t>
      </w:r>
      <w:r>
        <w:rPr>
          <w:sz w:val="20"/>
          <w:szCs w:val="20"/>
        </w:rPr>
        <w:tab/>
      </w:r>
      <w:r>
        <w:rPr>
          <w:rFonts w:eastAsia="Times New Roman"/>
          <w:sz w:val="24"/>
          <w:szCs w:val="24"/>
        </w:rPr>
        <w:t>языковых</w:t>
      </w:r>
    </w:p>
    <w:p w:rsidR="004A0F69" w:rsidRDefault="004A0F69">
      <w:pPr>
        <w:spacing w:line="1" w:lineRule="exact"/>
        <w:rPr>
          <w:sz w:val="20"/>
          <w:szCs w:val="20"/>
        </w:rPr>
      </w:pPr>
    </w:p>
    <w:p w:rsidR="004A0F69" w:rsidRDefault="009B4C5C">
      <w:pPr>
        <w:tabs>
          <w:tab w:val="left" w:pos="667"/>
          <w:tab w:val="left" w:pos="2467"/>
          <w:tab w:val="left" w:pos="3827"/>
          <w:tab w:val="left" w:pos="5187"/>
          <w:tab w:val="left" w:pos="6647"/>
          <w:tab w:val="left" w:pos="7447"/>
          <w:tab w:val="left" w:pos="8667"/>
          <w:tab w:val="left" w:pos="9347"/>
        </w:tabs>
        <w:ind w:left="7"/>
        <w:rPr>
          <w:sz w:val="20"/>
          <w:szCs w:val="20"/>
        </w:rPr>
      </w:pPr>
      <w:r>
        <w:rPr>
          <w:rFonts w:eastAsia="Times New Roman"/>
          <w:sz w:val="24"/>
          <w:szCs w:val="24"/>
        </w:rPr>
        <w:t>и</w:t>
      </w:r>
      <w:r>
        <w:rPr>
          <w:sz w:val="20"/>
          <w:szCs w:val="20"/>
        </w:rPr>
        <w:tab/>
      </w:r>
      <w:r>
        <w:rPr>
          <w:rFonts w:eastAsia="Times New Roman"/>
          <w:sz w:val="24"/>
          <w:szCs w:val="24"/>
        </w:rPr>
        <w:t>неязыковых</w:t>
      </w:r>
      <w:r>
        <w:rPr>
          <w:sz w:val="20"/>
          <w:szCs w:val="20"/>
        </w:rPr>
        <w:tab/>
      </w:r>
      <w:r>
        <w:rPr>
          <w:rFonts w:eastAsia="Times New Roman"/>
          <w:sz w:val="24"/>
          <w:szCs w:val="24"/>
        </w:rPr>
        <w:t>средств</w:t>
      </w:r>
      <w:r>
        <w:rPr>
          <w:sz w:val="20"/>
          <w:szCs w:val="20"/>
        </w:rPr>
        <w:tab/>
      </w:r>
      <w:r>
        <w:rPr>
          <w:rFonts w:eastAsia="Times New Roman"/>
          <w:sz w:val="24"/>
          <w:szCs w:val="24"/>
        </w:rPr>
        <w:t>устного</w:t>
      </w:r>
      <w:r>
        <w:rPr>
          <w:sz w:val="20"/>
          <w:szCs w:val="20"/>
        </w:rPr>
        <w:tab/>
      </w:r>
      <w:r>
        <w:rPr>
          <w:rFonts w:eastAsia="Times New Roman"/>
          <w:sz w:val="24"/>
          <w:szCs w:val="24"/>
        </w:rPr>
        <w:t>общения</w:t>
      </w:r>
      <w:r>
        <w:rPr>
          <w:sz w:val="20"/>
          <w:szCs w:val="20"/>
        </w:rPr>
        <w:tab/>
      </w:r>
      <w:r>
        <w:rPr>
          <w:rFonts w:eastAsia="Times New Roman"/>
          <w:sz w:val="24"/>
          <w:szCs w:val="24"/>
        </w:rPr>
        <w:t>на</w:t>
      </w:r>
      <w:r>
        <w:rPr>
          <w:sz w:val="20"/>
          <w:szCs w:val="20"/>
        </w:rPr>
        <w:tab/>
      </w:r>
      <w:r>
        <w:rPr>
          <w:rFonts w:eastAsia="Times New Roman"/>
          <w:sz w:val="24"/>
          <w:szCs w:val="24"/>
        </w:rPr>
        <w:t>уроке,</w:t>
      </w:r>
      <w:r>
        <w:rPr>
          <w:sz w:val="20"/>
          <w:szCs w:val="20"/>
        </w:rPr>
        <w:tab/>
      </w:r>
      <w:r>
        <w:rPr>
          <w:rFonts w:eastAsia="Times New Roman"/>
          <w:sz w:val="24"/>
          <w:szCs w:val="24"/>
        </w:rPr>
        <w:t>в</w:t>
      </w:r>
      <w:r>
        <w:rPr>
          <w:sz w:val="20"/>
          <w:szCs w:val="20"/>
        </w:rPr>
        <w:tab/>
      </w:r>
      <w:r>
        <w:rPr>
          <w:rFonts w:eastAsia="Times New Roman"/>
          <w:sz w:val="23"/>
          <w:szCs w:val="23"/>
        </w:rPr>
        <w:t>школе,</w:t>
      </w:r>
    </w:p>
    <w:p w:rsidR="004A0F69" w:rsidRDefault="009B4C5C" w:rsidP="008305AD">
      <w:pPr>
        <w:numPr>
          <w:ilvl w:val="0"/>
          <w:numId w:val="19"/>
        </w:numPr>
        <w:tabs>
          <w:tab w:val="left" w:pos="167"/>
        </w:tabs>
        <w:ind w:left="167" w:hanging="167"/>
        <w:rPr>
          <w:rFonts w:eastAsia="Times New Roman"/>
          <w:sz w:val="24"/>
          <w:szCs w:val="24"/>
        </w:rPr>
      </w:pPr>
      <w:r>
        <w:rPr>
          <w:rFonts w:eastAsia="Times New Roman"/>
          <w:sz w:val="24"/>
          <w:szCs w:val="24"/>
        </w:rPr>
        <w:t>быту, со знакомыми и незнакомыми, с людьми разного возраста;</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sz w:val="23"/>
          <w:szCs w:val="23"/>
        </w:rPr>
        <w:t>выражать собственное мнение и аргументировать его;</w:t>
      </w:r>
    </w:p>
    <w:p w:rsidR="004A0F69" w:rsidRDefault="009B4C5C">
      <w:pPr>
        <w:ind w:left="687"/>
        <w:rPr>
          <w:rFonts w:eastAsia="Times New Roman"/>
          <w:sz w:val="24"/>
          <w:szCs w:val="24"/>
        </w:rPr>
      </w:pPr>
      <w:r>
        <w:rPr>
          <w:rFonts w:eastAsia="Times New Roman"/>
          <w:sz w:val="24"/>
          <w:szCs w:val="24"/>
        </w:rPr>
        <w:t>–самостоятельно озаглавливать текст;</w:t>
      </w:r>
    </w:p>
    <w:p w:rsidR="004A0F69" w:rsidRDefault="009B4C5C">
      <w:pPr>
        <w:ind w:left="687"/>
        <w:rPr>
          <w:rFonts w:eastAsia="Times New Roman"/>
          <w:sz w:val="24"/>
          <w:szCs w:val="24"/>
        </w:rPr>
      </w:pPr>
      <w:r>
        <w:rPr>
          <w:rFonts w:eastAsia="Times New Roman"/>
          <w:sz w:val="24"/>
          <w:szCs w:val="24"/>
        </w:rPr>
        <w:t>–составлять план текста;</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сочинять письма, поздравительные открытки, записки и другие небольшие тексты для конкретных ситуаций общения.</w:t>
      </w:r>
    </w:p>
    <w:p w:rsidR="004A0F69" w:rsidRDefault="004A0F69">
      <w:pPr>
        <w:spacing w:line="7"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9B4C5C">
      <w:pPr>
        <w:spacing w:line="235" w:lineRule="auto"/>
        <w:ind w:left="687"/>
        <w:rPr>
          <w:rFonts w:eastAsia="Times New Roman"/>
          <w:sz w:val="24"/>
          <w:szCs w:val="24"/>
        </w:rPr>
      </w:pPr>
      <w:r>
        <w:rPr>
          <w:rFonts w:eastAsia="Times New Roman"/>
          <w:sz w:val="24"/>
          <w:szCs w:val="24"/>
        </w:rPr>
        <w:t>–</w:t>
      </w:r>
      <w:r>
        <w:rPr>
          <w:rFonts w:eastAsia="Times New Roman"/>
          <w:i/>
          <w:iCs/>
          <w:sz w:val="24"/>
          <w:szCs w:val="24"/>
        </w:rPr>
        <w:t>создавать тексты по предложенному заголовку;</w:t>
      </w:r>
    </w:p>
    <w:p w:rsidR="004A0F69" w:rsidRDefault="009B4C5C">
      <w:pPr>
        <w:ind w:left="687"/>
        <w:rPr>
          <w:rFonts w:eastAsia="Times New Roman"/>
          <w:sz w:val="24"/>
          <w:szCs w:val="24"/>
        </w:rPr>
      </w:pPr>
      <w:r>
        <w:rPr>
          <w:rFonts w:eastAsia="Times New Roman"/>
          <w:sz w:val="24"/>
          <w:szCs w:val="24"/>
        </w:rPr>
        <w:t>–</w:t>
      </w:r>
      <w:r>
        <w:rPr>
          <w:rFonts w:eastAsia="Times New Roman"/>
          <w:i/>
          <w:iCs/>
          <w:sz w:val="24"/>
          <w:szCs w:val="24"/>
        </w:rPr>
        <w:t>подробно или выборочно пересказывать текст;</w:t>
      </w:r>
    </w:p>
    <w:p w:rsidR="004A0F69" w:rsidRDefault="009B4C5C">
      <w:pPr>
        <w:ind w:left="687"/>
        <w:rPr>
          <w:rFonts w:eastAsia="Times New Roman"/>
          <w:sz w:val="24"/>
          <w:szCs w:val="24"/>
        </w:rPr>
      </w:pPr>
      <w:r>
        <w:rPr>
          <w:rFonts w:eastAsia="Times New Roman"/>
          <w:sz w:val="24"/>
          <w:szCs w:val="24"/>
        </w:rPr>
        <w:t>–</w:t>
      </w:r>
      <w:r>
        <w:rPr>
          <w:rFonts w:eastAsia="Times New Roman"/>
          <w:i/>
          <w:iCs/>
          <w:sz w:val="23"/>
          <w:szCs w:val="23"/>
        </w:rPr>
        <w:t>пересказывать текст от другого лица;</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составлять устный рассказ на определѐнную тему с использованием разных типов</w:t>
      </w:r>
      <w:r>
        <w:rPr>
          <w:rFonts w:eastAsia="Times New Roman"/>
          <w:sz w:val="24"/>
          <w:szCs w:val="24"/>
        </w:rPr>
        <w:t xml:space="preserve"> </w:t>
      </w:r>
      <w:r>
        <w:rPr>
          <w:rFonts w:eastAsia="Times New Roman"/>
          <w:i/>
          <w:iCs/>
          <w:sz w:val="24"/>
          <w:szCs w:val="24"/>
        </w:rPr>
        <w:t>речи: описание, повествование, рассуждение;</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анализировать и корректировать тексты с нарушенным порядком предложений,</w:t>
      </w:r>
      <w:r>
        <w:rPr>
          <w:rFonts w:eastAsia="Times New Roman"/>
          <w:sz w:val="24"/>
          <w:szCs w:val="24"/>
        </w:rPr>
        <w:t xml:space="preserve"> </w:t>
      </w:r>
      <w:r>
        <w:rPr>
          <w:rFonts w:eastAsia="Times New Roman"/>
          <w:i/>
          <w:iCs/>
          <w:sz w:val="24"/>
          <w:szCs w:val="24"/>
        </w:rPr>
        <w:t>находить в тексте смысловые пропуски;</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i/>
          <w:iCs/>
          <w:sz w:val="23"/>
          <w:szCs w:val="23"/>
        </w:rPr>
        <w:t>корректировать тексты, в которых допущены нарушения культуры речи;</w:t>
      </w:r>
    </w:p>
    <w:p w:rsidR="004A0F69" w:rsidRDefault="004A0F69">
      <w:pPr>
        <w:spacing w:line="12" w:lineRule="exact"/>
        <w:rPr>
          <w:rFonts w:eastAsia="Times New Roman"/>
          <w:sz w:val="24"/>
          <w:szCs w:val="24"/>
        </w:rPr>
      </w:pPr>
    </w:p>
    <w:p w:rsidR="004A0F69" w:rsidRDefault="009B4C5C">
      <w:pPr>
        <w:spacing w:line="237" w:lineRule="auto"/>
        <w:ind w:left="7" w:firstLine="680"/>
        <w:jc w:val="both"/>
        <w:rPr>
          <w:rFonts w:eastAsia="Times New Roman"/>
          <w:sz w:val="24"/>
          <w:szCs w:val="24"/>
        </w:rPr>
      </w:pPr>
      <w:r>
        <w:rPr>
          <w:rFonts w:eastAsia="Times New Roman"/>
          <w:sz w:val="24"/>
          <w:szCs w:val="24"/>
        </w:rPr>
        <w:t xml:space="preserve">– </w:t>
      </w:r>
      <w:r>
        <w:rPr>
          <w:rFonts w:eastAsia="Times New Roman"/>
          <w:i/>
          <w:iCs/>
          <w:sz w:val="24"/>
          <w:szCs w:val="24"/>
        </w:rPr>
        <w:t>анализировать последовательность собственных действий при работе над</w:t>
      </w:r>
      <w:r>
        <w:rPr>
          <w:rFonts w:eastAsia="Times New Roman"/>
          <w:sz w:val="24"/>
          <w:szCs w:val="24"/>
        </w:rPr>
        <w:t xml:space="preserve"> </w:t>
      </w:r>
      <w:r>
        <w:rPr>
          <w:rFonts w:eastAsia="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A0F69" w:rsidRDefault="004A0F69">
      <w:pPr>
        <w:spacing w:line="17"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соблюдать нормы речевого взаимодействия при интерактивном общении</w:t>
      </w:r>
      <w:r>
        <w:rPr>
          <w:rFonts w:eastAsia="Times New Roman"/>
          <w:sz w:val="24"/>
          <w:szCs w:val="24"/>
        </w:rPr>
        <w:t xml:space="preserve"> </w:t>
      </w:r>
      <w:r>
        <w:rPr>
          <w:rFonts w:eastAsia="Times New Roman"/>
          <w:i/>
          <w:iCs/>
          <w:sz w:val="24"/>
          <w:szCs w:val="24"/>
        </w:rPr>
        <w:t>(sms­сообщения, электронная почта, Интернет и другие виды и способы связи).</w:t>
      </w:r>
    </w:p>
    <w:p w:rsidR="004A0F69" w:rsidRDefault="004A0F69">
      <w:pPr>
        <w:spacing w:line="18" w:lineRule="exact"/>
        <w:rPr>
          <w:rFonts w:eastAsia="Times New Roman"/>
          <w:sz w:val="24"/>
          <w:szCs w:val="24"/>
        </w:rPr>
      </w:pPr>
    </w:p>
    <w:p w:rsidR="004A0F69" w:rsidRDefault="009B4C5C">
      <w:pPr>
        <w:spacing w:line="236" w:lineRule="auto"/>
        <w:ind w:left="447" w:right="4800" w:hanging="454"/>
        <w:rPr>
          <w:rFonts w:eastAsia="Times New Roman"/>
          <w:sz w:val="24"/>
          <w:szCs w:val="24"/>
        </w:rPr>
      </w:pPr>
      <w:r>
        <w:rPr>
          <w:rFonts w:eastAsia="Times New Roman"/>
          <w:b/>
          <w:bCs/>
          <w:sz w:val="24"/>
          <w:szCs w:val="24"/>
        </w:rPr>
        <w:t>1.2.3.Литературное чтение Виды речевой и читательской деятельности Выпускник научится:</w:t>
      </w:r>
    </w:p>
    <w:p w:rsidR="004A0F69" w:rsidRDefault="004A0F69">
      <w:pPr>
        <w:spacing w:line="9" w:lineRule="exact"/>
        <w:rPr>
          <w:rFonts w:eastAsia="Times New Roman"/>
          <w:sz w:val="24"/>
          <w:szCs w:val="24"/>
        </w:rPr>
      </w:pPr>
    </w:p>
    <w:p w:rsidR="004A0F69" w:rsidRDefault="009B4C5C">
      <w:pPr>
        <w:spacing w:line="237" w:lineRule="auto"/>
        <w:ind w:left="7" w:firstLine="680"/>
        <w:jc w:val="both"/>
        <w:rPr>
          <w:rFonts w:eastAsia="Times New Roman"/>
          <w:sz w:val="24"/>
          <w:szCs w:val="24"/>
        </w:rPr>
      </w:pPr>
      <w:r>
        <w:rPr>
          <w:rFonts w:eastAsia="Times New Roman"/>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A0F69" w:rsidRDefault="004A0F69">
      <w:pPr>
        <w:spacing w:line="13" w:lineRule="exact"/>
        <w:rPr>
          <w:rFonts w:eastAsia="Times New Roman"/>
          <w:sz w:val="24"/>
          <w:szCs w:val="24"/>
        </w:rPr>
      </w:pPr>
    </w:p>
    <w:p w:rsidR="004A0F69" w:rsidRDefault="009B4C5C">
      <w:pPr>
        <w:spacing w:line="234" w:lineRule="auto"/>
        <w:ind w:left="7" w:right="20" w:firstLine="680"/>
        <w:rPr>
          <w:rFonts w:eastAsia="Times New Roman"/>
          <w:sz w:val="24"/>
          <w:szCs w:val="24"/>
        </w:rPr>
      </w:pPr>
      <w:r>
        <w:rPr>
          <w:rFonts w:eastAsia="Times New Roman"/>
          <w:sz w:val="24"/>
          <w:szCs w:val="24"/>
        </w:rPr>
        <w:t>– прогнозировать содержание текста художественного произведения по заголовку, автору, жанру и осознавать цель чтения;</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–читать со скоростью, позволяющей понимать смысл прочитанного;</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A0F69" w:rsidRDefault="004A0F69">
      <w:pPr>
        <w:spacing w:line="13"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4A0F69" w:rsidRDefault="004A0F69">
      <w:pPr>
        <w:sectPr w:rsidR="004A0F69">
          <w:pgSz w:w="11900" w:h="16838"/>
          <w:pgMar w:top="1122"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16</w:t>
      </w:r>
    </w:p>
    <w:p w:rsidR="004A0F69" w:rsidRDefault="004A0F69">
      <w:pPr>
        <w:sectPr w:rsidR="004A0F69">
          <w:type w:val="continuous"/>
          <w:pgSz w:w="11900" w:h="16838"/>
          <w:pgMar w:top="1122" w:right="706" w:bottom="164" w:left="1133" w:header="0" w:footer="0" w:gutter="0"/>
          <w:cols w:space="720" w:equalWidth="0">
            <w:col w:w="10067"/>
          </w:cols>
        </w:sectPr>
      </w:pPr>
    </w:p>
    <w:p w:rsidR="004A0F69" w:rsidRDefault="009B4C5C">
      <w:pPr>
        <w:spacing w:line="236" w:lineRule="auto"/>
        <w:ind w:left="7" w:firstLine="680"/>
        <w:jc w:val="both"/>
        <w:rPr>
          <w:sz w:val="20"/>
          <w:szCs w:val="20"/>
        </w:rPr>
      </w:pPr>
      <w:r>
        <w:rPr>
          <w:rFonts w:eastAsia="Times New Roman"/>
          <w:sz w:val="24"/>
          <w:szCs w:val="24"/>
        </w:rPr>
        <w:lastRenderedPageBreak/>
        <w:t>–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w:t>
      </w:r>
    </w:p>
    <w:p w:rsidR="004A0F69" w:rsidRDefault="004A0F69">
      <w:pPr>
        <w:spacing w:line="14" w:lineRule="exact"/>
        <w:rPr>
          <w:sz w:val="20"/>
          <w:szCs w:val="20"/>
        </w:rPr>
      </w:pPr>
    </w:p>
    <w:p w:rsidR="004A0F69" w:rsidRDefault="009B4C5C" w:rsidP="008305AD">
      <w:pPr>
        <w:numPr>
          <w:ilvl w:val="0"/>
          <w:numId w:val="20"/>
        </w:numPr>
        <w:tabs>
          <w:tab w:val="left" w:pos="216"/>
        </w:tabs>
        <w:spacing w:line="238" w:lineRule="auto"/>
        <w:ind w:left="7" w:hanging="7"/>
        <w:jc w:val="both"/>
        <w:rPr>
          <w:rFonts w:eastAsia="Times New Roman"/>
          <w:sz w:val="24"/>
          <w:szCs w:val="24"/>
        </w:rPr>
      </w:pPr>
      <w:r>
        <w:rPr>
          <w:rFonts w:eastAsia="Times New Roman"/>
          <w:sz w:val="24"/>
          <w:szCs w:val="24"/>
        </w:rPr>
        <w:t>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A0F69" w:rsidRDefault="004A0F69">
      <w:pPr>
        <w:spacing w:line="13" w:lineRule="exact"/>
        <w:rPr>
          <w:rFonts w:eastAsia="Times New Roman"/>
          <w:sz w:val="24"/>
          <w:szCs w:val="24"/>
        </w:rPr>
      </w:pPr>
    </w:p>
    <w:p w:rsidR="004A0F69" w:rsidRDefault="009B4C5C">
      <w:pPr>
        <w:spacing w:line="238" w:lineRule="auto"/>
        <w:ind w:left="7" w:firstLine="680"/>
        <w:jc w:val="both"/>
        <w:rPr>
          <w:rFonts w:eastAsia="Times New Roman"/>
          <w:sz w:val="24"/>
          <w:szCs w:val="24"/>
        </w:rPr>
      </w:pPr>
      <w:r>
        <w:rPr>
          <w:rFonts w:eastAsia="Times New Roman"/>
          <w:sz w:val="24"/>
          <w:szCs w:val="24"/>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sz w:val="23"/>
          <w:szCs w:val="23"/>
        </w:rPr>
        <w:t>использовать простейшие приемы анализа различных видов текстов:</w:t>
      </w:r>
    </w:p>
    <w:p w:rsidR="004A0F69" w:rsidRDefault="004A0F69">
      <w:pPr>
        <w:spacing w:line="12" w:lineRule="exact"/>
        <w:rPr>
          <w:rFonts w:eastAsia="Times New Roman"/>
          <w:sz w:val="24"/>
          <w:szCs w:val="24"/>
        </w:rPr>
      </w:pPr>
    </w:p>
    <w:p w:rsidR="004A0F69" w:rsidRDefault="009B4C5C">
      <w:pPr>
        <w:ind w:left="7" w:firstLine="680"/>
        <w:jc w:val="both"/>
        <w:rPr>
          <w:rFonts w:eastAsia="Times New Roman"/>
          <w:sz w:val="24"/>
          <w:szCs w:val="24"/>
        </w:rPr>
      </w:pPr>
      <w:r>
        <w:rPr>
          <w:rFonts w:eastAsia="Times New Roman"/>
          <w:sz w:val="24"/>
          <w:szCs w:val="24"/>
        </w:rPr>
        <w:t>–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4A0F69" w:rsidRDefault="004A0F69">
      <w:pPr>
        <w:spacing w:line="276"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–использовать различные формы интерпретации содержания текстов:</w:t>
      </w:r>
    </w:p>
    <w:p w:rsidR="004A0F69" w:rsidRDefault="004A0F69">
      <w:pPr>
        <w:spacing w:line="12" w:lineRule="exact"/>
        <w:rPr>
          <w:rFonts w:eastAsia="Times New Roman"/>
          <w:sz w:val="24"/>
          <w:szCs w:val="24"/>
        </w:rPr>
      </w:pPr>
    </w:p>
    <w:p w:rsidR="004A0F69" w:rsidRDefault="009B4C5C">
      <w:pPr>
        <w:spacing w:line="237" w:lineRule="auto"/>
        <w:ind w:left="7" w:firstLine="680"/>
        <w:jc w:val="both"/>
        <w:rPr>
          <w:rFonts w:eastAsia="Times New Roman"/>
          <w:sz w:val="24"/>
          <w:szCs w:val="24"/>
        </w:rPr>
      </w:pPr>
      <w:r>
        <w:rPr>
          <w:rFonts w:eastAsia="Times New Roman"/>
          <w:sz w:val="24"/>
          <w:szCs w:val="24"/>
        </w:rPr>
        <w:t>– 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A0F69" w:rsidRDefault="004A0F69">
      <w:pPr>
        <w:spacing w:line="17"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A0F69" w:rsidRDefault="004A0F69">
      <w:pPr>
        <w:spacing w:line="14"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A0F69" w:rsidRDefault="004A0F69">
      <w:pPr>
        <w:spacing w:line="13"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A0F69" w:rsidRDefault="004A0F69">
      <w:pPr>
        <w:spacing w:line="6"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4A0F69">
      <w:pPr>
        <w:spacing w:line="7"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осмысливать эстетические и нравственные ценности художественного текста и</w:t>
      </w:r>
      <w:r>
        <w:rPr>
          <w:rFonts w:eastAsia="Times New Roman"/>
          <w:sz w:val="24"/>
          <w:szCs w:val="24"/>
        </w:rPr>
        <w:t xml:space="preserve"> </w:t>
      </w:r>
      <w:r>
        <w:rPr>
          <w:rFonts w:eastAsia="Times New Roman"/>
          <w:i/>
          <w:iCs/>
          <w:sz w:val="24"/>
          <w:szCs w:val="24"/>
        </w:rPr>
        <w:t>высказывать суждение;</w:t>
      </w:r>
    </w:p>
    <w:p w:rsidR="004A0F69" w:rsidRDefault="004A0F69">
      <w:pPr>
        <w:spacing w:line="14"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осмысливать эстетические и нравственные ценности художественного текста и</w:t>
      </w:r>
      <w:r>
        <w:rPr>
          <w:rFonts w:eastAsia="Times New Roman"/>
          <w:sz w:val="24"/>
          <w:szCs w:val="24"/>
        </w:rPr>
        <w:t xml:space="preserve"> </w:t>
      </w:r>
      <w:r>
        <w:rPr>
          <w:rFonts w:eastAsia="Times New Roman"/>
          <w:i/>
          <w:iCs/>
          <w:sz w:val="24"/>
          <w:szCs w:val="24"/>
        </w:rPr>
        <w:t>высказывать собственное суждение;</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высказывать собственное суждение о прочитанном</w:t>
      </w:r>
      <w:r>
        <w:rPr>
          <w:rFonts w:eastAsia="Times New Roman"/>
          <w:sz w:val="24"/>
          <w:szCs w:val="24"/>
        </w:rPr>
        <w:t xml:space="preserve"> </w:t>
      </w:r>
      <w:r>
        <w:rPr>
          <w:rFonts w:eastAsia="Times New Roman"/>
          <w:i/>
          <w:iCs/>
          <w:sz w:val="24"/>
          <w:szCs w:val="24"/>
        </w:rPr>
        <w:t>(прослушанном)</w:t>
      </w:r>
      <w:r>
        <w:rPr>
          <w:rFonts w:eastAsia="Times New Roman"/>
          <w:sz w:val="24"/>
          <w:szCs w:val="24"/>
        </w:rPr>
        <w:t xml:space="preserve"> </w:t>
      </w:r>
      <w:r>
        <w:rPr>
          <w:rFonts w:eastAsia="Times New Roman"/>
          <w:i/>
          <w:iCs/>
          <w:sz w:val="24"/>
          <w:szCs w:val="24"/>
        </w:rPr>
        <w:t>произведении,</w:t>
      </w:r>
      <w:r>
        <w:rPr>
          <w:rFonts w:eastAsia="Times New Roman"/>
          <w:sz w:val="24"/>
          <w:szCs w:val="24"/>
        </w:rPr>
        <w:t xml:space="preserve"> </w:t>
      </w:r>
      <w:r>
        <w:rPr>
          <w:rFonts w:eastAsia="Times New Roman"/>
          <w:i/>
          <w:iCs/>
          <w:sz w:val="24"/>
          <w:szCs w:val="24"/>
        </w:rPr>
        <w:t>доказывать и подтверждать его фактами со ссылками на текст;</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устанавливать ассоциации с жизненным опытом,</w:t>
      </w:r>
      <w:r>
        <w:rPr>
          <w:rFonts w:eastAsia="Times New Roman"/>
          <w:sz w:val="24"/>
          <w:szCs w:val="24"/>
        </w:rPr>
        <w:t xml:space="preserve"> </w:t>
      </w:r>
      <w:r>
        <w:rPr>
          <w:rFonts w:eastAsia="Times New Roman"/>
          <w:i/>
          <w:iCs/>
          <w:sz w:val="24"/>
          <w:szCs w:val="24"/>
        </w:rPr>
        <w:t>с впечатлениями от восприятия</w:t>
      </w:r>
      <w:r>
        <w:rPr>
          <w:rFonts w:eastAsia="Times New Roman"/>
          <w:sz w:val="24"/>
          <w:szCs w:val="24"/>
        </w:rPr>
        <w:t xml:space="preserve"> </w:t>
      </w:r>
      <w:r>
        <w:rPr>
          <w:rFonts w:eastAsia="Times New Roman"/>
          <w:i/>
          <w:iCs/>
          <w:sz w:val="24"/>
          <w:szCs w:val="24"/>
        </w:rPr>
        <w:t>других видов искусства;</w:t>
      </w:r>
    </w:p>
    <w:p w:rsidR="004A0F69" w:rsidRDefault="004A0F69">
      <w:pPr>
        <w:spacing w:line="13" w:lineRule="exact"/>
        <w:rPr>
          <w:rFonts w:eastAsia="Times New Roman"/>
          <w:sz w:val="24"/>
          <w:szCs w:val="24"/>
        </w:rPr>
      </w:pPr>
    </w:p>
    <w:p w:rsidR="004A0F69" w:rsidRDefault="009B4C5C">
      <w:pPr>
        <w:ind w:left="7" w:firstLine="680"/>
        <w:rPr>
          <w:rFonts w:eastAsia="Times New Roman"/>
          <w:sz w:val="24"/>
          <w:szCs w:val="24"/>
        </w:rPr>
      </w:pPr>
      <w:r>
        <w:rPr>
          <w:rFonts w:eastAsia="Times New Roman"/>
          <w:sz w:val="24"/>
          <w:szCs w:val="24"/>
        </w:rPr>
        <w:t xml:space="preserve">– </w:t>
      </w:r>
      <w:r>
        <w:rPr>
          <w:rFonts w:eastAsia="Times New Roman"/>
          <w:i/>
          <w:iCs/>
          <w:sz w:val="24"/>
          <w:szCs w:val="24"/>
        </w:rPr>
        <w:t>составлять по аналогии устные рассказы</w:t>
      </w:r>
      <w:r>
        <w:rPr>
          <w:rFonts w:eastAsia="Times New Roman"/>
          <w:sz w:val="24"/>
          <w:szCs w:val="24"/>
        </w:rPr>
        <w:t xml:space="preserve"> </w:t>
      </w:r>
      <w:r>
        <w:rPr>
          <w:rFonts w:eastAsia="Times New Roman"/>
          <w:i/>
          <w:iCs/>
          <w:sz w:val="24"/>
          <w:szCs w:val="24"/>
        </w:rPr>
        <w:t>(повествование,</w:t>
      </w:r>
      <w:r>
        <w:rPr>
          <w:rFonts w:eastAsia="Times New Roman"/>
          <w:sz w:val="24"/>
          <w:szCs w:val="24"/>
        </w:rPr>
        <w:t xml:space="preserve"> </w:t>
      </w:r>
      <w:r>
        <w:rPr>
          <w:rFonts w:eastAsia="Times New Roman"/>
          <w:i/>
          <w:iCs/>
          <w:sz w:val="24"/>
          <w:szCs w:val="24"/>
        </w:rPr>
        <w:t>рассуждение,</w:t>
      </w:r>
      <w:r>
        <w:rPr>
          <w:rFonts w:eastAsia="Times New Roman"/>
          <w:sz w:val="24"/>
          <w:szCs w:val="24"/>
        </w:rPr>
        <w:t xml:space="preserve"> </w:t>
      </w:r>
      <w:r>
        <w:rPr>
          <w:rFonts w:eastAsia="Times New Roman"/>
          <w:i/>
          <w:iCs/>
          <w:sz w:val="24"/>
          <w:szCs w:val="24"/>
        </w:rPr>
        <w:t>описание).</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21" w:lineRule="exact"/>
        <w:rPr>
          <w:sz w:val="20"/>
          <w:szCs w:val="20"/>
        </w:rPr>
      </w:pPr>
    </w:p>
    <w:p w:rsidR="004A0F69" w:rsidRDefault="009B4C5C">
      <w:pPr>
        <w:ind w:left="9827"/>
        <w:rPr>
          <w:sz w:val="20"/>
          <w:szCs w:val="20"/>
        </w:rPr>
      </w:pPr>
      <w:r>
        <w:rPr>
          <w:rFonts w:eastAsia="Times New Roman"/>
          <w:sz w:val="24"/>
          <w:szCs w:val="24"/>
        </w:rPr>
        <w:t>17</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ind w:left="440"/>
        <w:rPr>
          <w:sz w:val="20"/>
          <w:szCs w:val="20"/>
        </w:rPr>
      </w:pPr>
      <w:r>
        <w:rPr>
          <w:rFonts w:eastAsia="Times New Roman"/>
          <w:b/>
          <w:bCs/>
          <w:sz w:val="24"/>
          <w:szCs w:val="24"/>
        </w:rPr>
        <w:lastRenderedPageBreak/>
        <w:t>Круг детского чтения (для всех видов текстов)</w:t>
      </w:r>
    </w:p>
    <w:p w:rsidR="004A0F69" w:rsidRDefault="009B4C5C">
      <w:pPr>
        <w:ind w:left="440"/>
        <w:rPr>
          <w:sz w:val="20"/>
          <w:szCs w:val="20"/>
        </w:rPr>
      </w:pPr>
      <w:r>
        <w:rPr>
          <w:rFonts w:eastAsia="Times New Roman"/>
          <w:b/>
          <w:bCs/>
          <w:sz w:val="24"/>
          <w:szCs w:val="24"/>
        </w:rPr>
        <w:t>Выпускник научится:</w:t>
      </w:r>
    </w:p>
    <w:p w:rsidR="004A0F69" w:rsidRDefault="004A0F69">
      <w:pPr>
        <w:spacing w:line="8" w:lineRule="exact"/>
        <w:rPr>
          <w:sz w:val="20"/>
          <w:szCs w:val="20"/>
        </w:rPr>
      </w:pPr>
    </w:p>
    <w:p w:rsidR="004A0F69" w:rsidRDefault="009B4C5C">
      <w:pPr>
        <w:spacing w:line="234" w:lineRule="auto"/>
        <w:ind w:firstLine="680"/>
        <w:rPr>
          <w:sz w:val="20"/>
          <w:szCs w:val="20"/>
        </w:rPr>
      </w:pPr>
      <w:r>
        <w:rPr>
          <w:rFonts w:eastAsia="Times New Roman"/>
          <w:sz w:val="24"/>
          <w:szCs w:val="24"/>
        </w:rPr>
        <w:t>– осуществлять выбор книги в библиотеке (или в контролируемом Интернете) по заданной тематике или по собственному желанию;</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составлять аннотацию и краткий отзыв на прочитанное произведение по заданному образцу.</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0"/>
        <w:rPr>
          <w:sz w:val="20"/>
          <w:szCs w:val="20"/>
        </w:rPr>
      </w:pPr>
      <w:r>
        <w:rPr>
          <w:rFonts w:eastAsia="Times New Roman"/>
          <w:sz w:val="24"/>
          <w:szCs w:val="24"/>
        </w:rPr>
        <w:t>–</w:t>
      </w:r>
      <w:r>
        <w:rPr>
          <w:rFonts w:eastAsia="Times New Roman"/>
          <w:i/>
          <w:iCs/>
          <w:sz w:val="24"/>
          <w:szCs w:val="24"/>
        </w:rPr>
        <w:t>работать с тематическим каталогом;</w:t>
      </w:r>
    </w:p>
    <w:p w:rsidR="004A0F69" w:rsidRDefault="009B4C5C">
      <w:pPr>
        <w:ind w:left="680"/>
        <w:rPr>
          <w:sz w:val="20"/>
          <w:szCs w:val="20"/>
        </w:rPr>
      </w:pPr>
      <w:r>
        <w:rPr>
          <w:rFonts w:eastAsia="Times New Roman"/>
          <w:sz w:val="24"/>
          <w:szCs w:val="24"/>
        </w:rPr>
        <w:t>–</w:t>
      </w:r>
      <w:r>
        <w:rPr>
          <w:rFonts w:eastAsia="Times New Roman"/>
          <w:i/>
          <w:iCs/>
          <w:sz w:val="24"/>
          <w:szCs w:val="24"/>
        </w:rPr>
        <w:t>работать с детской периодикой;</w:t>
      </w:r>
    </w:p>
    <w:p w:rsidR="004A0F69" w:rsidRDefault="009B4C5C">
      <w:pPr>
        <w:ind w:left="680"/>
        <w:rPr>
          <w:sz w:val="20"/>
          <w:szCs w:val="20"/>
        </w:rPr>
      </w:pPr>
      <w:r>
        <w:rPr>
          <w:rFonts w:eastAsia="Times New Roman"/>
          <w:sz w:val="24"/>
          <w:szCs w:val="24"/>
        </w:rPr>
        <w:t>–</w:t>
      </w:r>
      <w:r>
        <w:rPr>
          <w:rFonts w:eastAsia="Times New Roman"/>
          <w:i/>
          <w:iCs/>
          <w:sz w:val="24"/>
          <w:szCs w:val="24"/>
        </w:rPr>
        <w:t>самостоятельно писать отзыв о прочитанной книге (в свободной форме).</w:t>
      </w:r>
    </w:p>
    <w:p w:rsidR="004A0F69" w:rsidRDefault="004A0F69">
      <w:pPr>
        <w:spacing w:line="17" w:lineRule="exact"/>
        <w:rPr>
          <w:sz w:val="20"/>
          <w:szCs w:val="20"/>
        </w:rPr>
      </w:pPr>
    </w:p>
    <w:p w:rsidR="004A0F69" w:rsidRDefault="009B4C5C">
      <w:pPr>
        <w:spacing w:line="234" w:lineRule="auto"/>
        <w:ind w:left="440" w:right="1480"/>
        <w:rPr>
          <w:sz w:val="20"/>
          <w:szCs w:val="20"/>
        </w:rPr>
      </w:pPr>
      <w:r>
        <w:rPr>
          <w:rFonts w:eastAsia="Times New Roman"/>
          <w:b/>
          <w:bCs/>
          <w:sz w:val="24"/>
          <w:szCs w:val="24"/>
        </w:rPr>
        <w:t>Литературоведческая пропедевтика (только для художественных текстов) Выпускник научится:</w:t>
      </w:r>
    </w:p>
    <w:p w:rsidR="004A0F69" w:rsidRDefault="004A0F69">
      <w:pPr>
        <w:spacing w:line="9" w:lineRule="exact"/>
        <w:rPr>
          <w:sz w:val="20"/>
          <w:szCs w:val="20"/>
        </w:rPr>
      </w:pPr>
    </w:p>
    <w:p w:rsidR="004A0F69" w:rsidRDefault="009B4C5C">
      <w:pPr>
        <w:ind w:firstLine="680"/>
        <w:jc w:val="both"/>
        <w:rPr>
          <w:sz w:val="20"/>
          <w:szCs w:val="20"/>
        </w:rPr>
      </w:pPr>
      <w:r>
        <w:rPr>
          <w:rFonts w:eastAsia="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A0F69" w:rsidRDefault="004A0F69">
      <w:pPr>
        <w:spacing w:line="277" w:lineRule="exact"/>
        <w:rPr>
          <w:sz w:val="20"/>
          <w:szCs w:val="20"/>
        </w:rPr>
      </w:pPr>
    </w:p>
    <w:p w:rsidR="004A0F69" w:rsidRDefault="009B4C5C">
      <w:pPr>
        <w:spacing w:line="234" w:lineRule="auto"/>
        <w:ind w:right="20" w:firstLine="680"/>
        <w:rPr>
          <w:sz w:val="20"/>
          <w:szCs w:val="20"/>
        </w:rPr>
      </w:pPr>
      <w:r>
        <w:rPr>
          <w:rFonts w:eastAsia="Times New Roman"/>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4A0F69" w:rsidRDefault="004A0F69">
      <w:pPr>
        <w:spacing w:line="14" w:lineRule="exact"/>
        <w:rPr>
          <w:sz w:val="20"/>
          <w:szCs w:val="20"/>
        </w:rPr>
      </w:pPr>
    </w:p>
    <w:p w:rsidR="004A0F69" w:rsidRDefault="009B4C5C">
      <w:pPr>
        <w:spacing w:line="234" w:lineRule="auto"/>
        <w:ind w:right="20" w:firstLine="680"/>
        <w:rPr>
          <w:sz w:val="20"/>
          <w:szCs w:val="20"/>
        </w:rPr>
      </w:pPr>
      <w:r>
        <w:rPr>
          <w:rFonts w:eastAsia="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A0F69" w:rsidRDefault="004A0F69">
      <w:pPr>
        <w:spacing w:line="13" w:lineRule="exact"/>
        <w:rPr>
          <w:sz w:val="20"/>
          <w:szCs w:val="20"/>
        </w:rPr>
      </w:pPr>
    </w:p>
    <w:p w:rsidR="004A0F69" w:rsidRDefault="009B4C5C">
      <w:pPr>
        <w:ind w:firstLine="680"/>
        <w:rPr>
          <w:sz w:val="20"/>
          <w:szCs w:val="20"/>
        </w:rPr>
      </w:pPr>
      <w:r>
        <w:rPr>
          <w:rFonts w:eastAsia="Times New Roman"/>
          <w:sz w:val="24"/>
          <w:szCs w:val="24"/>
        </w:rPr>
        <w:t>– находить средства художественной выразительности (метафора, олицетворение, эпитет).</w:t>
      </w:r>
    </w:p>
    <w:p w:rsidR="004A0F69" w:rsidRDefault="004A0F69">
      <w:pPr>
        <w:spacing w:line="268"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воспринимать художественную литературу как вид искусства,</w:t>
      </w:r>
      <w:r>
        <w:rPr>
          <w:rFonts w:eastAsia="Times New Roman"/>
          <w:sz w:val="24"/>
          <w:szCs w:val="24"/>
        </w:rPr>
        <w:t xml:space="preserve"> </w:t>
      </w:r>
      <w:r>
        <w:rPr>
          <w:rFonts w:eastAsia="Times New Roman"/>
          <w:i/>
          <w:iCs/>
          <w:sz w:val="24"/>
          <w:szCs w:val="24"/>
        </w:rPr>
        <w:t>приводить</w:t>
      </w:r>
      <w:r>
        <w:rPr>
          <w:rFonts w:eastAsia="Times New Roman"/>
          <w:sz w:val="24"/>
          <w:szCs w:val="24"/>
        </w:rPr>
        <w:t xml:space="preserve"> </w:t>
      </w:r>
      <w:r>
        <w:rPr>
          <w:rFonts w:eastAsia="Times New Roman"/>
          <w:i/>
          <w:iCs/>
          <w:sz w:val="24"/>
          <w:szCs w:val="24"/>
        </w:rPr>
        <w:t>примеры проявления художественного вымысла в произведениях;</w:t>
      </w:r>
    </w:p>
    <w:p w:rsidR="004A0F69" w:rsidRDefault="004A0F69">
      <w:pPr>
        <w:spacing w:line="13" w:lineRule="exact"/>
        <w:rPr>
          <w:sz w:val="20"/>
          <w:szCs w:val="20"/>
        </w:rPr>
      </w:pPr>
    </w:p>
    <w:p w:rsidR="004A0F69" w:rsidRDefault="009B4C5C">
      <w:pPr>
        <w:spacing w:line="237" w:lineRule="auto"/>
        <w:ind w:firstLine="680"/>
        <w:jc w:val="both"/>
        <w:rPr>
          <w:sz w:val="20"/>
          <w:szCs w:val="20"/>
        </w:rPr>
      </w:pPr>
      <w:r>
        <w:rPr>
          <w:rFonts w:eastAsia="Times New Roman"/>
          <w:sz w:val="24"/>
          <w:szCs w:val="24"/>
        </w:rPr>
        <w:t xml:space="preserve">– </w:t>
      </w:r>
      <w:r>
        <w:rPr>
          <w:rFonts w:eastAsia="Times New Roman"/>
          <w:i/>
          <w:iCs/>
          <w:sz w:val="24"/>
          <w:szCs w:val="24"/>
        </w:rPr>
        <w:t>сравнивать,</w:t>
      </w:r>
      <w:r>
        <w:rPr>
          <w:rFonts w:eastAsia="Times New Roman"/>
          <w:sz w:val="24"/>
          <w:szCs w:val="24"/>
        </w:rPr>
        <w:t xml:space="preserve"> </w:t>
      </w:r>
      <w:r>
        <w:rPr>
          <w:rFonts w:eastAsia="Times New Roman"/>
          <w:i/>
          <w:iCs/>
          <w:sz w:val="24"/>
          <w:szCs w:val="24"/>
        </w:rPr>
        <w:t>сопоставлять,</w:t>
      </w:r>
      <w:r>
        <w:rPr>
          <w:rFonts w:eastAsia="Times New Roman"/>
          <w:sz w:val="24"/>
          <w:szCs w:val="24"/>
        </w:rPr>
        <w:t xml:space="preserve"> </w:t>
      </w:r>
      <w:r>
        <w:rPr>
          <w:rFonts w:eastAsia="Times New Roman"/>
          <w:i/>
          <w:iCs/>
          <w:sz w:val="24"/>
          <w:szCs w:val="24"/>
        </w:rPr>
        <w:t>делать элементарный анализ различных текстов,</w:t>
      </w:r>
      <w:r>
        <w:rPr>
          <w:rFonts w:eastAsia="Times New Roman"/>
          <w:sz w:val="24"/>
          <w:szCs w:val="24"/>
        </w:rPr>
        <w:t xml:space="preserve"> </w:t>
      </w:r>
      <w:r>
        <w:rPr>
          <w:rFonts w:eastAsia="Times New Roman"/>
          <w:i/>
          <w:iCs/>
          <w:sz w:val="24"/>
          <w:szCs w:val="24"/>
        </w:rPr>
        <w:t>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A0F69" w:rsidRDefault="004A0F69">
      <w:pPr>
        <w:spacing w:line="14"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определять позиции героев художественного текста,</w:t>
      </w:r>
      <w:r>
        <w:rPr>
          <w:rFonts w:eastAsia="Times New Roman"/>
          <w:sz w:val="24"/>
          <w:szCs w:val="24"/>
        </w:rPr>
        <w:t xml:space="preserve"> </w:t>
      </w:r>
      <w:r>
        <w:rPr>
          <w:rFonts w:eastAsia="Times New Roman"/>
          <w:i/>
          <w:iCs/>
          <w:sz w:val="24"/>
          <w:szCs w:val="24"/>
        </w:rPr>
        <w:t>позицию автора</w:t>
      </w:r>
      <w:r>
        <w:rPr>
          <w:rFonts w:eastAsia="Times New Roman"/>
          <w:sz w:val="24"/>
          <w:szCs w:val="24"/>
        </w:rPr>
        <w:t xml:space="preserve"> </w:t>
      </w:r>
      <w:r>
        <w:rPr>
          <w:rFonts w:eastAsia="Times New Roman"/>
          <w:i/>
          <w:iCs/>
          <w:sz w:val="24"/>
          <w:szCs w:val="24"/>
        </w:rPr>
        <w:t>художественного текста.</w:t>
      </w:r>
    </w:p>
    <w:p w:rsidR="004A0F69" w:rsidRDefault="004A0F69">
      <w:pPr>
        <w:spacing w:line="18" w:lineRule="exact"/>
        <w:rPr>
          <w:sz w:val="20"/>
          <w:szCs w:val="20"/>
        </w:rPr>
      </w:pPr>
    </w:p>
    <w:p w:rsidR="004A0F69" w:rsidRDefault="009B4C5C">
      <w:pPr>
        <w:spacing w:line="234" w:lineRule="auto"/>
        <w:ind w:left="680" w:right="2640" w:hanging="226"/>
        <w:rPr>
          <w:sz w:val="20"/>
          <w:szCs w:val="20"/>
        </w:rPr>
      </w:pPr>
      <w:r>
        <w:rPr>
          <w:rFonts w:eastAsia="Times New Roman"/>
          <w:b/>
          <w:bCs/>
          <w:sz w:val="24"/>
          <w:szCs w:val="24"/>
        </w:rPr>
        <w:t>Творческая деятельность (только для художественных текстов) Выпускник научится:</w:t>
      </w:r>
    </w:p>
    <w:p w:rsidR="004A0F69" w:rsidRDefault="004A0F69">
      <w:pPr>
        <w:spacing w:line="1" w:lineRule="exact"/>
        <w:rPr>
          <w:sz w:val="20"/>
          <w:szCs w:val="20"/>
        </w:rPr>
      </w:pPr>
    </w:p>
    <w:p w:rsidR="004A0F69" w:rsidRDefault="009B4C5C">
      <w:pPr>
        <w:spacing w:line="235" w:lineRule="auto"/>
        <w:ind w:left="680"/>
        <w:rPr>
          <w:sz w:val="20"/>
          <w:szCs w:val="20"/>
        </w:rPr>
      </w:pPr>
      <w:r>
        <w:rPr>
          <w:rFonts w:eastAsia="Times New Roman"/>
          <w:sz w:val="24"/>
          <w:szCs w:val="24"/>
        </w:rPr>
        <w:t>–создавать по аналогии собственный текст в жанре сказки и загадки;</w:t>
      </w:r>
    </w:p>
    <w:p w:rsidR="004A0F69" w:rsidRDefault="004A0F69">
      <w:pPr>
        <w:spacing w:line="13" w:lineRule="exact"/>
        <w:rPr>
          <w:sz w:val="20"/>
          <w:szCs w:val="20"/>
        </w:rPr>
      </w:pPr>
    </w:p>
    <w:p w:rsidR="004A0F69" w:rsidRDefault="009B4C5C">
      <w:pPr>
        <w:ind w:firstLine="680"/>
        <w:rPr>
          <w:sz w:val="20"/>
          <w:szCs w:val="20"/>
        </w:rPr>
      </w:pPr>
      <w:r>
        <w:rPr>
          <w:rFonts w:eastAsia="Times New Roman"/>
          <w:sz w:val="24"/>
          <w:szCs w:val="24"/>
        </w:rPr>
        <w:t>– восстанавливать текст, дополняя его начало или окончание или пополняя его событиями;</w:t>
      </w:r>
    </w:p>
    <w:p w:rsidR="004A0F69" w:rsidRDefault="004A0F69">
      <w:pPr>
        <w:spacing w:line="276" w:lineRule="exact"/>
        <w:rPr>
          <w:sz w:val="20"/>
          <w:szCs w:val="20"/>
        </w:rPr>
      </w:pPr>
    </w:p>
    <w:p w:rsidR="004A0F69" w:rsidRDefault="009B4C5C">
      <w:pPr>
        <w:spacing w:line="234" w:lineRule="auto"/>
        <w:ind w:firstLine="680"/>
        <w:rPr>
          <w:sz w:val="20"/>
          <w:szCs w:val="20"/>
        </w:rPr>
      </w:pPr>
      <w:r>
        <w:rPr>
          <w:rFonts w:eastAsia="Times New Roman"/>
          <w:sz w:val="24"/>
          <w:szCs w:val="24"/>
        </w:rPr>
        <w:t>– составлять устный рассказ по репродукциям картин художников и/или на основе личного опыта;</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составлять устный рассказ на основе прочитанных произведений с учетом коммуникативной задачи (для разных адресатов).</w:t>
      </w:r>
    </w:p>
    <w:p w:rsidR="004A0F69" w:rsidRDefault="004A0F69">
      <w:pPr>
        <w:spacing w:line="6" w:lineRule="exact"/>
        <w:rPr>
          <w:sz w:val="20"/>
          <w:szCs w:val="20"/>
        </w:rPr>
      </w:pPr>
    </w:p>
    <w:p w:rsidR="004A0F69" w:rsidRDefault="009B4C5C">
      <w:pPr>
        <w:ind w:left="68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7" w:lineRule="auto"/>
        <w:ind w:firstLine="680"/>
        <w:jc w:val="both"/>
        <w:rPr>
          <w:sz w:val="20"/>
          <w:szCs w:val="20"/>
        </w:rPr>
      </w:pPr>
      <w:r>
        <w:rPr>
          <w:rFonts w:eastAsia="Times New Roman"/>
          <w:sz w:val="24"/>
          <w:szCs w:val="24"/>
        </w:rPr>
        <w:t xml:space="preserve">– </w:t>
      </w:r>
      <w:r>
        <w:rPr>
          <w:rFonts w:eastAsia="Times New Roman"/>
          <w:i/>
          <w:iCs/>
          <w:sz w:val="24"/>
          <w:szCs w:val="24"/>
        </w:rPr>
        <w:t>вести рассказ</w:t>
      </w:r>
      <w:r>
        <w:rPr>
          <w:rFonts w:eastAsia="Times New Roman"/>
          <w:sz w:val="24"/>
          <w:szCs w:val="24"/>
        </w:rPr>
        <w:t xml:space="preserve"> </w:t>
      </w:r>
      <w:r>
        <w:rPr>
          <w:rFonts w:eastAsia="Times New Roman"/>
          <w:i/>
          <w:iCs/>
          <w:sz w:val="24"/>
          <w:szCs w:val="24"/>
        </w:rPr>
        <w:t>(или повествование)</w:t>
      </w:r>
      <w:r>
        <w:rPr>
          <w:rFonts w:eastAsia="Times New Roman"/>
          <w:sz w:val="24"/>
          <w:szCs w:val="24"/>
        </w:rPr>
        <w:t xml:space="preserve"> </w:t>
      </w:r>
      <w:r>
        <w:rPr>
          <w:rFonts w:eastAsia="Times New Roman"/>
          <w:i/>
          <w:iCs/>
          <w:sz w:val="24"/>
          <w:szCs w:val="24"/>
        </w:rPr>
        <w:t>на основе сюжета известного литературного</w:t>
      </w:r>
      <w:r>
        <w:rPr>
          <w:rFonts w:eastAsia="Times New Roman"/>
          <w:sz w:val="24"/>
          <w:szCs w:val="24"/>
        </w:rPr>
        <w:t xml:space="preserve"> </w:t>
      </w:r>
      <w:r>
        <w:rPr>
          <w:rFonts w:eastAsia="Times New Roman"/>
          <w:i/>
          <w:iCs/>
          <w:sz w:val="24"/>
          <w:szCs w:val="24"/>
        </w:rPr>
        <w:t>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A0F69" w:rsidRDefault="004A0F69">
      <w:pPr>
        <w:spacing w:line="14" w:lineRule="exact"/>
        <w:rPr>
          <w:sz w:val="20"/>
          <w:szCs w:val="20"/>
        </w:rPr>
      </w:pPr>
    </w:p>
    <w:p w:rsidR="004A0F69" w:rsidRDefault="009B4C5C">
      <w:pPr>
        <w:ind w:firstLine="680"/>
        <w:rPr>
          <w:sz w:val="20"/>
          <w:szCs w:val="20"/>
        </w:rPr>
      </w:pPr>
      <w:r>
        <w:rPr>
          <w:rFonts w:eastAsia="Times New Roman"/>
          <w:sz w:val="24"/>
          <w:szCs w:val="24"/>
        </w:rPr>
        <w:t xml:space="preserve">– </w:t>
      </w:r>
      <w:r>
        <w:rPr>
          <w:rFonts w:eastAsia="Times New Roman"/>
          <w:i/>
          <w:iCs/>
          <w:sz w:val="24"/>
          <w:szCs w:val="24"/>
        </w:rPr>
        <w:t>писать сочинения по поводу прочитанного в виде читательских аннотации или</w:t>
      </w:r>
      <w:r>
        <w:rPr>
          <w:rFonts w:eastAsia="Times New Roman"/>
          <w:sz w:val="24"/>
          <w:szCs w:val="24"/>
        </w:rPr>
        <w:t xml:space="preserve"> </w:t>
      </w:r>
      <w:r>
        <w:rPr>
          <w:rFonts w:eastAsia="Times New Roman"/>
          <w:i/>
          <w:iCs/>
          <w:sz w:val="24"/>
          <w:szCs w:val="24"/>
        </w:rPr>
        <w:t>отзыва;</w:t>
      </w:r>
    </w:p>
    <w:p w:rsidR="004A0F69" w:rsidRDefault="004A0F69">
      <w:pPr>
        <w:spacing w:line="276"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создавать серии иллюстраций с короткими текстами по содержанию</w:t>
      </w:r>
      <w:r>
        <w:rPr>
          <w:rFonts w:eastAsia="Times New Roman"/>
          <w:sz w:val="24"/>
          <w:szCs w:val="24"/>
        </w:rPr>
        <w:t xml:space="preserve"> </w:t>
      </w:r>
      <w:r>
        <w:rPr>
          <w:rFonts w:eastAsia="Times New Roman"/>
          <w:i/>
          <w:iCs/>
          <w:sz w:val="24"/>
          <w:szCs w:val="24"/>
        </w:rPr>
        <w:t>прочитанного (прослушанного) произведения;</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создавать проекты в виде книжек-самоделок,</w:t>
      </w:r>
      <w:r>
        <w:rPr>
          <w:rFonts w:eastAsia="Times New Roman"/>
          <w:sz w:val="24"/>
          <w:szCs w:val="24"/>
        </w:rPr>
        <w:t xml:space="preserve"> </w:t>
      </w:r>
      <w:r>
        <w:rPr>
          <w:rFonts w:eastAsia="Times New Roman"/>
          <w:i/>
          <w:iCs/>
          <w:sz w:val="24"/>
          <w:szCs w:val="24"/>
        </w:rPr>
        <w:t>презентаций с аудиовизуальной</w:t>
      </w:r>
      <w:r>
        <w:rPr>
          <w:rFonts w:eastAsia="Times New Roman"/>
          <w:sz w:val="24"/>
          <w:szCs w:val="24"/>
        </w:rPr>
        <w:t xml:space="preserve"> </w:t>
      </w:r>
      <w:r>
        <w:rPr>
          <w:rFonts w:eastAsia="Times New Roman"/>
          <w:i/>
          <w:iCs/>
          <w:sz w:val="24"/>
          <w:szCs w:val="24"/>
        </w:rPr>
        <w:t>поддержкой и пояснениями;</w:t>
      </w:r>
    </w:p>
    <w:p w:rsidR="004A0F69" w:rsidRDefault="004A0F69">
      <w:pPr>
        <w:sectPr w:rsidR="004A0F69">
          <w:pgSz w:w="11900" w:h="16838"/>
          <w:pgMar w:top="1127"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18</w:t>
      </w:r>
    </w:p>
    <w:p w:rsidR="004A0F69" w:rsidRDefault="004A0F69">
      <w:pPr>
        <w:sectPr w:rsidR="004A0F69">
          <w:type w:val="continuous"/>
          <w:pgSz w:w="11900" w:h="16838"/>
          <w:pgMar w:top="1127" w:right="706" w:bottom="164" w:left="1140" w:header="0" w:footer="0" w:gutter="0"/>
          <w:cols w:space="720" w:equalWidth="0">
            <w:col w:w="10060"/>
          </w:cols>
        </w:sectPr>
      </w:pPr>
    </w:p>
    <w:p w:rsidR="004A0F69" w:rsidRDefault="009B4C5C">
      <w:pPr>
        <w:spacing w:line="236" w:lineRule="auto"/>
        <w:ind w:left="7" w:firstLine="680"/>
        <w:jc w:val="both"/>
        <w:rPr>
          <w:sz w:val="20"/>
          <w:szCs w:val="20"/>
        </w:rPr>
      </w:pPr>
      <w:r>
        <w:rPr>
          <w:rFonts w:eastAsia="Times New Roman"/>
          <w:sz w:val="24"/>
          <w:szCs w:val="24"/>
        </w:rPr>
        <w:lastRenderedPageBreak/>
        <w:t xml:space="preserve">– </w:t>
      </w:r>
      <w:r>
        <w:rPr>
          <w:rFonts w:eastAsia="Times New Roman"/>
          <w:i/>
          <w:iCs/>
          <w:sz w:val="24"/>
          <w:szCs w:val="24"/>
        </w:rPr>
        <w:t>работать в группе,</w:t>
      </w:r>
      <w:r>
        <w:rPr>
          <w:rFonts w:eastAsia="Times New Roman"/>
          <w:sz w:val="24"/>
          <w:szCs w:val="24"/>
        </w:rPr>
        <w:t xml:space="preserve"> </w:t>
      </w:r>
      <w:r>
        <w:rPr>
          <w:rFonts w:eastAsia="Times New Roman"/>
          <w:i/>
          <w:iCs/>
          <w:sz w:val="24"/>
          <w:szCs w:val="24"/>
        </w:rPr>
        <w:t>создавая сценарии и инсценируя прочитанное</w:t>
      </w:r>
      <w:r>
        <w:rPr>
          <w:rFonts w:eastAsia="Times New Roman"/>
          <w:sz w:val="24"/>
          <w:szCs w:val="24"/>
        </w:rPr>
        <w:t xml:space="preserve"> </w:t>
      </w:r>
      <w:r>
        <w:rPr>
          <w:rFonts w:eastAsia="Times New Roman"/>
          <w:i/>
          <w:iCs/>
          <w:sz w:val="24"/>
          <w:szCs w:val="24"/>
        </w:rPr>
        <w:t>(прослушанное,</w:t>
      </w:r>
      <w:r>
        <w:rPr>
          <w:rFonts w:eastAsia="Times New Roman"/>
          <w:sz w:val="24"/>
          <w:szCs w:val="24"/>
        </w:rPr>
        <w:t xml:space="preserve"> </w:t>
      </w:r>
      <w:r>
        <w:rPr>
          <w:rFonts w:eastAsia="Times New Roman"/>
          <w:i/>
          <w:iCs/>
          <w:sz w:val="24"/>
          <w:szCs w:val="24"/>
        </w:rPr>
        <w:t>созданное самостоятельно) художественное произведение, в том числе и в виде мультимедийного продукта (мультфильма).</w:t>
      </w:r>
    </w:p>
    <w:p w:rsidR="004A0F69" w:rsidRDefault="004A0F69">
      <w:pPr>
        <w:spacing w:line="19" w:lineRule="exact"/>
        <w:rPr>
          <w:sz w:val="20"/>
          <w:szCs w:val="20"/>
        </w:rPr>
      </w:pPr>
    </w:p>
    <w:p w:rsidR="004A0F69" w:rsidRDefault="009B4C5C">
      <w:pPr>
        <w:ind w:left="447" w:right="5860" w:hanging="454"/>
        <w:rPr>
          <w:sz w:val="20"/>
          <w:szCs w:val="20"/>
        </w:rPr>
      </w:pPr>
      <w:r>
        <w:rPr>
          <w:rFonts w:eastAsia="Times New Roman"/>
          <w:b/>
          <w:bCs/>
          <w:sz w:val="24"/>
          <w:szCs w:val="24"/>
        </w:rPr>
        <w:t>1.2.4.Иностранный язык (английский) Коммуникативные умения Говорение Выпускник научится:</w:t>
      </w:r>
    </w:p>
    <w:p w:rsidR="004A0F69" w:rsidRDefault="004A0F69">
      <w:pPr>
        <w:spacing w:line="271" w:lineRule="exact"/>
        <w:rPr>
          <w:sz w:val="20"/>
          <w:szCs w:val="20"/>
        </w:rPr>
      </w:pPr>
    </w:p>
    <w:p w:rsidR="004A0F69" w:rsidRDefault="009B4C5C">
      <w:pPr>
        <w:spacing w:line="234" w:lineRule="auto"/>
        <w:ind w:left="7" w:firstLine="680"/>
        <w:rPr>
          <w:sz w:val="20"/>
          <w:szCs w:val="20"/>
        </w:rPr>
      </w:pPr>
      <w:r>
        <w:rPr>
          <w:rFonts w:eastAsia="Times New Roman"/>
          <w:sz w:val="24"/>
          <w:szCs w:val="24"/>
        </w:rPr>
        <w:t>– участвовать в элементарных диалогах, соблюдая нормы речевого этикета, принятые в англоязычных странах;</w:t>
      </w:r>
    </w:p>
    <w:p w:rsidR="004A0F69" w:rsidRDefault="004A0F69">
      <w:pPr>
        <w:spacing w:line="2" w:lineRule="exact"/>
        <w:rPr>
          <w:sz w:val="20"/>
          <w:szCs w:val="20"/>
        </w:rPr>
      </w:pPr>
    </w:p>
    <w:p w:rsidR="004A0F69" w:rsidRDefault="009B4C5C">
      <w:pPr>
        <w:tabs>
          <w:tab w:val="left" w:pos="1387"/>
          <w:tab w:val="left" w:pos="3107"/>
          <w:tab w:val="left" w:pos="4827"/>
          <w:tab w:val="left" w:pos="6387"/>
          <w:tab w:val="left" w:pos="8007"/>
          <w:tab w:val="left" w:pos="9627"/>
        </w:tabs>
        <w:ind w:left="687"/>
        <w:rPr>
          <w:sz w:val="20"/>
          <w:szCs w:val="20"/>
        </w:rPr>
      </w:pPr>
      <w:r>
        <w:rPr>
          <w:rFonts w:eastAsia="Times New Roman"/>
          <w:sz w:val="24"/>
          <w:szCs w:val="24"/>
        </w:rPr>
        <w:t>–</w:t>
      </w:r>
      <w:r>
        <w:rPr>
          <w:sz w:val="20"/>
          <w:szCs w:val="20"/>
        </w:rPr>
        <w:tab/>
      </w:r>
      <w:r>
        <w:rPr>
          <w:rFonts w:eastAsia="Times New Roman"/>
          <w:sz w:val="24"/>
          <w:szCs w:val="24"/>
        </w:rPr>
        <w:t>составлять</w:t>
      </w:r>
      <w:r>
        <w:rPr>
          <w:sz w:val="20"/>
          <w:szCs w:val="20"/>
        </w:rPr>
        <w:tab/>
      </w:r>
      <w:r>
        <w:rPr>
          <w:rFonts w:eastAsia="Times New Roman"/>
          <w:sz w:val="24"/>
          <w:szCs w:val="24"/>
        </w:rPr>
        <w:t>небольшое</w:t>
      </w:r>
      <w:r>
        <w:rPr>
          <w:sz w:val="20"/>
          <w:szCs w:val="20"/>
        </w:rPr>
        <w:tab/>
      </w:r>
      <w:r>
        <w:rPr>
          <w:rFonts w:eastAsia="Times New Roman"/>
          <w:sz w:val="24"/>
          <w:szCs w:val="24"/>
        </w:rPr>
        <w:t>описание</w:t>
      </w:r>
      <w:r>
        <w:rPr>
          <w:sz w:val="20"/>
          <w:szCs w:val="20"/>
        </w:rPr>
        <w:tab/>
      </w:r>
      <w:r>
        <w:rPr>
          <w:rFonts w:eastAsia="Times New Roman"/>
          <w:sz w:val="24"/>
          <w:szCs w:val="24"/>
        </w:rPr>
        <w:t>предмета,</w:t>
      </w:r>
      <w:r>
        <w:rPr>
          <w:sz w:val="20"/>
          <w:szCs w:val="20"/>
        </w:rPr>
        <w:tab/>
      </w:r>
      <w:r>
        <w:rPr>
          <w:rFonts w:eastAsia="Times New Roman"/>
          <w:sz w:val="24"/>
          <w:szCs w:val="24"/>
        </w:rPr>
        <w:t>картинки,</w:t>
      </w:r>
      <w:r>
        <w:rPr>
          <w:sz w:val="20"/>
          <w:szCs w:val="20"/>
        </w:rPr>
        <w:tab/>
      </w:r>
      <w:r>
        <w:rPr>
          <w:rFonts w:eastAsia="Times New Roman"/>
          <w:sz w:val="23"/>
          <w:szCs w:val="23"/>
        </w:rPr>
        <w:t>пер­</w:t>
      </w:r>
    </w:p>
    <w:p w:rsidR="004A0F69" w:rsidRDefault="009B4C5C">
      <w:pPr>
        <w:ind w:left="7"/>
        <w:rPr>
          <w:sz w:val="20"/>
          <w:szCs w:val="20"/>
        </w:rPr>
      </w:pPr>
      <w:r>
        <w:rPr>
          <w:rFonts w:eastAsia="Times New Roman"/>
          <w:sz w:val="24"/>
          <w:szCs w:val="24"/>
        </w:rPr>
        <w:t>сонажа;</w:t>
      </w:r>
    </w:p>
    <w:p w:rsidR="004A0F69" w:rsidRDefault="009B4C5C">
      <w:pPr>
        <w:ind w:left="687"/>
        <w:rPr>
          <w:sz w:val="20"/>
          <w:szCs w:val="20"/>
        </w:rPr>
      </w:pPr>
      <w:r>
        <w:rPr>
          <w:rFonts w:eastAsia="Times New Roman"/>
          <w:sz w:val="24"/>
          <w:szCs w:val="24"/>
        </w:rPr>
        <w:t>–рассказывать о себе, своей семье, друге.</w:t>
      </w:r>
    </w:p>
    <w:p w:rsidR="004A0F69" w:rsidRDefault="004A0F69">
      <w:pPr>
        <w:spacing w:line="4"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7"/>
        <w:rPr>
          <w:sz w:val="20"/>
          <w:szCs w:val="20"/>
        </w:rPr>
      </w:pPr>
      <w:r>
        <w:rPr>
          <w:rFonts w:eastAsia="Times New Roman"/>
          <w:sz w:val="24"/>
          <w:szCs w:val="24"/>
        </w:rPr>
        <w:t>–</w:t>
      </w:r>
      <w:r>
        <w:rPr>
          <w:rFonts w:eastAsia="Times New Roman"/>
          <w:i/>
          <w:iCs/>
          <w:sz w:val="24"/>
          <w:szCs w:val="24"/>
        </w:rPr>
        <w:t>воспроизводить наизусть небольшие произведения детского фольклора;</w:t>
      </w:r>
    </w:p>
    <w:p w:rsidR="004A0F69" w:rsidRDefault="009B4C5C">
      <w:pPr>
        <w:ind w:left="687"/>
        <w:rPr>
          <w:sz w:val="20"/>
          <w:szCs w:val="20"/>
        </w:rPr>
      </w:pPr>
      <w:r>
        <w:rPr>
          <w:rFonts w:eastAsia="Times New Roman"/>
          <w:sz w:val="24"/>
          <w:szCs w:val="24"/>
        </w:rPr>
        <w:t>–</w:t>
      </w:r>
      <w:r>
        <w:rPr>
          <w:rFonts w:eastAsia="Times New Roman"/>
          <w:i/>
          <w:iCs/>
          <w:sz w:val="24"/>
          <w:szCs w:val="24"/>
        </w:rPr>
        <w:t>составлять краткую характеристику персонажа;</w:t>
      </w:r>
    </w:p>
    <w:p w:rsidR="004A0F69" w:rsidRDefault="009B4C5C">
      <w:pPr>
        <w:ind w:left="687"/>
        <w:rPr>
          <w:sz w:val="20"/>
          <w:szCs w:val="20"/>
        </w:rPr>
      </w:pPr>
      <w:r>
        <w:rPr>
          <w:rFonts w:eastAsia="Times New Roman"/>
          <w:sz w:val="24"/>
          <w:szCs w:val="24"/>
        </w:rPr>
        <w:t>–</w:t>
      </w:r>
      <w:r>
        <w:rPr>
          <w:rFonts w:eastAsia="Times New Roman"/>
          <w:i/>
          <w:iCs/>
          <w:sz w:val="24"/>
          <w:szCs w:val="24"/>
        </w:rPr>
        <w:t>кратко излагать содержание прочитанного текста.</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Аудирование</w:t>
      </w:r>
    </w:p>
    <w:p w:rsidR="004A0F69" w:rsidRDefault="009B4C5C">
      <w:pPr>
        <w:ind w:left="447"/>
        <w:rPr>
          <w:sz w:val="20"/>
          <w:szCs w:val="20"/>
        </w:rPr>
      </w:pPr>
      <w:r>
        <w:rPr>
          <w:rFonts w:eastAsia="Times New Roman"/>
          <w:b/>
          <w:bCs/>
          <w:sz w:val="24"/>
          <w:szCs w:val="24"/>
        </w:rPr>
        <w:t>Выпускник научится:</w:t>
      </w:r>
    </w:p>
    <w:p w:rsidR="004A0F69" w:rsidRDefault="009B4C5C">
      <w:pPr>
        <w:spacing w:line="235" w:lineRule="auto"/>
        <w:ind w:left="687"/>
        <w:rPr>
          <w:sz w:val="20"/>
          <w:szCs w:val="20"/>
        </w:rPr>
      </w:pPr>
      <w:r>
        <w:rPr>
          <w:rFonts w:eastAsia="Times New Roman"/>
          <w:sz w:val="24"/>
          <w:szCs w:val="24"/>
        </w:rPr>
        <w:t>–понимать на слух речь учителя и одноклассников при непосредственном общении</w:t>
      </w:r>
    </w:p>
    <w:p w:rsidR="004A0F69" w:rsidRDefault="009B4C5C" w:rsidP="008305AD">
      <w:pPr>
        <w:numPr>
          <w:ilvl w:val="0"/>
          <w:numId w:val="21"/>
        </w:numPr>
        <w:tabs>
          <w:tab w:val="left" w:pos="187"/>
        </w:tabs>
        <w:ind w:left="187" w:hanging="187"/>
        <w:rPr>
          <w:rFonts w:eastAsia="Times New Roman"/>
          <w:sz w:val="24"/>
          <w:szCs w:val="24"/>
        </w:rPr>
      </w:pPr>
      <w:r>
        <w:rPr>
          <w:rFonts w:eastAsia="Times New Roman"/>
          <w:sz w:val="24"/>
          <w:szCs w:val="24"/>
        </w:rPr>
        <w:t>вербально/невербально реагировать на услышанное;</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A0F69" w:rsidRDefault="004A0F69">
      <w:pPr>
        <w:spacing w:line="6"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4A0F69">
      <w:pPr>
        <w:spacing w:line="7"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воспринимать на слух аудиотекст и полностью понимать содержащуюся в нѐм</w:t>
      </w:r>
      <w:r>
        <w:rPr>
          <w:rFonts w:eastAsia="Times New Roman"/>
          <w:sz w:val="24"/>
          <w:szCs w:val="24"/>
        </w:rPr>
        <w:t xml:space="preserve"> </w:t>
      </w:r>
      <w:r>
        <w:rPr>
          <w:rFonts w:eastAsia="Times New Roman"/>
          <w:i/>
          <w:iCs/>
          <w:sz w:val="24"/>
          <w:szCs w:val="24"/>
        </w:rPr>
        <w:t>информацию;</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xml:space="preserve">– </w:t>
      </w:r>
      <w:r>
        <w:rPr>
          <w:rFonts w:eastAsia="Times New Roman"/>
          <w:i/>
          <w:iCs/>
          <w:sz w:val="24"/>
          <w:szCs w:val="24"/>
        </w:rPr>
        <w:t>использовать контекстуальную или языковую догадку при восприятии на слух</w:t>
      </w:r>
      <w:r>
        <w:rPr>
          <w:rFonts w:eastAsia="Times New Roman"/>
          <w:sz w:val="24"/>
          <w:szCs w:val="24"/>
        </w:rPr>
        <w:t xml:space="preserve"> </w:t>
      </w:r>
      <w:r>
        <w:rPr>
          <w:rFonts w:eastAsia="Times New Roman"/>
          <w:i/>
          <w:iCs/>
          <w:sz w:val="24"/>
          <w:szCs w:val="24"/>
        </w:rPr>
        <w:t>текстов, содержащих некоторые незнакомые слова.</w:t>
      </w:r>
    </w:p>
    <w:p w:rsidR="004A0F69" w:rsidRDefault="004A0F69">
      <w:pPr>
        <w:spacing w:line="6"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Чтение</w:t>
      </w:r>
    </w:p>
    <w:p w:rsidR="004A0F69" w:rsidRDefault="009B4C5C">
      <w:pPr>
        <w:ind w:left="447"/>
        <w:rPr>
          <w:rFonts w:eastAsia="Times New Roman"/>
          <w:sz w:val="24"/>
          <w:szCs w:val="24"/>
        </w:rPr>
      </w:pPr>
      <w:r>
        <w:rPr>
          <w:rFonts w:eastAsia="Times New Roman"/>
          <w:b/>
          <w:bCs/>
          <w:sz w:val="24"/>
          <w:szCs w:val="24"/>
        </w:rPr>
        <w:t>Выпускник научится:</w:t>
      </w:r>
    </w:p>
    <w:p w:rsidR="004A0F69" w:rsidRDefault="009B4C5C">
      <w:pPr>
        <w:spacing w:line="235" w:lineRule="auto"/>
        <w:ind w:left="687"/>
        <w:rPr>
          <w:rFonts w:eastAsia="Times New Roman"/>
          <w:sz w:val="24"/>
          <w:szCs w:val="24"/>
        </w:rPr>
      </w:pPr>
      <w:r>
        <w:rPr>
          <w:rFonts w:eastAsia="Times New Roman"/>
          <w:sz w:val="24"/>
          <w:szCs w:val="24"/>
        </w:rPr>
        <w:t>–соотносить графический образ английского слова с его звуковым образом;</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читать вслух небольшой текст, построенный на изученном языковом материале, соблюдая правила произношенияи соответствующую интонацию;</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читать про себя и понимать содержание небольшого текста, построенного в основном на изученном языковом материале;</w:t>
      </w:r>
    </w:p>
    <w:p w:rsidR="004A0F69" w:rsidRDefault="004A0F69">
      <w:pPr>
        <w:spacing w:line="1"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–читать про себя и находить в тексте необходимую информацию.</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7"/>
        <w:rPr>
          <w:sz w:val="20"/>
          <w:szCs w:val="20"/>
        </w:rPr>
      </w:pPr>
      <w:r>
        <w:rPr>
          <w:rFonts w:eastAsia="Times New Roman"/>
          <w:sz w:val="24"/>
          <w:szCs w:val="24"/>
        </w:rPr>
        <w:t>–</w:t>
      </w:r>
      <w:r>
        <w:rPr>
          <w:rFonts w:eastAsia="Times New Roman"/>
          <w:i/>
          <w:iCs/>
          <w:sz w:val="24"/>
          <w:szCs w:val="24"/>
        </w:rPr>
        <w:t>догадываться о значении незнакомых слов по контексту;</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не обращать внимания на незнакомые слова,</w:t>
      </w:r>
      <w:r>
        <w:rPr>
          <w:rFonts w:eastAsia="Times New Roman"/>
          <w:sz w:val="24"/>
          <w:szCs w:val="24"/>
        </w:rPr>
        <w:t xml:space="preserve"> </w:t>
      </w:r>
      <w:r>
        <w:rPr>
          <w:rFonts w:eastAsia="Times New Roman"/>
          <w:i/>
          <w:iCs/>
          <w:sz w:val="24"/>
          <w:szCs w:val="24"/>
        </w:rPr>
        <w:t>не мешающие понимать основное</w:t>
      </w:r>
      <w:r>
        <w:rPr>
          <w:rFonts w:eastAsia="Times New Roman"/>
          <w:sz w:val="24"/>
          <w:szCs w:val="24"/>
        </w:rPr>
        <w:t xml:space="preserve"> </w:t>
      </w:r>
      <w:r>
        <w:rPr>
          <w:rFonts w:eastAsia="Times New Roman"/>
          <w:i/>
          <w:iCs/>
          <w:sz w:val="24"/>
          <w:szCs w:val="24"/>
        </w:rPr>
        <w:t>содержание текста.</w:t>
      </w:r>
    </w:p>
    <w:p w:rsidR="004A0F69" w:rsidRDefault="004A0F69">
      <w:pPr>
        <w:spacing w:line="6" w:lineRule="exact"/>
        <w:rPr>
          <w:sz w:val="20"/>
          <w:szCs w:val="20"/>
        </w:rPr>
      </w:pPr>
    </w:p>
    <w:p w:rsidR="004A0F69" w:rsidRDefault="009B4C5C">
      <w:pPr>
        <w:ind w:left="447"/>
        <w:rPr>
          <w:sz w:val="20"/>
          <w:szCs w:val="20"/>
        </w:rPr>
      </w:pPr>
      <w:r>
        <w:rPr>
          <w:rFonts w:eastAsia="Times New Roman"/>
          <w:b/>
          <w:bCs/>
          <w:sz w:val="24"/>
          <w:szCs w:val="24"/>
        </w:rPr>
        <w:t>Письмо</w:t>
      </w:r>
    </w:p>
    <w:p w:rsidR="004A0F69" w:rsidRDefault="009B4C5C">
      <w:pPr>
        <w:ind w:left="447"/>
        <w:rPr>
          <w:sz w:val="20"/>
          <w:szCs w:val="20"/>
        </w:rPr>
      </w:pPr>
      <w:r>
        <w:rPr>
          <w:rFonts w:eastAsia="Times New Roman"/>
          <w:b/>
          <w:bCs/>
          <w:sz w:val="24"/>
          <w:szCs w:val="24"/>
        </w:rPr>
        <w:t>Выпускник научится:</w:t>
      </w:r>
    </w:p>
    <w:p w:rsidR="004A0F69" w:rsidRDefault="009B4C5C">
      <w:pPr>
        <w:spacing w:line="235" w:lineRule="auto"/>
        <w:ind w:left="687"/>
        <w:rPr>
          <w:sz w:val="20"/>
          <w:szCs w:val="20"/>
        </w:rPr>
      </w:pPr>
      <w:r>
        <w:rPr>
          <w:rFonts w:eastAsia="Times New Roman"/>
          <w:sz w:val="24"/>
          <w:szCs w:val="24"/>
        </w:rPr>
        <w:t>–выписывать из текста слова, словосочетания и предложения;</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писать поздравительную открытку с Новым годом, Рождеством, днѐм рождения (с опорой на образец);</w:t>
      </w:r>
    </w:p>
    <w:p w:rsidR="004A0F69" w:rsidRDefault="004A0F69">
      <w:pPr>
        <w:spacing w:line="2" w:lineRule="exact"/>
        <w:rPr>
          <w:sz w:val="20"/>
          <w:szCs w:val="20"/>
        </w:rPr>
      </w:pPr>
    </w:p>
    <w:p w:rsidR="004A0F69" w:rsidRDefault="009B4C5C">
      <w:pPr>
        <w:ind w:left="687"/>
        <w:rPr>
          <w:sz w:val="20"/>
          <w:szCs w:val="20"/>
        </w:rPr>
      </w:pPr>
      <w:r>
        <w:rPr>
          <w:rFonts w:eastAsia="Times New Roman"/>
          <w:sz w:val="24"/>
          <w:szCs w:val="24"/>
        </w:rPr>
        <w:t>–писать по образцу краткое письмо зарубежному другу.</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7"/>
        <w:rPr>
          <w:sz w:val="20"/>
          <w:szCs w:val="20"/>
        </w:rPr>
      </w:pPr>
      <w:r>
        <w:rPr>
          <w:rFonts w:eastAsia="Times New Roman"/>
          <w:sz w:val="24"/>
          <w:szCs w:val="24"/>
        </w:rPr>
        <w:t>–</w:t>
      </w:r>
      <w:r>
        <w:rPr>
          <w:rFonts w:eastAsia="Times New Roman"/>
          <w:i/>
          <w:iCs/>
          <w:sz w:val="24"/>
          <w:szCs w:val="24"/>
        </w:rPr>
        <w:t>в письменной форме кратко отвечать на вопросы к тексту;</w:t>
      </w:r>
    </w:p>
    <w:p w:rsidR="004A0F69" w:rsidRDefault="009B4C5C">
      <w:pPr>
        <w:ind w:left="687"/>
        <w:rPr>
          <w:sz w:val="20"/>
          <w:szCs w:val="20"/>
        </w:rPr>
      </w:pPr>
      <w:r>
        <w:rPr>
          <w:rFonts w:eastAsia="Times New Roman"/>
          <w:sz w:val="24"/>
          <w:szCs w:val="24"/>
        </w:rPr>
        <w:t>–</w:t>
      </w:r>
      <w:r>
        <w:rPr>
          <w:rFonts w:eastAsia="Times New Roman"/>
          <w:i/>
          <w:iCs/>
          <w:sz w:val="24"/>
          <w:szCs w:val="24"/>
        </w:rPr>
        <w:t>составлять рассказ в письменной форме по плану/ключевым словам;</w:t>
      </w:r>
    </w:p>
    <w:p w:rsidR="004A0F69" w:rsidRDefault="009B4C5C">
      <w:pPr>
        <w:ind w:left="687"/>
        <w:rPr>
          <w:sz w:val="20"/>
          <w:szCs w:val="20"/>
        </w:rPr>
      </w:pPr>
      <w:r>
        <w:rPr>
          <w:rFonts w:eastAsia="Times New Roman"/>
          <w:sz w:val="24"/>
          <w:szCs w:val="24"/>
        </w:rPr>
        <w:t>–</w:t>
      </w:r>
      <w:r>
        <w:rPr>
          <w:rFonts w:eastAsia="Times New Roman"/>
          <w:i/>
          <w:iCs/>
          <w:sz w:val="24"/>
          <w:szCs w:val="24"/>
        </w:rPr>
        <w:t>заполнять простую анкету;</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правильно оформлять конверт,</w:t>
      </w:r>
      <w:r>
        <w:rPr>
          <w:rFonts w:eastAsia="Times New Roman"/>
          <w:sz w:val="24"/>
          <w:szCs w:val="24"/>
        </w:rPr>
        <w:t xml:space="preserve"> </w:t>
      </w:r>
      <w:r>
        <w:rPr>
          <w:rFonts w:eastAsia="Times New Roman"/>
          <w:i/>
          <w:iCs/>
          <w:sz w:val="24"/>
          <w:szCs w:val="24"/>
        </w:rPr>
        <w:t>сервисные поля в системе электронной почты</w:t>
      </w:r>
      <w:r>
        <w:rPr>
          <w:rFonts w:eastAsia="Times New Roman"/>
          <w:sz w:val="24"/>
          <w:szCs w:val="24"/>
        </w:rPr>
        <w:t xml:space="preserve"> </w:t>
      </w:r>
      <w:r>
        <w:rPr>
          <w:rFonts w:eastAsia="Times New Roman"/>
          <w:i/>
          <w:iCs/>
          <w:sz w:val="24"/>
          <w:szCs w:val="24"/>
        </w:rPr>
        <w:t>(адрес, тема сообщения).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19</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6" w:lineRule="auto"/>
        <w:ind w:left="447" w:right="4320"/>
        <w:rPr>
          <w:sz w:val="20"/>
          <w:szCs w:val="20"/>
        </w:rPr>
      </w:pPr>
      <w:r>
        <w:rPr>
          <w:rFonts w:eastAsia="Times New Roman"/>
          <w:b/>
          <w:bCs/>
          <w:sz w:val="24"/>
          <w:szCs w:val="24"/>
        </w:rPr>
        <w:lastRenderedPageBreak/>
        <w:t>Языковые средстваи навыки оперирования ими Графика, каллиграфия, орфография Выпускник научится:</w:t>
      </w:r>
    </w:p>
    <w:p w:rsidR="004A0F69" w:rsidRDefault="004A0F69">
      <w:pPr>
        <w:spacing w:line="9" w:lineRule="exact"/>
        <w:rPr>
          <w:sz w:val="20"/>
          <w:szCs w:val="20"/>
        </w:rPr>
      </w:pPr>
    </w:p>
    <w:p w:rsidR="004A0F69" w:rsidRDefault="009B4C5C">
      <w:pPr>
        <w:spacing w:line="234" w:lineRule="auto"/>
        <w:ind w:left="7" w:firstLine="680"/>
        <w:rPr>
          <w:sz w:val="20"/>
          <w:szCs w:val="20"/>
        </w:rPr>
      </w:pPr>
      <w:r>
        <w:rPr>
          <w:rFonts w:eastAsia="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–пользоваться английским алфавитом, знать последовательность букв в нѐм;</w:t>
      </w:r>
    </w:p>
    <w:p w:rsidR="004A0F69" w:rsidRDefault="009B4C5C">
      <w:pPr>
        <w:ind w:left="687"/>
        <w:rPr>
          <w:sz w:val="20"/>
          <w:szCs w:val="20"/>
        </w:rPr>
      </w:pPr>
      <w:r>
        <w:rPr>
          <w:rFonts w:eastAsia="Times New Roman"/>
          <w:sz w:val="24"/>
          <w:szCs w:val="24"/>
        </w:rPr>
        <w:t>–списывать текст;</w:t>
      </w:r>
    </w:p>
    <w:p w:rsidR="004A0F69" w:rsidRDefault="009B4C5C">
      <w:pPr>
        <w:ind w:left="687"/>
        <w:rPr>
          <w:sz w:val="20"/>
          <w:szCs w:val="20"/>
        </w:rPr>
      </w:pPr>
      <w:r>
        <w:rPr>
          <w:rFonts w:eastAsia="Times New Roman"/>
          <w:sz w:val="24"/>
          <w:szCs w:val="24"/>
        </w:rPr>
        <w:t>–восстанавливать слово в соответствии с решаемой учебной задачей;</w:t>
      </w:r>
    </w:p>
    <w:p w:rsidR="004A0F69" w:rsidRDefault="009B4C5C">
      <w:pPr>
        <w:ind w:left="687"/>
        <w:rPr>
          <w:sz w:val="20"/>
          <w:szCs w:val="20"/>
        </w:rPr>
      </w:pPr>
      <w:r>
        <w:rPr>
          <w:rFonts w:eastAsia="Times New Roman"/>
          <w:sz w:val="24"/>
          <w:szCs w:val="24"/>
        </w:rPr>
        <w:t>–отличать буквы от знаков транскрипции.</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ind w:left="7" w:firstLine="680"/>
        <w:rPr>
          <w:sz w:val="20"/>
          <w:szCs w:val="20"/>
        </w:rPr>
      </w:pPr>
      <w:r>
        <w:rPr>
          <w:rFonts w:eastAsia="Times New Roman"/>
          <w:sz w:val="24"/>
          <w:szCs w:val="24"/>
        </w:rPr>
        <w:t xml:space="preserve">– </w:t>
      </w:r>
      <w:r>
        <w:rPr>
          <w:rFonts w:eastAsia="Times New Roman"/>
          <w:i/>
          <w:iCs/>
          <w:sz w:val="24"/>
          <w:szCs w:val="24"/>
        </w:rPr>
        <w:t>сравнивать и анализировать буквосочетания английского языка и их</w:t>
      </w:r>
      <w:r>
        <w:rPr>
          <w:rFonts w:eastAsia="Times New Roman"/>
          <w:sz w:val="24"/>
          <w:szCs w:val="24"/>
        </w:rPr>
        <w:t xml:space="preserve"> </w:t>
      </w:r>
      <w:r>
        <w:rPr>
          <w:rFonts w:eastAsia="Times New Roman"/>
          <w:i/>
          <w:iCs/>
          <w:sz w:val="24"/>
          <w:szCs w:val="24"/>
        </w:rPr>
        <w:t>транскрипцию;</w:t>
      </w:r>
    </w:p>
    <w:p w:rsidR="004A0F69" w:rsidRDefault="004A0F69">
      <w:pPr>
        <w:spacing w:line="263" w:lineRule="exact"/>
        <w:rPr>
          <w:sz w:val="20"/>
          <w:szCs w:val="20"/>
        </w:rPr>
      </w:pPr>
    </w:p>
    <w:p w:rsidR="004A0F69" w:rsidRDefault="009B4C5C">
      <w:pPr>
        <w:ind w:left="687"/>
        <w:rPr>
          <w:sz w:val="20"/>
          <w:szCs w:val="20"/>
        </w:rPr>
      </w:pPr>
      <w:r>
        <w:rPr>
          <w:rFonts w:eastAsia="Times New Roman"/>
          <w:sz w:val="24"/>
          <w:szCs w:val="24"/>
        </w:rPr>
        <w:t>–</w:t>
      </w:r>
      <w:r>
        <w:rPr>
          <w:rFonts w:eastAsia="Times New Roman"/>
          <w:i/>
          <w:iCs/>
          <w:sz w:val="23"/>
          <w:szCs w:val="23"/>
        </w:rPr>
        <w:t>группировать слова в соответствии с изученными правилами чтения;</w:t>
      </w:r>
    </w:p>
    <w:p w:rsidR="004A0F69" w:rsidRDefault="009B4C5C">
      <w:pPr>
        <w:ind w:left="687"/>
        <w:rPr>
          <w:sz w:val="20"/>
          <w:szCs w:val="20"/>
        </w:rPr>
      </w:pPr>
      <w:r>
        <w:rPr>
          <w:rFonts w:eastAsia="Times New Roman"/>
          <w:sz w:val="24"/>
          <w:szCs w:val="24"/>
        </w:rPr>
        <w:t>–</w:t>
      </w:r>
      <w:r>
        <w:rPr>
          <w:rFonts w:eastAsia="Times New Roman"/>
          <w:i/>
          <w:iCs/>
          <w:sz w:val="24"/>
          <w:szCs w:val="24"/>
        </w:rPr>
        <w:t>уточнять написание слова по словарю;</w:t>
      </w:r>
    </w:p>
    <w:p w:rsidR="004A0F69" w:rsidRDefault="009B4C5C">
      <w:pPr>
        <w:ind w:left="687"/>
        <w:rPr>
          <w:sz w:val="20"/>
          <w:szCs w:val="20"/>
        </w:rPr>
      </w:pPr>
      <w:r>
        <w:rPr>
          <w:rFonts w:eastAsia="Times New Roman"/>
          <w:sz w:val="24"/>
          <w:szCs w:val="24"/>
        </w:rPr>
        <w:t>–</w:t>
      </w:r>
      <w:r>
        <w:rPr>
          <w:rFonts w:eastAsia="Times New Roman"/>
          <w:i/>
          <w:iCs/>
          <w:sz w:val="24"/>
          <w:szCs w:val="24"/>
        </w:rPr>
        <w:t>использовать экранный перевод отдельных слов (с русского языка на иностранный</w:t>
      </w:r>
    </w:p>
    <w:p w:rsidR="004A0F69" w:rsidRDefault="009B4C5C" w:rsidP="008305AD">
      <w:pPr>
        <w:numPr>
          <w:ilvl w:val="0"/>
          <w:numId w:val="22"/>
        </w:numPr>
        <w:tabs>
          <w:tab w:val="left" w:pos="187"/>
        </w:tabs>
        <w:ind w:left="187" w:hanging="187"/>
        <w:rPr>
          <w:rFonts w:eastAsia="Times New Roman"/>
          <w:i/>
          <w:iCs/>
          <w:sz w:val="24"/>
          <w:szCs w:val="24"/>
        </w:rPr>
      </w:pPr>
      <w:r>
        <w:rPr>
          <w:rFonts w:eastAsia="Times New Roman"/>
          <w:i/>
          <w:iCs/>
          <w:sz w:val="24"/>
          <w:szCs w:val="24"/>
        </w:rPr>
        <w:t>обратно).</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Фонетическая сторона речи</w:t>
      </w:r>
    </w:p>
    <w:p w:rsidR="004A0F69" w:rsidRDefault="009B4C5C">
      <w:pPr>
        <w:ind w:left="447"/>
        <w:rPr>
          <w:sz w:val="20"/>
          <w:szCs w:val="20"/>
        </w:rPr>
      </w:pPr>
      <w:r>
        <w:rPr>
          <w:rFonts w:eastAsia="Times New Roman"/>
          <w:b/>
          <w:bCs/>
          <w:sz w:val="24"/>
          <w:szCs w:val="24"/>
        </w:rPr>
        <w:t>Выпускник научится:</w:t>
      </w:r>
    </w:p>
    <w:p w:rsidR="004A0F69" w:rsidRDefault="004A0F69">
      <w:pPr>
        <w:spacing w:line="7" w:lineRule="exact"/>
        <w:rPr>
          <w:sz w:val="20"/>
          <w:szCs w:val="20"/>
        </w:rPr>
      </w:pPr>
    </w:p>
    <w:p w:rsidR="004A0F69" w:rsidRDefault="009B4C5C">
      <w:pPr>
        <w:spacing w:line="234" w:lineRule="auto"/>
        <w:ind w:left="7" w:firstLine="680"/>
        <w:rPr>
          <w:sz w:val="20"/>
          <w:szCs w:val="20"/>
        </w:rPr>
      </w:pPr>
      <w:r>
        <w:rPr>
          <w:rFonts w:eastAsia="Times New Roman"/>
          <w:sz w:val="24"/>
          <w:szCs w:val="24"/>
        </w:rPr>
        <w:t>– различать на слух и адекватно произносить все звуки английского языка, соблюдая нормы произношения звуков;</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sz w:val="23"/>
          <w:szCs w:val="23"/>
        </w:rPr>
        <w:t>соблюдать правильное ударение в изолированном слове, фразе;</w:t>
      </w:r>
    </w:p>
    <w:p w:rsidR="004A0F69" w:rsidRDefault="009B4C5C">
      <w:pPr>
        <w:ind w:left="687"/>
        <w:rPr>
          <w:sz w:val="20"/>
          <w:szCs w:val="20"/>
        </w:rPr>
      </w:pPr>
      <w:r>
        <w:rPr>
          <w:rFonts w:eastAsia="Times New Roman"/>
          <w:sz w:val="24"/>
          <w:szCs w:val="24"/>
        </w:rPr>
        <w:t>–различать коммуникативные типы предложений по интонации;</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корректно произносить предложения с точки зрения их ритмико-интонационных особенностей.</w:t>
      </w:r>
    </w:p>
    <w:p w:rsidR="004A0F69" w:rsidRDefault="004A0F69">
      <w:pPr>
        <w:spacing w:line="6"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9B4C5C">
      <w:pPr>
        <w:ind w:left="687"/>
        <w:rPr>
          <w:sz w:val="20"/>
          <w:szCs w:val="20"/>
        </w:rPr>
      </w:pPr>
      <w:r>
        <w:rPr>
          <w:rFonts w:eastAsia="Times New Roman"/>
          <w:sz w:val="24"/>
          <w:szCs w:val="24"/>
        </w:rPr>
        <w:t>–</w:t>
      </w:r>
      <w:r>
        <w:rPr>
          <w:rFonts w:eastAsia="Times New Roman"/>
          <w:i/>
          <w:iCs/>
          <w:sz w:val="23"/>
          <w:szCs w:val="23"/>
        </w:rPr>
        <w:t xml:space="preserve">распознавать связующее </w:t>
      </w:r>
      <w:r>
        <w:rPr>
          <w:rFonts w:eastAsia="Times New Roman"/>
          <w:b/>
          <w:bCs/>
          <w:i/>
          <w:iCs/>
          <w:sz w:val="23"/>
          <w:szCs w:val="23"/>
        </w:rPr>
        <w:t>r</w:t>
      </w:r>
      <w:r>
        <w:rPr>
          <w:rFonts w:eastAsia="Times New Roman"/>
          <w:i/>
          <w:iCs/>
          <w:sz w:val="23"/>
          <w:szCs w:val="23"/>
        </w:rPr>
        <w:t xml:space="preserve"> в речи и уметь его использовать;</w:t>
      </w:r>
    </w:p>
    <w:p w:rsidR="004A0F69" w:rsidRDefault="009B4C5C">
      <w:pPr>
        <w:ind w:left="687"/>
        <w:rPr>
          <w:sz w:val="20"/>
          <w:szCs w:val="20"/>
        </w:rPr>
      </w:pPr>
      <w:r>
        <w:rPr>
          <w:rFonts w:eastAsia="Times New Roman"/>
          <w:sz w:val="24"/>
          <w:szCs w:val="24"/>
        </w:rPr>
        <w:t>–</w:t>
      </w:r>
      <w:r>
        <w:rPr>
          <w:rFonts w:eastAsia="Times New Roman"/>
          <w:i/>
          <w:iCs/>
          <w:sz w:val="23"/>
          <w:szCs w:val="23"/>
        </w:rPr>
        <w:t>соблюдать интонацию перечисления;</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соблюдать правило отсутствия ударения на служебных словах</w:t>
      </w:r>
      <w:r>
        <w:rPr>
          <w:rFonts w:eastAsia="Times New Roman"/>
          <w:sz w:val="24"/>
          <w:szCs w:val="24"/>
        </w:rPr>
        <w:t xml:space="preserve"> </w:t>
      </w:r>
      <w:r>
        <w:rPr>
          <w:rFonts w:eastAsia="Times New Roman"/>
          <w:i/>
          <w:iCs/>
          <w:sz w:val="24"/>
          <w:szCs w:val="24"/>
        </w:rPr>
        <w:t>(артиклях,</w:t>
      </w:r>
      <w:r>
        <w:rPr>
          <w:rFonts w:eastAsia="Times New Roman"/>
          <w:sz w:val="24"/>
          <w:szCs w:val="24"/>
        </w:rPr>
        <w:t xml:space="preserve"> </w:t>
      </w:r>
      <w:r>
        <w:rPr>
          <w:rFonts w:eastAsia="Times New Roman"/>
          <w:i/>
          <w:iCs/>
          <w:sz w:val="24"/>
          <w:szCs w:val="24"/>
        </w:rPr>
        <w:t>союзах,</w:t>
      </w:r>
      <w:r>
        <w:rPr>
          <w:rFonts w:eastAsia="Times New Roman"/>
          <w:sz w:val="24"/>
          <w:szCs w:val="24"/>
        </w:rPr>
        <w:t xml:space="preserve"> </w:t>
      </w:r>
      <w:r>
        <w:rPr>
          <w:rFonts w:eastAsia="Times New Roman"/>
          <w:i/>
          <w:iCs/>
          <w:sz w:val="24"/>
          <w:szCs w:val="24"/>
        </w:rPr>
        <w:t>предлогах);</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i/>
          <w:iCs/>
          <w:sz w:val="23"/>
          <w:szCs w:val="23"/>
        </w:rPr>
        <w:t>читать изучаемые слова по транскрипции.</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Лексическая сторона речи</w:t>
      </w:r>
    </w:p>
    <w:p w:rsidR="004A0F69" w:rsidRDefault="009B4C5C">
      <w:pPr>
        <w:ind w:left="447"/>
        <w:rPr>
          <w:sz w:val="20"/>
          <w:szCs w:val="20"/>
        </w:rPr>
      </w:pPr>
      <w:r>
        <w:rPr>
          <w:rFonts w:eastAsia="Times New Roman"/>
          <w:b/>
          <w:bCs/>
          <w:sz w:val="24"/>
          <w:szCs w:val="24"/>
        </w:rPr>
        <w:t>Выпускник научится:</w:t>
      </w:r>
    </w:p>
    <w:p w:rsidR="004A0F69" w:rsidRDefault="004A0F69">
      <w:pPr>
        <w:spacing w:line="7" w:lineRule="exact"/>
        <w:rPr>
          <w:sz w:val="20"/>
          <w:szCs w:val="20"/>
        </w:rPr>
      </w:pPr>
    </w:p>
    <w:p w:rsidR="004A0F69" w:rsidRDefault="009B4C5C">
      <w:pPr>
        <w:spacing w:line="234" w:lineRule="auto"/>
        <w:ind w:left="7" w:firstLine="680"/>
        <w:rPr>
          <w:sz w:val="20"/>
          <w:szCs w:val="20"/>
        </w:rPr>
      </w:pPr>
      <w:r>
        <w:rPr>
          <w:rFonts w:eastAsia="Times New Roman"/>
          <w:sz w:val="24"/>
          <w:szCs w:val="24"/>
        </w:rPr>
        <w:t>– 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оперировать в процессе общения активной лексикой в соответствии с коммуникативной задачей;</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sz w:val="23"/>
          <w:szCs w:val="23"/>
        </w:rPr>
        <w:t>восстанавливать текст в соответствии с решаемой учебной задачей.</w:t>
      </w:r>
    </w:p>
    <w:p w:rsidR="004A0F69" w:rsidRDefault="004A0F69">
      <w:pPr>
        <w:spacing w:line="5" w:lineRule="exact"/>
        <w:rPr>
          <w:sz w:val="20"/>
          <w:szCs w:val="20"/>
        </w:rPr>
      </w:pPr>
    </w:p>
    <w:p w:rsidR="004A0F69" w:rsidRDefault="009B4C5C">
      <w:pPr>
        <w:ind w:left="447"/>
        <w:rPr>
          <w:sz w:val="20"/>
          <w:szCs w:val="20"/>
        </w:rPr>
      </w:pPr>
      <w:r>
        <w:rPr>
          <w:rFonts w:eastAsia="Times New Roman"/>
          <w:b/>
          <w:bCs/>
          <w:sz w:val="24"/>
          <w:szCs w:val="24"/>
        </w:rPr>
        <w:t>Выпускник получит возможность научиться:</w:t>
      </w:r>
    </w:p>
    <w:p w:rsidR="004A0F69" w:rsidRDefault="009B4C5C">
      <w:pPr>
        <w:ind w:left="687"/>
        <w:rPr>
          <w:sz w:val="20"/>
          <w:szCs w:val="20"/>
        </w:rPr>
      </w:pPr>
      <w:r>
        <w:rPr>
          <w:rFonts w:eastAsia="Times New Roman"/>
          <w:sz w:val="24"/>
          <w:szCs w:val="24"/>
        </w:rPr>
        <w:t>–</w:t>
      </w:r>
      <w:r>
        <w:rPr>
          <w:rFonts w:eastAsia="Times New Roman"/>
          <w:i/>
          <w:iCs/>
          <w:sz w:val="23"/>
          <w:szCs w:val="23"/>
        </w:rPr>
        <w:t>узнавать простые словообразовательные элементы;</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xml:space="preserve">– </w:t>
      </w:r>
      <w:r>
        <w:rPr>
          <w:rFonts w:eastAsia="Times New Roman"/>
          <w:i/>
          <w:iCs/>
          <w:sz w:val="24"/>
          <w:szCs w:val="24"/>
        </w:rPr>
        <w:t>опираться на языковую догадку в процессе чтения и аудирования</w:t>
      </w:r>
      <w:r>
        <w:rPr>
          <w:rFonts w:eastAsia="Times New Roman"/>
          <w:sz w:val="24"/>
          <w:szCs w:val="24"/>
        </w:rPr>
        <w:t xml:space="preserve"> </w:t>
      </w:r>
      <w:r>
        <w:rPr>
          <w:rFonts w:eastAsia="Times New Roman"/>
          <w:i/>
          <w:iCs/>
          <w:sz w:val="24"/>
          <w:szCs w:val="24"/>
        </w:rPr>
        <w:t>(интернациональные и сложные слова).</w:t>
      </w:r>
    </w:p>
    <w:p w:rsidR="004A0F69" w:rsidRDefault="004A0F69">
      <w:pPr>
        <w:spacing w:line="18" w:lineRule="exact"/>
        <w:rPr>
          <w:sz w:val="20"/>
          <w:szCs w:val="20"/>
        </w:rPr>
      </w:pPr>
    </w:p>
    <w:p w:rsidR="004A0F69" w:rsidRDefault="009B4C5C">
      <w:pPr>
        <w:spacing w:line="234" w:lineRule="auto"/>
        <w:ind w:left="447" w:right="6280"/>
        <w:rPr>
          <w:sz w:val="20"/>
          <w:szCs w:val="20"/>
        </w:rPr>
      </w:pPr>
      <w:r>
        <w:rPr>
          <w:rFonts w:eastAsia="Times New Roman"/>
          <w:b/>
          <w:bCs/>
          <w:sz w:val="24"/>
          <w:szCs w:val="24"/>
        </w:rPr>
        <w:t>Грамматическая сторона речи Выпускник научится:</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w:t>
      </w:r>
      <w:r>
        <w:rPr>
          <w:rFonts w:eastAsia="Times New Roman"/>
          <w:sz w:val="23"/>
          <w:szCs w:val="23"/>
        </w:rPr>
        <w:t>распознавать и употреблять в речи основные коммуникативные типы предложений;</w:t>
      </w:r>
    </w:p>
    <w:p w:rsidR="004A0F69" w:rsidRDefault="004A0F69">
      <w:pPr>
        <w:spacing w:line="12" w:lineRule="exact"/>
        <w:rPr>
          <w:sz w:val="20"/>
          <w:szCs w:val="20"/>
        </w:rPr>
      </w:pPr>
    </w:p>
    <w:p w:rsidR="004A0F69" w:rsidRDefault="009B4C5C">
      <w:pPr>
        <w:spacing w:line="237" w:lineRule="auto"/>
        <w:ind w:left="7" w:firstLine="680"/>
        <w:jc w:val="both"/>
        <w:rPr>
          <w:sz w:val="20"/>
          <w:szCs w:val="20"/>
        </w:rPr>
      </w:pPr>
      <w:r>
        <w:rPr>
          <w:rFonts w:eastAsia="Times New Roman"/>
          <w:sz w:val="24"/>
          <w:szCs w:val="24"/>
        </w:rPr>
        <w:t>– распознавать в тексте и употреблять в речи изученные части речи: существительные с определѐнным/неопределѐнным/нулевым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w:t>
      </w:r>
    </w:p>
    <w:p w:rsidR="004A0F69" w:rsidRDefault="004A0F69">
      <w:pPr>
        <w:spacing w:line="17" w:lineRule="exact"/>
        <w:rPr>
          <w:sz w:val="20"/>
          <w:szCs w:val="20"/>
        </w:rPr>
      </w:pPr>
    </w:p>
    <w:p w:rsidR="004A0F69" w:rsidRDefault="009B4C5C" w:rsidP="008305AD">
      <w:pPr>
        <w:numPr>
          <w:ilvl w:val="0"/>
          <w:numId w:val="23"/>
        </w:numPr>
        <w:tabs>
          <w:tab w:val="left" w:pos="542"/>
        </w:tabs>
        <w:spacing w:line="234" w:lineRule="auto"/>
        <w:ind w:left="7" w:hanging="7"/>
        <w:rPr>
          <w:rFonts w:eastAsia="Times New Roman"/>
          <w:sz w:val="24"/>
          <w:szCs w:val="24"/>
        </w:rPr>
      </w:pPr>
      <w:r>
        <w:rPr>
          <w:rFonts w:eastAsia="Times New Roman"/>
          <w:sz w:val="24"/>
          <w:szCs w:val="24"/>
        </w:rPr>
        <w:t>и порядковые (до 30) числительные; наиболее употребительные предлоги для выражения временны´х и пространственных отношений.</w:t>
      </w:r>
    </w:p>
    <w:p w:rsidR="004A0F69" w:rsidRDefault="004A0F69">
      <w:pPr>
        <w:spacing w:line="6"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4A0F69">
      <w:pPr>
        <w:sectPr w:rsidR="004A0F69">
          <w:pgSz w:w="11900" w:h="16838"/>
          <w:pgMar w:top="1139" w:right="706" w:bottom="164" w:left="1133" w:header="0" w:footer="0" w:gutter="0"/>
          <w:cols w:space="720" w:equalWidth="0">
            <w:col w:w="10067"/>
          </w:cols>
        </w:sectPr>
      </w:pPr>
    </w:p>
    <w:p w:rsidR="004A0F69" w:rsidRDefault="004A0F69">
      <w:pPr>
        <w:spacing w:line="353" w:lineRule="exact"/>
        <w:rPr>
          <w:sz w:val="20"/>
          <w:szCs w:val="20"/>
        </w:rPr>
      </w:pPr>
    </w:p>
    <w:p w:rsidR="004A0F69" w:rsidRDefault="009B4C5C">
      <w:pPr>
        <w:ind w:left="9827"/>
        <w:rPr>
          <w:sz w:val="20"/>
          <w:szCs w:val="20"/>
        </w:rPr>
      </w:pPr>
      <w:r>
        <w:rPr>
          <w:rFonts w:eastAsia="Times New Roman"/>
          <w:sz w:val="24"/>
          <w:szCs w:val="24"/>
        </w:rPr>
        <w:t>20</w:t>
      </w:r>
    </w:p>
    <w:p w:rsidR="004A0F69" w:rsidRDefault="004A0F69">
      <w:pPr>
        <w:sectPr w:rsidR="004A0F69">
          <w:type w:val="continuous"/>
          <w:pgSz w:w="11900" w:h="16838"/>
          <w:pgMar w:top="1139" w:right="706" w:bottom="164" w:left="1133" w:header="0" w:footer="0" w:gutter="0"/>
          <w:cols w:space="720" w:equalWidth="0">
            <w:col w:w="10067"/>
          </w:cols>
        </w:sectPr>
      </w:pPr>
    </w:p>
    <w:p w:rsidR="004A0F69" w:rsidRDefault="009B4C5C">
      <w:pPr>
        <w:ind w:left="680"/>
        <w:rPr>
          <w:sz w:val="20"/>
          <w:szCs w:val="20"/>
        </w:rPr>
      </w:pPr>
      <w:r>
        <w:rPr>
          <w:rFonts w:eastAsia="Times New Roman"/>
          <w:sz w:val="24"/>
          <w:szCs w:val="24"/>
        </w:rPr>
        <w:lastRenderedPageBreak/>
        <w:t>–</w:t>
      </w:r>
      <w:r>
        <w:rPr>
          <w:rFonts w:eastAsia="Times New Roman"/>
          <w:i/>
          <w:iCs/>
          <w:sz w:val="24"/>
          <w:szCs w:val="24"/>
        </w:rPr>
        <w:t>узнавать сложносочинѐнные предложения с союзами and и but;</w:t>
      </w:r>
    </w:p>
    <w:p w:rsidR="004A0F69" w:rsidRPr="009B4C5C" w:rsidRDefault="009B4C5C">
      <w:pPr>
        <w:ind w:left="680"/>
        <w:rPr>
          <w:sz w:val="20"/>
          <w:szCs w:val="20"/>
          <w:lang w:val="en-US"/>
        </w:rPr>
      </w:pPr>
      <w:r>
        <w:rPr>
          <w:rFonts w:eastAsia="Times New Roman"/>
          <w:sz w:val="24"/>
          <w:szCs w:val="24"/>
        </w:rPr>
        <w:t>–</w:t>
      </w:r>
      <w:r>
        <w:rPr>
          <w:rFonts w:eastAsia="Times New Roman"/>
          <w:i/>
          <w:iCs/>
          <w:sz w:val="24"/>
          <w:szCs w:val="24"/>
        </w:rPr>
        <w:t xml:space="preserve">использовать в речи безличные предложения (It’s cold. </w:t>
      </w:r>
      <w:r w:rsidRPr="009B4C5C">
        <w:rPr>
          <w:rFonts w:eastAsia="Times New Roman"/>
          <w:i/>
          <w:iCs/>
          <w:sz w:val="24"/>
          <w:szCs w:val="24"/>
          <w:lang w:val="en-US"/>
        </w:rPr>
        <w:t>It’s 5 o’clock. It’s interesting),</w:t>
      </w:r>
    </w:p>
    <w:p w:rsidR="004A0F69" w:rsidRPr="009B4C5C" w:rsidRDefault="009B4C5C">
      <w:pPr>
        <w:rPr>
          <w:sz w:val="20"/>
          <w:szCs w:val="20"/>
          <w:lang w:val="en-US"/>
        </w:rPr>
      </w:pPr>
      <w:proofErr w:type="spellStart"/>
      <w:r>
        <w:rPr>
          <w:rFonts w:eastAsia="Times New Roman"/>
          <w:i/>
          <w:iCs/>
          <w:sz w:val="24"/>
          <w:szCs w:val="24"/>
        </w:rPr>
        <w:t>предложениясконструкцией</w:t>
      </w:r>
      <w:proofErr w:type="spellEnd"/>
      <w:r w:rsidRPr="009B4C5C">
        <w:rPr>
          <w:rFonts w:eastAsia="Times New Roman"/>
          <w:i/>
          <w:iCs/>
          <w:sz w:val="24"/>
          <w:szCs w:val="24"/>
          <w:lang w:val="en-US"/>
        </w:rPr>
        <w:t xml:space="preserve"> there is/there are;</w:t>
      </w:r>
    </w:p>
    <w:p w:rsidR="004A0F69" w:rsidRPr="009B4C5C" w:rsidRDefault="004A0F69">
      <w:pPr>
        <w:spacing w:line="12" w:lineRule="exact"/>
        <w:rPr>
          <w:sz w:val="20"/>
          <w:szCs w:val="20"/>
          <w:lang w:val="en-US"/>
        </w:rPr>
      </w:pPr>
    </w:p>
    <w:p w:rsidR="004A0F69" w:rsidRPr="009B4C5C" w:rsidRDefault="009B4C5C">
      <w:pPr>
        <w:spacing w:line="234" w:lineRule="auto"/>
        <w:ind w:firstLine="680"/>
        <w:rPr>
          <w:sz w:val="20"/>
          <w:szCs w:val="20"/>
          <w:lang w:val="en-US"/>
        </w:rPr>
      </w:pPr>
      <w:proofErr w:type="gramStart"/>
      <w:r>
        <w:rPr>
          <w:rFonts w:eastAsia="Times New Roman"/>
          <w:sz w:val="24"/>
          <w:szCs w:val="24"/>
        </w:rPr>
        <w:t xml:space="preserve">– </w:t>
      </w:r>
      <w:r>
        <w:rPr>
          <w:rFonts w:eastAsia="Times New Roman"/>
          <w:i/>
          <w:iCs/>
          <w:sz w:val="24"/>
          <w:szCs w:val="24"/>
        </w:rPr>
        <w:t>оперировать в речи неопределѐнными местоимениями</w:t>
      </w:r>
      <w:r>
        <w:rPr>
          <w:rFonts w:eastAsia="Times New Roman"/>
          <w:sz w:val="24"/>
          <w:szCs w:val="24"/>
        </w:rPr>
        <w:t xml:space="preserve"> </w:t>
      </w:r>
      <w:r>
        <w:rPr>
          <w:rFonts w:eastAsia="Times New Roman"/>
          <w:i/>
          <w:iCs/>
          <w:sz w:val="24"/>
          <w:szCs w:val="24"/>
        </w:rPr>
        <w:t>some, any (некоторые случаи</w:t>
      </w:r>
      <w:r>
        <w:rPr>
          <w:rFonts w:eastAsia="Times New Roman"/>
          <w:sz w:val="24"/>
          <w:szCs w:val="24"/>
        </w:rPr>
        <w:t xml:space="preserve"> </w:t>
      </w:r>
      <w:r>
        <w:rPr>
          <w:rFonts w:eastAsia="Times New Roman"/>
          <w:i/>
          <w:iCs/>
          <w:sz w:val="24"/>
          <w:szCs w:val="24"/>
        </w:rPr>
        <w:t>употребления:</w:t>
      </w:r>
      <w:proofErr w:type="gramEnd"/>
      <w:r>
        <w:rPr>
          <w:rFonts w:eastAsia="Times New Roman"/>
          <w:i/>
          <w:iCs/>
          <w:sz w:val="24"/>
          <w:szCs w:val="24"/>
        </w:rPr>
        <w:t xml:space="preserve"> Can I have some tea? </w:t>
      </w:r>
      <w:r w:rsidRPr="009B4C5C">
        <w:rPr>
          <w:rFonts w:eastAsia="Times New Roman"/>
          <w:i/>
          <w:iCs/>
          <w:sz w:val="24"/>
          <w:szCs w:val="24"/>
          <w:lang w:val="en-US"/>
        </w:rPr>
        <w:t>Is there any milk in the fridge? — No, there isn’t any);</w:t>
      </w:r>
    </w:p>
    <w:p w:rsidR="004A0F69" w:rsidRPr="009B4C5C" w:rsidRDefault="004A0F69">
      <w:pPr>
        <w:spacing w:line="13" w:lineRule="exact"/>
        <w:rPr>
          <w:sz w:val="20"/>
          <w:szCs w:val="20"/>
          <w:lang w:val="en-US"/>
        </w:rPr>
      </w:pPr>
    </w:p>
    <w:p w:rsidR="004A0F69" w:rsidRPr="009B4C5C" w:rsidRDefault="009B4C5C">
      <w:pPr>
        <w:spacing w:line="234" w:lineRule="auto"/>
        <w:ind w:firstLine="680"/>
        <w:rPr>
          <w:sz w:val="20"/>
          <w:szCs w:val="20"/>
          <w:lang w:val="en-US"/>
        </w:rPr>
      </w:pPr>
      <w:r w:rsidRPr="009B4C5C">
        <w:rPr>
          <w:rFonts w:eastAsia="Times New Roman"/>
          <w:sz w:val="24"/>
          <w:szCs w:val="24"/>
          <w:lang w:val="en-US"/>
        </w:rPr>
        <w:t xml:space="preserve">– </w:t>
      </w:r>
      <w:proofErr w:type="spellStart"/>
      <w:proofErr w:type="gramStart"/>
      <w:r>
        <w:rPr>
          <w:rFonts w:eastAsia="Times New Roman"/>
          <w:i/>
          <w:iCs/>
          <w:sz w:val="24"/>
          <w:szCs w:val="24"/>
        </w:rPr>
        <w:t>оперироватьвречинаречиямивремени</w:t>
      </w:r>
      <w:proofErr w:type="spellEnd"/>
      <w:proofErr w:type="gramEnd"/>
      <w:r w:rsidRPr="009B4C5C">
        <w:rPr>
          <w:rFonts w:eastAsia="Times New Roman"/>
          <w:sz w:val="24"/>
          <w:szCs w:val="24"/>
          <w:lang w:val="en-US"/>
        </w:rPr>
        <w:t xml:space="preserve"> </w:t>
      </w:r>
      <w:r w:rsidRPr="009B4C5C">
        <w:rPr>
          <w:rFonts w:eastAsia="Times New Roman"/>
          <w:i/>
          <w:iCs/>
          <w:sz w:val="24"/>
          <w:szCs w:val="24"/>
          <w:lang w:val="en-US"/>
        </w:rPr>
        <w:t>(yesterday, tomorrow, never, usually, often,</w:t>
      </w:r>
      <w:r w:rsidRPr="009B4C5C">
        <w:rPr>
          <w:rFonts w:eastAsia="Times New Roman"/>
          <w:sz w:val="24"/>
          <w:szCs w:val="24"/>
          <w:lang w:val="en-US"/>
        </w:rPr>
        <w:t xml:space="preserve"> </w:t>
      </w:r>
      <w:r w:rsidRPr="009B4C5C">
        <w:rPr>
          <w:rFonts w:eastAsia="Times New Roman"/>
          <w:i/>
          <w:iCs/>
          <w:sz w:val="24"/>
          <w:szCs w:val="24"/>
          <w:lang w:val="en-US"/>
        </w:rPr>
        <w:t xml:space="preserve">sometimes); </w:t>
      </w:r>
      <w:proofErr w:type="spellStart"/>
      <w:r>
        <w:rPr>
          <w:rFonts w:eastAsia="Times New Roman"/>
          <w:i/>
          <w:iCs/>
          <w:sz w:val="24"/>
          <w:szCs w:val="24"/>
        </w:rPr>
        <w:t>наречиямистепени</w:t>
      </w:r>
      <w:proofErr w:type="spellEnd"/>
      <w:r w:rsidRPr="009B4C5C">
        <w:rPr>
          <w:rFonts w:eastAsia="Times New Roman"/>
          <w:i/>
          <w:iCs/>
          <w:sz w:val="24"/>
          <w:szCs w:val="24"/>
          <w:lang w:val="en-US"/>
        </w:rPr>
        <w:t xml:space="preserve"> (much, little, very);</w:t>
      </w:r>
    </w:p>
    <w:p w:rsidR="004A0F69" w:rsidRPr="009B4C5C" w:rsidRDefault="004A0F69">
      <w:pPr>
        <w:spacing w:line="13" w:lineRule="exact"/>
        <w:rPr>
          <w:sz w:val="20"/>
          <w:szCs w:val="20"/>
          <w:lang w:val="en-US"/>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распознавать в тексте и дифференцировать слова по определѐнным признакам</w:t>
      </w:r>
      <w:r>
        <w:rPr>
          <w:rFonts w:eastAsia="Times New Roman"/>
          <w:sz w:val="24"/>
          <w:szCs w:val="24"/>
        </w:rPr>
        <w:t xml:space="preserve"> </w:t>
      </w:r>
      <w:r>
        <w:rPr>
          <w:rFonts w:eastAsia="Times New Roman"/>
          <w:i/>
          <w:iCs/>
          <w:sz w:val="24"/>
          <w:szCs w:val="24"/>
        </w:rPr>
        <w:t>(существительные, прилагательные, модальные/смысловые глаголы).</w:t>
      </w:r>
    </w:p>
    <w:p w:rsidR="004A0F69" w:rsidRDefault="004A0F69">
      <w:pPr>
        <w:spacing w:line="18" w:lineRule="exact"/>
        <w:rPr>
          <w:sz w:val="20"/>
          <w:szCs w:val="20"/>
        </w:rPr>
      </w:pPr>
    </w:p>
    <w:p w:rsidR="004A0F69" w:rsidRDefault="009B4C5C">
      <w:pPr>
        <w:spacing w:line="236" w:lineRule="auto"/>
        <w:ind w:left="440" w:right="6400" w:hanging="454"/>
        <w:rPr>
          <w:sz w:val="20"/>
          <w:szCs w:val="20"/>
        </w:rPr>
      </w:pPr>
      <w:r>
        <w:rPr>
          <w:rFonts w:eastAsia="Times New Roman"/>
          <w:b/>
          <w:bCs/>
          <w:sz w:val="24"/>
          <w:szCs w:val="24"/>
        </w:rPr>
        <w:t>1.2.5.Математика и информатика Числа и величины Выпускник научится:</w:t>
      </w:r>
    </w:p>
    <w:p w:rsidR="004A0F69" w:rsidRDefault="004A0F69">
      <w:pPr>
        <w:spacing w:line="1" w:lineRule="exact"/>
        <w:rPr>
          <w:sz w:val="20"/>
          <w:szCs w:val="20"/>
        </w:rPr>
      </w:pPr>
    </w:p>
    <w:p w:rsidR="004A0F69" w:rsidRDefault="009B4C5C">
      <w:pPr>
        <w:spacing w:line="235" w:lineRule="auto"/>
        <w:ind w:left="680"/>
        <w:rPr>
          <w:sz w:val="20"/>
          <w:szCs w:val="20"/>
        </w:rPr>
      </w:pPr>
      <w:r>
        <w:rPr>
          <w:rFonts w:eastAsia="Times New Roman"/>
          <w:sz w:val="24"/>
          <w:szCs w:val="24"/>
        </w:rPr>
        <w:t>–читать, записывать, сравнивать, упорядочивать числа от нуля до миллиона;</w:t>
      </w:r>
    </w:p>
    <w:p w:rsidR="004A0F69" w:rsidRDefault="004A0F69">
      <w:pPr>
        <w:spacing w:line="13" w:lineRule="exact"/>
        <w:rPr>
          <w:sz w:val="20"/>
          <w:szCs w:val="20"/>
        </w:rPr>
      </w:pPr>
    </w:p>
    <w:p w:rsidR="004A0F69" w:rsidRDefault="009B4C5C">
      <w:pPr>
        <w:spacing w:line="234" w:lineRule="auto"/>
        <w:ind w:firstLine="680"/>
        <w:jc w:val="both"/>
        <w:rPr>
          <w:sz w:val="20"/>
          <w:szCs w:val="20"/>
        </w:rPr>
      </w:pPr>
      <w:r>
        <w:rPr>
          <w:rFonts w:eastAsia="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w:t>
      </w:r>
    </w:p>
    <w:p w:rsidR="004A0F69" w:rsidRDefault="004A0F69">
      <w:pPr>
        <w:spacing w:line="13" w:lineRule="exact"/>
        <w:rPr>
          <w:sz w:val="20"/>
          <w:szCs w:val="20"/>
        </w:rPr>
      </w:pPr>
    </w:p>
    <w:p w:rsidR="004A0F69" w:rsidRDefault="009B4C5C">
      <w:pPr>
        <w:spacing w:line="234" w:lineRule="auto"/>
        <w:rPr>
          <w:sz w:val="20"/>
          <w:szCs w:val="20"/>
        </w:rPr>
      </w:pPr>
      <w:r>
        <w:rPr>
          <w:rFonts w:eastAsia="Times New Roman"/>
          <w:sz w:val="24"/>
          <w:szCs w:val="24"/>
        </w:rPr>
        <w:t>выбранному правилу (увеличение/уменьшение числа на несколько единиц, увеличение/уменьшение числа в несколько раз);</w:t>
      </w:r>
    </w:p>
    <w:p w:rsidR="004A0F69" w:rsidRDefault="004A0F69">
      <w:pPr>
        <w:spacing w:line="2" w:lineRule="exact"/>
        <w:rPr>
          <w:sz w:val="20"/>
          <w:szCs w:val="20"/>
        </w:rPr>
      </w:pPr>
    </w:p>
    <w:p w:rsidR="004A0F69" w:rsidRDefault="009B4C5C">
      <w:pPr>
        <w:ind w:left="680"/>
        <w:rPr>
          <w:sz w:val="20"/>
          <w:szCs w:val="20"/>
        </w:rPr>
      </w:pPr>
      <w:r>
        <w:rPr>
          <w:rFonts w:eastAsia="Times New Roman"/>
          <w:sz w:val="24"/>
          <w:szCs w:val="24"/>
        </w:rPr>
        <w:t>–группировать числа по заданному или самостоятельно установленному признаку;</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классифицировать числа по одному или нескольким основаниям, объяснять свои действия;</w:t>
      </w:r>
    </w:p>
    <w:p w:rsidR="004A0F69" w:rsidRDefault="004A0F69">
      <w:pPr>
        <w:spacing w:line="13" w:lineRule="exact"/>
        <w:rPr>
          <w:sz w:val="20"/>
          <w:szCs w:val="20"/>
        </w:rPr>
      </w:pPr>
    </w:p>
    <w:p w:rsidR="004A0F69" w:rsidRDefault="009B4C5C">
      <w:pPr>
        <w:spacing w:line="237" w:lineRule="auto"/>
        <w:ind w:firstLine="680"/>
        <w:jc w:val="both"/>
        <w:rPr>
          <w:sz w:val="20"/>
          <w:szCs w:val="20"/>
        </w:rPr>
      </w:pPr>
      <w:r>
        <w:rPr>
          <w:rFonts w:eastAsia="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выбирать единицу для измерения данной величины</w:t>
      </w:r>
      <w:r>
        <w:rPr>
          <w:rFonts w:eastAsia="Times New Roman"/>
          <w:sz w:val="24"/>
          <w:szCs w:val="24"/>
        </w:rPr>
        <w:t xml:space="preserve"> </w:t>
      </w:r>
      <w:r>
        <w:rPr>
          <w:rFonts w:eastAsia="Times New Roman"/>
          <w:i/>
          <w:iCs/>
          <w:sz w:val="24"/>
          <w:szCs w:val="24"/>
        </w:rPr>
        <w:t>(длины,</w:t>
      </w:r>
      <w:r>
        <w:rPr>
          <w:rFonts w:eastAsia="Times New Roman"/>
          <w:sz w:val="24"/>
          <w:szCs w:val="24"/>
        </w:rPr>
        <w:t xml:space="preserve"> </w:t>
      </w:r>
      <w:r>
        <w:rPr>
          <w:rFonts w:eastAsia="Times New Roman"/>
          <w:i/>
          <w:iCs/>
          <w:sz w:val="24"/>
          <w:szCs w:val="24"/>
        </w:rPr>
        <w:t>массы,</w:t>
      </w:r>
      <w:r>
        <w:rPr>
          <w:rFonts w:eastAsia="Times New Roman"/>
          <w:sz w:val="24"/>
          <w:szCs w:val="24"/>
        </w:rPr>
        <w:t xml:space="preserve"> </w:t>
      </w:r>
      <w:r>
        <w:rPr>
          <w:rFonts w:eastAsia="Times New Roman"/>
          <w:i/>
          <w:iCs/>
          <w:sz w:val="24"/>
          <w:szCs w:val="24"/>
        </w:rPr>
        <w:t>площади,</w:t>
      </w:r>
      <w:r>
        <w:rPr>
          <w:rFonts w:eastAsia="Times New Roman"/>
          <w:sz w:val="24"/>
          <w:szCs w:val="24"/>
        </w:rPr>
        <w:t xml:space="preserve"> </w:t>
      </w:r>
      <w:r>
        <w:rPr>
          <w:rFonts w:eastAsia="Times New Roman"/>
          <w:i/>
          <w:iCs/>
          <w:sz w:val="24"/>
          <w:szCs w:val="24"/>
        </w:rPr>
        <w:t>времени), объяснять свои действия.</w:t>
      </w:r>
    </w:p>
    <w:p w:rsidR="004A0F69" w:rsidRDefault="004A0F69">
      <w:pPr>
        <w:spacing w:line="18" w:lineRule="exact"/>
        <w:rPr>
          <w:sz w:val="20"/>
          <w:szCs w:val="20"/>
        </w:rPr>
      </w:pPr>
    </w:p>
    <w:p w:rsidR="004A0F69" w:rsidRDefault="009B4C5C">
      <w:pPr>
        <w:spacing w:line="234" w:lineRule="auto"/>
        <w:ind w:left="440" w:right="6700"/>
        <w:rPr>
          <w:sz w:val="20"/>
          <w:szCs w:val="20"/>
        </w:rPr>
      </w:pPr>
      <w:r>
        <w:rPr>
          <w:rFonts w:eastAsia="Times New Roman"/>
          <w:b/>
          <w:bCs/>
          <w:sz w:val="24"/>
          <w:szCs w:val="24"/>
        </w:rPr>
        <w:t>Арифметические действия Выпускник научится:</w:t>
      </w:r>
    </w:p>
    <w:p w:rsidR="004A0F69" w:rsidRDefault="004A0F69">
      <w:pPr>
        <w:spacing w:line="9"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выполнять устно сложение, вычитание, умножение и деление однозначных, двузначных и трѐхзначных чисел в случаях, сводимых к действиям в пределах 100 (в том числе с нулѐм и числом 1);</w:t>
      </w:r>
    </w:p>
    <w:p w:rsidR="004A0F69" w:rsidRDefault="004A0F69">
      <w:pPr>
        <w:spacing w:line="13" w:lineRule="exact"/>
        <w:rPr>
          <w:sz w:val="20"/>
          <w:szCs w:val="20"/>
        </w:rPr>
      </w:pPr>
    </w:p>
    <w:p w:rsidR="004A0F69" w:rsidRDefault="009B4C5C">
      <w:pPr>
        <w:ind w:firstLine="680"/>
        <w:rPr>
          <w:sz w:val="20"/>
          <w:szCs w:val="20"/>
        </w:rPr>
      </w:pPr>
      <w:r>
        <w:rPr>
          <w:rFonts w:eastAsia="Times New Roman"/>
          <w:sz w:val="24"/>
          <w:szCs w:val="24"/>
        </w:rPr>
        <w:t>– выделять неизвестный компонент арифметического действия и находить его значение;</w:t>
      </w:r>
    </w:p>
    <w:p w:rsidR="004A0F69" w:rsidRDefault="004A0F69">
      <w:pPr>
        <w:spacing w:line="276" w:lineRule="exact"/>
        <w:rPr>
          <w:sz w:val="20"/>
          <w:szCs w:val="20"/>
        </w:rPr>
      </w:pPr>
    </w:p>
    <w:p w:rsidR="004A0F69" w:rsidRDefault="009B4C5C">
      <w:pPr>
        <w:spacing w:line="234" w:lineRule="auto"/>
        <w:ind w:firstLine="680"/>
        <w:rPr>
          <w:sz w:val="20"/>
          <w:szCs w:val="20"/>
        </w:rPr>
      </w:pPr>
      <w:r>
        <w:rPr>
          <w:rFonts w:eastAsia="Times New Roman"/>
          <w:sz w:val="24"/>
          <w:szCs w:val="24"/>
        </w:rPr>
        <w:t>– вычислять значение числового выражения (содержащего 2—3 арифметических действия, со скобками и без скобок).</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0"/>
        <w:rPr>
          <w:sz w:val="20"/>
          <w:szCs w:val="20"/>
        </w:rPr>
      </w:pPr>
      <w:r>
        <w:rPr>
          <w:rFonts w:eastAsia="Times New Roman"/>
          <w:sz w:val="24"/>
          <w:szCs w:val="24"/>
        </w:rPr>
        <w:t>–</w:t>
      </w:r>
      <w:r>
        <w:rPr>
          <w:rFonts w:eastAsia="Times New Roman"/>
          <w:i/>
          <w:iCs/>
          <w:sz w:val="24"/>
          <w:szCs w:val="24"/>
        </w:rPr>
        <w:t>выполнять действия с величинами;</w:t>
      </w:r>
    </w:p>
    <w:p w:rsidR="004A0F69" w:rsidRDefault="009B4C5C">
      <w:pPr>
        <w:ind w:left="680"/>
        <w:rPr>
          <w:sz w:val="20"/>
          <w:szCs w:val="20"/>
        </w:rPr>
      </w:pPr>
      <w:r>
        <w:rPr>
          <w:rFonts w:eastAsia="Times New Roman"/>
          <w:sz w:val="24"/>
          <w:szCs w:val="24"/>
        </w:rPr>
        <w:t>–</w:t>
      </w:r>
      <w:r>
        <w:rPr>
          <w:rFonts w:eastAsia="Times New Roman"/>
          <w:i/>
          <w:iCs/>
          <w:sz w:val="24"/>
          <w:szCs w:val="24"/>
        </w:rPr>
        <w:t>использовать свойства арифметических действий для удобства вычислений;</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проводить проверку правильности вычислений</w:t>
      </w:r>
      <w:r>
        <w:rPr>
          <w:rFonts w:eastAsia="Times New Roman"/>
          <w:sz w:val="24"/>
          <w:szCs w:val="24"/>
        </w:rPr>
        <w:t xml:space="preserve"> </w:t>
      </w:r>
      <w:r>
        <w:rPr>
          <w:rFonts w:eastAsia="Times New Roman"/>
          <w:i/>
          <w:iCs/>
          <w:sz w:val="24"/>
          <w:szCs w:val="24"/>
        </w:rPr>
        <w:t>(с помощью обратного действия,</w:t>
      </w:r>
      <w:r>
        <w:rPr>
          <w:rFonts w:eastAsia="Times New Roman"/>
          <w:sz w:val="24"/>
          <w:szCs w:val="24"/>
        </w:rPr>
        <w:t xml:space="preserve"> </w:t>
      </w:r>
      <w:r>
        <w:rPr>
          <w:rFonts w:eastAsia="Times New Roman"/>
          <w:i/>
          <w:iCs/>
          <w:sz w:val="24"/>
          <w:szCs w:val="24"/>
        </w:rPr>
        <w:t>прикидки и оценки результата действия и др.).</w:t>
      </w:r>
    </w:p>
    <w:p w:rsidR="004A0F69" w:rsidRDefault="004A0F69">
      <w:pPr>
        <w:spacing w:line="18" w:lineRule="exact"/>
        <w:rPr>
          <w:sz w:val="20"/>
          <w:szCs w:val="20"/>
        </w:rPr>
      </w:pPr>
    </w:p>
    <w:p w:rsidR="004A0F69" w:rsidRDefault="009B4C5C">
      <w:pPr>
        <w:spacing w:line="234" w:lineRule="auto"/>
        <w:ind w:left="440" w:right="6240"/>
        <w:rPr>
          <w:sz w:val="20"/>
          <w:szCs w:val="20"/>
        </w:rPr>
      </w:pPr>
      <w:r>
        <w:rPr>
          <w:rFonts w:eastAsia="Times New Roman"/>
          <w:b/>
          <w:bCs/>
          <w:sz w:val="24"/>
          <w:szCs w:val="24"/>
        </w:rPr>
        <w:t>Работа с текстовыми задачами Выпускник научится:</w:t>
      </w:r>
    </w:p>
    <w:p w:rsidR="004A0F69" w:rsidRDefault="004A0F69">
      <w:pPr>
        <w:spacing w:line="9" w:lineRule="exact"/>
        <w:rPr>
          <w:sz w:val="20"/>
          <w:szCs w:val="20"/>
        </w:rPr>
      </w:pPr>
    </w:p>
    <w:p w:rsidR="004A0F69" w:rsidRDefault="009B4C5C">
      <w:pPr>
        <w:spacing w:line="234" w:lineRule="auto"/>
        <w:ind w:right="20" w:firstLine="680"/>
        <w:rPr>
          <w:sz w:val="20"/>
          <w:szCs w:val="20"/>
        </w:rPr>
      </w:pPr>
      <w:r>
        <w:rPr>
          <w:rFonts w:eastAsia="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решать арифметическим способом (в 1—2 действия) учебные задачи и задачи, связанные с повседневной жизнью;</w:t>
      </w:r>
    </w:p>
    <w:p w:rsidR="004A0F69" w:rsidRDefault="004A0F69">
      <w:pPr>
        <w:sectPr w:rsidR="004A0F69">
          <w:pgSz w:w="11900" w:h="16838"/>
          <w:pgMar w:top="1122"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0"/>
        <w:rPr>
          <w:sz w:val="20"/>
          <w:szCs w:val="20"/>
        </w:rPr>
      </w:pPr>
      <w:r>
        <w:rPr>
          <w:rFonts w:eastAsia="Times New Roman"/>
          <w:sz w:val="24"/>
          <w:szCs w:val="24"/>
        </w:rPr>
        <w:t>21</w:t>
      </w:r>
    </w:p>
    <w:p w:rsidR="004A0F69" w:rsidRDefault="004A0F69">
      <w:pPr>
        <w:sectPr w:rsidR="004A0F69">
          <w:type w:val="continuous"/>
          <w:pgSz w:w="11900" w:h="16838"/>
          <w:pgMar w:top="1122" w:right="706" w:bottom="164" w:left="1140" w:header="0" w:footer="0" w:gutter="0"/>
          <w:cols w:space="720" w:equalWidth="0">
            <w:col w:w="10060"/>
          </w:cols>
        </w:sectPr>
      </w:pPr>
    </w:p>
    <w:p w:rsidR="004A0F69" w:rsidRDefault="009B4C5C">
      <w:pPr>
        <w:spacing w:line="234" w:lineRule="auto"/>
        <w:ind w:firstLine="680"/>
        <w:rPr>
          <w:sz w:val="20"/>
          <w:szCs w:val="20"/>
        </w:rPr>
      </w:pPr>
      <w:r>
        <w:rPr>
          <w:rFonts w:eastAsia="Times New Roman"/>
          <w:sz w:val="24"/>
          <w:szCs w:val="24"/>
        </w:rPr>
        <w:lastRenderedPageBreak/>
        <w:t>– решать задачи на нахождение доли величины и величины по значению еѐ доли (половина, треть, четверть, пятая, десятая часть);</w:t>
      </w:r>
    </w:p>
    <w:p w:rsidR="004A0F69" w:rsidRDefault="004A0F69">
      <w:pPr>
        <w:spacing w:line="2" w:lineRule="exact"/>
        <w:rPr>
          <w:sz w:val="20"/>
          <w:szCs w:val="20"/>
        </w:rPr>
      </w:pPr>
    </w:p>
    <w:p w:rsidR="004A0F69" w:rsidRDefault="009B4C5C">
      <w:pPr>
        <w:ind w:left="680"/>
        <w:rPr>
          <w:sz w:val="20"/>
          <w:szCs w:val="20"/>
        </w:rPr>
      </w:pPr>
      <w:r>
        <w:rPr>
          <w:rFonts w:eastAsia="Times New Roman"/>
          <w:sz w:val="24"/>
          <w:szCs w:val="24"/>
        </w:rPr>
        <w:t>–оценивать правильность хода решения и реальность ответа на вопрос задачи.</w:t>
      </w:r>
    </w:p>
    <w:p w:rsidR="004A0F69" w:rsidRDefault="004A0F69">
      <w:pPr>
        <w:spacing w:line="4"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ind w:left="680"/>
        <w:rPr>
          <w:sz w:val="20"/>
          <w:szCs w:val="20"/>
        </w:rPr>
      </w:pPr>
      <w:r>
        <w:rPr>
          <w:rFonts w:eastAsia="Times New Roman"/>
          <w:sz w:val="24"/>
          <w:szCs w:val="24"/>
        </w:rPr>
        <w:t>–</w:t>
      </w:r>
      <w:r>
        <w:rPr>
          <w:rFonts w:eastAsia="Times New Roman"/>
          <w:i/>
          <w:iCs/>
          <w:sz w:val="23"/>
          <w:szCs w:val="23"/>
        </w:rPr>
        <w:t>решать задачи в 3—4 действия;</w:t>
      </w:r>
    </w:p>
    <w:p w:rsidR="004A0F69" w:rsidRDefault="009B4C5C">
      <w:pPr>
        <w:ind w:left="680"/>
        <w:rPr>
          <w:sz w:val="20"/>
          <w:szCs w:val="20"/>
        </w:rPr>
      </w:pPr>
      <w:r>
        <w:rPr>
          <w:rFonts w:eastAsia="Times New Roman"/>
          <w:sz w:val="24"/>
          <w:szCs w:val="24"/>
        </w:rPr>
        <w:t>–</w:t>
      </w:r>
      <w:r>
        <w:rPr>
          <w:rFonts w:eastAsia="Times New Roman"/>
          <w:i/>
          <w:iCs/>
          <w:sz w:val="23"/>
          <w:szCs w:val="23"/>
        </w:rPr>
        <w:t>находить разные способы решения задачи.</w:t>
      </w:r>
    </w:p>
    <w:p w:rsidR="004A0F69" w:rsidRDefault="004A0F69">
      <w:pPr>
        <w:spacing w:line="5" w:lineRule="exact"/>
        <w:rPr>
          <w:sz w:val="20"/>
          <w:szCs w:val="20"/>
        </w:rPr>
      </w:pPr>
    </w:p>
    <w:p w:rsidR="004A0F69" w:rsidRDefault="009B4C5C">
      <w:pPr>
        <w:ind w:left="440"/>
        <w:rPr>
          <w:sz w:val="20"/>
          <w:szCs w:val="20"/>
        </w:rPr>
      </w:pPr>
      <w:r>
        <w:rPr>
          <w:rFonts w:eastAsia="Times New Roman"/>
          <w:b/>
          <w:bCs/>
          <w:sz w:val="24"/>
          <w:szCs w:val="24"/>
        </w:rPr>
        <w:t>Пространственныеотношения</w:t>
      </w:r>
    </w:p>
    <w:p w:rsidR="004A0F69" w:rsidRDefault="009B4C5C">
      <w:pPr>
        <w:ind w:left="440"/>
        <w:rPr>
          <w:sz w:val="20"/>
          <w:szCs w:val="20"/>
        </w:rPr>
      </w:pPr>
      <w:r>
        <w:rPr>
          <w:rFonts w:eastAsia="Times New Roman"/>
          <w:b/>
          <w:bCs/>
          <w:sz w:val="24"/>
          <w:szCs w:val="24"/>
        </w:rPr>
        <w:t>Геометрические фигуры</w:t>
      </w:r>
    </w:p>
    <w:p w:rsidR="004A0F69" w:rsidRDefault="009B4C5C">
      <w:pPr>
        <w:ind w:left="440"/>
        <w:rPr>
          <w:sz w:val="20"/>
          <w:szCs w:val="20"/>
        </w:rPr>
      </w:pPr>
      <w:r>
        <w:rPr>
          <w:rFonts w:eastAsia="Times New Roman"/>
          <w:b/>
          <w:bCs/>
          <w:sz w:val="24"/>
          <w:szCs w:val="24"/>
        </w:rPr>
        <w:t>Выпускник научится:</w:t>
      </w:r>
    </w:p>
    <w:p w:rsidR="004A0F69" w:rsidRDefault="009B4C5C">
      <w:pPr>
        <w:ind w:left="680"/>
        <w:rPr>
          <w:sz w:val="20"/>
          <w:szCs w:val="20"/>
        </w:rPr>
      </w:pPr>
      <w:r>
        <w:rPr>
          <w:rFonts w:eastAsia="Times New Roman"/>
          <w:sz w:val="24"/>
          <w:szCs w:val="24"/>
        </w:rPr>
        <w:t>–</w:t>
      </w:r>
      <w:r>
        <w:rPr>
          <w:rFonts w:eastAsia="Times New Roman"/>
          <w:sz w:val="23"/>
          <w:szCs w:val="23"/>
        </w:rPr>
        <w:t>описывать взаимное расположение предметов в пространстве и на плоскости;</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–использовать свойства прямоугольника и квадрата для решения задач;</w:t>
      </w:r>
    </w:p>
    <w:p w:rsidR="004A0F69" w:rsidRDefault="009B4C5C">
      <w:pPr>
        <w:ind w:left="680"/>
        <w:rPr>
          <w:sz w:val="20"/>
          <w:szCs w:val="20"/>
        </w:rPr>
      </w:pPr>
      <w:r>
        <w:rPr>
          <w:rFonts w:eastAsia="Times New Roman"/>
          <w:sz w:val="24"/>
          <w:szCs w:val="24"/>
        </w:rPr>
        <w:t>–распознавать и называть геометрические тела (куб, шар);</w:t>
      </w:r>
    </w:p>
    <w:p w:rsidR="004A0F69" w:rsidRDefault="009B4C5C">
      <w:pPr>
        <w:ind w:left="680"/>
        <w:rPr>
          <w:sz w:val="20"/>
          <w:szCs w:val="20"/>
        </w:rPr>
      </w:pPr>
      <w:r>
        <w:rPr>
          <w:rFonts w:eastAsia="Times New Roman"/>
          <w:sz w:val="24"/>
          <w:szCs w:val="24"/>
        </w:rPr>
        <w:t>–соотносить реальные объекты с моделями геометрических фигур.</w:t>
      </w:r>
    </w:p>
    <w:p w:rsidR="004A0F69" w:rsidRDefault="004A0F69">
      <w:pPr>
        <w:spacing w:line="12" w:lineRule="exact"/>
        <w:rPr>
          <w:sz w:val="20"/>
          <w:szCs w:val="20"/>
        </w:rPr>
      </w:pPr>
    </w:p>
    <w:p w:rsidR="004A0F69" w:rsidRDefault="009B4C5C">
      <w:pPr>
        <w:spacing w:line="234" w:lineRule="auto"/>
        <w:ind w:firstLine="454"/>
        <w:rPr>
          <w:sz w:val="20"/>
          <w:szCs w:val="20"/>
        </w:rPr>
      </w:pPr>
      <w:r>
        <w:rPr>
          <w:rFonts w:eastAsia="Times New Roman"/>
          <w:b/>
          <w:bCs/>
          <w:sz w:val="24"/>
          <w:szCs w:val="24"/>
        </w:rPr>
        <w:t>Выпускник получит возможность научиться</w:t>
      </w:r>
      <w:r>
        <w:rPr>
          <w:rFonts w:eastAsia="Times New Roman"/>
          <w:i/>
          <w:iCs/>
          <w:sz w:val="24"/>
          <w:szCs w:val="24"/>
        </w:rPr>
        <w:t>распознавать,</w:t>
      </w:r>
      <w:r>
        <w:rPr>
          <w:rFonts w:eastAsia="Times New Roman"/>
          <w:b/>
          <w:bCs/>
          <w:sz w:val="24"/>
          <w:szCs w:val="24"/>
        </w:rPr>
        <w:t xml:space="preserve"> </w:t>
      </w:r>
      <w:r>
        <w:rPr>
          <w:rFonts w:eastAsia="Times New Roman"/>
          <w:i/>
          <w:iCs/>
          <w:sz w:val="24"/>
          <w:szCs w:val="24"/>
        </w:rPr>
        <w:t>различать и называть</w:t>
      </w:r>
      <w:r>
        <w:rPr>
          <w:rFonts w:eastAsia="Times New Roman"/>
          <w:b/>
          <w:bCs/>
          <w:sz w:val="24"/>
          <w:szCs w:val="24"/>
        </w:rPr>
        <w:t xml:space="preserve"> </w:t>
      </w:r>
      <w:r>
        <w:rPr>
          <w:rFonts w:eastAsia="Times New Roman"/>
          <w:i/>
          <w:iCs/>
          <w:sz w:val="24"/>
          <w:szCs w:val="24"/>
        </w:rPr>
        <w:t>геометрические тела: параллелепипед, пирамиду, цилиндр, конус</w:t>
      </w:r>
      <w:r>
        <w:rPr>
          <w:rFonts w:eastAsia="Times New Roman"/>
          <w:sz w:val="24"/>
          <w:szCs w:val="24"/>
        </w:rPr>
        <w:t>.</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Геометрические величины</w:t>
      </w:r>
    </w:p>
    <w:p w:rsidR="004A0F69" w:rsidRDefault="009B4C5C">
      <w:pPr>
        <w:ind w:left="440"/>
        <w:rPr>
          <w:sz w:val="20"/>
          <w:szCs w:val="20"/>
        </w:rPr>
      </w:pPr>
      <w:r>
        <w:rPr>
          <w:rFonts w:eastAsia="Times New Roman"/>
          <w:b/>
          <w:bCs/>
          <w:sz w:val="24"/>
          <w:szCs w:val="24"/>
        </w:rPr>
        <w:t>Выпускник научится:</w:t>
      </w:r>
    </w:p>
    <w:p w:rsidR="004A0F69" w:rsidRDefault="009B4C5C">
      <w:pPr>
        <w:ind w:left="680"/>
        <w:rPr>
          <w:sz w:val="20"/>
          <w:szCs w:val="20"/>
        </w:rPr>
      </w:pPr>
      <w:r>
        <w:rPr>
          <w:rFonts w:eastAsia="Times New Roman"/>
          <w:sz w:val="24"/>
          <w:szCs w:val="24"/>
        </w:rPr>
        <w:t>–</w:t>
      </w:r>
      <w:r>
        <w:rPr>
          <w:rFonts w:eastAsia="Times New Roman"/>
          <w:sz w:val="23"/>
          <w:szCs w:val="23"/>
        </w:rPr>
        <w:t>измерять длину отрезка;</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вычислять периметр треугольника, прямоугольника и квадрата, площадь прямоугольника и квадрата;</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–оценивать размеры геометрических объектов, расстояния приближѐнно (на глаз).</w:t>
      </w:r>
    </w:p>
    <w:p w:rsidR="004A0F69" w:rsidRDefault="004A0F69">
      <w:pPr>
        <w:spacing w:line="4"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r>
        <w:rPr>
          <w:rFonts w:eastAsia="Times New Roman"/>
          <w:i/>
          <w:iCs/>
          <w:sz w:val="24"/>
          <w:szCs w:val="24"/>
        </w:rPr>
        <w:t>вычислять   периметр   многоугольника,</w:t>
      </w:r>
    </w:p>
    <w:p w:rsidR="004A0F69" w:rsidRDefault="009B4C5C">
      <w:pPr>
        <w:spacing w:line="235" w:lineRule="auto"/>
        <w:rPr>
          <w:sz w:val="20"/>
          <w:szCs w:val="20"/>
        </w:rPr>
      </w:pPr>
      <w:r>
        <w:rPr>
          <w:rFonts w:eastAsia="Times New Roman"/>
          <w:i/>
          <w:iCs/>
          <w:sz w:val="24"/>
          <w:szCs w:val="24"/>
        </w:rPr>
        <w:t>площадь фигуры, составленной из прямоугольников</w:t>
      </w:r>
      <w:r>
        <w:rPr>
          <w:rFonts w:eastAsia="Times New Roman"/>
          <w:sz w:val="24"/>
          <w:szCs w:val="24"/>
        </w:rPr>
        <w:t>.</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Работа с информацией</w:t>
      </w:r>
    </w:p>
    <w:p w:rsidR="004A0F69" w:rsidRDefault="009B4C5C">
      <w:pPr>
        <w:ind w:left="440"/>
        <w:rPr>
          <w:sz w:val="20"/>
          <w:szCs w:val="20"/>
        </w:rPr>
      </w:pPr>
      <w:r>
        <w:rPr>
          <w:rFonts w:eastAsia="Times New Roman"/>
          <w:b/>
          <w:bCs/>
          <w:sz w:val="24"/>
          <w:szCs w:val="24"/>
        </w:rPr>
        <w:t>Выпускник научится:</w:t>
      </w:r>
    </w:p>
    <w:p w:rsidR="004A0F69" w:rsidRDefault="009B4C5C">
      <w:pPr>
        <w:ind w:left="680"/>
        <w:rPr>
          <w:sz w:val="20"/>
          <w:szCs w:val="20"/>
        </w:rPr>
      </w:pPr>
      <w:r>
        <w:rPr>
          <w:rFonts w:eastAsia="Times New Roman"/>
          <w:sz w:val="24"/>
          <w:szCs w:val="24"/>
        </w:rPr>
        <w:t>–</w:t>
      </w:r>
      <w:r>
        <w:rPr>
          <w:rFonts w:eastAsia="Times New Roman"/>
          <w:sz w:val="23"/>
          <w:szCs w:val="23"/>
        </w:rPr>
        <w:t>читать несложные готовые таблицы;</w:t>
      </w:r>
    </w:p>
    <w:p w:rsidR="004A0F69" w:rsidRDefault="009B4C5C">
      <w:pPr>
        <w:ind w:left="680"/>
        <w:rPr>
          <w:sz w:val="20"/>
          <w:szCs w:val="20"/>
        </w:rPr>
      </w:pPr>
      <w:r>
        <w:rPr>
          <w:rFonts w:eastAsia="Times New Roman"/>
          <w:sz w:val="24"/>
          <w:szCs w:val="24"/>
        </w:rPr>
        <w:t>–заполнять несложные готовые таблицы;</w:t>
      </w:r>
    </w:p>
    <w:p w:rsidR="004A0F69" w:rsidRDefault="009B4C5C">
      <w:pPr>
        <w:ind w:left="680"/>
        <w:rPr>
          <w:sz w:val="20"/>
          <w:szCs w:val="20"/>
        </w:rPr>
      </w:pPr>
      <w:r>
        <w:rPr>
          <w:rFonts w:eastAsia="Times New Roman"/>
          <w:sz w:val="24"/>
          <w:szCs w:val="24"/>
        </w:rPr>
        <w:t>–</w:t>
      </w:r>
      <w:r>
        <w:rPr>
          <w:rFonts w:eastAsia="Times New Roman"/>
          <w:sz w:val="23"/>
          <w:szCs w:val="23"/>
        </w:rPr>
        <w:t>читать несложные готовые столбчатые диаграммы.</w:t>
      </w:r>
    </w:p>
    <w:p w:rsidR="004A0F69" w:rsidRDefault="004A0F69">
      <w:pPr>
        <w:spacing w:line="4"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spacing w:line="235" w:lineRule="auto"/>
        <w:ind w:left="680"/>
        <w:rPr>
          <w:sz w:val="20"/>
          <w:szCs w:val="20"/>
        </w:rPr>
      </w:pPr>
      <w:r>
        <w:rPr>
          <w:rFonts w:eastAsia="Times New Roman"/>
          <w:sz w:val="24"/>
          <w:szCs w:val="24"/>
        </w:rPr>
        <w:t>–</w:t>
      </w:r>
      <w:r>
        <w:rPr>
          <w:rFonts w:eastAsia="Times New Roman"/>
          <w:i/>
          <w:iCs/>
          <w:sz w:val="24"/>
          <w:szCs w:val="24"/>
        </w:rPr>
        <w:t>читать несложные готовые круговые диаграммы;</w:t>
      </w:r>
    </w:p>
    <w:p w:rsidR="004A0F69" w:rsidRDefault="009B4C5C">
      <w:pPr>
        <w:ind w:left="680"/>
        <w:rPr>
          <w:sz w:val="20"/>
          <w:szCs w:val="20"/>
        </w:rPr>
      </w:pPr>
      <w:r>
        <w:rPr>
          <w:rFonts w:eastAsia="Times New Roman"/>
          <w:sz w:val="24"/>
          <w:szCs w:val="24"/>
        </w:rPr>
        <w:t>–</w:t>
      </w:r>
      <w:r>
        <w:rPr>
          <w:rFonts w:eastAsia="Times New Roman"/>
          <w:i/>
          <w:iCs/>
          <w:sz w:val="23"/>
          <w:szCs w:val="23"/>
        </w:rPr>
        <w:t>достраивать несложную готовую столбчатую диаграмму;</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сравнивать и обобщать информацию,</w:t>
      </w:r>
      <w:r>
        <w:rPr>
          <w:rFonts w:eastAsia="Times New Roman"/>
          <w:sz w:val="24"/>
          <w:szCs w:val="24"/>
        </w:rPr>
        <w:t xml:space="preserve"> </w:t>
      </w:r>
      <w:r>
        <w:rPr>
          <w:rFonts w:eastAsia="Times New Roman"/>
          <w:i/>
          <w:iCs/>
          <w:sz w:val="24"/>
          <w:szCs w:val="24"/>
        </w:rPr>
        <w:t>представленную в строках и столбцах</w:t>
      </w:r>
      <w:r>
        <w:rPr>
          <w:rFonts w:eastAsia="Times New Roman"/>
          <w:sz w:val="24"/>
          <w:szCs w:val="24"/>
        </w:rPr>
        <w:t xml:space="preserve"> </w:t>
      </w:r>
      <w:r>
        <w:rPr>
          <w:rFonts w:eastAsia="Times New Roman"/>
          <w:i/>
          <w:iCs/>
          <w:sz w:val="24"/>
          <w:szCs w:val="24"/>
        </w:rPr>
        <w:t>несложных таблиц и диаграмм;</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понимать простейшие выражения,</w:t>
      </w:r>
      <w:r>
        <w:rPr>
          <w:rFonts w:eastAsia="Times New Roman"/>
          <w:sz w:val="24"/>
          <w:szCs w:val="24"/>
        </w:rPr>
        <w:t xml:space="preserve"> </w:t>
      </w:r>
      <w:r>
        <w:rPr>
          <w:rFonts w:eastAsia="Times New Roman"/>
          <w:i/>
          <w:iCs/>
          <w:sz w:val="24"/>
          <w:szCs w:val="24"/>
        </w:rPr>
        <w:t>содержащие логические связки и слова</w:t>
      </w:r>
      <w:r>
        <w:rPr>
          <w:rFonts w:eastAsia="Times New Roman"/>
          <w:sz w:val="24"/>
          <w:szCs w:val="24"/>
        </w:rPr>
        <w:t xml:space="preserve"> </w:t>
      </w:r>
      <w:r>
        <w:rPr>
          <w:rFonts w:eastAsia="Times New Roman"/>
          <w:i/>
          <w:iCs/>
          <w:sz w:val="24"/>
          <w:szCs w:val="24"/>
        </w:rPr>
        <w:t>(«…и…», «если… то…», «верно/неверно, что…», «каждый», «все», «некоторые», «не»);</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составлять,</w:t>
      </w:r>
      <w:r>
        <w:rPr>
          <w:rFonts w:eastAsia="Times New Roman"/>
          <w:sz w:val="24"/>
          <w:szCs w:val="24"/>
        </w:rPr>
        <w:t xml:space="preserve"> </w:t>
      </w:r>
      <w:r>
        <w:rPr>
          <w:rFonts w:eastAsia="Times New Roman"/>
          <w:i/>
          <w:iCs/>
          <w:sz w:val="24"/>
          <w:szCs w:val="24"/>
        </w:rPr>
        <w:t>записывать и выполнять инструкцию</w:t>
      </w:r>
      <w:r>
        <w:rPr>
          <w:rFonts w:eastAsia="Times New Roman"/>
          <w:sz w:val="24"/>
          <w:szCs w:val="24"/>
        </w:rPr>
        <w:t xml:space="preserve"> </w:t>
      </w:r>
      <w:r>
        <w:rPr>
          <w:rFonts w:eastAsia="Times New Roman"/>
          <w:i/>
          <w:iCs/>
          <w:sz w:val="24"/>
          <w:szCs w:val="24"/>
        </w:rPr>
        <w:t>(простой алгоритм),</w:t>
      </w:r>
      <w:r>
        <w:rPr>
          <w:rFonts w:eastAsia="Times New Roman"/>
          <w:sz w:val="24"/>
          <w:szCs w:val="24"/>
        </w:rPr>
        <w:t xml:space="preserve"> </w:t>
      </w:r>
      <w:r>
        <w:rPr>
          <w:rFonts w:eastAsia="Times New Roman"/>
          <w:i/>
          <w:iCs/>
          <w:sz w:val="24"/>
          <w:szCs w:val="24"/>
        </w:rPr>
        <w:t>план</w:t>
      </w:r>
      <w:r>
        <w:rPr>
          <w:rFonts w:eastAsia="Times New Roman"/>
          <w:sz w:val="24"/>
          <w:szCs w:val="24"/>
        </w:rPr>
        <w:t xml:space="preserve"> </w:t>
      </w:r>
      <w:r>
        <w:rPr>
          <w:rFonts w:eastAsia="Times New Roman"/>
          <w:i/>
          <w:iCs/>
          <w:sz w:val="24"/>
          <w:szCs w:val="24"/>
        </w:rPr>
        <w:t>поиска информации;</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распознавать одну и ту же информацию,</w:t>
      </w:r>
      <w:r>
        <w:rPr>
          <w:rFonts w:eastAsia="Times New Roman"/>
          <w:sz w:val="24"/>
          <w:szCs w:val="24"/>
        </w:rPr>
        <w:t xml:space="preserve"> </w:t>
      </w:r>
      <w:r>
        <w:rPr>
          <w:rFonts w:eastAsia="Times New Roman"/>
          <w:i/>
          <w:iCs/>
          <w:sz w:val="24"/>
          <w:szCs w:val="24"/>
        </w:rPr>
        <w:t>представленную в разной форме</w:t>
      </w:r>
      <w:r>
        <w:rPr>
          <w:rFonts w:eastAsia="Times New Roman"/>
          <w:sz w:val="24"/>
          <w:szCs w:val="24"/>
        </w:rPr>
        <w:t xml:space="preserve"> </w:t>
      </w:r>
      <w:r>
        <w:rPr>
          <w:rFonts w:eastAsia="Times New Roman"/>
          <w:i/>
          <w:iCs/>
          <w:sz w:val="24"/>
          <w:szCs w:val="24"/>
        </w:rPr>
        <w:t>(таблицы и диаграммы);</w:t>
      </w:r>
    </w:p>
    <w:p w:rsidR="004A0F69" w:rsidRDefault="004A0F69">
      <w:pPr>
        <w:spacing w:line="14"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планировать несложные исследования,</w:t>
      </w:r>
      <w:r>
        <w:rPr>
          <w:rFonts w:eastAsia="Times New Roman"/>
          <w:sz w:val="24"/>
          <w:szCs w:val="24"/>
        </w:rPr>
        <w:t xml:space="preserve"> </w:t>
      </w:r>
      <w:r>
        <w:rPr>
          <w:rFonts w:eastAsia="Times New Roman"/>
          <w:i/>
          <w:iCs/>
          <w:sz w:val="24"/>
          <w:szCs w:val="24"/>
        </w:rPr>
        <w:t>собирать и представлять полученную</w:t>
      </w:r>
      <w:r>
        <w:rPr>
          <w:rFonts w:eastAsia="Times New Roman"/>
          <w:sz w:val="24"/>
          <w:szCs w:val="24"/>
        </w:rPr>
        <w:t xml:space="preserve"> </w:t>
      </w:r>
      <w:r>
        <w:rPr>
          <w:rFonts w:eastAsia="Times New Roman"/>
          <w:i/>
          <w:iCs/>
          <w:sz w:val="24"/>
          <w:szCs w:val="24"/>
        </w:rPr>
        <w:t>информацию с помощью таблиц и диаграмм;</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интерпретировать информацию,</w:t>
      </w:r>
      <w:r>
        <w:rPr>
          <w:rFonts w:eastAsia="Times New Roman"/>
          <w:sz w:val="24"/>
          <w:szCs w:val="24"/>
        </w:rPr>
        <w:t xml:space="preserve"> </w:t>
      </w:r>
      <w:r>
        <w:rPr>
          <w:rFonts w:eastAsia="Times New Roman"/>
          <w:i/>
          <w:iCs/>
          <w:sz w:val="24"/>
          <w:szCs w:val="24"/>
        </w:rPr>
        <w:t>полученную при проведении несложных</w:t>
      </w:r>
      <w:r>
        <w:rPr>
          <w:rFonts w:eastAsia="Times New Roman"/>
          <w:sz w:val="24"/>
          <w:szCs w:val="24"/>
        </w:rPr>
        <w:t xml:space="preserve"> </w:t>
      </w:r>
      <w:r>
        <w:rPr>
          <w:rFonts w:eastAsia="Times New Roman"/>
          <w:i/>
          <w:iCs/>
          <w:sz w:val="24"/>
          <w:szCs w:val="24"/>
        </w:rPr>
        <w:t>исследований (объяснять, сравниватьи обобщать данные, делать выводы и прогнозы)</w:t>
      </w:r>
      <w:r>
        <w:rPr>
          <w:rFonts w:eastAsia="Times New Roman"/>
          <w:sz w:val="24"/>
          <w:szCs w:val="24"/>
        </w:rPr>
        <w:t>.</w:t>
      </w:r>
    </w:p>
    <w:p w:rsidR="004A0F69" w:rsidRDefault="004A0F69">
      <w:pPr>
        <w:spacing w:line="18" w:lineRule="exact"/>
        <w:rPr>
          <w:sz w:val="20"/>
          <w:szCs w:val="20"/>
        </w:rPr>
      </w:pPr>
    </w:p>
    <w:p w:rsidR="004A0F69" w:rsidRDefault="009B4C5C">
      <w:pPr>
        <w:spacing w:line="232" w:lineRule="auto"/>
        <w:ind w:left="700" w:right="4300" w:hanging="708"/>
        <w:rPr>
          <w:sz w:val="20"/>
          <w:szCs w:val="20"/>
        </w:rPr>
      </w:pPr>
      <w:r>
        <w:rPr>
          <w:rFonts w:eastAsia="Times New Roman"/>
          <w:b/>
          <w:bCs/>
          <w:sz w:val="24"/>
          <w:szCs w:val="24"/>
        </w:rPr>
        <w:t>1.2.6.Основы религиозных культур и светской этики Общие планируемые результаты</w:t>
      </w:r>
      <w:r>
        <w:rPr>
          <w:rFonts w:eastAsia="Times New Roman"/>
          <w:sz w:val="24"/>
          <w:szCs w:val="24"/>
        </w:rPr>
        <w:t>.</w:t>
      </w:r>
    </w:p>
    <w:p w:rsidR="004A0F69" w:rsidRDefault="004A0F69">
      <w:pPr>
        <w:spacing w:line="1" w:lineRule="exact"/>
        <w:rPr>
          <w:sz w:val="20"/>
          <w:szCs w:val="20"/>
        </w:rPr>
      </w:pPr>
    </w:p>
    <w:p w:rsidR="004A0F69" w:rsidRDefault="009B4C5C" w:rsidP="008305AD">
      <w:pPr>
        <w:numPr>
          <w:ilvl w:val="1"/>
          <w:numId w:val="24"/>
        </w:numPr>
        <w:tabs>
          <w:tab w:val="left" w:pos="920"/>
        </w:tabs>
        <w:ind w:left="920" w:hanging="219"/>
        <w:rPr>
          <w:rFonts w:eastAsia="Times New Roman"/>
          <w:sz w:val="24"/>
          <w:szCs w:val="24"/>
        </w:rPr>
      </w:pPr>
      <w:r>
        <w:rPr>
          <w:rFonts w:eastAsia="Times New Roman"/>
          <w:sz w:val="24"/>
          <w:szCs w:val="24"/>
        </w:rPr>
        <w:t xml:space="preserve">результате освоения каждого модуля курса </w:t>
      </w:r>
      <w:r>
        <w:rPr>
          <w:rFonts w:eastAsia="Times New Roman"/>
          <w:b/>
          <w:bCs/>
          <w:sz w:val="24"/>
          <w:szCs w:val="24"/>
        </w:rPr>
        <w:t>выпускник научится</w:t>
      </w:r>
      <w:r>
        <w:rPr>
          <w:rFonts w:eastAsia="Times New Roman"/>
          <w:sz w:val="24"/>
          <w:szCs w:val="24"/>
        </w:rPr>
        <w:t>:</w:t>
      </w:r>
    </w:p>
    <w:p w:rsidR="004A0F69" w:rsidRDefault="004A0F69">
      <w:pPr>
        <w:spacing w:line="12" w:lineRule="exact"/>
        <w:rPr>
          <w:sz w:val="20"/>
          <w:szCs w:val="20"/>
        </w:rPr>
      </w:pPr>
    </w:p>
    <w:p w:rsidR="004A0F69" w:rsidRDefault="009B4C5C">
      <w:pPr>
        <w:spacing w:line="234" w:lineRule="auto"/>
        <w:ind w:firstLine="708"/>
        <w:rPr>
          <w:sz w:val="20"/>
          <w:szCs w:val="20"/>
        </w:rPr>
      </w:pPr>
      <w:r>
        <w:rPr>
          <w:rFonts w:eastAsia="Times New Roman"/>
          <w:sz w:val="24"/>
          <w:szCs w:val="24"/>
        </w:rPr>
        <w:t>– понимать значение нравственных норм и ценностей для достойной жизни личности, семьи, общества;</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22</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6" w:lineRule="auto"/>
        <w:ind w:firstLine="708"/>
        <w:jc w:val="both"/>
        <w:rPr>
          <w:sz w:val="20"/>
          <w:szCs w:val="20"/>
        </w:rPr>
      </w:pPr>
      <w:r>
        <w:rPr>
          <w:rFonts w:eastAsia="Times New Roman"/>
          <w:sz w:val="24"/>
          <w:szCs w:val="24"/>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4A0F69" w:rsidRDefault="004A0F69">
      <w:pPr>
        <w:spacing w:line="13" w:lineRule="exact"/>
        <w:rPr>
          <w:sz w:val="20"/>
          <w:szCs w:val="20"/>
        </w:rPr>
      </w:pPr>
    </w:p>
    <w:p w:rsidR="004A0F69" w:rsidRDefault="009B4C5C">
      <w:pPr>
        <w:spacing w:line="237" w:lineRule="auto"/>
        <w:ind w:firstLine="708"/>
        <w:jc w:val="both"/>
        <w:rPr>
          <w:sz w:val="20"/>
          <w:szCs w:val="20"/>
        </w:rPr>
      </w:pPr>
      <w:r>
        <w:rPr>
          <w:rFonts w:eastAsia="Times New Roman"/>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4A0F69" w:rsidRDefault="004A0F69">
      <w:pPr>
        <w:spacing w:line="17" w:lineRule="exact"/>
        <w:rPr>
          <w:sz w:val="20"/>
          <w:szCs w:val="20"/>
        </w:rPr>
      </w:pPr>
    </w:p>
    <w:p w:rsidR="004A0F69" w:rsidRDefault="009B4C5C">
      <w:pPr>
        <w:spacing w:line="234" w:lineRule="auto"/>
        <w:ind w:firstLine="708"/>
        <w:rPr>
          <w:sz w:val="20"/>
          <w:szCs w:val="20"/>
        </w:rPr>
      </w:pPr>
      <w:r>
        <w:rPr>
          <w:rFonts w:eastAsia="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4A0F69" w:rsidRDefault="004A0F69">
      <w:pPr>
        <w:spacing w:line="1" w:lineRule="exact"/>
        <w:rPr>
          <w:sz w:val="20"/>
          <w:szCs w:val="20"/>
        </w:rPr>
      </w:pPr>
    </w:p>
    <w:p w:rsidR="004A0F69" w:rsidRDefault="009B4C5C">
      <w:pPr>
        <w:ind w:left="700"/>
        <w:rPr>
          <w:sz w:val="20"/>
          <w:szCs w:val="20"/>
        </w:rPr>
      </w:pPr>
      <w:r>
        <w:rPr>
          <w:rFonts w:eastAsia="Times New Roman"/>
          <w:b/>
          <w:bCs/>
          <w:sz w:val="24"/>
          <w:szCs w:val="24"/>
        </w:rPr>
        <w:t>Планируемые результаты по учебным модулям</w:t>
      </w:r>
      <w:r>
        <w:rPr>
          <w:rFonts w:eastAsia="Times New Roman"/>
          <w:sz w:val="24"/>
          <w:szCs w:val="24"/>
        </w:rPr>
        <w:t>.</w:t>
      </w:r>
    </w:p>
    <w:p w:rsidR="004A0F69" w:rsidRDefault="004A0F69">
      <w:pPr>
        <w:spacing w:line="17" w:lineRule="exact"/>
        <w:rPr>
          <w:sz w:val="20"/>
          <w:szCs w:val="20"/>
        </w:rPr>
      </w:pPr>
    </w:p>
    <w:p w:rsidR="004A0F69" w:rsidRDefault="009B4C5C">
      <w:pPr>
        <w:spacing w:line="232" w:lineRule="auto"/>
        <w:ind w:left="700" w:right="5760"/>
        <w:rPr>
          <w:sz w:val="20"/>
          <w:szCs w:val="20"/>
        </w:rPr>
      </w:pPr>
      <w:r>
        <w:rPr>
          <w:rFonts w:eastAsia="Times New Roman"/>
          <w:b/>
          <w:bCs/>
          <w:sz w:val="24"/>
          <w:szCs w:val="24"/>
        </w:rPr>
        <w:t>Основы православной культуры Выпускник научится</w:t>
      </w:r>
      <w:r>
        <w:rPr>
          <w:rFonts w:eastAsia="Times New Roman"/>
          <w:sz w:val="24"/>
          <w:szCs w:val="24"/>
        </w:rPr>
        <w:t>:</w:t>
      </w:r>
    </w:p>
    <w:p w:rsidR="004A0F69" w:rsidRDefault="004A0F69">
      <w:pPr>
        <w:spacing w:line="13" w:lineRule="exact"/>
        <w:rPr>
          <w:sz w:val="20"/>
          <w:szCs w:val="20"/>
        </w:rPr>
      </w:pPr>
    </w:p>
    <w:p w:rsidR="004A0F69" w:rsidRDefault="009B4C5C">
      <w:pPr>
        <w:spacing w:line="237" w:lineRule="auto"/>
        <w:ind w:firstLine="708"/>
        <w:jc w:val="both"/>
        <w:rPr>
          <w:sz w:val="20"/>
          <w:szCs w:val="20"/>
        </w:rPr>
      </w:pPr>
      <w:r>
        <w:rPr>
          <w:rFonts w:eastAsia="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 ориентироваться в истории возникновения православной христианской религиозной традиции, истории еѐ формирования в России;</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излагать свое мнение по поводу значения религии, религиозной культуры в жизни людей и общества;</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соотносить нравственные формы поведения с нормами православной христианской религиозной морали;</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 xml:space="preserve">– </w:t>
      </w:r>
      <w:r>
        <w:rPr>
          <w:rFonts w:eastAsia="Times New Roman"/>
          <w:i/>
          <w:iCs/>
          <w:sz w:val="24"/>
          <w:szCs w:val="24"/>
        </w:rPr>
        <w:t>развивать нравственную рефлексию,</w:t>
      </w:r>
      <w:r>
        <w:rPr>
          <w:rFonts w:eastAsia="Times New Roman"/>
          <w:sz w:val="24"/>
          <w:szCs w:val="24"/>
        </w:rPr>
        <w:t xml:space="preserve"> </w:t>
      </w:r>
      <w:r>
        <w:rPr>
          <w:rFonts w:eastAsia="Times New Roman"/>
          <w:i/>
          <w:iCs/>
          <w:sz w:val="24"/>
          <w:szCs w:val="24"/>
        </w:rPr>
        <w:t>совершенствовать морально-нравственное</w:t>
      </w:r>
      <w:r>
        <w:rPr>
          <w:rFonts w:eastAsia="Times New Roman"/>
          <w:sz w:val="24"/>
          <w:szCs w:val="24"/>
        </w:rPr>
        <w:t xml:space="preserve"> </w:t>
      </w:r>
      <w:r>
        <w:rPr>
          <w:rFonts w:eastAsia="Times New Roman"/>
          <w:i/>
          <w:iCs/>
          <w:sz w:val="24"/>
          <w:szCs w:val="24"/>
        </w:rPr>
        <w:t>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xml:space="preserve">– </w:t>
      </w:r>
      <w:r>
        <w:rPr>
          <w:rFonts w:eastAsia="Times New Roman"/>
          <w:i/>
          <w:iCs/>
          <w:sz w:val="24"/>
          <w:szCs w:val="24"/>
        </w:rPr>
        <w:t>устанавливать взаимосвязь между содержанием православной культуры и поведением</w:t>
      </w:r>
      <w:r>
        <w:rPr>
          <w:rFonts w:eastAsia="Times New Roman"/>
          <w:sz w:val="24"/>
          <w:szCs w:val="24"/>
        </w:rPr>
        <w:t xml:space="preserve"> </w:t>
      </w:r>
      <w:r>
        <w:rPr>
          <w:rFonts w:eastAsia="Times New Roman"/>
          <w:i/>
          <w:iCs/>
          <w:sz w:val="24"/>
          <w:szCs w:val="24"/>
        </w:rPr>
        <w:t>людей, общественными явлениями;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xml:space="preserve">– </w:t>
      </w:r>
      <w:r>
        <w:rPr>
          <w:rFonts w:eastAsia="Times New Roman"/>
          <w:i/>
          <w:iCs/>
          <w:sz w:val="24"/>
          <w:szCs w:val="24"/>
        </w:rPr>
        <w:t>выстраивать отношения с представителями разных мировоззрений и культурных</w:t>
      </w:r>
      <w:r>
        <w:rPr>
          <w:rFonts w:eastAsia="Times New Roman"/>
          <w:sz w:val="24"/>
          <w:szCs w:val="24"/>
        </w:rPr>
        <w:t xml:space="preserve"> </w:t>
      </w:r>
      <w:r>
        <w:rPr>
          <w:rFonts w:eastAsia="Times New Roman"/>
          <w:i/>
          <w:iCs/>
          <w:sz w:val="24"/>
          <w:szCs w:val="24"/>
        </w:rPr>
        <w:t>традиций на основе взаимного уважения прав и законных интересов сограждан;</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xml:space="preserve">– </w:t>
      </w:r>
      <w:r>
        <w:rPr>
          <w:rFonts w:eastAsia="Times New Roman"/>
          <w:i/>
          <w:iCs/>
          <w:sz w:val="24"/>
          <w:szCs w:val="24"/>
        </w:rPr>
        <w:t>акцентировать внимание на религиозных,</w:t>
      </w:r>
      <w:r>
        <w:rPr>
          <w:rFonts w:eastAsia="Times New Roman"/>
          <w:sz w:val="24"/>
          <w:szCs w:val="24"/>
        </w:rPr>
        <w:t xml:space="preserve"> </w:t>
      </w:r>
      <w:r>
        <w:rPr>
          <w:rFonts w:eastAsia="Times New Roman"/>
          <w:i/>
          <w:iCs/>
          <w:sz w:val="24"/>
          <w:szCs w:val="24"/>
        </w:rPr>
        <w:t>духовно-нравственных аспектах</w:t>
      </w:r>
      <w:r>
        <w:rPr>
          <w:rFonts w:eastAsia="Times New Roman"/>
          <w:sz w:val="24"/>
          <w:szCs w:val="24"/>
        </w:rPr>
        <w:t xml:space="preserve"> </w:t>
      </w:r>
      <w:r>
        <w:rPr>
          <w:rFonts w:eastAsia="Times New Roman"/>
          <w:i/>
          <w:iCs/>
          <w:sz w:val="24"/>
          <w:szCs w:val="24"/>
        </w:rPr>
        <w:t>человеческого поведения при изучении гуманитарных предметов на последующих уровнях общего образования.</w:t>
      </w:r>
    </w:p>
    <w:p w:rsidR="004A0F69" w:rsidRDefault="004A0F69">
      <w:pPr>
        <w:spacing w:line="18" w:lineRule="exact"/>
        <w:rPr>
          <w:sz w:val="20"/>
          <w:szCs w:val="20"/>
        </w:rPr>
      </w:pPr>
    </w:p>
    <w:p w:rsidR="004A0F69" w:rsidRDefault="009B4C5C">
      <w:pPr>
        <w:spacing w:line="232" w:lineRule="auto"/>
        <w:ind w:left="700" w:right="6120"/>
        <w:rPr>
          <w:sz w:val="20"/>
          <w:szCs w:val="20"/>
        </w:rPr>
      </w:pPr>
      <w:r>
        <w:rPr>
          <w:rFonts w:eastAsia="Times New Roman"/>
          <w:b/>
          <w:bCs/>
          <w:sz w:val="24"/>
          <w:szCs w:val="24"/>
        </w:rPr>
        <w:t>Основы исламской культуры Выпускник научится</w:t>
      </w:r>
      <w:r>
        <w:rPr>
          <w:rFonts w:eastAsia="Times New Roman"/>
          <w:sz w:val="24"/>
          <w:szCs w:val="24"/>
        </w:rPr>
        <w:t>:</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ориентироваться в истории возникновения исламской религиозной традиции, истории еѐ формирования в России;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11" w:lineRule="exact"/>
        <w:rPr>
          <w:sz w:val="20"/>
          <w:szCs w:val="20"/>
        </w:rPr>
      </w:pPr>
    </w:p>
    <w:p w:rsidR="004A0F69" w:rsidRDefault="009B4C5C">
      <w:pPr>
        <w:ind w:left="9820"/>
        <w:rPr>
          <w:sz w:val="20"/>
          <w:szCs w:val="20"/>
        </w:rPr>
      </w:pPr>
      <w:r>
        <w:rPr>
          <w:rFonts w:eastAsia="Times New Roman"/>
          <w:sz w:val="24"/>
          <w:szCs w:val="24"/>
        </w:rPr>
        <w:t>23</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6" w:lineRule="auto"/>
        <w:ind w:firstLine="708"/>
        <w:jc w:val="both"/>
        <w:rPr>
          <w:sz w:val="20"/>
          <w:szCs w:val="20"/>
        </w:rPr>
      </w:pPr>
      <w:r>
        <w:rPr>
          <w:rFonts w:eastAsia="Times New Roman"/>
          <w:sz w:val="24"/>
          <w:szCs w:val="24"/>
        </w:rPr>
        <w:lastRenderedPageBreak/>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 излагать свое мнение по поводу значения религии, религиозной культуры в жизни людей и общества;</w:t>
      </w:r>
    </w:p>
    <w:p w:rsidR="004A0F69" w:rsidRDefault="004A0F69">
      <w:pPr>
        <w:spacing w:line="1" w:lineRule="exact"/>
        <w:rPr>
          <w:sz w:val="20"/>
          <w:szCs w:val="20"/>
        </w:rPr>
      </w:pPr>
    </w:p>
    <w:p w:rsidR="004A0F69" w:rsidRDefault="009B4C5C">
      <w:pPr>
        <w:ind w:left="700"/>
        <w:rPr>
          <w:sz w:val="20"/>
          <w:szCs w:val="20"/>
        </w:rPr>
      </w:pPr>
      <w:r>
        <w:rPr>
          <w:rFonts w:eastAsia="Times New Roman"/>
          <w:sz w:val="24"/>
          <w:szCs w:val="24"/>
        </w:rPr>
        <w:t>– соотносить нравственные формы поведения с нормами исламской религиозной морали;</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устанавливать взаимосвязь между содержанием исламской культуры и поведением людей, общественными явлениями;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законныхинтересов сограждан;</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0F69" w:rsidRDefault="004A0F69">
      <w:pPr>
        <w:spacing w:line="18" w:lineRule="exact"/>
        <w:rPr>
          <w:sz w:val="20"/>
          <w:szCs w:val="20"/>
        </w:rPr>
      </w:pPr>
    </w:p>
    <w:p w:rsidR="004A0F69" w:rsidRDefault="009B4C5C">
      <w:pPr>
        <w:spacing w:line="232" w:lineRule="auto"/>
        <w:ind w:left="700" w:right="6020"/>
        <w:rPr>
          <w:sz w:val="20"/>
          <w:szCs w:val="20"/>
        </w:rPr>
      </w:pPr>
      <w:r>
        <w:rPr>
          <w:rFonts w:eastAsia="Times New Roman"/>
          <w:b/>
          <w:bCs/>
          <w:sz w:val="24"/>
          <w:szCs w:val="24"/>
        </w:rPr>
        <w:t>Основы буддийской культуры Выпускник научится</w:t>
      </w:r>
      <w:r>
        <w:rPr>
          <w:rFonts w:eastAsia="Times New Roman"/>
          <w:sz w:val="24"/>
          <w:szCs w:val="24"/>
        </w:rPr>
        <w:t>:</w:t>
      </w:r>
    </w:p>
    <w:p w:rsidR="004A0F69" w:rsidRDefault="004A0F69">
      <w:pPr>
        <w:spacing w:line="13" w:lineRule="exact"/>
        <w:rPr>
          <w:sz w:val="20"/>
          <w:szCs w:val="20"/>
        </w:rPr>
      </w:pPr>
    </w:p>
    <w:p w:rsidR="004A0F69" w:rsidRDefault="009B4C5C">
      <w:pPr>
        <w:spacing w:line="237" w:lineRule="auto"/>
        <w:ind w:firstLine="708"/>
        <w:jc w:val="both"/>
        <w:rPr>
          <w:sz w:val="20"/>
          <w:szCs w:val="20"/>
        </w:rPr>
      </w:pPr>
      <w:r>
        <w:rPr>
          <w:rFonts w:eastAsia="Times New Roman"/>
          <w:i/>
          <w:iCs/>
          <w:sz w:val="24"/>
          <w:szCs w:val="24"/>
        </w:rPr>
        <w:t xml:space="preserve">– </w:t>
      </w:r>
      <w:r>
        <w:rPr>
          <w:rFonts w:eastAsia="Times New Roman"/>
          <w:sz w:val="24"/>
          <w:szCs w:val="24"/>
        </w:rPr>
        <w:t>раскрывать содержание основных составляющих буддийской культуры,</w:t>
      </w:r>
      <w:r>
        <w:rPr>
          <w:rFonts w:eastAsia="Times New Roman"/>
          <w:i/>
          <w:iCs/>
          <w:sz w:val="24"/>
          <w:szCs w:val="24"/>
        </w:rPr>
        <w:t xml:space="preserve"> </w:t>
      </w:r>
      <w:r>
        <w:rPr>
          <w:rFonts w:eastAsia="Times New Roman"/>
          <w:sz w:val="24"/>
          <w:szCs w:val="24"/>
        </w:rPr>
        <w:t>духовной</w:t>
      </w:r>
      <w:r>
        <w:rPr>
          <w:rFonts w:eastAsia="Times New Roman"/>
          <w:i/>
          <w:iCs/>
          <w:sz w:val="24"/>
          <w:szCs w:val="24"/>
        </w:rPr>
        <w:t xml:space="preserve"> </w:t>
      </w:r>
      <w:r>
        <w:rPr>
          <w:rFonts w:eastAsia="Times New Roman"/>
          <w:sz w:val="24"/>
          <w:szCs w:val="24"/>
        </w:rPr>
        <w:t>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xml:space="preserve">– </w:t>
      </w:r>
      <w:r>
        <w:rPr>
          <w:rFonts w:eastAsia="Times New Roman"/>
          <w:sz w:val="24"/>
          <w:szCs w:val="24"/>
        </w:rPr>
        <w:t>ориентироваться в истории возникновения буддийской религиозной традиции,</w:t>
      </w:r>
      <w:r>
        <w:rPr>
          <w:rFonts w:eastAsia="Times New Roman"/>
          <w:i/>
          <w:iCs/>
          <w:sz w:val="24"/>
          <w:szCs w:val="24"/>
        </w:rPr>
        <w:t xml:space="preserve"> </w:t>
      </w:r>
      <w:r>
        <w:rPr>
          <w:rFonts w:eastAsia="Times New Roman"/>
          <w:sz w:val="24"/>
          <w:szCs w:val="24"/>
        </w:rPr>
        <w:t>истории</w:t>
      </w:r>
      <w:r>
        <w:rPr>
          <w:rFonts w:eastAsia="Times New Roman"/>
          <w:i/>
          <w:iCs/>
          <w:sz w:val="24"/>
          <w:szCs w:val="24"/>
        </w:rPr>
        <w:t xml:space="preserve"> </w:t>
      </w:r>
      <w:r>
        <w:rPr>
          <w:rFonts w:eastAsia="Times New Roman"/>
          <w:sz w:val="24"/>
          <w:szCs w:val="24"/>
        </w:rPr>
        <w:t>еѐ формирования в России;</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xml:space="preserve">– </w:t>
      </w:r>
      <w:r>
        <w:rPr>
          <w:rFonts w:eastAsia="Times New Roman"/>
          <w:sz w:val="24"/>
          <w:szCs w:val="24"/>
        </w:rPr>
        <w:t>на примере буддийской религиозной традиции понимать значение традиционных</w:t>
      </w:r>
      <w:r>
        <w:rPr>
          <w:rFonts w:eastAsia="Times New Roman"/>
          <w:i/>
          <w:iCs/>
          <w:sz w:val="24"/>
          <w:szCs w:val="24"/>
        </w:rPr>
        <w:t xml:space="preserve"> </w:t>
      </w:r>
      <w:r>
        <w:rPr>
          <w:rFonts w:eastAsia="Times New Roman"/>
          <w:sz w:val="24"/>
          <w:szCs w:val="24"/>
        </w:rPr>
        <w:t>религий, религиозных культур в жизни людей, семей, народов, российского общества, в истории России;</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i/>
          <w:iCs/>
          <w:sz w:val="24"/>
          <w:szCs w:val="24"/>
        </w:rPr>
        <w:t xml:space="preserve">– </w:t>
      </w:r>
      <w:r>
        <w:rPr>
          <w:rFonts w:eastAsia="Times New Roman"/>
          <w:sz w:val="24"/>
          <w:szCs w:val="24"/>
        </w:rPr>
        <w:t>излагать свое мнение по поводу значения религии,</w:t>
      </w:r>
      <w:r>
        <w:rPr>
          <w:rFonts w:eastAsia="Times New Roman"/>
          <w:i/>
          <w:iCs/>
          <w:sz w:val="24"/>
          <w:szCs w:val="24"/>
        </w:rPr>
        <w:t xml:space="preserve"> </w:t>
      </w:r>
      <w:r>
        <w:rPr>
          <w:rFonts w:eastAsia="Times New Roman"/>
          <w:sz w:val="24"/>
          <w:szCs w:val="24"/>
        </w:rPr>
        <w:t>религиозной культуры в жизни</w:t>
      </w:r>
      <w:r>
        <w:rPr>
          <w:rFonts w:eastAsia="Times New Roman"/>
          <w:i/>
          <w:iCs/>
          <w:sz w:val="24"/>
          <w:szCs w:val="24"/>
        </w:rPr>
        <w:t xml:space="preserve"> </w:t>
      </w:r>
      <w:r>
        <w:rPr>
          <w:rFonts w:eastAsia="Times New Roman"/>
          <w:sz w:val="24"/>
          <w:szCs w:val="24"/>
        </w:rPr>
        <w:t>людей и общества;</w:t>
      </w:r>
    </w:p>
    <w:p w:rsidR="004A0F69" w:rsidRDefault="004A0F69">
      <w:pPr>
        <w:spacing w:line="1" w:lineRule="exact"/>
        <w:rPr>
          <w:sz w:val="20"/>
          <w:szCs w:val="20"/>
        </w:rPr>
      </w:pPr>
    </w:p>
    <w:p w:rsidR="004A0F69" w:rsidRDefault="009B4C5C">
      <w:pPr>
        <w:ind w:left="700"/>
        <w:rPr>
          <w:sz w:val="20"/>
          <w:szCs w:val="20"/>
        </w:rPr>
      </w:pPr>
      <w:r>
        <w:rPr>
          <w:rFonts w:eastAsia="Times New Roman"/>
          <w:i/>
          <w:iCs/>
          <w:sz w:val="24"/>
          <w:szCs w:val="24"/>
        </w:rPr>
        <w:t xml:space="preserve">– </w:t>
      </w:r>
      <w:r>
        <w:rPr>
          <w:rFonts w:eastAsia="Times New Roman"/>
          <w:sz w:val="24"/>
          <w:szCs w:val="24"/>
        </w:rPr>
        <w:t>соотносить нравственные формы поведения с нормами буддийской религиозной морали;</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xml:space="preserve">– </w:t>
      </w:r>
      <w:r>
        <w:rPr>
          <w:rFonts w:eastAsia="Times New Roman"/>
          <w:sz w:val="24"/>
          <w:szCs w:val="24"/>
        </w:rPr>
        <w:t>осуществлять поиск необходимой информации для выполнения заданий;</w:t>
      </w:r>
      <w:r>
        <w:rPr>
          <w:rFonts w:eastAsia="Times New Roman"/>
          <w:i/>
          <w:iCs/>
          <w:sz w:val="24"/>
          <w:szCs w:val="24"/>
        </w:rPr>
        <w:t xml:space="preserve"> </w:t>
      </w:r>
      <w:r>
        <w:rPr>
          <w:rFonts w:eastAsia="Times New Roman"/>
          <w:sz w:val="24"/>
          <w:szCs w:val="24"/>
        </w:rPr>
        <w:t>участвовать в</w:t>
      </w:r>
      <w:r>
        <w:rPr>
          <w:rFonts w:eastAsia="Times New Roman"/>
          <w:i/>
          <w:iCs/>
          <w:sz w:val="24"/>
          <w:szCs w:val="24"/>
        </w:rPr>
        <w:t xml:space="preserve"> </w:t>
      </w:r>
      <w:r>
        <w:rPr>
          <w:rFonts w:eastAsia="Times New Roman"/>
          <w:sz w:val="24"/>
          <w:szCs w:val="24"/>
        </w:rPr>
        <w:t>диспутах, слушать собеседника и излагать свое мнение; готовить сообщения по выбранным темам.</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устанавливать взаимосвязь между содержанием буддийской культуры и поведением людей, общественными явлениями;</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0F69" w:rsidRDefault="004A0F69">
      <w:pPr>
        <w:spacing w:line="18" w:lineRule="exact"/>
        <w:rPr>
          <w:sz w:val="20"/>
          <w:szCs w:val="20"/>
        </w:rPr>
      </w:pPr>
    </w:p>
    <w:p w:rsidR="004A0F69" w:rsidRDefault="009B4C5C">
      <w:pPr>
        <w:spacing w:line="234" w:lineRule="auto"/>
        <w:ind w:left="700" w:right="6160"/>
        <w:rPr>
          <w:sz w:val="20"/>
          <w:szCs w:val="20"/>
        </w:rPr>
      </w:pPr>
      <w:r>
        <w:rPr>
          <w:rFonts w:eastAsia="Times New Roman"/>
          <w:b/>
          <w:bCs/>
          <w:sz w:val="24"/>
          <w:szCs w:val="24"/>
        </w:rPr>
        <w:t>Основы иудейской культуры Выпускник научится:</w:t>
      </w:r>
    </w:p>
    <w:p w:rsidR="004A0F69" w:rsidRDefault="004A0F69">
      <w:pPr>
        <w:spacing w:line="8" w:lineRule="exact"/>
        <w:rPr>
          <w:sz w:val="20"/>
          <w:szCs w:val="20"/>
        </w:rPr>
      </w:pPr>
    </w:p>
    <w:p w:rsidR="004A0F69" w:rsidRDefault="009B4C5C">
      <w:pPr>
        <w:spacing w:line="234" w:lineRule="auto"/>
        <w:ind w:firstLine="708"/>
        <w:jc w:val="both"/>
        <w:rPr>
          <w:sz w:val="20"/>
          <w:szCs w:val="20"/>
        </w:rPr>
      </w:pPr>
      <w:r>
        <w:rPr>
          <w:rFonts w:eastAsia="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24</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ind w:right="20"/>
        <w:rPr>
          <w:sz w:val="20"/>
          <w:szCs w:val="20"/>
        </w:rPr>
      </w:pPr>
      <w:r>
        <w:rPr>
          <w:rFonts w:eastAsia="Times New Roman"/>
          <w:sz w:val="24"/>
          <w:szCs w:val="24"/>
        </w:rPr>
        <w:lastRenderedPageBreak/>
        <w:t>обряды, религиозный календарь и праздники, нормы отношений между людьми, в семье, религиозное искусство, отношение к труду и др.);</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 ориентироваться в истории возникновения иудейской религиозной традиции, истории еѐ формирования в России;</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 излагать свое мнение по поводу значения религии, религиозной культуры в жизни людей и общества;</w:t>
      </w:r>
    </w:p>
    <w:p w:rsidR="004A0F69" w:rsidRDefault="004A0F69">
      <w:pPr>
        <w:spacing w:line="1" w:lineRule="exact"/>
        <w:rPr>
          <w:sz w:val="20"/>
          <w:szCs w:val="20"/>
        </w:rPr>
      </w:pPr>
    </w:p>
    <w:p w:rsidR="004A0F69" w:rsidRDefault="009B4C5C">
      <w:pPr>
        <w:ind w:left="700"/>
        <w:rPr>
          <w:sz w:val="20"/>
          <w:szCs w:val="20"/>
        </w:rPr>
      </w:pPr>
      <w:r>
        <w:rPr>
          <w:rFonts w:eastAsia="Times New Roman"/>
          <w:sz w:val="24"/>
          <w:szCs w:val="24"/>
        </w:rPr>
        <w:t>– соотносить нравственные формы поведения с нормами иудейской религиозной морали;</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i/>
          <w:iCs/>
          <w:sz w:val="24"/>
          <w:szCs w:val="24"/>
        </w:rPr>
        <w:t>– устанавливать взаимосвязь между содержанием иудейской культуры и поведением людей, общественными явлениями;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0F69" w:rsidRDefault="004A0F69">
      <w:pPr>
        <w:spacing w:line="18" w:lineRule="exact"/>
        <w:rPr>
          <w:sz w:val="20"/>
          <w:szCs w:val="20"/>
        </w:rPr>
      </w:pPr>
    </w:p>
    <w:p w:rsidR="004A0F69" w:rsidRDefault="009B4C5C">
      <w:pPr>
        <w:spacing w:line="234" w:lineRule="auto"/>
        <w:ind w:left="700" w:right="5000"/>
        <w:rPr>
          <w:sz w:val="20"/>
          <w:szCs w:val="20"/>
        </w:rPr>
      </w:pPr>
      <w:r>
        <w:rPr>
          <w:rFonts w:eastAsia="Times New Roman"/>
          <w:b/>
          <w:bCs/>
          <w:sz w:val="24"/>
          <w:szCs w:val="24"/>
        </w:rPr>
        <w:t>Основы мировых религиозных культур Выпускник научится:</w:t>
      </w:r>
    </w:p>
    <w:p w:rsidR="004A0F69" w:rsidRDefault="004A0F69">
      <w:pPr>
        <w:spacing w:line="9" w:lineRule="exact"/>
        <w:rPr>
          <w:sz w:val="20"/>
          <w:szCs w:val="20"/>
        </w:rPr>
      </w:pPr>
    </w:p>
    <w:p w:rsidR="004A0F69" w:rsidRDefault="009B4C5C">
      <w:pPr>
        <w:spacing w:line="237" w:lineRule="auto"/>
        <w:ind w:firstLine="708"/>
        <w:jc w:val="both"/>
        <w:rPr>
          <w:sz w:val="20"/>
          <w:szCs w:val="20"/>
        </w:rPr>
      </w:pPr>
      <w:r>
        <w:rPr>
          <w:rFonts w:eastAsia="Times New Roman"/>
          <w:i/>
          <w:iCs/>
          <w:sz w:val="24"/>
          <w:szCs w:val="24"/>
        </w:rPr>
        <w:t xml:space="preserve">– </w:t>
      </w:r>
      <w:r>
        <w:rPr>
          <w:rFonts w:eastAsia="Times New Roman"/>
          <w:sz w:val="24"/>
          <w:szCs w:val="24"/>
        </w:rPr>
        <w:t>раскрывать содержание основных составляющих мировых религиозных культур</w:t>
      </w:r>
      <w:r>
        <w:rPr>
          <w:rFonts w:eastAsia="Times New Roman"/>
          <w:i/>
          <w:iCs/>
          <w:sz w:val="24"/>
          <w:szCs w:val="24"/>
        </w:rPr>
        <w:t xml:space="preserve"> </w:t>
      </w:r>
      <w:r>
        <w:rPr>
          <w:rFonts w:eastAsia="Times New Roman"/>
          <w:sz w:val="24"/>
          <w:szCs w:val="24"/>
        </w:rPr>
        <w:t>(религиозная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i/>
          <w:iCs/>
          <w:sz w:val="24"/>
          <w:szCs w:val="24"/>
        </w:rPr>
        <w:t xml:space="preserve">– </w:t>
      </w:r>
      <w:r>
        <w:rPr>
          <w:rFonts w:eastAsia="Times New Roman"/>
          <w:sz w:val="24"/>
          <w:szCs w:val="24"/>
        </w:rPr>
        <w:t>ориентироваться в истории возникновения религиозных традиций православия,</w:t>
      </w:r>
      <w:r>
        <w:rPr>
          <w:rFonts w:eastAsia="Times New Roman"/>
          <w:i/>
          <w:iCs/>
          <w:sz w:val="24"/>
          <w:szCs w:val="24"/>
        </w:rPr>
        <w:t xml:space="preserve"> </w:t>
      </w:r>
      <w:r>
        <w:rPr>
          <w:rFonts w:eastAsia="Times New Roman"/>
          <w:sz w:val="24"/>
          <w:szCs w:val="24"/>
        </w:rPr>
        <w:t>ислама,</w:t>
      </w:r>
      <w:r>
        <w:rPr>
          <w:rFonts w:eastAsia="Times New Roman"/>
          <w:i/>
          <w:iCs/>
          <w:sz w:val="24"/>
          <w:szCs w:val="24"/>
        </w:rPr>
        <w:t xml:space="preserve"> </w:t>
      </w:r>
      <w:r>
        <w:rPr>
          <w:rFonts w:eastAsia="Times New Roman"/>
          <w:sz w:val="24"/>
          <w:szCs w:val="24"/>
        </w:rPr>
        <w:t>буддизма, иудаизма, истории их формирования в России;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xml:space="preserve">– </w:t>
      </w:r>
      <w:r>
        <w:rPr>
          <w:rFonts w:eastAsia="Times New Roman"/>
          <w:sz w:val="24"/>
          <w:szCs w:val="24"/>
        </w:rPr>
        <w:t>понимать значение традиционных религий,</w:t>
      </w:r>
      <w:r>
        <w:rPr>
          <w:rFonts w:eastAsia="Times New Roman"/>
          <w:i/>
          <w:iCs/>
          <w:sz w:val="24"/>
          <w:szCs w:val="24"/>
        </w:rPr>
        <w:t xml:space="preserve"> </w:t>
      </w:r>
      <w:r>
        <w:rPr>
          <w:rFonts w:eastAsia="Times New Roman"/>
          <w:sz w:val="24"/>
          <w:szCs w:val="24"/>
        </w:rPr>
        <w:t>религиозных культур в жизни людей,</w:t>
      </w:r>
      <w:r>
        <w:rPr>
          <w:rFonts w:eastAsia="Times New Roman"/>
          <w:i/>
          <w:iCs/>
          <w:sz w:val="24"/>
          <w:szCs w:val="24"/>
        </w:rPr>
        <w:t xml:space="preserve"> </w:t>
      </w:r>
      <w:r>
        <w:rPr>
          <w:rFonts w:eastAsia="Times New Roman"/>
          <w:sz w:val="24"/>
          <w:szCs w:val="24"/>
        </w:rPr>
        <w:t>семей,</w:t>
      </w:r>
      <w:r>
        <w:rPr>
          <w:rFonts w:eastAsia="Times New Roman"/>
          <w:i/>
          <w:iCs/>
          <w:sz w:val="24"/>
          <w:szCs w:val="24"/>
        </w:rPr>
        <w:t xml:space="preserve"> </w:t>
      </w:r>
      <w:r>
        <w:rPr>
          <w:rFonts w:eastAsia="Times New Roman"/>
          <w:sz w:val="24"/>
          <w:szCs w:val="24"/>
        </w:rPr>
        <w:t>народов, российского общества, в истории России;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xml:space="preserve">– </w:t>
      </w:r>
      <w:r>
        <w:rPr>
          <w:rFonts w:eastAsia="Times New Roman"/>
          <w:sz w:val="24"/>
          <w:szCs w:val="24"/>
        </w:rPr>
        <w:t>излагать свое мнение по поводу значения религии,</w:t>
      </w:r>
      <w:r>
        <w:rPr>
          <w:rFonts w:eastAsia="Times New Roman"/>
          <w:i/>
          <w:iCs/>
          <w:sz w:val="24"/>
          <w:szCs w:val="24"/>
        </w:rPr>
        <w:t xml:space="preserve"> </w:t>
      </w:r>
      <w:r>
        <w:rPr>
          <w:rFonts w:eastAsia="Times New Roman"/>
          <w:sz w:val="24"/>
          <w:szCs w:val="24"/>
        </w:rPr>
        <w:t>религиозной культуры в жизни</w:t>
      </w:r>
      <w:r>
        <w:rPr>
          <w:rFonts w:eastAsia="Times New Roman"/>
          <w:i/>
          <w:iCs/>
          <w:sz w:val="24"/>
          <w:szCs w:val="24"/>
        </w:rPr>
        <w:t xml:space="preserve"> </w:t>
      </w:r>
      <w:r>
        <w:rPr>
          <w:rFonts w:eastAsia="Times New Roman"/>
          <w:sz w:val="24"/>
          <w:szCs w:val="24"/>
        </w:rPr>
        <w:t>людей и общества;</w:t>
      </w:r>
    </w:p>
    <w:p w:rsidR="004A0F69" w:rsidRDefault="004A0F69">
      <w:pPr>
        <w:spacing w:line="1" w:lineRule="exact"/>
        <w:rPr>
          <w:sz w:val="20"/>
          <w:szCs w:val="20"/>
        </w:rPr>
      </w:pPr>
    </w:p>
    <w:p w:rsidR="004A0F69" w:rsidRDefault="009B4C5C">
      <w:pPr>
        <w:ind w:left="700"/>
        <w:rPr>
          <w:sz w:val="20"/>
          <w:szCs w:val="20"/>
        </w:rPr>
      </w:pPr>
      <w:r>
        <w:rPr>
          <w:rFonts w:eastAsia="Times New Roman"/>
          <w:i/>
          <w:iCs/>
          <w:sz w:val="24"/>
          <w:szCs w:val="24"/>
        </w:rPr>
        <w:t xml:space="preserve">– </w:t>
      </w:r>
      <w:r>
        <w:rPr>
          <w:rFonts w:eastAsia="Times New Roman"/>
          <w:sz w:val="24"/>
          <w:szCs w:val="24"/>
        </w:rPr>
        <w:t>соотносить нравственные формы поведения с нормами религиозной морали;</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xml:space="preserve">– </w:t>
      </w:r>
      <w:r>
        <w:rPr>
          <w:rFonts w:eastAsia="Times New Roman"/>
          <w:sz w:val="24"/>
          <w:szCs w:val="24"/>
        </w:rPr>
        <w:t>осуществлять поиск необходимой информации для выполнения заданий;</w:t>
      </w:r>
      <w:r>
        <w:rPr>
          <w:rFonts w:eastAsia="Times New Roman"/>
          <w:i/>
          <w:iCs/>
          <w:sz w:val="24"/>
          <w:szCs w:val="24"/>
        </w:rPr>
        <w:t xml:space="preserve"> </w:t>
      </w:r>
      <w:r>
        <w:rPr>
          <w:rFonts w:eastAsia="Times New Roman"/>
          <w:sz w:val="24"/>
          <w:szCs w:val="24"/>
        </w:rPr>
        <w:t>участвовать в</w:t>
      </w:r>
      <w:r>
        <w:rPr>
          <w:rFonts w:eastAsia="Times New Roman"/>
          <w:i/>
          <w:iCs/>
          <w:sz w:val="24"/>
          <w:szCs w:val="24"/>
        </w:rPr>
        <w:t xml:space="preserve"> </w:t>
      </w:r>
      <w:r>
        <w:rPr>
          <w:rFonts w:eastAsia="Times New Roman"/>
          <w:sz w:val="24"/>
          <w:szCs w:val="24"/>
        </w:rPr>
        <w:t>диспутах, слушать собеседника и излагать свое мнение; готовить сообщения по выбранным темам.</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i/>
          <w:iCs/>
          <w:sz w:val="24"/>
          <w:szCs w:val="24"/>
        </w:rPr>
        <w:t>– устанавливать взаимосвязь между содержанием религиозной культуры и поведением людей, общественными явлениями;</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A0F69" w:rsidRDefault="004A0F69">
      <w:pPr>
        <w:spacing w:line="13" w:lineRule="exact"/>
        <w:rPr>
          <w:sz w:val="20"/>
          <w:szCs w:val="20"/>
        </w:rPr>
      </w:pPr>
    </w:p>
    <w:p w:rsidR="004A0F69" w:rsidRDefault="009B4C5C">
      <w:pPr>
        <w:spacing w:line="236" w:lineRule="auto"/>
        <w:ind w:firstLine="708"/>
        <w:jc w:val="both"/>
        <w:rPr>
          <w:sz w:val="20"/>
          <w:szCs w:val="20"/>
        </w:rPr>
      </w:pPr>
      <w:r>
        <w:rPr>
          <w:rFonts w:eastAsia="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Основы светской этики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3" w:lineRule="exact"/>
        <w:rPr>
          <w:sz w:val="20"/>
          <w:szCs w:val="20"/>
        </w:rPr>
      </w:pPr>
    </w:p>
    <w:p w:rsidR="004A0F69" w:rsidRDefault="009B4C5C">
      <w:pPr>
        <w:ind w:left="9820"/>
        <w:rPr>
          <w:sz w:val="20"/>
          <w:szCs w:val="20"/>
        </w:rPr>
      </w:pPr>
      <w:r>
        <w:rPr>
          <w:rFonts w:eastAsia="Times New Roman"/>
          <w:sz w:val="24"/>
          <w:szCs w:val="24"/>
        </w:rPr>
        <w:t>25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ind w:left="707"/>
        <w:rPr>
          <w:sz w:val="20"/>
          <w:szCs w:val="20"/>
        </w:rPr>
      </w:pPr>
      <w:r>
        <w:rPr>
          <w:rFonts w:eastAsia="Times New Roman"/>
          <w:b/>
          <w:bCs/>
          <w:sz w:val="24"/>
          <w:szCs w:val="24"/>
        </w:rPr>
        <w:lastRenderedPageBreak/>
        <w:t>Выпускник научится:</w:t>
      </w:r>
    </w:p>
    <w:p w:rsidR="004A0F69" w:rsidRDefault="004A0F69">
      <w:pPr>
        <w:spacing w:line="7" w:lineRule="exact"/>
        <w:rPr>
          <w:sz w:val="20"/>
          <w:szCs w:val="20"/>
        </w:rPr>
      </w:pPr>
    </w:p>
    <w:p w:rsidR="004A0F69" w:rsidRDefault="009B4C5C">
      <w:pPr>
        <w:spacing w:line="234" w:lineRule="auto"/>
        <w:ind w:left="7" w:firstLine="708"/>
        <w:jc w:val="both"/>
        <w:rPr>
          <w:sz w:val="20"/>
          <w:szCs w:val="20"/>
        </w:rPr>
      </w:pPr>
      <w:r>
        <w:rPr>
          <w:rFonts w:eastAsia="Times New Roman"/>
          <w:i/>
          <w:iCs/>
          <w:sz w:val="24"/>
          <w:szCs w:val="24"/>
        </w:rPr>
        <w:t xml:space="preserve">– </w:t>
      </w:r>
      <w:r>
        <w:rPr>
          <w:rFonts w:eastAsia="Times New Roman"/>
          <w:sz w:val="24"/>
          <w:szCs w:val="24"/>
        </w:rPr>
        <w:t>раскрывать содержание основных составляющих российской светской</w:t>
      </w:r>
      <w:r>
        <w:rPr>
          <w:rFonts w:eastAsia="Times New Roman"/>
          <w:i/>
          <w:iCs/>
          <w:sz w:val="24"/>
          <w:szCs w:val="24"/>
        </w:rPr>
        <w:t xml:space="preserve"> </w:t>
      </w:r>
      <w:r>
        <w:rPr>
          <w:rFonts w:eastAsia="Times New Roman"/>
          <w:sz w:val="24"/>
          <w:szCs w:val="24"/>
        </w:rPr>
        <w:t>(гражданской)</w:t>
      </w:r>
      <w:r>
        <w:rPr>
          <w:rFonts w:eastAsia="Times New Roman"/>
          <w:i/>
          <w:iCs/>
          <w:sz w:val="24"/>
          <w:szCs w:val="24"/>
        </w:rPr>
        <w:t xml:space="preserve"> </w:t>
      </w:r>
      <w:r>
        <w:rPr>
          <w:rFonts w:eastAsia="Times New Roman"/>
          <w:sz w:val="24"/>
          <w:szCs w:val="24"/>
        </w:rPr>
        <w:t>этики, основанной на конституционных обязанностях, правах и свободах человека и гражданина</w:t>
      </w:r>
    </w:p>
    <w:p w:rsidR="004A0F69" w:rsidRDefault="004A0F69">
      <w:pPr>
        <w:spacing w:line="14" w:lineRule="exact"/>
        <w:rPr>
          <w:sz w:val="20"/>
          <w:szCs w:val="20"/>
        </w:rPr>
      </w:pPr>
    </w:p>
    <w:p w:rsidR="004A0F69" w:rsidRDefault="009B4C5C" w:rsidP="008305AD">
      <w:pPr>
        <w:numPr>
          <w:ilvl w:val="0"/>
          <w:numId w:val="25"/>
        </w:numPr>
        <w:tabs>
          <w:tab w:val="left" w:pos="273"/>
        </w:tabs>
        <w:spacing w:line="236" w:lineRule="auto"/>
        <w:ind w:left="7" w:hanging="7"/>
        <w:jc w:val="both"/>
        <w:rPr>
          <w:rFonts w:eastAsia="Times New Roman"/>
          <w:sz w:val="24"/>
          <w:szCs w:val="24"/>
        </w:rPr>
      </w:pPr>
      <w:r>
        <w:rPr>
          <w:rFonts w:eastAsia="Times New Roman"/>
          <w:sz w:val="24"/>
          <w:szCs w:val="24"/>
        </w:rPr>
        <w:t>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 xml:space="preserve">– </w:t>
      </w:r>
      <w:r>
        <w:rPr>
          <w:rFonts w:eastAsia="Times New Roman"/>
          <w:sz w:val="24"/>
          <w:szCs w:val="24"/>
        </w:rPr>
        <w:t>на примере российской светской этики понимать значение нравственных ценностей,</w:t>
      </w:r>
      <w:r>
        <w:rPr>
          <w:rFonts w:eastAsia="Times New Roman"/>
          <w:i/>
          <w:iCs/>
          <w:sz w:val="24"/>
          <w:szCs w:val="24"/>
        </w:rPr>
        <w:t xml:space="preserve"> </w:t>
      </w:r>
      <w:r>
        <w:rPr>
          <w:rFonts w:eastAsia="Times New Roman"/>
          <w:sz w:val="24"/>
          <w:szCs w:val="24"/>
        </w:rPr>
        <w:t>идеалов в жизни людей, общества;</w:t>
      </w:r>
    </w:p>
    <w:p w:rsidR="004A0F69" w:rsidRDefault="004A0F69">
      <w:pPr>
        <w:spacing w:line="13" w:lineRule="exact"/>
        <w:rPr>
          <w:rFonts w:eastAsia="Times New Roman"/>
          <w:sz w:val="24"/>
          <w:szCs w:val="24"/>
        </w:rPr>
      </w:pPr>
    </w:p>
    <w:p w:rsidR="004A0F69" w:rsidRDefault="009B4C5C">
      <w:pPr>
        <w:spacing w:line="234" w:lineRule="auto"/>
        <w:ind w:left="7" w:right="20" w:firstLine="708"/>
        <w:rPr>
          <w:rFonts w:eastAsia="Times New Roman"/>
          <w:sz w:val="24"/>
          <w:szCs w:val="24"/>
        </w:rPr>
      </w:pPr>
      <w:r>
        <w:rPr>
          <w:rFonts w:eastAsia="Times New Roman"/>
          <w:i/>
          <w:iCs/>
          <w:sz w:val="24"/>
          <w:szCs w:val="24"/>
        </w:rPr>
        <w:t xml:space="preserve">– </w:t>
      </w:r>
      <w:r>
        <w:rPr>
          <w:rFonts w:eastAsia="Times New Roman"/>
          <w:sz w:val="24"/>
          <w:szCs w:val="24"/>
        </w:rPr>
        <w:t>излагать свое мнение по поводу значения российской светской этики в жизни людей и</w:t>
      </w:r>
      <w:r>
        <w:rPr>
          <w:rFonts w:eastAsia="Times New Roman"/>
          <w:i/>
          <w:iCs/>
          <w:sz w:val="24"/>
          <w:szCs w:val="24"/>
        </w:rPr>
        <w:t xml:space="preserve"> </w:t>
      </w:r>
      <w:r>
        <w:rPr>
          <w:rFonts w:eastAsia="Times New Roman"/>
          <w:sz w:val="24"/>
          <w:szCs w:val="24"/>
        </w:rPr>
        <w:t>общества;</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 xml:space="preserve">– </w:t>
      </w:r>
      <w:r>
        <w:rPr>
          <w:rFonts w:eastAsia="Times New Roman"/>
          <w:sz w:val="24"/>
          <w:szCs w:val="24"/>
        </w:rPr>
        <w:t>соотносить нравственные формы поведения с нормами российской светской</w:t>
      </w:r>
      <w:r>
        <w:rPr>
          <w:rFonts w:eastAsia="Times New Roman"/>
          <w:i/>
          <w:iCs/>
          <w:sz w:val="24"/>
          <w:szCs w:val="24"/>
        </w:rPr>
        <w:t xml:space="preserve"> </w:t>
      </w:r>
      <w:r>
        <w:rPr>
          <w:rFonts w:eastAsia="Times New Roman"/>
          <w:sz w:val="24"/>
          <w:szCs w:val="24"/>
        </w:rPr>
        <w:t>(гражданской) этики;</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i/>
          <w:iCs/>
          <w:sz w:val="24"/>
          <w:szCs w:val="24"/>
        </w:rPr>
        <w:t xml:space="preserve">– </w:t>
      </w:r>
      <w:r>
        <w:rPr>
          <w:rFonts w:eastAsia="Times New Roman"/>
          <w:sz w:val="24"/>
          <w:szCs w:val="24"/>
        </w:rPr>
        <w:t>осуществлять поиск необходимой информации для выполнения заданий;</w:t>
      </w:r>
      <w:r>
        <w:rPr>
          <w:rFonts w:eastAsia="Times New Roman"/>
          <w:i/>
          <w:iCs/>
          <w:sz w:val="24"/>
          <w:szCs w:val="24"/>
        </w:rPr>
        <w:t xml:space="preserve"> </w:t>
      </w:r>
      <w:r>
        <w:rPr>
          <w:rFonts w:eastAsia="Times New Roman"/>
          <w:sz w:val="24"/>
          <w:szCs w:val="24"/>
        </w:rPr>
        <w:t>участвовать в</w:t>
      </w:r>
      <w:r>
        <w:rPr>
          <w:rFonts w:eastAsia="Times New Roman"/>
          <w:i/>
          <w:iCs/>
          <w:sz w:val="24"/>
          <w:szCs w:val="24"/>
        </w:rPr>
        <w:t xml:space="preserve"> </w:t>
      </w:r>
      <w:r>
        <w:rPr>
          <w:rFonts w:eastAsia="Times New Roman"/>
          <w:sz w:val="24"/>
          <w:szCs w:val="24"/>
        </w:rPr>
        <w:t>диспутах, слушать собеседника и излагать свое мнение; готовить сообщения по выбранным темам.</w:t>
      </w:r>
    </w:p>
    <w:p w:rsidR="004A0F69" w:rsidRDefault="004A0F69">
      <w:pPr>
        <w:spacing w:line="6" w:lineRule="exact"/>
        <w:rPr>
          <w:rFonts w:eastAsia="Times New Roman"/>
          <w:sz w:val="24"/>
          <w:szCs w:val="24"/>
        </w:rPr>
      </w:pPr>
    </w:p>
    <w:p w:rsidR="004A0F69" w:rsidRDefault="009B4C5C">
      <w:pPr>
        <w:ind w:left="707"/>
        <w:rPr>
          <w:rFonts w:eastAsia="Times New Roman"/>
          <w:sz w:val="24"/>
          <w:szCs w:val="24"/>
        </w:rPr>
      </w:pPr>
      <w:r>
        <w:rPr>
          <w:rFonts w:eastAsia="Times New Roman"/>
          <w:b/>
          <w:bCs/>
          <w:sz w:val="24"/>
          <w:szCs w:val="24"/>
        </w:rPr>
        <w:t>Выпускник получит возможность научиться:</w:t>
      </w:r>
    </w:p>
    <w:p w:rsidR="004A0F69" w:rsidRDefault="004A0F69">
      <w:pPr>
        <w:spacing w:line="8"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 устанавливать взаимосвязь между содержанием российской светской этики и поведением людей, общественными явлениями;</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A0F69" w:rsidRDefault="004A0F69">
      <w:pPr>
        <w:spacing w:line="18" w:lineRule="exact"/>
        <w:rPr>
          <w:rFonts w:eastAsia="Times New Roman"/>
          <w:sz w:val="24"/>
          <w:szCs w:val="24"/>
        </w:rPr>
      </w:pPr>
    </w:p>
    <w:p w:rsidR="004A0F69" w:rsidRDefault="009B4C5C">
      <w:pPr>
        <w:spacing w:line="236" w:lineRule="auto"/>
        <w:ind w:left="447" w:right="7200" w:hanging="454"/>
        <w:rPr>
          <w:rFonts w:eastAsia="Times New Roman"/>
          <w:sz w:val="24"/>
          <w:szCs w:val="24"/>
        </w:rPr>
      </w:pPr>
      <w:r>
        <w:rPr>
          <w:rFonts w:eastAsia="Times New Roman"/>
          <w:b/>
          <w:bCs/>
          <w:sz w:val="24"/>
          <w:szCs w:val="24"/>
        </w:rPr>
        <w:t>1.2.7.Окружающий мир Человек и природа Выпускник научится:</w:t>
      </w:r>
    </w:p>
    <w:p w:rsidR="004A0F69" w:rsidRDefault="004A0F69">
      <w:pPr>
        <w:spacing w:line="1" w:lineRule="exact"/>
        <w:rPr>
          <w:rFonts w:eastAsia="Times New Roman"/>
          <w:sz w:val="24"/>
          <w:szCs w:val="24"/>
        </w:rPr>
      </w:pPr>
    </w:p>
    <w:p w:rsidR="004A0F69" w:rsidRDefault="009B4C5C">
      <w:pPr>
        <w:spacing w:line="235" w:lineRule="auto"/>
        <w:ind w:left="687"/>
        <w:rPr>
          <w:rFonts w:eastAsia="Times New Roman"/>
          <w:sz w:val="24"/>
          <w:szCs w:val="24"/>
        </w:rPr>
      </w:pPr>
      <w:r>
        <w:rPr>
          <w:rFonts w:eastAsia="Times New Roman"/>
          <w:sz w:val="24"/>
          <w:szCs w:val="24"/>
        </w:rPr>
        <w:t>–узнавать изученные объекты и явления живой и неживой природы;</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A0F69" w:rsidRDefault="004A0F69">
      <w:pPr>
        <w:spacing w:line="14"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A0F69" w:rsidRDefault="004A0F69">
      <w:pPr>
        <w:spacing w:line="13" w:lineRule="exact"/>
        <w:rPr>
          <w:rFonts w:eastAsia="Times New Roman"/>
          <w:sz w:val="24"/>
          <w:szCs w:val="24"/>
        </w:rPr>
      </w:pPr>
    </w:p>
    <w:p w:rsidR="004A0F69" w:rsidRDefault="009B4C5C">
      <w:pPr>
        <w:ind w:left="7" w:firstLine="680"/>
        <w:jc w:val="both"/>
        <w:rPr>
          <w:rFonts w:eastAsia="Times New Roman"/>
          <w:sz w:val="24"/>
          <w:szCs w:val="24"/>
        </w:rPr>
      </w:pPr>
      <w:r>
        <w:rPr>
          <w:rFonts w:eastAsia="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A0F69" w:rsidRDefault="004A0F69">
      <w:pPr>
        <w:spacing w:line="263" w:lineRule="exact"/>
        <w:rPr>
          <w:rFonts w:eastAsia="Times New Roman"/>
          <w:sz w:val="24"/>
          <w:szCs w:val="24"/>
        </w:rPr>
      </w:pPr>
    </w:p>
    <w:p w:rsidR="004A0F69" w:rsidRDefault="009B4C5C">
      <w:pPr>
        <w:ind w:left="687"/>
        <w:rPr>
          <w:rFonts w:eastAsia="Times New Roman"/>
          <w:sz w:val="24"/>
          <w:szCs w:val="24"/>
        </w:rPr>
      </w:pPr>
      <w:r>
        <w:rPr>
          <w:rFonts w:eastAsia="Times New Roman"/>
          <w:sz w:val="24"/>
          <w:szCs w:val="24"/>
        </w:rPr>
        <w:t>–</w:t>
      </w:r>
      <w:r>
        <w:rPr>
          <w:rFonts w:eastAsia="Times New Roman"/>
          <w:sz w:val="23"/>
          <w:szCs w:val="23"/>
        </w:rPr>
        <w:t>и правилам техники безопасности при проведении наблюдений и опытов;</w:t>
      </w:r>
    </w:p>
    <w:p w:rsidR="004A0F69" w:rsidRDefault="004A0F69">
      <w:pPr>
        <w:spacing w:line="12" w:lineRule="exact"/>
        <w:rPr>
          <w:rFonts w:eastAsia="Times New Roman"/>
          <w:sz w:val="24"/>
          <w:szCs w:val="24"/>
        </w:rPr>
      </w:pPr>
    </w:p>
    <w:p w:rsidR="004A0F69" w:rsidRDefault="009B4C5C">
      <w:pPr>
        <w:ind w:left="7" w:firstLine="680"/>
        <w:jc w:val="both"/>
        <w:rPr>
          <w:rFonts w:eastAsia="Times New Roman"/>
          <w:sz w:val="24"/>
          <w:szCs w:val="24"/>
        </w:rPr>
      </w:pPr>
      <w:r>
        <w:rPr>
          <w:rFonts w:eastAsia="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A0F69" w:rsidRDefault="004A0F69">
      <w:pPr>
        <w:spacing w:line="276"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A0F69" w:rsidRDefault="004A0F69">
      <w:pPr>
        <w:spacing w:line="14"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использовать готовые модели (глобус, карту, план) для объяснения явлений или описания свойств объектов;</w:t>
      </w:r>
    </w:p>
    <w:p w:rsidR="004A0F69" w:rsidRDefault="004A0F69">
      <w:pPr>
        <w:spacing w:line="13" w:lineRule="exact"/>
        <w:rPr>
          <w:rFonts w:eastAsia="Times New Roman"/>
          <w:sz w:val="24"/>
          <w:szCs w:val="24"/>
        </w:rPr>
      </w:pPr>
    </w:p>
    <w:p w:rsidR="004A0F69" w:rsidRDefault="009B4C5C">
      <w:pPr>
        <w:spacing w:line="236" w:lineRule="auto"/>
        <w:ind w:left="7" w:firstLine="680"/>
        <w:jc w:val="both"/>
        <w:rPr>
          <w:rFonts w:eastAsia="Times New Roman"/>
          <w:sz w:val="24"/>
          <w:szCs w:val="24"/>
        </w:rPr>
      </w:pPr>
      <w:r>
        <w:rPr>
          <w:rFonts w:eastAsia="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A0F69" w:rsidRDefault="004A0F69">
      <w:pPr>
        <w:sectPr w:rsidR="004A0F69">
          <w:pgSz w:w="11900" w:h="16838"/>
          <w:pgMar w:top="1127"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26</w:t>
      </w:r>
    </w:p>
    <w:p w:rsidR="004A0F69" w:rsidRDefault="004A0F69">
      <w:pPr>
        <w:sectPr w:rsidR="004A0F69">
          <w:type w:val="continuous"/>
          <w:pgSz w:w="11900" w:h="16838"/>
          <w:pgMar w:top="1127" w:right="706" w:bottom="164" w:left="1133" w:header="0" w:footer="0" w:gutter="0"/>
          <w:cols w:space="720" w:equalWidth="0">
            <w:col w:w="10067"/>
          </w:cols>
        </w:sectPr>
      </w:pPr>
    </w:p>
    <w:p w:rsidR="004A0F69" w:rsidRDefault="009B4C5C">
      <w:pPr>
        <w:spacing w:line="236" w:lineRule="auto"/>
        <w:ind w:firstLine="680"/>
        <w:jc w:val="both"/>
        <w:rPr>
          <w:sz w:val="20"/>
          <w:szCs w:val="20"/>
        </w:rPr>
      </w:pPr>
      <w:r>
        <w:rPr>
          <w:rFonts w:eastAsia="Times New Roman"/>
          <w:sz w:val="24"/>
          <w:szCs w:val="24"/>
        </w:rPr>
        <w:lastRenderedPageBreak/>
        <w:t>– понимать необходимость здорового образа жизни, соблюдения правил безопасного поведения; использовать знанияо строении и функционировании организма человека длясохранения и укрепления своего здоровья.</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использовать при проведении практических работ инструменты ИКТ</w:t>
      </w:r>
      <w:r>
        <w:rPr>
          <w:rFonts w:eastAsia="Times New Roman"/>
          <w:sz w:val="24"/>
          <w:szCs w:val="24"/>
        </w:rPr>
        <w:t xml:space="preserve"> </w:t>
      </w:r>
      <w:r>
        <w:rPr>
          <w:rFonts w:eastAsia="Times New Roman"/>
          <w:i/>
          <w:iCs/>
          <w:sz w:val="24"/>
          <w:szCs w:val="24"/>
        </w:rPr>
        <w:t>(фото-</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видеокамеру, микрофон и др.) для записи и обработки информации, готовить небольшие презентации по результатам наблюдений и опытов;</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моделировать объекты и отдельные процессы реального мира с использованием</w:t>
      </w:r>
      <w:r>
        <w:rPr>
          <w:rFonts w:eastAsia="Times New Roman"/>
          <w:sz w:val="24"/>
          <w:szCs w:val="24"/>
        </w:rPr>
        <w:t xml:space="preserve"> </w:t>
      </w:r>
      <w:r>
        <w:rPr>
          <w:rFonts w:eastAsia="Times New Roman"/>
          <w:i/>
          <w:iCs/>
          <w:sz w:val="24"/>
          <w:szCs w:val="24"/>
        </w:rPr>
        <w:t>виртуальных лабораторий и механизмов, собранных из конструктора;</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осознавать ценность природы и необходимость нести ответственность за еѐ</w:t>
      </w:r>
      <w:r>
        <w:rPr>
          <w:rFonts w:eastAsia="Times New Roman"/>
          <w:sz w:val="24"/>
          <w:szCs w:val="24"/>
        </w:rPr>
        <w:t xml:space="preserve"> </w:t>
      </w:r>
      <w:r>
        <w:rPr>
          <w:rFonts w:eastAsia="Times New Roman"/>
          <w:i/>
          <w:iCs/>
          <w:sz w:val="24"/>
          <w:szCs w:val="24"/>
        </w:rPr>
        <w:t>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пользоваться простыми навыками самоконтроля самочувствия для сохранения</w:t>
      </w:r>
      <w:r>
        <w:rPr>
          <w:rFonts w:eastAsia="Times New Roman"/>
          <w:sz w:val="24"/>
          <w:szCs w:val="24"/>
        </w:rPr>
        <w:t xml:space="preserve"> </w:t>
      </w:r>
      <w:r>
        <w:rPr>
          <w:rFonts w:eastAsia="Times New Roman"/>
          <w:i/>
          <w:iCs/>
          <w:sz w:val="24"/>
          <w:szCs w:val="24"/>
        </w:rPr>
        <w:t>здоровья; осознанно соблюдать режим дня, правила рационального питания и личной гигиены;</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выполнять правила безопасного поведения в доме,</w:t>
      </w:r>
      <w:r>
        <w:rPr>
          <w:rFonts w:eastAsia="Times New Roman"/>
          <w:sz w:val="24"/>
          <w:szCs w:val="24"/>
        </w:rPr>
        <w:t xml:space="preserve"> </w:t>
      </w:r>
      <w:r>
        <w:rPr>
          <w:rFonts w:eastAsia="Times New Roman"/>
          <w:i/>
          <w:iCs/>
          <w:sz w:val="24"/>
          <w:szCs w:val="24"/>
        </w:rPr>
        <w:t>на улице,</w:t>
      </w:r>
      <w:r>
        <w:rPr>
          <w:rFonts w:eastAsia="Times New Roman"/>
          <w:sz w:val="24"/>
          <w:szCs w:val="24"/>
        </w:rPr>
        <w:t xml:space="preserve"> </w:t>
      </w:r>
      <w:r>
        <w:rPr>
          <w:rFonts w:eastAsia="Times New Roman"/>
          <w:i/>
          <w:iCs/>
          <w:sz w:val="24"/>
          <w:szCs w:val="24"/>
        </w:rPr>
        <w:t>природной среде,</w:t>
      </w:r>
      <w:r>
        <w:rPr>
          <w:rFonts w:eastAsia="Times New Roman"/>
          <w:sz w:val="24"/>
          <w:szCs w:val="24"/>
        </w:rPr>
        <w:t xml:space="preserve"> </w:t>
      </w:r>
      <w:r>
        <w:rPr>
          <w:rFonts w:eastAsia="Times New Roman"/>
          <w:i/>
          <w:iCs/>
          <w:sz w:val="24"/>
          <w:szCs w:val="24"/>
        </w:rPr>
        <w:t>оказывать первую помощь принесложных несчастных случаях;</w:t>
      </w:r>
    </w:p>
    <w:p w:rsidR="004A0F69" w:rsidRDefault="004A0F69">
      <w:pPr>
        <w:spacing w:line="14"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планировать,</w:t>
      </w:r>
      <w:r>
        <w:rPr>
          <w:rFonts w:eastAsia="Times New Roman"/>
          <w:sz w:val="24"/>
          <w:szCs w:val="24"/>
        </w:rPr>
        <w:t xml:space="preserve"> </w:t>
      </w:r>
      <w:r>
        <w:rPr>
          <w:rFonts w:eastAsia="Times New Roman"/>
          <w:i/>
          <w:iCs/>
          <w:sz w:val="24"/>
          <w:szCs w:val="24"/>
        </w:rPr>
        <w:t>контролировать и оценивать учебные действия в процессе познания</w:t>
      </w:r>
      <w:r>
        <w:rPr>
          <w:rFonts w:eastAsia="Times New Roman"/>
          <w:sz w:val="24"/>
          <w:szCs w:val="24"/>
        </w:rPr>
        <w:t xml:space="preserve"> </w:t>
      </w:r>
      <w:r>
        <w:rPr>
          <w:rFonts w:eastAsia="Times New Roman"/>
          <w:i/>
          <w:iCs/>
          <w:sz w:val="24"/>
          <w:szCs w:val="24"/>
        </w:rPr>
        <w:t>окружающего мира в соответствии с поставленной задачей и условиями еѐ реализации.</w:t>
      </w:r>
    </w:p>
    <w:p w:rsidR="004A0F69" w:rsidRDefault="004A0F69">
      <w:pPr>
        <w:spacing w:line="18" w:lineRule="exact"/>
        <w:rPr>
          <w:sz w:val="20"/>
          <w:szCs w:val="20"/>
        </w:rPr>
      </w:pPr>
    </w:p>
    <w:p w:rsidR="004A0F69" w:rsidRDefault="009B4C5C">
      <w:pPr>
        <w:spacing w:line="234" w:lineRule="auto"/>
        <w:ind w:left="440" w:right="7200"/>
        <w:rPr>
          <w:sz w:val="20"/>
          <w:szCs w:val="20"/>
        </w:rPr>
      </w:pPr>
      <w:r>
        <w:rPr>
          <w:rFonts w:eastAsia="Times New Roman"/>
          <w:b/>
          <w:bCs/>
          <w:sz w:val="24"/>
          <w:szCs w:val="24"/>
        </w:rPr>
        <w:t>Человек и общество Выпускник научится:</w:t>
      </w:r>
    </w:p>
    <w:p w:rsidR="004A0F69" w:rsidRDefault="004A0F69">
      <w:pPr>
        <w:spacing w:line="9"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A0F69" w:rsidRDefault="004A0F69">
      <w:pPr>
        <w:spacing w:line="13" w:lineRule="exact"/>
        <w:rPr>
          <w:sz w:val="20"/>
          <w:szCs w:val="20"/>
        </w:rPr>
      </w:pPr>
    </w:p>
    <w:p w:rsidR="004A0F69" w:rsidRDefault="009B4C5C">
      <w:pPr>
        <w:ind w:firstLine="680"/>
        <w:jc w:val="both"/>
        <w:rPr>
          <w:sz w:val="20"/>
          <w:szCs w:val="20"/>
        </w:rPr>
      </w:pPr>
      <w:r>
        <w:rPr>
          <w:rFonts w:eastAsia="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A0F69" w:rsidRDefault="004A0F69">
      <w:pPr>
        <w:spacing w:line="276"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A0F69" w:rsidRDefault="004A0F69">
      <w:pPr>
        <w:spacing w:line="14"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осознавать свою неразрывную связь с разнообразными окружающими</w:t>
      </w:r>
      <w:r>
        <w:rPr>
          <w:rFonts w:eastAsia="Times New Roman"/>
          <w:sz w:val="24"/>
          <w:szCs w:val="24"/>
        </w:rPr>
        <w:t xml:space="preserve"> </w:t>
      </w:r>
      <w:r>
        <w:rPr>
          <w:rFonts w:eastAsia="Times New Roman"/>
          <w:i/>
          <w:iCs/>
          <w:sz w:val="24"/>
          <w:szCs w:val="24"/>
        </w:rPr>
        <w:t>социальными группами;</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ориентироваться в важнейших для страны и личности событиях и фактах</w:t>
      </w:r>
      <w:r>
        <w:rPr>
          <w:rFonts w:eastAsia="Times New Roman"/>
          <w:sz w:val="24"/>
          <w:szCs w:val="24"/>
        </w:rPr>
        <w:t xml:space="preserve"> </w:t>
      </w:r>
      <w:r>
        <w:rPr>
          <w:rFonts w:eastAsia="Times New Roman"/>
          <w:i/>
          <w:iCs/>
          <w:sz w:val="24"/>
          <w:szCs w:val="24"/>
        </w:rPr>
        <w:t>прошлого и настоящего; оценивать их возможное влияние на будущее, приобретая тем самым чувство исторической перспективы;</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наблюдать и описывать проявления богатства внутреннего мира человека в его</w:t>
      </w:r>
      <w:r>
        <w:rPr>
          <w:rFonts w:eastAsia="Times New Roman"/>
          <w:sz w:val="24"/>
          <w:szCs w:val="24"/>
        </w:rPr>
        <w:t xml:space="preserve"> </w:t>
      </w:r>
      <w:r>
        <w:rPr>
          <w:rFonts w:eastAsia="Times New Roman"/>
          <w:i/>
          <w:iCs/>
          <w:sz w:val="24"/>
          <w:szCs w:val="24"/>
        </w:rPr>
        <w:t>созидательной деятельности на благо семьи, в интересах образовательной организации, социума, этноса, страны;</w:t>
      </w:r>
    </w:p>
    <w:p w:rsidR="004A0F69" w:rsidRDefault="004A0F69">
      <w:pPr>
        <w:spacing w:line="13" w:lineRule="exact"/>
        <w:rPr>
          <w:sz w:val="20"/>
          <w:szCs w:val="20"/>
        </w:rPr>
      </w:pPr>
    </w:p>
    <w:p w:rsidR="004A0F69" w:rsidRDefault="009B4C5C">
      <w:pPr>
        <w:spacing w:line="237" w:lineRule="auto"/>
        <w:ind w:firstLine="680"/>
        <w:jc w:val="both"/>
        <w:rPr>
          <w:sz w:val="20"/>
          <w:szCs w:val="20"/>
        </w:rPr>
      </w:pPr>
      <w:r>
        <w:rPr>
          <w:rFonts w:eastAsia="Times New Roman"/>
          <w:sz w:val="24"/>
          <w:szCs w:val="24"/>
        </w:rPr>
        <w:t xml:space="preserve">– </w:t>
      </w:r>
      <w:r>
        <w:rPr>
          <w:rFonts w:eastAsia="Times New Roman"/>
          <w:i/>
          <w:iCs/>
          <w:sz w:val="24"/>
          <w:szCs w:val="24"/>
        </w:rPr>
        <w:t>проявлять уважение и готовность выполнять совместно установленные</w:t>
      </w:r>
      <w:r>
        <w:rPr>
          <w:rFonts w:eastAsia="Times New Roman"/>
          <w:sz w:val="24"/>
          <w:szCs w:val="24"/>
        </w:rPr>
        <w:t xml:space="preserve"> </w:t>
      </w:r>
      <w:r>
        <w:rPr>
          <w:rFonts w:eastAsia="Times New Roman"/>
          <w:i/>
          <w:iCs/>
          <w:sz w:val="24"/>
          <w:szCs w:val="24"/>
        </w:rPr>
        <w:t>договорѐнности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A0F69" w:rsidRDefault="004A0F69">
      <w:pPr>
        <w:spacing w:line="13" w:lineRule="exact"/>
        <w:rPr>
          <w:sz w:val="20"/>
          <w:szCs w:val="20"/>
        </w:rPr>
      </w:pPr>
    </w:p>
    <w:p w:rsidR="004A0F69" w:rsidRDefault="009B4C5C">
      <w:pPr>
        <w:spacing w:line="234" w:lineRule="auto"/>
        <w:ind w:firstLine="680"/>
        <w:jc w:val="both"/>
        <w:rPr>
          <w:sz w:val="20"/>
          <w:szCs w:val="20"/>
        </w:rPr>
      </w:pPr>
      <w:r>
        <w:rPr>
          <w:rFonts w:eastAsia="Times New Roman"/>
          <w:sz w:val="24"/>
          <w:szCs w:val="24"/>
        </w:rPr>
        <w:t xml:space="preserve">– </w:t>
      </w:r>
      <w:r>
        <w:rPr>
          <w:rFonts w:eastAsia="Times New Roman"/>
          <w:i/>
          <w:iCs/>
          <w:sz w:val="24"/>
          <w:szCs w:val="24"/>
        </w:rPr>
        <w:t>определять общую цель в совместной деятельности и пути еѐ достижения;</w:t>
      </w:r>
      <w:r>
        <w:rPr>
          <w:rFonts w:eastAsia="Times New Roman"/>
          <w:sz w:val="24"/>
          <w:szCs w:val="24"/>
        </w:rPr>
        <w:t xml:space="preserve"> </w:t>
      </w:r>
      <w:r>
        <w:rPr>
          <w:rFonts w:eastAsia="Times New Roman"/>
          <w:i/>
          <w:iCs/>
          <w:sz w:val="24"/>
          <w:szCs w:val="24"/>
        </w:rPr>
        <w:t>договариваться о распределении функций и ролей; осуществлять взаимный контроль в</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27</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rPr>
          <w:sz w:val="20"/>
          <w:szCs w:val="20"/>
        </w:rPr>
      </w:pPr>
      <w:r>
        <w:rPr>
          <w:rFonts w:eastAsia="Times New Roman"/>
          <w:i/>
          <w:iCs/>
          <w:sz w:val="24"/>
          <w:szCs w:val="24"/>
        </w:rPr>
        <w:lastRenderedPageBreak/>
        <w:t>совместной деятельности; адекватно оценивать собственное поведение и поведение окружающих.</w:t>
      </w:r>
    </w:p>
    <w:p w:rsidR="004A0F69" w:rsidRDefault="004A0F69">
      <w:pPr>
        <w:spacing w:line="7" w:lineRule="exact"/>
        <w:rPr>
          <w:sz w:val="20"/>
          <w:szCs w:val="20"/>
        </w:rPr>
      </w:pPr>
    </w:p>
    <w:p w:rsidR="004A0F69" w:rsidRDefault="009B4C5C">
      <w:pPr>
        <w:rPr>
          <w:sz w:val="20"/>
          <w:szCs w:val="20"/>
        </w:rPr>
      </w:pPr>
      <w:r>
        <w:rPr>
          <w:rFonts w:eastAsia="Times New Roman"/>
          <w:b/>
          <w:bCs/>
          <w:sz w:val="24"/>
          <w:szCs w:val="24"/>
        </w:rPr>
        <w:t>1.2.8.Изобразительное искусство</w:t>
      </w:r>
    </w:p>
    <w:p w:rsidR="004A0F69" w:rsidRDefault="009B4C5C">
      <w:pPr>
        <w:ind w:left="440"/>
        <w:rPr>
          <w:sz w:val="20"/>
          <w:szCs w:val="20"/>
        </w:rPr>
      </w:pPr>
      <w:r>
        <w:rPr>
          <w:rFonts w:eastAsia="Times New Roman"/>
          <w:b/>
          <w:bCs/>
          <w:sz w:val="24"/>
          <w:szCs w:val="24"/>
        </w:rPr>
        <w:t>Восприятие искусства и виды художественной деятельности</w:t>
      </w:r>
    </w:p>
    <w:p w:rsidR="004A0F69" w:rsidRDefault="009B4C5C">
      <w:pPr>
        <w:ind w:left="440"/>
        <w:rPr>
          <w:sz w:val="20"/>
          <w:szCs w:val="20"/>
        </w:rPr>
      </w:pPr>
      <w:r>
        <w:rPr>
          <w:rFonts w:eastAsia="Times New Roman"/>
          <w:b/>
          <w:bCs/>
          <w:sz w:val="24"/>
          <w:szCs w:val="24"/>
        </w:rPr>
        <w:t>Выпускник научится:</w:t>
      </w:r>
    </w:p>
    <w:p w:rsidR="004A0F69" w:rsidRDefault="004A0F69">
      <w:pPr>
        <w:spacing w:line="7" w:lineRule="exact"/>
        <w:rPr>
          <w:sz w:val="20"/>
          <w:szCs w:val="20"/>
        </w:rPr>
      </w:pPr>
    </w:p>
    <w:p w:rsidR="004A0F69" w:rsidRDefault="009B4C5C">
      <w:pPr>
        <w:spacing w:line="237" w:lineRule="auto"/>
        <w:ind w:firstLine="680"/>
        <w:jc w:val="both"/>
        <w:rPr>
          <w:sz w:val="20"/>
          <w:szCs w:val="20"/>
        </w:rPr>
      </w:pPr>
      <w:r>
        <w:rPr>
          <w:rFonts w:eastAsia="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w:t>
      </w:r>
    </w:p>
    <w:p w:rsidR="004A0F69" w:rsidRDefault="004A0F69">
      <w:pPr>
        <w:spacing w:line="13" w:lineRule="exact"/>
        <w:rPr>
          <w:sz w:val="20"/>
          <w:szCs w:val="20"/>
        </w:rPr>
      </w:pPr>
    </w:p>
    <w:p w:rsidR="004A0F69" w:rsidRDefault="009B4C5C">
      <w:pPr>
        <w:ind w:firstLine="680"/>
        <w:rPr>
          <w:sz w:val="20"/>
          <w:szCs w:val="20"/>
        </w:rPr>
      </w:pPr>
      <w:r>
        <w:rPr>
          <w:rFonts w:eastAsia="Times New Roman"/>
          <w:sz w:val="24"/>
          <w:szCs w:val="24"/>
        </w:rPr>
        <w:t>– различать основные виды и жанры пластических искусств, понимать их специфику;</w:t>
      </w:r>
    </w:p>
    <w:p w:rsidR="004A0F69" w:rsidRDefault="004A0F69">
      <w:pPr>
        <w:spacing w:line="276"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образного языка;</w:t>
      </w:r>
    </w:p>
    <w:p w:rsidR="004A0F69" w:rsidRDefault="004A0F69">
      <w:pPr>
        <w:spacing w:line="13" w:lineRule="exact"/>
        <w:rPr>
          <w:sz w:val="20"/>
          <w:szCs w:val="20"/>
        </w:rPr>
      </w:pPr>
    </w:p>
    <w:p w:rsidR="004A0F69" w:rsidRDefault="009B4C5C">
      <w:pPr>
        <w:spacing w:line="250" w:lineRule="auto"/>
        <w:ind w:firstLine="680"/>
        <w:jc w:val="both"/>
        <w:rPr>
          <w:sz w:val="20"/>
          <w:szCs w:val="20"/>
        </w:rPr>
      </w:pPr>
      <w:r>
        <w:rPr>
          <w:rFonts w:eastAsia="Times New Roman"/>
          <w:sz w:val="23"/>
          <w:szCs w:val="23"/>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A0F69" w:rsidRDefault="004A0F69">
      <w:pPr>
        <w:spacing w:line="2" w:lineRule="exact"/>
        <w:rPr>
          <w:sz w:val="20"/>
          <w:szCs w:val="20"/>
        </w:rPr>
      </w:pPr>
    </w:p>
    <w:p w:rsidR="004A0F69" w:rsidRDefault="009B4C5C">
      <w:pPr>
        <w:spacing w:line="234" w:lineRule="auto"/>
        <w:ind w:firstLine="680"/>
        <w:rPr>
          <w:sz w:val="20"/>
          <w:szCs w:val="20"/>
        </w:rPr>
      </w:pPr>
      <w:r>
        <w:rPr>
          <w:rFonts w:eastAsia="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воспринимать произведения изобразительного искусства;участвовать в обсуждении</w:t>
      </w:r>
      <w:r>
        <w:rPr>
          <w:rFonts w:eastAsia="Times New Roman"/>
          <w:sz w:val="24"/>
          <w:szCs w:val="24"/>
        </w:rPr>
        <w:t xml:space="preserve"> </w:t>
      </w:r>
      <w:r>
        <w:rPr>
          <w:rFonts w:eastAsia="Times New Roman"/>
          <w:i/>
          <w:iCs/>
          <w:sz w:val="24"/>
          <w:szCs w:val="24"/>
        </w:rPr>
        <w:t>их содержания и выразительных средств; различать сюжет и содержание в знакомых произведениях;</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видеть проявления прекрасного в произведениях искусства</w:t>
      </w:r>
      <w:r>
        <w:rPr>
          <w:rFonts w:eastAsia="Times New Roman"/>
          <w:sz w:val="24"/>
          <w:szCs w:val="24"/>
        </w:rPr>
        <w:t xml:space="preserve"> </w:t>
      </w:r>
      <w:r>
        <w:rPr>
          <w:rFonts w:eastAsia="Times New Roman"/>
          <w:i/>
          <w:iCs/>
          <w:sz w:val="24"/>
          <w:szCs w:val="24"/>
        </w:rPr>
        <w:t>(картины,</w:t>
      </w:r>
      <w:r>
        <w:rPr>
          <w:rFonts w:eastAsia="Times New Roman"/>
          <w:sz w:val="24"/>
          <w:szCs w:val="24"/>
        </w:rPr>
        <w:t xml:space="preserve"> </w:t>
      </w:r>
      <w:r>
        <w:rPr>
          <w:rFonts w:eastAsia="Times New Roman"/>
          <w:i/>
          <w:iCs/>
          <w:sz w:val="24"/>
          <w:szCs w:val="24"/>
        </w:rPr>
        <w:t>архитектура, скульптура и т. д.), в природе, на улице, в быту;</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высказывать аргументированное суждение о художественных произведениях,</w:t>
      </w:r>
      <w:r>
        <w:rPr>
          <w:rFonts w:eastAsia="Times New Roman"/>
          <w:sz w:val="24"/>
          <w:szCs w:val="24"/>
        </w:rPr>
        <w:t xml:space="preserve"> </w:t>
      </w:r>
      <w:r>
        <w:rPr>
          <w:rFonts w:eastAsia="Times New Roman"/>
          <w:i/>
          <w:iCs/>
          <w:sz w:val="24"/>
          <w:szCs w:val="24"/>
        </w:rPr>
        <w:t>изображающих природу и человека в различных эмоциональных состояниях.</w:t>
      </w:r>
    </w:p>
    <w:p w:rsidR="004A0F69" w:rsidRDefault="004A0F69">
      <w:pPr>
        <w:spacing w:line="18" w:lineRule="exact"/>
        <w:rPr>
          <w:sz w:val="20"/>
          <w:szCs w:val="20"/>
        </w:rPr>
      </w:pPr>
    </w:p>
    <w:p w:rsidR="004A0F69" w:rsidRDefault="009B4C5C">
      <w:pPr>
        <w:spacing w:line="234" w:lineRule="auto"/>
        <w:ind w:left="440" w:right="4960"/>
        <w:rPr>
          <w:sz w:val="20"/>
          <w:szCs w:val="20"/>
        </w:rPr>
      </w:pPr>
      <w:r>
        <w:rPr>
          <w:rFonts w:eastAsia="Times New Roman"/>
          <w:b/>
          <w:bCs/>
          <w:sz w:val="24"/>
          <w:szCs w:val="24"/>
        </w:rPr>
        <w:t>Азбука искусства. Как говорит искусство? Выпускник научится:</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w:t>
      </w:r>
      <w:r>
        <w:rPr>
          <w:rFonts w:eastAsia="Times New Roman"/>
          <w:sz w:val="23"/>
          <w:szCs w:val="23"/>
        </w:rPr>
        <w:t>создавать простые композиции на заданную тему на плоскости и в пространстве;</w:t>
      </w:r>
    </w:p>
    <w:p w:rsidR="004A0F69" w:rsidRDefault="004A0F69">
      <w:pPr>
        <w:spacing w:line="12"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использовать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w:t>
      </w:r>
    </w:p>
    <w:p w:rsidR="004A0F69" w:rsidRDefault="004A0F69">
      <w:pPr>
        <w:spacing w:line="13" w:lineRule="exact"/>
        <w:rPr>
          <w:sz w:val="20"/>
          <w:szCs w:val="20"/>
        </w:rPr>
      </w:pPr>
    </w:p>
    <w:p w:rsidR="004A0F69" w:rsidRDefault="009B4C5C">
      <w:pPr>
        <w:ind w:firstLine="680"/>
        <w:jc w:val="both"/>
        <w:rPr>
          <w:sz w:val="20"/>
          <w:szCs w:val="20"/>
        </w:rPr>
      </w:pPr>
      <w:r>
        <w:rPr>
          <w:rFonts w:eastAsia="Times New Roman"/>
          <w:sz w:val="24"/>
          <w:szCs w:val="24"/>
        </w:rPr>
        <w:t>– различать основные и составные, тѐплые и холодные цвета; изменять их эмоциональную напряжѐнность с помощью смешивания с белой и чѐрной красками; использовать их для передачи художественного замысла в собственной учебно­творческой деятельности;</w:t>
      </w:r>
    </w:p>
    <w:p w:rsidR="004A0F69" w:rsidRDefault="004A0F69">
      <w:pPr>
        <w:spacing w:line="276"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создавать средствами живописи, графики, скульптуры,декоративно­прикладного искусства образ человека: передавать на плоскости и в объѐме пропорции лица, фигуры; передавать характерные черты внешнего облика, одежды, украшений человека;</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A0F69" w:rsidRDefault="004A0F69">
      <w:pPr>
        <w:spacing w:line="14"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w:t>
      </w:r>
    </w:p>
    <w:p w:rsidR="004A0F69" w:rsidRDefault="004A0F69">
      <w:pPr>
        <w:spacing w:line="9"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jc w:val="both"/>
        <w:rPr>
          <w:sz w:val="20"/>
          <w:szCs w:val="20"/>
        </w:rPr>
      </w:pPr>
      <w:r>
        <w:rPr>
          <w:rFonts w:eastAsia="Times New Roman"/>
          <w:sz w:val="24"/>
          <w:szCs w:val="24"/>
        </w:rPr>
        <w:t xml:space="preserve">– </w:t>
      </w:r>
      <w:r>
        <w:rPr>
          <w:rFonts w:eastAsia="Times New Roman"/>
          <w:i/>
          <w:iCs/>
          <w:sz w:val="24"/>
          <w:szCs w:val="24"/>
        </w:rPr>
        <w:t>пользоваться средствами выразительности языка живописи,</w:t>
      </w:r>
      <w:r>
        <w:rPr>
          <w:rFonts w:eastAsia="Times New Roman"/>
          <w:sz w:val="24"/>
          <w:szCs w:val="24"/>
        </w:rPr>
        <w:t xml:space="preserve"> </w:t>
      </w:r>
      <w:r>
        <w:rPr>
          <w:rFonts w:eastAsia="Times New Roman"/>
          <w:i/>
          <w:iCs/>
          <w:sz w:val="24"/>
          <w:szCs w:val="24"/>
        </w:rPr>
        <w:t>графики,</w:t>
      </w:r>
      <w:r>
        <w:rPr>
          <w:rFonts w:eastAsia="Times New Roman"/>
          <w:sz w:val="24"/>
          <w:szCs w:val="24"/>
        </w:rPr>
        <w:t xml:space="preserve"> </w:t>
      </w:r>
      <w:r>
        <w:rPr>
          <w:rFonts w:eastAsia="Times New Roman"/>
          <w:i/>
          <w:iCs/>
          <w:sz w:val="24"/>
          <w:szCs w:val="24"/>
        </w:rPr>
        <w:t>скульптуры, декоративно­прикладного искусства, художественного конструирования в</w:t>
      </w:r>
    </w:p>
    <w:p w:rsidR="004A0F69" w:rsidRDefault="004A0F69">
      <w:pPr>
        <w:spacing w:line="1" w:lineRule="exact"/>
        <w:rPr>
          <w:sz w:val="20"/>
          <w:szCs w:val="20"/>
        </w:rPr>
      </w:pPr>
    </w:p>
    <w:p w:rsidR="004A0F69" w:rsidRDefault="009B4C5C">
      <w:pPr>
        <w:rPr>
          <w:sz w:val="20"/>
          <w:szCs w:val="20"/>
        </w:rPr>
      </w:pPr>
      <w:r>
        <w:rPr>
          <w:rFonts w:eastAsia="Times New Roman"/>
          <w:i/>
          <w:iCs/>
          <w:sz w:val="24"/>
          <w:szCs w:val="24"/>
        </w:rPr>
        <w:t>собственнойхудожественно­творческойдеятельности;передаватьразнообразные</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8" w:lineRule="exact"/>
        <w:rPr>
          <w:sz w:val="20"/>
          <w:szCs w:val="20"/>
        </w:rPr>
      </w:pPr>
    </w:p>
    <w:p w:rsidR="004A0F69" w:rsidRDefault="009B4C5C">
      <w:pPr>
        <w:ind w:left="9820"/>
        <w:rPr>
          <w:sz w:val="20"/>
          <w:szCs w:val="20"/>
        </w:rPr>
      </w:pPr>
      <w:r>
        <w:rPr>
          <w:rFonts w:eastAsia="Times New Roman"/>
          <w:sz w:val="24"/>
          <w:szCs w:val="24"/>
        </w:rPr>
        <w:t>28</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rPr>
          <w:sz w:val="20"/>
          <w:szCs w:val="20"/>
        </w:rPr>
      </w:pPr>
      <w:r>
        <w:rPr>
          <w:rFonts w:eastAsia="Times New Roman"/>
          <w:i/>
          <w:iCs/>
          <w:sz w:val="24"/>
          <w:szCs w:val="24"/>
        </w:rPr>
        <w:lastRenderedPageBreak/>
        <w:t>эмоциональные состояния, используя различные оттенки цвета, при создании живописных композиций на заданные темы;</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моделировать новые формы,</w:t>
      </w:r>
      <w:r>
        <w:rPr>
          <w:rFonts w:eastAsia="Times New Roman"/>
          <w:sz w:val="24"/>
          <w:szCs w:val="24"/>
        </w:rPr>
        <w:t xml:space="preserve"> </w:t>
      </w:r>
      <w:r>
        <w:rPr>
          <w:rFonts w:eastAsia="Times New Roman"/>
          <w:i/>
          <w:iCs/>
          <w:sz w:val="24"/>
          <w:szCs w:val="24"/>
        </w:rPr>
        <w:t>различные ситуации путѐм трансформации</w:t>
      </w:r>
      <w:r>
        <w:rPr>
          <w:rFonts w:eastAsia="Times New Roman"/>
          <w:sz w:val="24"/>
          <w:szCs w:val="24"/>
        </w:rPr>
        <w:t xml:space="preserve"> </w:t>
      </w:r>
      <w:r>
        <w:rPr>
          <w:rFonts w:eastAsia="Times New Roman"/>
          <w:i/>
          <w:iCs/>
          <w:sz w:val="24"/>
          <w:szCs w:val="24"/>
        </w:rPr>
        <w:t>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выполнять простые рисунки и орнаментальные композиции,</w:t>
      </w:r>
      <w:r>
        <w:rPr>
          <w:rFonts w:eastAsia="Times New Roman"/>
          <w:sz w:val="24"/>
          <w:szCs w:val="24"/>
        </w:rPr>
        <w:t xml:space="preserve"> </w:t>
      </w:r>
      <w:r>
        <w:rPr>
          <w:rFonts w:eastAsia="Times New Roman"/>
          <w:i/>
          <w:iCs/>
          <w:sz w:val="24"/>
          <w:szCs w:val="24"/>
        </w:rPr>
        <w:t>используя язык</w:t>
      </w:r>
      <w:r>
        <w:rPr>
          <w:rFonts w:eastAsia="Times New Roman"/>
          <w:sz w:val="24"/>
          <w:szCs w:val="24"/>
        </w:rPr>
        <w:t xml:space="preserve"> </w:t>
      </w:r>
      <w:r>
        <w:rPr>
          <w:rFonts w:eastAsia="Times New Roman"/>
          <w:i/>
          <w:iCs/>
          <w:sz w:val="24"/>
          <w:szCs w:val="24"/>
        </w:rPr>
        <w:t>компьютерной графики в программе Paint.</w:t>
      </w:r>
    </w:p>
    <w:p w:rsidR="004A0F69" w:rsidRDefault="004A0F69">
      <w:pPr>
        <w:spacing w:line="18" w:lineRule="exact"/>
        <w:rPr>
          <w:sz w:val="20"/>
          <w:szCs w:val="20"/>
        </w:rPr>
      </w:pPr>
    </w:p>
    <w:p w:rsidR="004A0F69" w:rsidRDefault="009B4C5C">
      <w:pPr>
        <w:spacing w:line="234" w:lineRule="auto"/>
        <w:ind w:left="440" w:right="3760"/>
        <w:rPr>
          <w:sz w:val="20"/>
          <w:szCs w:val="20"/>
        </w:rPr>
      </w:pPr>
      <w:r>
        <w:rPr>
          <w:rFonts w:eastAsia="Times New Roman"/>
          <w:b/>
          <w:bCs/>
          <w:sz w:val="24"/>
          <w:szCs w:val="24"/>
        </w:rPr>
        <w:t>Значимые темы искусства. О чем говорит искусство? Выпускник научится:</w:t>
      </w:r>
    </w:p>
    <w:p w:rsidR="004A0F69" w:rsidRDefault="004A0F69">
      <w:pPr>
        <w:spacing w:line="9" w:lineRule="exact"/>
        <w:rPr>
          <w:sz w:val="20"/>
          <w:szCs w:val="20"/>
        </w:rPr>
      </w:pPr>
    </w:p>
    <w:p w:rsidR="004A0F69" w:rsidRDefault="009B4C5C">
      <w:pPr>
        <w:spacing w:line="234" w:lineRule="auto"/>
        <w:ind w:right="20" w:firstLine="680"/>
        <w:rPr>
          <w:sz w:val="20"/>
          <w:szCs w:val="20"/>
        </w:rPr>
      </w:pPr>
      <w:r>
        <w:rPr>
          <w:rFonts w:eastAsia="Times New Roman"/>
          <w:sz w:val="24"/>
          <w:szCs w:val="24"/>
        </w:rPr>
        <w:t>– осознавать значимые темы искусства и отражать их в собственной художественно­творческой деятельности;</w:t>
      </w:r>
    </w:p>
    <w:p w:rsidR="004A0F69" w:rsidRDefault="004A0F69">
      <w:pPr>
        <w:spacing w:line="13" w:lineRule="exact"/>
        <w:rPr>
          <w:sz w:val="20"/>
          <w:szCs w:val="20"/>
        </w:rPr>
      </w:pPr>
    </w:p>
    <w:p w:rsidR="004A0F69" w:rsidRDefault="009B4C5C">
      <w:pPr>
        <w:spacing w:line="238" w:lineRule="auto"/>
        <w:ind w:firstLine="680"/>
        <w:jc w:val="both"/>
        <w:rPr>
          <w:sz w:val="20"/>
          <w:szCs w:val="20"/>
        </w:rPr>
      </w:pPr>
      <w:r>
        <w:rPr>
          <w:rFonts w:eastAsia="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своѐ отношение к качествам данного объекта) с опорой на правила перспективы, цветоведения, усвоенные способы действия.</w:t>
      </w:r>
    </w:p>
    <w:p w:rsidR="004A0F69" w:rsidRDefault="004A0F69">
      <w:pPr>
        <w:spacing w:line="7"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видеть,</w:t>
      </w:r>
      <w:r>
        <w:rPr>
          <w:rFonts w:eastAsia="Times New Roman"/>
          <w:sz w:val="24"/>
          <w:szCs w:val="24"/>
        </w:rPr>
        <w:t xml:space="preserve"> </w:t>
      </w:r>
      <w:r>
        <w:rPr>
          <w:rFonts w:eastAsia="Times New Roman"/>
          <w:i/>
          <w:iCs/>
          <w:sz w:val="24"/>
          <w:szCs w:val="24"/>
        </w:rPr>
        <w:t>чувствовать и изображать красоту и разнообразие природы,</w:t>
      </w:r>
      <w:r>
        <w:rPr>
          <w:rFonts w:eastAsia="Times New Roman"/>
          <w:sz w:val="24"/>
          <w:szCs w:val="24"/>
        </w:rPr>
        <w:t xml:space="preserve"> </w:t>
      </w:r>
      <w:r>
        <w:rPr>
          <w:rFonts w:eastAsia="Times New Roman"/>
          <w:i/>
          <w:iCs/>
          <w:sz w:val="24"/>
          <w:szCs w:val="24"/>
        </w:rPr>
        <w:t>человека,</w:t>
      </w:r>
      <w:r>
        <w:rPr>
          <w:rFonts w:eastAsia="Times New Roman"/>
          <w:sz w:val="24"/>
          <w:szCs w:val="24"/>
        </w:rPr>
        <w:t xml:space="preserve"> </w:t>
      </w:r>
      <w:r>
        <w:rPr>
          <w:rFonts w:eastAsia="Times New Roman"/>
          <w:i/>
          <w:iCs/>
          <w:sz w:val="24"/>
          <w:szCs w:val="24"/>
        </w:rPr>
        <w:t>зданий, предметов;</w:t>
      </w:r>
    </w:p>
    <w:p w:rsidR="004A0F69" w:rsidRDefault="004A0F69">
      <w:pPr>
        <w:spacing w:line="13" w:lineRule="exact"/>
        <w:rPr>
          <w:sz w:val="20"/>
          <w:szCs w:val="20"/>
        </w:rPr>
      </w:pPr>
    </w:p>
    <w:p w:rsidR="004A0F69" w:rsidRDefault="009B4C5C">
      <w:pPr>
        <w:ind w:firstLine="680"/>
        <w:jc w:val="both"/>
        <w:rPr>
          <w:sz w:val="20"/>
          <w:szCs w:val="20"/>
        </w:rPr>
      </w:pPr>
      <w:r>
        <w:rPr>
          <w:rFonts w:eastAsia="Times New Roman"/>
          <w:sz w:val="24"/>
          <w:szCs w:val="24"/>
        </w:rPr>
        <w:t xml:space="preserve">– </w:t>
      </w:r>
      <w:r>
        <w:rPr>
          <w:rFonts w:eastAsia="Times New Roman"/>
          <w:i/>
          <w:iCs/>
          <w:sz w:val="24"/>
          <w:szCs w:val="24"/>
        </w:rPr>
        <w:t>понимать и передавать в художественной работе разницу представлений о</w:t>
      </w:r>
      <w:r>
        <w:rPr>
          <w:rFonts w:eastAsia="Times New Roman"/>
          <w:sz w:val="24"/>
          <w:szCs w:val="24"/>
        </w:rPr>
        <w:t xml:space="preserve"> </w:t>
      </w:r>
      <w:r>
        <w:rPr>
          <w:rFonts w:eastAsia="Times New Roman"/>
          <w:i/>
          <w:iCs/>
          <w:sz w:val="24"/>
          <w:szCs w:val="24"/>
        </w:rPr>
        <w:t>красоте человека в разных культурах мира; проявлять терпимость к другим вкусам и мнениям;</w:t>
      </w:r>
    </w:p>
    <w:p w:rsidR="004A0F69" w:rsidRDefault="004A0F69">
      <w:pPr>
        <w:spacing w:line="263" w:lineRule="exact"/>
        <w:rPr>
          <w:sz w:val="20"/>
          <w:szCs w:val="20"/>
        </w:rPr>
      </w:pPr>
    </w:p>
    <w:p w:rsidR="004A0F69" w:rsidRDefault="009B4C5C">
      <w:pPr>
        <w:ind w:left="680"/>
        <w:rPr>
          <w:sz w:val="20"/>
          <w:szCs w:val="20"/>
        </w:rPr>
      </w:pPr>
      <w:r>
        <w:rPr>
          <w:rFonts w:eastAsia="Times New Roman"/>
          <w:sz w:val="24"/>
          <w:szCs w:val="24"/>
        </w:rPr>
        <w:t>–</w:t>
      </w:r>
      <w:r>
        <w:rPr>
          <w:rFonts w:eastAsia="Times New Roman"/>
          <w:i/>
          <w:iCs/>
          <w:sz w:val="24"/>
          <w:szCs w:val="24"/>
        </w:rPr>
        <w:t>изображать пейзажи, натюрморты, портреты, выражая своѐ отношение к ним;</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изображать многофигурные композиции на значимые жизненные темы и</w:t>
      </w:r>
      <w:r>
        <w:rPr>
          <w:rFonts w:eastAsia="Times New Roman"/>
          <w:sz w:val="24"/>
          <w:szCs w:val="24"/>
        </w:rPr>
        <w:t xml:space="preserve"> </w:t>
      </w:r>
      <w:r>
        <w:rPr>
          <w:rFonts w:eastAsia="Times New Roman"/>
          <w:i/>
          <w:iCs/>
          <w:sz w:val="24"/>
          <w:szCs w:val="24"/>
        </w:rPr>
        <w:t>участвовать в коллективных работах на эти темы.</w:t>
      </w:r>
    </w:p>
    <w:p w:rsidR="004A0F69" w:rsidRDefault="004A0F69">
      <w:pPr>
        <w:spacing w:line="18" w:lineRule="exact"/>
        <w:rPr>
          <w:sz w:val="20"/>
          <w:szCs w:val="20"/>
        </w:rPr>
      </w:pPr>
    </w:p>
    <w:p w:rsidR="004A0F69" w:rsidRDefault="009B4C5C">
      <w:pPr>
        <w:spacing w:line="235" w:lineRule="auto"/>
        <w:ind w:left="700" w:right="7320" w:hanging="708"/>
        <w:rPr>
          <w:sz w:val="20"/>
          <w:szCs w:val="20"/>
        </w:rPr>
      </w:pPr>
      <w:r>
        <w:rPr>
          <w:rFonts w:eastAsia="Times New Roman"/>
          <w:b/>
          <w:bCs/>
          <w:sz w:val="24"/>
          <w:szCs w:val="24"/>
        </w:rPr>
        <w:t xml:space="preserve">1.2.9.Музыка Слушание музыки </w:t>
      </w:r>
      <w:r>
        <w:rPr>
          <w:rFonts w:eastAsia="Times New Roman"/>
          <w:sz w:val="24"/>
          <w:szCs w:val="24"/>
        </w:rPr>
        <w:t>Обучающийся:</w:t>
      </w:r>
    </w:p>
    <w:p w:rsidR="004A0F69" w:rsidRDefault="009B4C5C" w:rsidP="008305AD">
      <w:pPr>
        <w:numPr>
          <w:ilvl w:val="1"/>
          <w:numId w:val="26"/>
        </w:numPr>
        <w:tabs>
          <w:tab w:val="left" w:pos="940"/>
        </w:tabs>
        <w:ind w:left="940" w:hanging="239"/>
        <w:rPr>
          <w:rFonts w:eastAsia="Times New Roman"/>
          <w:sz w:val="24"/>
          <w:szCs w:val="24"/>
        </w:rPr>
      </w:pPr>
      <w:r>
        <w:rPr>
          <w:rFonts w:eastAsia="Times New Roman"/>
          <w:sz w:val="24"/>
          <w:szCs w:val="24"/>
        </w:rPr>
        <w:t>Узнает изученные музыкальные произведения и называет имена их авторов.</w:t>
      </w:r>
    </w:p>
    <w:p w:rsidR="004A0F69" w:rsidRDefault="004A0F69">
      <w:pPr>
        <w:spacing w:line="12" w:lineRule="exact"/>
        <w:rPr>
          <w:rFonts w:eastAsia="Times New Roman"/>
          <w:sz w:val="24"/>
          <w:szCs w:val="24"/>
        </w:rPr>
      </w:pPr>
    </w:p>
    <w:p w:rsidR="004A0F69" w:rsidRDefault="009B4C5C" w:rsidP="008305AD">
      <w:pPr>
        <w:numPr>
          <w:ilvl w:val="1"/>
          <w:numId w:val="26"/>
        </w:numPr>
        <w:tabs>
          <w:tab w:val="left" w:pos="951"/>
        </w:tabs>
        <w:spacing w:line="234" w:lineRule="auto"/>
        <w:ind w:firstLine="701"/>
        <w:rPr>
          <w:rFonts w:eastAsia="Times New Roman"/>
          <w:sz w:val="24"/>
          <w:szCs w:val="24"/>
        </w:rPr>
      </w:pPr>
      <w:r>
        <w:rPr>
          <w:rFonts w:eastAsia="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4A0F69" w:rsidRDefault="004A0F69">
      <w:pPr>
        <w:spacing w:line="13" w:lineRule="exact"/>
        <w:rPr>
          <w:rFonts w:eastAsia="Times New Roman"/>
          <w:sz w:val="24"/>
          <w:szCs w:val="24"/>
        </w:rPr>
      </w:pPr>
    </w:p>
    <w:p w:rsidR="004A0F69" w:rsidRDefault="009B4C5C" w:rsidP="008305AD">
      <w:pPr>
        <w:numPr>
          <w:ilvl w:val="1"/>
          <w:numId w:val="26"/>
        </w:numPr>
        <w:tabs>
          <w:tab w:val="left" w:pos="1003"/>
        </w:tabs>
        <w:spacing w:line="234" w:lineRule="auto"/>
        <w:ind w:firstLine="701"/>
        <w:rPr>
          <w:rFonts w:eastAsia="Times New Roman"/>
          <w:sz w:val="24"/>
          <w:szCs w:val="24"/>
        </w:rPr>
      </w:pPr>
      <w:r>
        <w:rPr>
          <w:rFonts w:eastAsia="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A0F69" w:rsidRDefault="004A0F69">
      <w:pPr>
        <w:spacing w:line="13" w:lineRule="exact"/>
        <w:rPr>
          <w:rFonts w:eastAsia="Times New Roman"/>
          <w:sz w:val="24"/>
          <w:szCs w:val="24"/>
        </w:rPr>
      </w:pPr>
    </w:p>
    <w:p w:rsidR="004A0F69" w:rsidRDefault="009B4C5C" w:rsidP="008305AD">
      <w:pPr>
        <w:numPr>
          <w:ilvl w:val="1"/>
          <w:numId w:val="26"/>
        </w:numPr>
        <w:tabs>
          <w:tab w:val="left" w:pos="1099"/>
        </w:tabs>
        <w:spacing w:line="236" w:lineRule="auto"/>
        <w:ind w:firstLine="701"/>
        <w:jc w:val="both"/>
        <w:rPr>
          <w:rFonts w:eastAsia="Times New Roman"/>
          <w:sz w:val="24"/>
          <w:szCs w:val="24"/>
        </w:rPr>
      </w:pPr>
      <w:r>
        <w:rPr>
          <w:rFonts w:eastAsia="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A0F69" w:rsidRDefault="004A0F69">
      <w:pPr>
        <w:spacing w:line="13" w:lineRule="exact"/>
        <w:rPr>
          <w:rFonts w:eastAsia="Times New Roman"/>
          <w:sz w:val="24"/>
          <w:szCs w:val="24"/>
        </w:rPr>
      </w:pPr>
    </w:p>
    <w:p w:rsidR="004A0F69" w:rsidRDefault="009B4C5C" w:rsidP="008305AD">
      <w:pPr>
        <w:numPr>
          <w:ilvl w:val="1"/>
          <w:numId w:val="26"/>
        </w:numPr>
        <w:tabs>
          <w:tab w:val="left" w:pos="1054"/>
        </w:tabs>
        <w:spacing w:line="236" w:lineRule="auto"/>
        <w:ind w:firstLine="701"/>
        <w:jc w:val="both"/>
        <w:rPr>
          <w:rFonts w:eastAsia="Times New Roman"/>
          <w:sz w:val="24"/>
          <w:szCs w:val="24"/>
        </w:rPr>
      </w:pPr>
      <w:r>
        <w:rPr>
          <w:rFonts w:eastAsia="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4A0F69" w:rsidRDefault="004A0F69">
      <w:pPr>
        <w:spacing w:line="13" w:lineRule="exact"/>
        <w:rPr>
          <w:rFonts w:eastAsia="Times New Roman"/>
          <w:sz w:val="24"/>
          <w:szCs w:val="24"/>
        </w:rPr>
      </w:pPr>
    </w:p>
    <w:p w:rsidR="004A0F69" w:rsidRDefault="009B4C5C" w:rsidP="008305AD">
      <w:pPr>
        <w:numPr>
          <w:ilvl w:val="1"/>
          <w:numId w:val="26"/>
        </w:numPr>
        <w:tabs>
          <w:tab w:val="left" w:pos="1042"/>
        </w:tabs>
        <w:spacing w:line="236" w:lineRule="auto"/>
        <w:ind w:firstLine="701"/>
        <w:jc w:val="both"/>
        <w:rPr>
          <w:rFonts w:eastAsia="Times New Roman"/>
          <w:sz w:val="24"/>
          <w:szCs w:val="24"/>
        </w:rPr>
      </w:pPr>
      <w:r>
        <w:rPr>
          <w:rFonts w:eastAsia="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4A0F69" w:rsidRDefault="004A0F69">
      <w:pPr>
        <w:spacing w:line="14" w:lineRule="exact"/>
        <w:rPr>
          <w:rFonts w:eastAsia="Times New Roman"/>
          <w:sz w:val="24"/>
          <w:szCs w:val="24"/>
        </w:rPr>
      </w:pPr>
    </w:p>
    <w:p w:rsidR="004A0F69" w:rsidRDefault="009B4C5C" w:rsidP="008305AD">
      <w:pPr>
        <w:numPr>
          <w:ilvl w:val="1"/>
          <w:numId w:val="26"/>
        </w:numPr>
        <w:tabs>
          <w:tab w:val="left" w:pos="1008"/>
        </w:tabs>
        <w:spacing w:line="236" w:lineRule="auto"/>
        <w:ind w:firstLine="701"/>
        <w:jc w:val="both"/>
        <w:rPr>
          <w:rFonts w:eastAsia="Times New Roman"/>
          <w:sz w:val="24"/>
          <w:szCs w:val="24"/>
        </w:rPr>
      </w:pPr>
      <w:r>
        <w:rPr>
          <w:rFonts w:eastAsia="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A0F69" w:rsidRDefault="004A0F69">
      <w:pPr>
        <w:spacing w:line="1" w:lineRule="exact"/>
        <w:rPr>
          <w:rFonts w:eastAsia="Times New Roman"/>
          <w:sz w:val="24"/>
          <w:szCs w:val="24"/>
        </w:rPr>
      </w:pPr>
    </w:p>
    <w:p w:rsidR="004A0F69" w:rsidRDefault="009B4C5C" w:rsidP="008305AD">
      <w:pPr>
        <w:numPr>
          <w:ilvl w:val="1"/>
          <w:numId w:val="26"/>
        </w:numPr>
        <w:tabs>
          <w:tab w:val="left" w:pos="940"/>
        </w:tabs>
        <w:ind w:left="940" w:hanging="239"/>
        <w:rPr>
          <w:rFonts w:eastAsia="Times New Roman"/>
          <w:sz w:val="24"/>
          <w:szCs w:val="24"/>
        </w:rPr>
      </w:pPr>
      <w:r>
        <w:rPr>
          <w:rFonts w:eastAsia="Times New Roman"/>
          <w:sz w:val="24"/>
          <w:szCs w:val="24"/>
        </w:rPr>
        <w:t>Определяет жанровую основу в пройденных музыкальных произведениях.</w:t>
      </w:r>
    </w:p>
    <w:p w:rsidR="004A0F69" w:rsidRDefault="004A0F69">
      <w:pPr>
        <w:spacing w:line="12" w:lineRule="exact"/>
        <w:rPr>
          <w:rFonts w:eastAsia="Times New Roman"/>
          <w:sz w:val="24"/>
          <w:szCs w:val="24"/>
        </w:rPr>
      </w:pPr>
    </w:p>
    <w:p w:rsidR="004A0F69" w:rsidRDefault="009B4C5C" w:rsidP="008305AD">
      <w:pPr>
        <w:numPr>
          <w:ilvl w:val="1"/>
          <w:numId w:val="26"/>
        </w:numPr>
        <w:tabs>
          <w:tab w:val="left" w:pos="1135"/>
        </w:tabs>
        <w:spacing w:line="234" w:lineRule="auto"/>
        <w:ind w:firstLine="701"/>
        <w:rPr>
          <w:rFonts w:eastAsia="Times New Roman"/>
          <w:sz w:val="24"/>
          <w:szCs w:val="24"/>
        </w:rPr>
      </w:pPr>
      <w:r>
        <w:rPr>
          <w:rFonts w:eastAsia="Times New Roman"/>
          <w:sz w:val="24"/>
          <w:szCs w:val="24"/>
        </w:rPr>
        <w:t>Имеет слуховой багаж из прослушанных произведений народной музыки, отечественной и зарубежной классики.</w:t>
      </w:r>
    </w:p>
    <w:p w:rsidR="004A0F69" w:rsidRDefault="004A0F69">
      <w:pPr>
        <w:spacing w:line="13" w:lineRule="exact"/>
        <w:rPr>
          <w:rFonts w:eastAsia="Times New Roman"/>
          <w:sz w:val="24"/>
          <w:szCs w:val="24"/>
        </w:rPr>
      </w:pPr>
    </w:p>
    <w:p w:rsidR="004A0F69" w:rsidRDefault="009B4C5C" w:rsidP="008305AD">
      <w:pPr>
        <w:numPr>
          <w:ilvl w:val="1"/>
          <w:numId w:val="26"/>
        </w:numPr>
        <w:tabs>
          <w:tab w:val="left" w:pos="1083"/>
        </w:tabs>
        <w:spacing w:line="234" w:lineRule="auto"/>
        <w:ind w:right="20" w:firstLine="701"/>
        <w:rPr>
          <w:rFonts w:eastAsia="Times New Roman"/>
          <w:sz w:val="24"/>
          <w:szCs w:val="24"/>
        </w:rPr>
      </w:pPr>
      <w:r>
        <w:rPr>
          <w:rFonts w:eastAsia="Times New Roman"/>
          <w:sz w:val="24"/>
          <w:szCs w:val="24"/>
        </w:rPr>
        <w:t>Умеет импровизировать под музыку с использованием танцевальных, маршеобразных движений, пластического интонирования.</w:t>
      </w:r>
    </w:p>
    <w:p w:rsidR="004A0F69" w:rsidRDefault="004A0F69">
      <w:pPr>
        <w:spacing w:line="6"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Хоровое пение</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3" w:lineRule="exact"/>
        <w:rPr>
          <w:sz w:val="20"/>
          <w:szCs w:val="20"/>
        </w:rPr>
      </w:pPr>
    </w:p>
    <w:p w:rsidR="004A0F69" w:rsidRDefault="009B4C5C">
      <w:pPr>
        <w:ind w:left="9820"/>
        <w:rPr>
          <w:sz w:val="20"/>
          <w:szCs w:val="20"/>
        </w:rPr>
      </w:pPr>
      <w:r>
        <w:rPr>
          <w:rFonts w:eastAsia="Times New Roman"/>
          <w:sz w:val="24"/>
          <w:szCs w:val="24"/>
        </w:rPr>
        <w:t>29</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ind w:left="707"/>
        <w:rPr>
          <w:sz w:val="20"/>
          <w:szCs w:val="20"/>
        </w:rPr>
      </w:pPr>
      <w:r>
        <w:rPr>
          <w:rFonts w:eastAsia="Times New Roman"/>
          <w:sz w:val="24"/>
          <w:szCs w:val="24"/>
        </w:rPr>
        <w:lastRenderedPageBreak/>
        <w:t>Обучающийся:</w:t>
      </w:r>
    </w:p>
    <w:p w:rsidR="004A0F69" w:rsidRDefault="009B4C5C" w:rsidP="008305AD">
      <w:pPr>
        <w:numPr>
          <w:ilvl w:val="1"/>
          <w:numId w:val="27"/>
        </w:numPr>
        <w:tabs>
          <w:tab w:val="left" w:pos="947"/>
        </w:tabs>
        <w:ind w:left="947" w:hanging="239"/>
        <w:rPr>
          <w:rFonts w:eastAsia="Times New Roman"/>
          <w:sz w:val="24"/>
          <w:szCs w:val="24"/>
        </w:rPr>
      </w:pPr>
      <w:r>
        <w:rPr>
          <w:rFonts w:eastAsia="Times New Roman"/>
          <w:sz w:val="24"/>
          <w:szCs w:val="24"/>
        </w:rPr>
        <w:t>Знает слова и мелодию Гимна Российской Федерации.</w:t>
      </w:r>
    </w:p>
    <w:p w:rsidR="004A0F69" w:rsidRDefault="004A0F69">
      <w:pPr>
        <w:spacing w:line="12" w:lineRule="exact"/>
        <w:rPr>
          <w:rFonts w:eastAsia="Times New Roman"/>
          <w:sz w:val="24"/>
          <w:szCs w:val="24"/>
        </w:rPr>
      </w:pPr>
    </w:p>
    <w:p w:rsidR="004A0F69" w:rsidRDefault="009B4C5C" w:rsidP="008305AD">
      <w:pPr>
        <w:numPr>
          <w:ilvl w:val="1"/>
          <w:numId w:val="27"/>
        </w:numPr>
        <w:tabs>
          <w:tab w:val="left" w:pos="987"/>
        </w:tabs>
        <w:spacing w:line="234" w:lineRule="auto"/>
        <w:ind w:left="7" w:firstLine="701"/>
        <w:rPr>
          <w:rFonts w:eastAsia="Times New Roman"/>
          <w:sz w:val="24"/>
          <w:szCs w:val="24"/>
        </w:rPr>
      </w:pPr>
      <w:r>
        <w:rPr>
          <w:rFonts w:eastAsia="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4A0F69" w:rsidRDefault="004A0F69">
      <w:pPr>
        <w:spacing w:line="1" w:lineRule="exact"/>
        <w:rPr>
          <w:rFonts w:eastAsia="Times New Roman"/>
          <w:sz w:val="24"/>
          <w:szCs w:val="24"/>
        </w:rPr>
      </w:pPr>
    </w:p>
    <w:p w:rsidR="004A0F69" w:rsidRDefault="009B4C5C" w:rsidP="008305AD">
      <w:pPr>
        <w:numPr>
          <w:ilvl w:val="1"/>
          <w:numId w:val="27"/>
        </w:numPr>
        <w:tabs>
          <w:tab w:val="left" w:pos="947"/>
        </w:tabs>
        <w:ind w:left="947" w:hanging="239"/>
        <w:rPr>
          <w:rFonts w:eastAsia="Times New Roman"/>
          <w:sz w:val="24"/>
          <w:szCs w:val="24"/>
        </w:rPr>
      </w:pPr>
      <w:r>
        <w:rPr>
          <w:rFonts w:eastAsia="Times New Roman"/>
          <w:sz w:val="24"/>
          <w:szCs w:val="24"/>
        </w:rPr>
        <w:t>Знает о способах и приемах выразительного музыкального интонирования.</w:t>
      </w:r>
    </w:p>
    <w:p w:rsidR="004A0F69" w:rsidRDefault="004A0F69">
      <w:pPr>
        <w:spacing w:line="12" w:lineRule="exact"/>
        <w:rPr>
          <w:rFonts w:eastAsia="Times New Roman"/>
          <w:sz w:val="24"/>
          <w:szCs w:val="24"/>
        </w:rPr>
      </w:pPr>
    </w:p>
    <w:p w:rsidR="004A0F69" w:rsidRDefault="009B4C5C" w:rsidP="008305AD">
      <w:pPr>
        <w:numPr>
          <w:ilvl w:val="1"/>
          <w:numId w:val="27"/>
        </w:numPr>
        <w:tabs>
          <w:tab w:val="left" w:pos="979"/>
        </w:tabs>
        <w:spacing w:line="234" w:lineRule="auto"/>
        <w:ind w:left="7" w:firstLine="701"/>
        <w:rPr>
          <w:rFonts w:eastAsia="Times New Roman"/>
          <w:sz w:val="24"/>
          <w:szCs w:val="24"/>
        </w:rPr>
      </w:pPr>
      <w:r>
        <w:rPr>
          <w:rFonts w:eastAsia="Times New Roman"/>
          <w:sz w:val="24"/>
          <w:szCs w:val="24"/>
        </w:rPr>
        <w:t>Соблюдает при пении певческую установку. Использует в процессе пения правильное певческое дыхание.</w:t>
      </w:r>
    </w:p>
    <w:p w:rsidR="004A0F69" w:rsidRDefault="004A0F69">
      <w:pPr>
        <w:spacing w:line="13" w:lineRule="exact"/>
        <w:rPr>
          <w:rFonts w:eastAsia="Times New Roman"/>
          <w:sz w:val="24"/>
          <w:szCs w:val="24"/>
        </w:rPr>
      </w:pPr>
    </w:p>
    <w:p w:rsidR="004A0F69" w:rsidRDefault="009B4C5C" w:rsidP="008305AD">
      <w:pPr>
        <w:numPr>
          <w:ilvl w:val="1"/>
          <w:numId w:val="27"/>
        </w:numPr>
        <w:tabs>
          <w:tab w:val="left" w:pos="972"/>
        </w:tabs>
        <w:spacing w:line="236" w:lineRule="auto"/>
        <w:ind w:left="7" w:firstLine="701"/>
        <w:jc w:val="both"/>
        <w:rPr>
          <w:rFonts w:eastAsia="Times New Roman"/>
          <w:sz w:val="24"/>
          <w:szCs w:val="24"/>
        </w:rPr>
      </w:pPr>
      <w:r>
        <w:rPr>
          <w:rFonts w:eastAsia="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A0F69" w:rsidRDefault="004A0F69">
      <w:pPr>
        <w:spacing w:line="13" w:lineRule="exact"/>
        <w:rPr>
          <w:rFonts w:eastAsia="Times New Roman"/>
          <w:sz w:val="24"/>
          <w:szCs w:val="24"/>
        </w:rPr>
      </w:pPr>
    </w:p>
    <w:p w:rsidR="004A0F69" w:rsidRDefault="009B4C5C" w:rsidP="008305AD">
      <w:pPr>
        <w:numPr>
          <w:ilvl w:val="1"/>
          <w:numId w:val="27"/>
        </w:numPr>
        <w:tabs>
          <w:tab w:val="left" w:pos="1071"/>
        </w:tabs>
        <w:spacing w:line="236" w:lineRule="auto"/>
        <w:ind w:left="7" w:firstLine="701"/>
        <w:jc w:val="both"/>
        <w:rPr>
          <w:rFonts w:eastAsia="Times New Roman"/>
          <w:sz w:val="24"/>
          <w:szCs w:val="24"/>
        </w:rPr>
      </w:pPr>
      <w:r>
        <w:rPr>
          <w:rFonts w:eastAsia="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A0F69" w:rsidRDefault="004A0F69">
      <w:pPr>
        <w:spacing w:line="13" w:lineRule="exact"/>
        <w:rPr>
          <w:rFonts w:eastAsia="Times New Roman"/>
          <w:sz w:val="24"/>
          <w:szCs w:val="24"/>
        </w:rPr>
      </w:pPr>
    </w:p>
    <w:p w:rsidR="004A0F69" w:rsidRDefault="009B4C5C" w:rsidP="008305AD">
      <w:pPr>
        <w:numPr>
          <w:ilvl w:val="1"/>
          <w:numId w:val="27"/>
        </w:numPr>
        <w:tabs>
          <w:tab w:val="left" w:pos="1111"/>
        </w:tabs>
        <w:spacing w:line="234" w:lineRule="auto"/>
        <w:ind w:left="7" w:firstLine="701"/>
        <w:rPr>
          <w:rFonts w:eastAsia="Times New Roman"/>
          <w:sz w:val="24"/>
          <w:szCs w:val="24"/>
        </w:rPr>
      </w:pPr>
      <w:r>
        <w:rPr>
          <w:rFonts w:eastAsia="Times New Roman"/>
          <w:sz w:val="24"/>
          <w:szCs w:val="24"/>
        </w:rPr>
        <w:t>Исполняет одноголосные произведения, а также произведения с элементами двухголосия.</w:t>
      </w:r>
    </w:p>
    <w:p w:rsidR="004A0F69" w:rsidRDefault="004A0F69">
      <w:pPr>
        <w:spacing w:line="6" w:lineRule="exact"/>
        <w:rPr>
          <w:rFonts w:eastAsia="Times New Roman"/>
          <w:sz w:val="24"/>
          <w:szCs w:val="24"/>
        </w:rPr>
      </w:pPr>
    </w:p>
    <w:p w:rsidR="004A0F69" w:rsidRDefault="009B4C5C">
      <w:pPr>
        <w:ind w:left="707"/>
        <w:rPr>
          <w:rFonts w:eastAsia="Times New Roman"/>
          <w:sz w:val="24"/>
          <w:szCs w:val="24"/>
        </w:rPr>
      </w:pPr>
      <w:r>
        <w:rPr>
          <w:rFonts w:eastAsia="Times New Roman"/>
          <w:b/>
          <w:bCs/>
          <w:sz w:val="24"/>
          <w:szCs w:val="24"/>
        </w:rPr>
        <w:t>Основы музыкальной грамоты</w:t>
      </w:r>
    </w:p>
    <w:p w:rsidR="004A0F69" w:rsidRDefault="009B4C5C">
      <w:pPr>
        <w:spacing w:line="236" w:lineRule="auto"/>
        <w:ind w:left="707"/>
        <w:rPr>
          <w:rFonts w:eastAsia="Times New Roman"/>
          <w:sz w:val="24"/>
          <w:szCs w:val="24"/>
        </w:rPr>
      </w:pPr>
      <w:r>
        <w:rPr>
          <w:rFonts w:eastAsia="Times New Roman"/>
          <w:sz w:val="24"/>
          <w:szCs w:val="24"/>
        </w:rPr>
        <w:t>Объем музыкальной грамоты и теоретических понятий:</w:t>
      </w:r>
    </w:p>
    <w:p w:rsidR="004A0F69" w:rsidRDefault="009B4C5C" w:rsidP="008305AD">
      <w:pPr>
        <w:numPr>
          <w:ilvl w:val="1"/>
          <w:numId w:val="28"/>
        </w:numPr>
        <w:tabs>
          <w:tab w:val="left" w:pos="947"/>
        </w:tabs>
        <w:ind w:left="947" w:hanging="239"/>
        <w:rPr>
          <w:rFonts w:eastAsia="Times New Roman"/>
          <w:sz w:val="24"/>
          <w:szCs w:val="24"/>
        </w:rPr>
      </w:pPr>
      <w:r>
        <w:rPr>
          <w:rFonts w:eastAsia="Times New Roman"/>
          <w:b/>
          <w:bCs/>
          <w:sz w:val="24"/>
          <w:szCs w:val="24"/>
        </w:rPr>
        <w:t xml:space="preserve">Звук. </w:t>
      </w:r>
      <w:r>
        <w:rPr>
          <w:rFonts w:eastAsia="Times New Roman"/>
          <w:sz w:val="24"/>
          <w:szCs w:val="24"/>
        </w:rPr>
        <w:t>Свойства музыкального звука:</w:t>
      </w:r>
      <w:r>
        <w:rPr>
          <w:rFonts w:eastAsia="Times New Roman"/>
          <w:b/>
          <w:bCs/>
          <w:sz w:val="24"/>
          <w:szCs w:val="24"/>
        </w:rPr>
        <w:t xml:space="preserve"> </w:t>
      </w:r>
      <w:r>
        <w:rPr>
          <w:rFonts w:eastAsia="Times New Roman"/>
          <w:sz w:val="24"/>
          <w:szCs w:val="24"/>
        </w:rPr>
        <w:t>высота,</w:t>
      </w:r>
      <w:r>
        <w:rPr>
          <w:rFonts w:eastAsia="Times New Roman"/>
          <w:b/>
          <w:bCs/>
          <w:sz w:val="24"/>
          <w:szCs w:val="24"/>
        </w:rPr>
        <w:t xml:space="preserve"> </w:t>
      </w:r>
      <w:r>
        <w:rPr>
          <w:rFonts w:eastAsia="Times New Roman"/>
          <w:sz w:val="24"/>
          <w:szCs w:val="24"/>
        </w:rPr>
        <w:t>длительность,</w:t>
      </w:r>
      <w:r>
        <w:rPr>
          <w:rFonts w:eastAsia="Times New Roman"/>
          <w:b/>
          <w:bCs/>
          <w:sz w:val="24"/>
          <w:szCs w:val="24"/>
        </w:rPr>
        <w:t xml:space="preserve"> </w:t>
      </w:r>
      <w:r>
        <w:rPr>
          <w:rFonts w:eastAsia="Times New Roman"/>
          <w:sz w:val="24"/>
          <w:szCs w:val="24"/>
        </w:rPr>
        <w:t>тембр,</w:t>
      </w:r>
      <w:r>
        <w:rPr>
          <w:rFonts w:eastAsia="Times New Roman"/>
          <w:b/>
          <w:bCs/>
          <w:sz w:val="24"/>
          <w:szCs w:val="24"/>
        </w:rPr>
        <w:t xml:space="preserve"> </w:t>
      </w:r>
      <w:r>
        <w:rPr>
          <w:rFonts w:eastAsia="Times New Roman"/>
          <w:sz w:val="24"/>
          <w:szCs w:val="24"/>
        </w:rPr>
        <w:t>громкость.</w:t>
      </w:r>
    </w:p>
    <w:p w:rsidR="004A0F69" w:rsidRDefault="004A0F69">
      <w:pPr>
        <w:spacing w:line="12" w:lineRule="exact"/>
        <w:rPr>
          <w:rFonts w:eastAsia="Times New Roman"/>
          <w:sz w:val="24"/>
          <w:szCs w:val="24"/>
        </w:rPr>
      </w:pPr>
    </w:p>
    <w:p w:rsidR="004A0F69" w:rsidRDefault="009B4C5C" w:rsidP="008305AD">
      <w:pPr>
        <w:numPr>
          <w:ilvl w:val="1"/>
          <w:numId w:val="28"/>
        </w:numPr>
        <w:tabs>
          <w:tab w:val="left" w:pos="1030"/>
        </w:tabs>
        <w:spacing w:line="234" w:lineRule="auto"/>
        <w:ind w:left="7" w:firstLine="701"/>
        <w:rPr>
          <w:rFonts w:eastAsia="Times New Roman"/>
          <w:sz w:val="24"/>
          <w:szCs w:val="24"/>
        </w:rPr>
      </w:pPr>
      <w:r>
        <w:rPr>
          <w:rFonts w:eastAsia="Times New Roman"/>
          <w:b/>
          <w:bCs/>
          <w:sz w:val="24"/>
          <w:szCs w:val="24"/>
        </w:rPr>
        <w:t xml:space="preserve">Мелодия. </w:t>
      </w:r>
      <w:r>
        <w:rPr>
          <w:rFonts w:eastAsia="Times New Roman"/>
          <w:sz w:val="24"/>
          <w:szCs w:val="24"/>
        </w:rPr>
        <w:t>Типы мелодического движения.</w:t>
      </w:r>
      <w:r>
        <w:rPr>
          <w:rFonts w:eastAsia="Times New Roman"/>
          <w:b/>
          <w:bCs/>
          <w:sz w:val="24"/>
          <w:szCs w:val="24"/>
        </w:rPr>
        <w:t xml:space="preserve"> </w:t>
      </w:r>
      <w:r>
        <w:rPr>
          <w:rFonts w:eastAsia="Times New Roman"/>
          <w:sz w:val="24"/>
          <w:szCs w:val="24"/>
        </w:rPr>
        <w:t>Интонация.</w:t>
      </w:r>
      <w:r>
        <w:rPr>
          <w:rFonts w:eastAsia="Times New Roman"/>
          <w:b/>
          <w:bCs/>
          <w:sz w:val="24"/>
          <w:szCs w:val="24"/>
        </w:rPr>
        <w:t xml:space="preserve"> </w:t>
      </w:r>
      <w:r>
        <w:rPr>
          <w:rFonts w:eastAsia="Times New Roman"/>
          <w:sz w:val="24"/>
          <w:szCs w:val="24"/>
        </w:rPr>
        <w:t>Начальное представление о</w:t>
      </w:r>
      <w:r>
        <w:rPr>
          <w:rFonts w:eastAsia="Times New Roman"/>
          <w:b/>
          <w:bCs/>
          <w:sz w:val="24"/>
          <w:szCs w:val="24"/>
        </w:rPr>
        <w:t xml:space="preserve"> </w:t>
      </w:r>
      <w:r>
        <w:rPr>
          <w:rFonts w:eastAsia="Times New Roman"/>
          <w:sz w:val="24"/>
          <w:szCs w:val="24"/>
        </w:rPr>
        <w:t>клавиатуре фортепиано (синтезатора). Подбор по слуху попевок и простых песен.</w:t>
      </w:r>
    </w:p>
    <w:p w:rsidR="004A0F69" w:rsidRDefault="004A0F69">
      <w:pPr>
        <w:spacing w:line="13" w:lineRule="exact"/>
        <w:rPr>
          <w:rFonts w:eastAsia="Times New Roman"/>
          <w:sz w:val="24"/>
          <w:szCs w:val="24"/>
        </w:rPr>
      </w:pPr>
    </w:p>
    <w:p w:rsidR="004A0F69" w:rsidRDefault="009B4C5C" w:rsidP="008305AD">
      <w:pPr>
        <w:numPr>
          <w:ilvl w:val="1"/>
          <w:numId w:val="28"/>
        </w:numPr>
        <w:tabs>
          <w:tab w:val="left" w:pos="984"/>
        </w:tabs>
        <w:spacing w:line="237" w:lineRule="auto"/>
        <w:ind w:left="7" w:firstLine="701"/>
        <w:jc w:val="both"/>
        <w:rPr>
          <w:rFonts w:eastAsia="Times New Roman"/>
          <w:sz w:val="24"/>
          <w:szCs w:val="24"/>
        </w:rPr>
      </w:pPr>
      <w:r>
        <w:rPr>
          <w:rFonts w:eastAsia="Times New Roman"/>
          <w:b/>
          <w:bCs/>
          <w:sz w:val="24"/>
          <w:szCs w:val="24"/>
        </w:rPr>
        <w:t xml:space="preserve">Метроритм. </w:t>
      </w:r>
      <w:r>
        <w:rPr>
          <w:rFonts w:eastAsia="Times New Roman"/>
          <w:sz w:val="24"/>
          <w:szCs w:val="24"/>
        </w:rPr>
        <w:t>Длительности:</w:t>
      </w:r>
      <w:r>
        <w:rPr>
          <w:rFonts w:eastAsia="Times New Roman"/>
          <w:b/>
          <w:bCs/>
          <w:sz w:val="24"/>
          <w:szCs w:val="24"/>
        </w:rPr>
        <w:t xml:space="preserve"> </w:t>
      </w:r>
      <w:r>
        <w:rPr>
          <w:rFonts w:eastAsia="Times New Roman"/>
          <w:sz w:val="24"/>
          <w:szCs w:val="24"/>
        </w:rPr>
        <w:t>восьмые,</w:t>
      </w:r>
      <w:r>
        <w:rPr>
          <w:rFonts w:eastAsia="Times New Roman"/>
          <w:b/>
          <w:bCs/>
          <w:sz w:val="24"/>
          <w:szCs w:val="24"/>
        </w:rPr>
        <w:t xml:space="preserve"> </w:t>
      </w:r>
      <w:r>
        <w:rPr>
          <w:rFonts w:eastAsia="Times New Roman"/>
          <w:sz w:val="24"/>
          <w:szCs w:val="24"/>
        </w:rPr>
        <w:t>четверти,</w:t>
      </w:r>
      <w:r>
        <w:rPr>
          <w:rFonts w:eastAsia="Times New Roman"/>
          <w:b/>
          <w:bCs/>
          <w:sz w:val="24"/>
          <w:szCs w:val="24"/>
        </w:rPr>
        <w:t xml:space="preserve"> </w:t>
      </w:r>
      <w:r>
        <w:rPr>
          <w:rFonts w:eastAsia="Times New Roman"/>
          <w:sz w:val="24"/>
          <w:szCs w:val="24"/>
        </w:rPr>
        <w:t>половинные.</w:t>
      </w:r>
      <w:r>
        <w:rPr>
          <w:rFonts w:eastAsia="Times New Roman"/>
          <w:b/>
          <w:bCs/>
          <w:sz w:val="24"/>
          <w:szCs w:val="24"/>
        </w:rPr>
        <w:t xml:space="preserve"> </w:t>
      </w:r>
      <w:r>
        <w:rPr>
          <w:rFonts w:eastAsia="Times New Roman"/>
          <w:sz w:val="24"/>
          <w:szCs w:val="24"/>
        </w:rPr>
        <w:t>Пауза.</w:t>
      </w:r>
      <w:r>
        <w:rPr>
          <w:rFonts w:eastAsia="Times New Roman"/>
          <w:b/>
          <w:bCs/>
          <w:sz w:val="24"/>
          <w:szCs w:val="24"/>
        </w:rPr>
        <w:t xml:space="preserve"> </w:t>
      </w:r>
      <w:r>
        <w:rPr>
          <w:rFonts w:eastAsia="Times New Roman"/>
          <w:sz w:val="24"/>
          <w:szCs w:val="24"/>
        </w:rPr>
        <w:t>Акцент в музыке:</w:t>
      </w:r>
      <w:r>
        <w:rPr>
          <w:rFonts w:eastAsia="Times New Roman"/>
          <w:b/>
          <w:bCs/>
          <w:sz w:val="24"/>
          <w:szCs w:val="24"/>
        </w:rPr>
        <w:t xml:space="preserve"> </w:t>
      </w:r>
      <w:r>
        <w:rPr>
          <w:rFonts w:eastAsia="Times New Roman"/>
          <w:sz w:val="24"/>
          <w:szCs w:val="24"/>
        </w:rPr>
        <w:t>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A0F69" w:rsidRDefault="004A0F69">
      <w:pPr>
        <w:spacing w:line="5" w:lineRule="exact"/>
        <w:rPr>
          <w:rFonts w:eastAsia="Times New Roman"/>
          <w:sz w:val="24"/>
          <w:szCs w:val="24"/>
        </w:rPr>
      </w:pPr>
    </w:p>
    <w:p w:rsidR="004A0F69" w:rsidRDefault="009B4C5C" w:rsidP="008305AD">
      <w:pPr>
        <w:numPr>
          <w:ilvl w:val="1"/>
          <w:numId w:val="28"/>
        </w:numPr>
        <w:tabs>
          <w:tab w:val="left" w:pos="947"/>
        </w:tabs>
        <w:ind w:left="947" w:hanging="239"/>
        <w:rPr>
          <w:rFonts w:eastAsia="Times New Roman"/>
          <w:sz w:val="24"/>
          <w:szCs w:val="24"/>
        </w:rPr>
      </w:pPr>
      <w:r>
        <w:rPr>
          <w:rFonts w:eastAsia="Times New Roman"/>
          <w:b/>
          <w:bCs/>
          <w:sz w:val="24"/>
          <w:szCs w:val="24"/>
        </w:rPr>
        <w:t xml:space="preserve">Лад: </w:t>
      </w:r>
      <w:r>
        <w:rPr>
          <w:rFonts w:eastAsia="Times New Roman"/>
          <w:sz w:val="24"/>
          <w:szCs w:val="24"/>
        </w:rPr>
        <w:t>мажор,</w:t>
      </w:r>
      <w:r>
        <w:rPr>
          <w:rFonts w:eastAsia="Times New Roman"/>
          <w:b/>
          <w:bCs/>
          <w:sz w:val="24"/>
          <w:szCs w:val="24"/>
        </w:rPr>
        <w:t xml:space="preserve"> </w:t>
      </w:r>
      <w:r>
        <w:rPr>
          <w:rFonts w:eastAsia="Times New Roman"/>
          <w:sz w:val="24"/>
          <w:szCs w:val="24"/>
        </w:rPr>
        <w:t>минор;</w:t>
      </w:r>
      <w:r>
        <w:rPr>
          <w:rFonts w:eastAsia="Times New Roman"/>
          <w:b/>
          <w:bCs/>
          <w:sz w:val="24"/>
          <w:szCs w:val="24"/>
        </w:rPr>
        <w:t xml:space="preserve"> </w:t>
      </w:r>
      <w:r>
        <w:rPr>
          <w:rFonts w:eastAsia="Times New Roman"/>
          <w:sz w:val="24"/>
          <w:szCs w:val="24"/>
        </w:rPr>
        <w:t>тональность,</w:t>
      </w:r>
      <w:r>
        <w:rPr>
          <w:rFonts w:eastAsia="Times New Roman"/>
          <w:b/>
          <w:bCs/>
          <w:sz w:val="24"/>
          <w:szCs w:val="24"/>
        </w:rPr>
        <w:t xml:space="preserve"> </w:t>
      </w:r>
      <w:r>
        <w:rPr>
          <w:rFonts w:eastAsia="Times New Roman"/>
          <w:sz w:val="24"/>
          <w:szCs w:val="24"/>
        </w:rPr>
        <w:t>тоника.</w:t>
      </w:r>
    </w:p>
    <w:p w:rsidR="004A0F69" w:rsidRDefault="004A0F69">
      <w:pPr>
        <w:spacing w:line="12" w:lineRule="exact"/>
        <w:rPr>
          <w:rFonts w:eastAsia="Times New Roman"/>
          <w:sz w:val="24"/>
          <w:szCs w:val="24"/>
        </w:rPr>
      </w:pPr>
    </w:p>
    <w:p w:rsidR="004A0F69" w:rsidRDefault="009B4C5C" w:rsidP="008305AD">
      <w:pPr>
        <w:numPr>
          <w:ilvl w:val="1"/>
          <w:numId w:val="28"/>
        </w:numPr>
        <w:tabs>
          <w:tab w:val="left" w:pos="965"/>
        </w:tabs>
        <w:spacing w:line="237" w:lineRule="auto"/>
        <w:ind w:left="7" w:firstLine="701"/>
        <w:jc w:val="both"/>
        <w:rPr>
          <w:rFonts w:eastAsia="Times New Roman"/>
          <w:sz w:val="24"/>
          <w:szCs w:val="24"/>
        </w:rPr>
      </w:pPr>
      <w:r>
        <w:rPr>
          <w:rFonts w:eastAsia="Times New Roman"/>
          <w:b/>
          <w:bCs/>
          <w:sz w:val="24"/>
          <w:szCs w:val="24"/>
        </w:rPr>
        <w:t xml:space="preserve">Нотная грамота. </w:t>
      </w:r>
      <w:r>
        <w:rPr>
          <w:rFonts w:eastAsia="Times New Roman"/>
          <w:sz w:val="24"/>
          <w:szCs w:val="24"/>
        </w:rPr>
        <w:t>Скрипичный ключ,</w:t>
      </w:r>
      <w:r>
        <w:rPr>
          <w:rFonts w:eastAsia="Times New Roman"/>
          <w:b/>
          <w:bCs/>
          <w:sz w:val="24"/>
          <w:szCs w:val="24"/>
        </w:rPr>
        <w:t xml:space="preserve"> </w:t>
      </w:r>
      <w:r>
        <w:rPr>
          <w:rFonts w:eastAsia="Times New Roman"/>
          <w:sz w:val="24"/>
          <w:szCs w:val="24"/>
        </w:rPr>
        <w:t>нотный стан,</w:t>
      </w:r>
      <w:r>
        <w:rPr>
          <w:rFonts w:eastAsia="Times New Roman"/>
          <w:b/>
          <w:bCs/>
          <w:sz w:val="24"/>
          <w:szCs w:val="24"/>
        </w:rPr>
        <w:t xml:space="preserve"> </w:t>
      </w:r>
      <w:r>
        <w:rPr>
          <w:rFonts w:eastAsia="Times New Roman"/>
          <w:sz w:val="24"/>
          <w:szCs w:val="24"/>
        </w:rPr>
        <w:t>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A0F69" w:rsidRDefault="004A0F69">
      <w:pPr>
        <w:spacing w:line="14" w:lineRule="exact"/>
        <w:rPr>
          <w:rFonts w:eastAsia="Times New Roman"/>
          <w:sz w:val="24"/>
          <w:szCs w:val="24"/>
        </w:rPr>
      </w:pPr>
    </w:p>
    <w:p w:rsidR="004A0F69" w:rsidRDefault="009B4C5C" w:rsidP="008305AD">
      <w:pPr>
        <w:numPr>
          <w:ilvl w:val="1"/>
          <w:numId w:val="28"/>
        </w:numPr>
        <w:tabs>
          <w:tab w:val="left" w:pos="1037"/>
        </w:tabs>
        <w:spacing w:line="236" w:lineRule="auto"/>
        <w:ind w:left="7" w:firstLine="701"/>
        <w:jc w:val="both"/>
        <w:rPr>
          <w:rFonts w:eastAsia="Times New Roman"/>
          <w:sz w:val="24"/>
          <w:szCs w:val="24"/>
        </w:rPr>
      </w:pPr>
      <w:r>
        <w:rPr>
          <w:rFonts w:eastAsia="Times New Roman"/>
          <w:b/>
          <w:bCs/>
          <w:sz w:val="24"/>
          <w:szCs w:val="24"/>
        </w:rPr>
        <w:t xml:space="preserve">Интервалы </w:t>
      </w:r>
      <w:r>
        <w:rPr>
          <w:rFonts w:eastAsia="Times New Roman"/>
          <w:sz w:val="24"/>
          <w:szCs w:val="24"/>
        </w:rPr>
        <w:t>в пределах октавы.</w:t>
      </w:r>
      <w:r>
        <w:rPr>
          <w:rFonts w:eastAsia="Times New Roman"/>
          <w:b/>
          <w:bCs/>
          <w:sz w:val="24"/>
          <w:szCs w:val="24"/>
        </w:rPr>
        <w:t xml:space="preserve"> Трезвучия</w:t>
      </w:r>
      <w:r>
        <w:rPr>
          <w:rFonts w:eastAsia="Times New Roman"/>
          <w:sz w:val="24"/>
          <w:szCs w:val="24"/>
        </w:rPr>
        <w:t>:</w:t>
      </w:r>
      <w:r>
        <w:rPr>
          <w:rFonts w:eastAsia="Times New Roman"/>
          <w:b/>
          <w:bCs/>
          <w:sz w:val="24"/>
          <w:szCs w:val="24"/>
        </w:rPr>
        <w:t xml:space="preserve"> </w:t>
      </w:r>
      <w:r>
        <w:rPr>
          <w:rFonts w:eastAsia="Times New Roman"/>
          <w:sz w:val="24"/>
          <w:szCs w:val="24"/>
        </w:rPr>
        <w:t>мажорное и минорное.</w:t>
      </w:r>
      <w:r>
        <w:rPr>
          <w:rFonts w:eastAsia="Times New Roman"/>
          <w:b/>
          <w:bCs/>
          <w:sz w:val="24"/>
          <w:szCs w:val="24"/>
        </w:rPr>
        <w:t xml:space="preserve"> </w:t>
      </w:r>
      <w:r>
        <w:rPr>
          <w:rFonts w:eastAsia="Times New Roman"/>
          <w:sz w:val="24"/>
          <w:szCs w:val="24"/>
        </w:rPr>
        <w:t>Интервалы и</w:t>
      </w:r>
      <w:r>
        <w:rPr>
          <w:rFonts w:eastAsia="Times New Roman"/>
          <w:b/>
          <w:bCs/>
          <w:sz w:val="24"/>
          <w:szCs w:val="24"/>
        </w:rPr>
        <w:t xml:space="preserve"> </w:t>
      </w:r>
      <w:r>
        <w:rPr>
          <w:rFonts w:eastAsia="Times New Roman"/>
          <w:sz w:val="24"/>
          <w:szCs w:val="24"/>
        </w:rPr>
        <w:t>трезвучия в игровых упражнениях, песнях и аккомпанементах, произведениях для слушания музыки.</w:t>
      </w:r>
    </w:p>
    <w:p w:rsidR="004A0F69" w:rsidRDefault="004A0F69">
      <w:pPr>
        <w:spacing w:line="13" w:lineRule="exact"/>
        <w:rPr>
          <w:rFonts w:eastAsia="Times New Roman"/>
          <w:sz w:val="24"/>
          <w:szCs w:val="24"/>
        </w:rPr>
      </w:pPr>
    </w:p>
    <w:p w:rsidR="004A0F69" w:rsidRDefault="009B4C5C" w:rsidP="008305AD">
      <w:pPr>
        <w:numPr>
          <w:ilvl w:val="1"/>
          <w:numId w:val="28"/>
        </w:numPr>
        <w:tabs>
          <w:tab w:val="left" w:pos="968"/>
        </w:tabs>
        <w:spacing w:line="234" w:lineRule="auto"/>
        <w:ind w:left="7" w:firstLine="701"/>
        <w:rPr>
          <w:rFonts w:eastAsia="Times New Roman"/>
          <w:sz w:val="24"/>
          <w:szCs w:val="24"/>
        </w:rPr>
      </w:pPr>
      <w:r>
        <w:rPr>
          <w:rFonts w:eastAsia="Times New Roman"/>
          <w:b/>
          <w:bCs/>
          <w:sz w:val="24"/>
          <w:szCs w:val="24"/>
        </w:rPr>
        <w:t xml:space="preserve">Музыкальные жанры. </w:t>
      </w:r>
      <w:r>
        <w:rPr>
          <w:rFonts w:eastAsia="Times New Roman"/>
          <w:sz w:val="24"/>
          <w:szCs w:val="24"/>
        </w:rPr>
        <w:t>Песня,</w:t>
      </w:r>
      <w:r>
        <w:rPr>
          <w:rFonts w:eastAsia="Times New Roman"/>
          <w:b/>
          <w:bCs/>
          <w:sz w:val="24"/>
          <w:szCs w:val="24"/>
        </w:rPr>
        <w:t xml:space="preserve"> </w:t>
      </w:r>
      <w:r>
        <w:rPr>
          <w:rFonts w:eastAsia="Times New Roman"/>
          <w:sz w:val="24"/>
          <w:szCs w:val="24"/>
        </w:rPr>
        <w:t>танец,</w:t>
      </w:r>
      <w:r>
        <w:rPr>
          <w:rFonts w:eastAsia="Times New Roman"/>
          <w:b/>
          <w:bCs/>
          <w:sz w:val="24"/>
          <w:szCs w:val="24"/>
        </w:rPr>
        <w:t xml:space="preserve"> </w:t>
      </w:r>
      <w:r>
        <w:rPr>
          <w:rFonts w:eastAsia="Times New Roman"/>
          <w:sz w:val="24"/>
          <w:szCs w:val="24"/>
        </w:rPr>
        <w:t>марш.</w:t>
      </w:r>
      <w:r>
        <w:rPr>
          <w:rFonts w:eastAsia="Times New Roman"/>
          <w:b/>
          <w:bCs/>
          <w:sz w:val="24"/>
          <w:szCs w:val="24"/>
        </w:rPr>
        <w:t xml:space="preserve"> </w:t>
      </w:r>
      <w:r>
        <w:rPr>
          <w:rFonts w:eastAsia="Times New Roman"/>
          <w:sz w:val="24"/>
          <w:szCs w:val="24"/>
        </w:rPr>
        <w:t>Инструментальный концерт.</w:t>
      </w:r>
      <w:r>
        <w:rPr>
          <w:rFonts w:eastAsia="Times New Roman"/>
          <w:b/>
          <w:bCs/>
          <w:sz w:val="24"/>
          <w:szCs w:val="24"/>
        </w:rPr>
        <w:t xml:space="preserve"> </w:t>
      </w:r>
      <w:r>
        <w:rPr>
          <w:rFonts w:eastAsia="Times New Roman"/>
          <w:sz w:val="24"/>
          <w:szCs w:val="24"/>
        </w:rPr>
        <w:t>Музыкально-сценические жанры: балет, опера, мюзикл.</w:t>
      </w:r>
    </w:p>
    <w:p w:rsidR="004A0F69" w:rsidRDefault="004A0F69">
      <w:pPr>
        <w:spacing w:line="13" w:lineRule="exact"/>
        <w:rPr>
          <w:rFonts w:eastAsia="Times New Roman"/>
          <w:sz w:val="24"/>
          <w:szCs w:val="24"/>
        </w:rPr>
      </w:pPr>
    </w:p>
    <w:p w:rsidR="004A0F69" w:rsidRDefault="009B4C5C" w:rsidP="008305AD">
      <w:pPr>
        <w:numPr>
          <w:ilvl w:val="1"/>
          <w:numId w:val="28"/>
        </w:numPr>
        <w:tabs>
          <w:tab w:val="left" w:pos="1013"/>
        </w:tabs>
        <w:spacing w:line="234" w:lineRule="auto"/>
        <w:ind w:left="7" w:firstLine="701"/>
        <w:rPr>
          <w:rFonts w:eastAsia="Times New Roman"/>
          <w:sz w:val="24"/>
          <w:szCs w:val="24"/>
        </w:rPr>
      </w:pPr>
      <w:r>
        <w:rPr>
          <w:rFonts w:eastAsia="Times New Roman"/>
          <w:b/>
          <w:bCs/>
          <w:sz w:val="24"/>
          <w:szCs w:val="24"/>
        </w:rPr>
        <w:t xml:space="preserve">Музыкальные формы. </w:t>
      </w:r>
      <w:r>
        <w:rPr>
          <w:rFonts w:eastAsia="Times New Roman"/>
          <w:sz w:val="24"/>
          <w:szCs w:val="24"/>
        </w:rPr>
        <w:t>Виды развития:</w:t>
      </w:r>
      <w:r>
        <w:rPr>
          <w:rFonts w:eastAsia="Times New Roman"/>
          <w:b/>
          <w:bCs/>
          <w:sz w:val="24"/>
          <w:szCs w:val="24"/>
        </w:rPr>
        <w:t xml:space="preserve"> </w:t>
      </w:r>
      <w:r>
        <w:rPr>
          <w:rFonts w:eastAsia="Times New Roman"/>
          <w:sz w:val="24"/>
          <w:szCs w:val="24"/>
        </w:rPr>
        <w:t>повтор,</w:t>
      </w:r>
      <w:r>
        <w:rPr>
          <w:rFonts w:eastAsia="Times New Roman"/>
          <w:b/>
          <w:bCs/>
          <w:sz w:val="24"/>
          <w:szCs w:val="24"/>
        </w:rPr>
        <w:t xml:space="preserve"> </w:t>
      </w:r>
      <w:r>
        <w:rPr>
          <w:rFonts w:eastAsia="Times New Roman"/>
          <w:sz w:val="24"/>
          <w:szCs w:val="24"/>
        </w:rPr>
        <w:t>контраст.</w:t>
      </w:r>
      <w:r>
        <w:rPr>
          <w:rFonts w:eastAsia="Times New Roman"/>
          <w:b/>
          <w:bCs/>
          <w:sz w:val="24"/>
          <w:szCs w:val="24"/>
        </w:rPr>
        <w:t xml:space="preserve"> </w:t>
      </w:r>
      <w:r>
        <w:rPr>
          <w:rFonts w:eastAsia="Times New Roman"/>
          <w:sz w:val="24"/>
          <w:szCs w:val="24"/>
        </w:rPr>
        <w:t>Вступление,</w:t>
      </w:r>
      <w:r>
        <w:rPr>
          <w:rFonts w:eastAsia="Times New Roman"/>
          <w:b/>
          <w:bCs/>
          <w:sz w:val="24"/>
          <w:szCs w:val="24"/>
        </w:rPr>
        <w:t xml:space="preserve"> </w:t>
      </w:r>
      <w:r>
        <w:rPr>
          <w:rFonts w:eastAsia="Times New Roman"/>
          <w:sz w:val="24"/>
          <w:szCs w:val="24"/>
        </w:rPr>
        <w:t>заключение.</w:t>
      </w:r>
      <w:r>
        <w:rPr>
          <w:rFonts w:eastAsia="Times New Roman"/>
          <w:b/>
          <w:bCs/>
          <w:sz w:val="24"/>
          <w:szCs w:val="24"/>
        </w:rPr>
        <w:t xml:space="preserve"> </w:t>
      </w:r>
      <w:r>
        <w:rPr>
          <w:rFonts w:eastAsia="Times New Roman"/>
          <w:sz w:val="24"/>
          <w:szCs w:val="24"/>
        </w:rPr>
        <w:t>Простые двухчастная и трехчастная формы, куплетная форма, вариации, рондо.</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xml:space="preserve">В результате изучения музыки на уровне начального общего образования обучающийся </w:t>
      </w:r>
      <w:r>
        <w:rPr>
          <w:rFonts w:eastAsia="Times New Roman"/>
          <w:b/>
          <w:bCs/>
          <w:sz w:val="24"/>
          <w:szCs w:val="24"/>
        </w:rPr>
        <w:t>получит возможность научиться</w:t>
      </w:r>
      <w:r>
        <w:rPr>
          <w:rFonts w:eastAsia="Times New Roman"/>
          <w:sz w:val="24"/>
          <w:szCs w:val="24"/>
        </w:rPr>
        <w:t>:</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организовывать культурный досуг, самостоятельную музыкально-творческую деятельность; музицировать;</w:t>
      </w:r>
    </w:p>
    <w:p w:rsidR="004A0F69" w:rsidRDefault="004A0F69">
      <w:pPr>
        <w:spacing w:line="14"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i/>
          <w:iCs/>
          <w:sz w:val="24"/>
          <w:szCs w:val="24"/>
        </w:rPr>
        <w:t>использовать систему графических знаков для ориентации в нотном письме при пении простейших мелодий;</w:t>
      </w:r>
    </w:p>
    <w:p w:rsidR="004A0F69" w:rsidRDefault="004A0F69">
      <w:pPr>
        <w:spacing w:line="1" w:lineRule="exact"/>
        <w:rPr>
          <w:rFonts w:eastAsia="Times New Roman"/>
          <w:sz w:val="24"/>
          <w:szCs w:val="24"/>
        </w:rPr>
      </w:pPr>
    </w:p>
    <w:p w:rsidR="004A0F69" w:rsidRDefault="009B4C5C">
      <w:pPr>
        <w:ind w:left="707"/>
        <w:rPr>
          <w:rFonts w:eastAsia="Times New Roman"/>
          <w:sz w:val="24"/>
          <w:szCs w:val="24"/>
        </w:rPr>
      </w:pPr>
      <w:r>
        <w:rPr>
          <w:rFonts w:eastAsia="Times New Roman"/>
          <w:i/>
          <w:iCs/>
          <w:sz w:val="24"/>
          <w:szCs w:val="24"/>
        </w:rPr>
        <w:t>владеть певческим голосом как инструментом духовного самовыражения и участвовать</w:t>
      </w:r>
    </w:p>
    <w:p w:rsidR="004A0F69" w:rsidRDefault="004A0F69">
      <w:pPr>
        <w:spacing w:line="12" w:lineRule="exact"/>
        <w:rPr>
          <w:rFonts w:eastAsia="Times New Roman"/>
          <w:sz w:val="24"/>
          <w:szCs w:val="24"/>
        </w:rPr>
      </w:pPr>
    </w:p>
    <w:p w:rsidR="004A0F69" w:rsidRDefault="009B4C5C" w:rsidP="008305AD">
      <w:pPr>
        <w:numPr>
          <w:ilvl w:val="0"/>
          <w:numId w:val="28"/>
        </w:numPr>
        <w:tabs>
          <w:tab w:val="left" w:pos="199"/>
        </w:tabs>
        <w:spacing w:line="234" w:lineRule="auto"/>
        <w:ind w:left="7" w:hanging="7"/>
        <w:rPr>
          <w:rFonts w:eastAsia="Times New Roman"/>
          <w:i/>
          <w:iCs/>
          <w:sz w:val="24"/>
          <w:szCs w:val="24"/>
        </w:rPr>
      </w:pPr>
      <w:r>
        <w:rPr>
          <w:rFonts w:eastAsia="Times New Roman"/>
          <w:i/>
          <w:iCs/>
          <w:sz w:val="24"/>
          <w:szCs w:val="24"/>
        </w:rPr>
        <w:t>коллективной творческой деятельности при воплощении заинтересовавших его музыкальных образов;</w:t>
      </w:r>
    </w:p>
    <w:p w:rsidR="004A0F69" w:rsidRDefault="004A0F69">
      <w:pPr>
        <w:spacing w:line="13" w:lineRule="exact"/>
        <w:rPr>
          <w:rFonts w:eastAsia="Times New Roman"/>
          <w:i/>
          <w:iCs/>
          <w:sz w:val="24"/>
          <w:szCs w:val="24"/>
        </w:rPr>
      </w:pPr>
    </w:p>
    <w:p w:rsidR="004A0F69" w:rsidRDefault="009B4C5C">
      <w:pPr>
        <w:spacing w:line="234" w:lineRule="auto"/>
        <w:ind w:left="7" w:firstLine="708"/>
        <w:rPr>
          <w:rFonts w:eastAsia="Times New Roman"/>
          <w:i/>
          <w:iCs/>
          <w:sz w:val="24"/>
          <w:szCs w:val="24"/>
        </w:rPr>
      </w:pPr>
      <w:r>
        <w:rPr>
          <w:rFonts w:eastAsia="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A0F69" w:rsidRDefault="004A0F69">
      <w:pPr>
        <w:sectPr w:rsidR="004A0F69">
          <w:pgSz w:w="11900" w:h="16838"/>
          <w:pgMar w:top="1122"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30</w:t>
      </w:r>
    </w:p>
    <w:p w:rsidR="004A0F69" w:rsidRDefault="004A0F69">
      <w:pPr>
        <w:sectPr w:rsidR="004A0F69">
          <w:type w:val="continuous"/>
          <w:pgSz w:w="11900" w:h="16838"/>
          <w:pgMar w:top="1122" w:right="706" w:bottom="164" w:left="1133" w:header="0" w:footer="0" w:gutter="0"/>
          <w:cols w:space="720" w:equalWidth="0">
            <w:col w:w="10067"/>
          </w:cols>
        </w:sectPr>
      </w:pPr>
    </w:p>
    <w:p w:rsidR="004A0F69" w:rsidRDefault="009B4C5C">
      <w:pPr>
        <w:spacing w:line="237" w:lineRule="auto"/>
        <w:ind w:left="7" w:firstLine="708"/>
        <w:jc w:val="both"/>
        <w:rPr>
          <w:sz w:val="20"/>
          <w:szCs w:val="20"/>
        </w:rPr>
      </w:pPr>
      <w:r>
        <w:rPr>
          <w:rFonts w:eastAsia="Times New Roman"/>
          <w:i/>
          <w:iCs/>
          <w:sz w:val="24"/>
          <w:szCs w:val="24"/>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A0F69" w:rsidRDefault="004A0F69">
      <w:pPr>
        <w:spacing w:line="7" w:lineRule="exact"/>
        <w:rPr>
          <w:sz w:val="20"/>
          <w:szCs w:val="20"/>
        </w:rPr>
      </w:pPr>
    </w:p>
    <w:p w:rsidR="004A0F69" w:rsidRDefault="009B4C5C">
      <w:pPr>
        <w:ind w:left="7"/>
        <w:rPr>
          <w:sz w:val="20"/>
          <w:szCs w:val="20"/>
        </w:rPr>
      </w:pPr>
      <w:r>
        <w:rPr>
          <w:rFonts w:eastAsia="Times New Roman"/>
          <w:b/>
          <w:bCs/>
          <w:sz w:val="24"/>
          <w:szCs w:val="24"/>
        </w:rPr>
        <w:t>1.2.10.Технология</w:t>
      </w:r>
    </w:p>
    <w:p w:rsidR="004A0F69" w:rsidRDefault="009B4C5C">
      <w:pPr>
        <w:tabs>
          <w:tab w:val="left" w:pos="2747"/>
          <w:tab w:val="left" w:pos="3247"/>
          <w:tab w:val="left" w:pos="5187"/>
          <w:tab w:val="left" w:pos="7927"/>
          <w:tab w:val="left" w:pos="9367"/>
        </w:tabs>
        <w:ind w:left="447"/>
        <w:rPr>
          <w:sz w:val="20"/>
          <w:szCs w:val="20"/>
        </w:rPr>
      </w:pPr>
      <w:r>
        <w:rPr>
          <w:rFonts w:eastAsia="Times New Roman"/>
          <w:b/>
          <w:bCs/>
          <w:sz w:val="24"/>
          <w:szCs w:val="24"/>
        </w:rPr>
        <w:t>Общекультурные</w:t>
      </w:r>
      <w:r>
        <w:rPr>
          <w:sz w:val="20"/>
          <w:szCs w:val="20"/>
        </w:rPr>
        <w:tab/>
      </w:r>
      <w:r>
        <w:rPr>
          <w:rFonts w:eastAsia="Times New Roman"/>
          <w:b/>
          <w:bCs/>
          <w:sz w:val="24"/>
          <w:szCs w:val="24"/>
        </w:rPr>
        <w:t>и</w:t>
      </w:r>
      <w:r>
        <w:rPr>
          <w:sz w:val="20"/>
          <w:szCs w:val="20"/>
        </w:rPr>
        <w:tab/>
      </w:r>
      <w:r>
        <w:rPr>
          <w:rFonts w:eastAsia="Times New Roman"/>
          <w:b/>
          <w:bCs/>
          <w:sz w:val="24"/>
          <w:szCs w:val="24"/>
        </w:rPr>
        <w:t>общетрудовые</w:t>
      </w:r>
      <w:r>
        <w:rPr>
          <w:sz w:val="20"/>
          <w:szCs w:val="20"/>
        </w:rPr>
        <w:tab/>
      </w:r>
      <w:r>
        <w:rPr>
          <w:rFonts w:eastAsia="Times New Roman"/>
          <w:b/>
          <w:bCs/>
          <w:sz w:val="24"/>
          <w:szCs w:val="24"/>
        </w:rPr>
        <w:t>компетенции.Основы</w:t>
      </w:r>
      <w:r>
        <w:rPr>
          <w:sz w:val="20"/>
          <w:szCs w:val="20"/>
        </w:rPr>
        <w:tab/>
      </w:r>
      <w:r>
        <w:rPr>
          <w:rFonts w:eastAsia="Times New Roman"/>
          <w:b/>
          <w:bCs/>
          <w:sz w:val="24"/>
          <w:szCs w:val="24"/>
        </w:rPr>
        <w:t>культуры</w:t>
      </w:r>
      <w:r>
        <w:rPr>
          <w:sz w:val="20"/>
          <w:szCs w:val="20"/>
        </w:rPr>
        <w:tab/>
      </w:r>
      <w:r>
        <w:rPr>
          <w:rFonts w:eastAsia="Times New Roman"/>
          <w:b/>
          <w:bCs/>
          <w:sz w:val="24"/>
          <w:szCs w:val="24"/>
        </w:rPr>
        <w:t>труда,</w:t>
      </w:r>
    </w:p>
    <w:p w:rsidR="004A0F69" w:rsidRDefault="009B4C5C">
      <w:pPr>
        <w:ind w:left="7"/>
        <w:rPr>
          <w:sz w:val="20"/>
          <w:szCs w:val="20"/>
        </w:rPr>
      </w:pPr>
      <w:r>
        <w:rPr>
          <w:rFonts w:eastAsia="Times New Roman"/>
          <w:b/>
          <w:bCs/>
          <w:sz w:val="24"/>
          <w:szCs w:val="24"/>
        </w:rPr>
        <w:t>самообслуживание</w:t>
      </w:r>
    </w:p>
    <w:p w:rsidR="004A0F69" w:rsidRDefault="009B4C5C">
      <w:pPr>
        <w:ind w:left="447"/>
        <w:rPr>
          <w:sz w:val="20"/>
          <w:szCs w:val="20"/>
        </w:rPr>
      </w:pPr>
      <w:r>
        <w:rPr>
          <w:rFonts w:eastAsia="Times New Roman"/>
          <w:b/>
          <w:bCs/>
          <w:sz w:val="24"/>
          <w:szCs w:val="24"/>
        </w:rPr>
        <w:t>Выпускник научится:</w:t>
      </w:r>
    </w:p>
    <w:p w:rsidR="004A0F69" w:rsidRDefault="004A0F69">
      <w:pPr>
        <w:spacing w:line="7" w:lineRule="exact"/>
        <w:rPr>
          <w:sz w:val="20"/>
          <w:szCs w:val="20"/>
        </w:rPr>
      </w:pPr>
    </w:p>
    <w:p w:rsidR="004A0F69" w:rsidRDefault="009B4C5C">
      <w:pPr>
        <w:spacing w:line="236" w:lineRule="auto"/>
        <w:ind w:left="7" w:firstLine="680"/>
        <w:jc w:val="both"/>
        <w:rPr>
          <w:sz w:val="20"/>
          <w:szCs w:val="20"/>
        </w:rPr>
      </w:pPr>
      <w:r>
        <w:rPr>
          <w:rFonts w:eastAsia="Times New Roman"/>
          <w:sz w:val="24"/>
          <w:szCs w:val="24"/>
        </w:rPr>
        <w:t>– иметь представление о наиболее распространѐнных в своѐм регионе традиционных народных промыслах и ремѐслах, современных профессиях (в том числе профессиях своих родителей) и описывать их особенности;</w:t>
      </w:r>
    </w:p>
    <w:p w:rsidR="004A0F69" w:rsidRDefault="004A0F69">
      <w:pPr>
        <w:spacing w:line="13" w:lineRule="exact"/>
        <w:rPr>
          <w:sz w:val="20"/>
          <w:szCs w:val="20"/>
        </w:rPr>
      </w:pPr>
    </w:p>
    <w:p w:rsidR="004A0F69" w:rsidRDefault="009B4C5C">
      <w:pPr>
        <w:spacing w:line="234" w:lineRule="auto"/>
        <w:ind w:left="7" w:firstLine="680"/>
        <w:jc w:val="both"/>
        <w:rPr>
          <w:sz w:val="20"/>
          <w:szCs w:val="20"/>
        </w:rPr>
      </w:pPr>
      <w:r>
        <w:rPr>
          <w:rFonts w:eastAsia="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4A0F69" w:rsidRDefault="004A0F69">
      <w:pPr>
        <w:spacing w:line="1" w:lineRule="exact"/>
        <w:rPr>
          <w:sz w:val="20"/>
          <w:szCs w:val="20"/>
        </w:rPr>
      </w:pPr>
    </w:p>
    <w:p w:rsidR="004A0F69" w:rsidRDefault="009B4C5C" w:rsidP="008305AD">
      <w:pPr>
        <w:numPr>
          <w:ilvl w:val="0"/>
          <w:numId w:val="29"/>
        </w:numPr>
        <w:tabs>
          <w:tab w:val="left" w:pos="187"/>
        </w:tabs>
        <w:ind w:left="187" w:hanging="187"/>
        <w:rPr>
          <w:rFonts w:eastAsia="Times New Roman"/>
          <w:sz w:val="24"/>
          <w:szCs w:val="24"/>
        </w:rPr>
      </w:pPr>
      <w:r>
        <w:rPr>
          <w:rFonts w:eastAsia="Times New Roman"/>
          <w:sz w:val="24"/>
          <w:szCs w:val="24"/>
        </w:rPr>
        <w:t>руководствоваться ими в практической деятельности;</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A0F69" w:rsidRDefault="004A0F69">
      <w:pPr>
        <w:spacing w:line="14" w:lineRule="exact"/>
        <w:rPr>
          <w:rFonts w:eastAsia="Times New Roman"/>
          <w:sz w:val="24"/>
          <w:szCs w:val="24"/>
        </w:rPr>
      </w:pPr>
    </w:p>
    <w:p w:rsidR="004A0F69" w:rsidRDefault="009B4C5C">
      <w:pPr>
        <w:spacing w:line="234" w:lineRule="auto"/>
        <w:ind w:left="7" w:right="20" w:firstLine="680"/>
        <w:rPr>
          <w:rFonts w:eastAsia="Times New Roman"/>
          <w:sz w:val="24"/>
          <w:szCs w:val="24"/>
        </w:rPr>
      </w:pPr>
      <w:r>
        <w:rPr>
          <w:rFonts w:eastAsia="Times New Roman"/>
          <w:sz w:val="24"/>
          <w:szCs w:val="24"/>
        </w:rPr>
        <w:t>– выполнять доступные действия по самообслуживанию и доступные виды домашнего труда.</w:t>
      </w:r>
    </w:p>
    <w:p w:rsidR="004A0F69" w:rsidRDefault="004A0F69">
      <w:pPr>
        <w:spacing w:line="6"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Выпускник получит возможность научиться:</w:t>
      </w:r>
    </w:p>
    <w:p w:rsidR="004A0F69" w:rsidRDefault="009B4C5C">
      <w:pPr>
        <w:spacing w:line="235" w:lineRule="auto"/>
        <w:ind w:left="687"/>
        <w:rPr>
          <w:rFonts w:eastAsia="Times New Roman"/>
          <w:sz w:val="24"/>
          <w:szCs w:val="24"/>
        </w:rPr>
      </w:pPr>
      <w:r>
        <w:rPr>
          <w:rFonts w:eastAsia="Times New Roman"/>
          <w:sz w:val="24"/>
          <w:szCs w:val="24"/>
        </w:rPr>
        <w:t>–</w:t>
      </w:r>
      <w:r>
        <w:rPr>
          <w:rFonts w:eastAsia="Times New Roman"/>
          <w:i/>
          <w:iCs/>
          <w:sz w:val="24"/>
          <w:szCs w:val="24"/>
        </w:rPr>
        <w:t>уважительно относиться к труду людей;</w:t>
      </w:r>
    </w:p>
    <w:p w:rsidR="004A0F69" w:rsidRDefault="004A0F69">
      <w:pPr>
        <w:spacing w:line="13" w:lineRule="exact"/>
        <w:rPr>
          <w:rFonts w:eastAsia="Times New Roman"/>
          <w:sz w:val="24"/>
          <w:szCs w:val="24"/>
        </w:rPr>
      </w:pPr>
    </w:p>
    <w:p w:rsidR="004A0F69" w:rsidRDefault="009B4C5C">
      <w:pPr>
        <w:spacing w:line="234" w:lineRule="auto"/>
        <w:ind w:left="7" w:firstLine="680"/>
        <w:jc w:val="both"/>
        <w:rPr>
          <w:rFonts w:eastAsia="Times New Roman"/>
          <w:sz w:val="24"/>
          <w:szCs w:val="24"/>
        </w:rPr>
      </w:pPr>
      <w:r>
        <w:rPr>
          <w:rFonts w:eastAsia="Times New Roman"/>
          <w:sz w:val="24"/>
          <w:szCs w:val="24"/>
        </w:rPr>
        <w:t xml:space="preserve">– </w:t>
      </w:r>
      <w:r>
        <w:rPr>
          <w:rFonts w:eastAsia="Times New Roman"/>
          <w:i/>
          <w:iCs/>
          <w:sz w:val="24"/>
          <w:szCs w:val="24"/>
        </w:rPr>
        <w:t>понимать культурно­историческую ценность традиций,</w:t>
      </w:r>
      <w:r>
        <w:rPr>
          <w:rFonts w:eastAsia="Times New Roman"/>
          <w:sz w:val="24"/>
          <w:szCs w:val="24"/>
        </w:rPr>
        <w:t xml:space="preserve"> </w:t>
      </w:r>
      <w:r>
        <w:rPr>
          <w:rFonts w:eastAsia="Times New Roman"/>
          <w:i/>
          <w:iCs/>
          <w:sz w:val="24"/>
          <w:szCs w:val="24"/>
        </w:rPr>
        <w:t>отражѐнных в</w:t>
      </w:r>
      <w:r>
        <w:rPr>
          <w:rFonts w:eastAsia="Times New Roman"/>
          <w:sz w:val="24"/>
          <w:szCs w:val="24"/>
        </w:rPr>
        <w:t xml:space="preserve"> </w:t>
      </w:r>
      <w:r>
        <w:rPr>
          <w:rFonts w:eastAsia="Times New Roman"/>
          <w:i/>
          <w:iCs/>
          <w:sz w:val="24"/>
          <w:szCs w:val="24"/>
        </w:rPr>
        <w:t>предметном мире, в том числе традиций трудовых династий как своего региона, так и страны,</w:t>
      </w:r>
    </w:p>
    <w:p w:rsidR="004A0F69" w:rsidRDefault="004A0F69">
      <w:pPr>
        <w:spacing w:line="1" w:lineRule="exact"/>
        <w:rPr>
          <w:rFonts w:eastAsia="Times New Roman"/>
          <w:sz w:val="24"/>
          <w:szCs w:val="24"/>
        </w:rPr>
      </w:pPr>
    </w:p>
    <w:p w:rsidR="004A0F69" w:rsidRDefault="009B4C5C" w:rsidP="008305AD">
      <w:pPr>
        <w:numPr>
          <w:ilvl w:val="0"/>
          <w:numId w:val="29"/>
        </w:numPr>
        <w:tabs>
          <w:tab w:val="left" w:pos="187"/>
        </w:tabs>
        <w:ind w:left="187" w:hanging="187"/>
        <w:rPr>
          <w:rFonts w:eastAsia="Times New Roman"/>
          <w:i/>
          <w:iCs/>
          <w:sz w:val="24"/>
          <w:szCs w:val="24"/>
        </w:rPr>
      </w:pPr>
      <w:r>
        <w:rPr>
          <w:rFonts w:eastAsia="Times New Roman"/>
          <w:i/>
          <w:iCs/>
          <w:sz w:val="24"/>
          <w:szCs w:val="24"/>
        </w:rPr>
        <w:t>уважать их;</w:t>
      </w:r>
    </w:p>
    <w:p w:rsidR="004A0F69" w:rsidRDefault="004A0F69">
      <w:pPr>
        <w:spacing w:line="12" w:lineRule="exact"/>
        <w:rPr>
          <w:rFonts w:eastAsia="Times New Roman"/>
          <w:i/>
          <w:iCs/>
          <w:sz w:val="24"/>
          <w:szCs w:val="24"/>
        </w:rPr>
      </w:pPr>
    </w:p>
    <w:p w:rsidR="004A0F69" w:rsidRDefault="009B4C5C">
      <w:pPr>
        <w:spacing w:line="237" w:lineRule="auto"/>
        <w:ind w:left="7" w:firstLine="680"/>
        <w:jc w:val="both"/>
        <w:rPr>
          <w:rFonts w:eastAsia="Times New Roman"/>
          <w:i/>
          <w:iCs/>
          <w:sz w:val="24"/>
          <w:szCs w:val="24"/>
        </w:rPr>
      </w:pPr>
      <w:r>
        <w:rPr>
          <w:rFonts w:eastAsia="Times New Roman"/>
          <w:sz w:val="24"/>
          <w:szCs w:val="24"/>
        </w:rPr>
        <w:t xml:space="preserve">– </w:t>
      </w:r>
      <w:r>
        <w:rPr>
          <w:rFonts w:eastAsia="Times New Roman"/>
          <w:i/>
          <w:iCs/>
          <w:sz w:val="24"/>
          <w:szCs w:val="24"/>
        </w:rPr>
        <w:t>понимать особенности проектной деятельности,</w:t>
      </w:r>
      <w:r>
        <w:rPr>
          <w:rFonts w:eastAsia="Times New Roman"/>
          <w:sz w:val="24"/>
          <w:szCs w:val="24"/>
        </w:rPr>
        <w:t xml:space="preserve"> </w:t>
      </w:r>
      <w:r>
        <w:rPr>
          <w:rFonts w:eastAsia="Times New Roman"/>
          <w:i/>
          <w:iCs/>
          <w:sz w:val="24"/>
          <w:szCs w:val="24"/>
        </w:rPr>
        <w:t>осуществлять под</w:t>
      </w:r>
      <w:r>
        <w:rPr>
          <w:rFonts w:eastAsia="Times New Roman"/>
          <w:sz w:val="24"/>
          <w:szCs w:val="24"/>
        </w:rPr>
        <w:t xml:space="preserve"> </w:t>
      </w:r>
      <w:r>
        <w:rPr>
          <w:rFonts w:eastAsia="Times New Roman"/>
          <w:i/>
          <w:iCs/>
          <w:sz w:val="24"/>
          <w:szCs w:val="24"/>
        </w:rP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A0F69" w:rsidRDefault="004A0F69">
      <w:pPr>
        <w:spacing w:line="18" w:lineRule="exact"/>
        <w:rPr>
          <w:rFonts w:eastAsia="Times New Roman"/>
          <w:i/>
          <w:iCs/>
          <w:sz w:val="24"/>
          <w:szCs w:val="24"/>
        </w:rPr>
      </w:pPr>
    </w:p>
    <w:p w:rsidR="004A0F69" w:rsidRDefault="009B4C5C">
      <w:pPr>
        <w:spacing w:line="234" w:lineRule="auto"/>
        <w:ind w:left="447" w:right="1300"/>
        <w:rPr>
          <w:rFonts w:eastAsia="Times New Roman"/>
          <w:i/>
          <w:iCs/>
          <w:sz w:val="24"/>
          <w:szCs w:val="24"/>
        </w:rPr>
      </w:pPr>
      <w:r>
        <w:rPr>
          <w:rFonts w:eastAsia="Times New Roman"/>
          <w:b/>
          <w:bCs/>
          <w:sz w:val="24"/>
          <w:szCs w:val="24"/>
        </w:rPr>
        <w:t>Технология ручной обработки материалов.Элементы графической грамоты Выпускник научится:</w:t>
      </w:r>
    </w:p>
    <w:p w:rsidR="004A0F69" w:rsidRDefault="004A0F69">
      <w:pPr>
        <w:spacing w:line="9" w:lineRule="exact"/>
        <w:rPr>
          <w:rFonts w:eastAsia="Times New Roman"/>
          <w:i/>
          <w:iCs/>
          <w:sz w:val="24"/>
          <w:szCs w:val="24"/>
        </w:rPr>
      </w:pPr>
    </w:p>
    <w:p w:rsidR="004A0F69" w:rsidRDefault="009B4C5C">
      <w:pPr>
        <w:spacing w:line="237" w:lineRule="auto"/>
        <w:ind w:left="7" w:firstLine="680"/>
        <w:jc w:val="both"/>
        <w:rPr>
          <w:rFonts w:eastAsia="Times New Roman"/>
          <w:i/>
          <w:iCs/>
          <w:sz w:val="24"/>
          <w:szCs w:val="24"/>
        </w:rPr>
      </w:pPr>
      <w:r>
        <w:rPr>
          <w:rFonts w:eastAsia="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A0F69" w:rsidRDefault="004A0F69">
      <w:pPr>
        <w:spacing w:line="14" w:lineRule="exact"/>
        <w:rPr>
          <w:rFonts w:eastAsia="Times New Roman"/>
          <w:i/>
          <w:iCs/>
          <w:sz w:val="24"/>
          <w:szCs w:val="24"/>
        </w:rPr>
      </w:pPr>
    </w:p>
    <w:p w:rsidR="004A0F69" w:rsidRDefault="009B4C5C">
      <w:pPr>
        <w:spacing w:line="236" w:lineRule="auto"/>
        <w:ind w:left="7" w:firstLine="680"/>
        <w:jc w:val="both"/>
        <w:rPr>
          <w:rFonts w:eastAsia="Times New Roman"/>
          <w:i/>
          <w:iCs/>
          <w:sz w:val="24"/>
          <w:szCs w:val="24"/>
        </w:rPr>
      </w:pPr>
      <w:r>
        <w:rPr>
          <w:rFonts w:eastAsia="Times New Roman"/>
          <w:sz w:val="24"/>
          <w:szCs w:val="24"/>
        </w:rPr>
        <w:t>– отбирать и выполнять в зависимости от свойств освоенных материалов оптимальные и доступные технологические приѐмы их ручной обработки (при разметке деталей, их выделении из заготовки, формообразовании, сборке и отделке изделия);</w:t>
      </w:r>
    </w:p>
    <w:p w:rsidR="004A0F69" w:rsidRDefault="004A0F69">
      <w:pPr>
        <w:spacing w:line="13" w:lineRule="exact"/>
        <w:rPr>
          <w:rFonts w:eastAsia="Times New Roman"/>
          <w:i/>
          <w:iCs/>
          <w:sz w:val="24"/>
          <w:szCs w:val="24"/>
        </w:rPr>
      </w:pPr>
    </w:p>
    <w:p w:rsidR="004A0F69" w:rsidRDefault="009B4C5C">
      <w:pPr>
        <w:spacing w:line="234" w:lineRule="auto"/>
        <w:ind w:left="7" w:firstLine="680"/>
        <w:rPr>
          <w:rFonts w:eastAsia="Times New Roman"/>
          <w:i/>
          <w:iCs/>
          <w:sz w:val="24"/>
          <w:szCs w:val="24"/>
        </w:rPr>
      </w:pPr>
      <w:r>
        <w:rPr>
          <w:rFonts w:eastAsia="Times New Roman"/>
          <w:sz w:val="24"/>
          <w:szCs w:val="24"/>
        </w:rPr>
        <w:t>– применять приѐмы рациональной безопасной работы ручными инструментами: чертѐжными (линейка, угольник, циркуль), режущими (ножницы) и колющими (швейная игла);</w:t>
      </w:r>
    </w:p>
    <w:p w:rsidR="004A0F69" w:rsidRDefault="004A0F69">
      <w:pPr>
        <w:spacing w:line="13" w:lineRule="exact"/>
        <w:rPr>
          <w:rFonts w:eastAsia="Times New Roman"/>
          <w:i/>
          <w:iCs/>
          <w:sz w:val="24"/>
          <w:szCs w:val="24"/>
        </w:rPr>
      </w:pPr>
    </w:p>
    <w:p w:rsidR="004A0F69" w:rsidRDefault="009B4C5C">
      <w:pPr>
        <w:spacing w:line="237" w:lineRule="auto"/>
        <w:ind w:left="7" w:firstLine="680"/>
        <w:jc w:val="both"/>
        <w:rPr>
          <w:rFonts w:eastAsia="Times New Roman"/>
          <w:i/>
          <w:iCs/>
          <w:sz w:val="24"/>
          <w:szCs w:val="24"/>
        </w:rPr>
      </w:pPr>
      <w:r>
        <w:rPr>
          <w:rFonts w:eastAsia="Times New Roman"/>
          <w:sz w:val="24"/>
          <w:szCs w:val="24"/>
        </w:rPr>
        <w:t>– 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объѐмные изделия по простейшим чертежам, эскизам, схемам, рисункам.</w:t>
      </w:r>
    </w:p>
    <w:p w:rsidR="004A0F69" w:rsidRDefault="004A0F69">
      <w:pPr>
        <w:spacing w:line="6" w:lineRule="exact"/>
        <w:rPr>
          <w:rFonts w:eastAsia="Times New Roman"/>
          <w:i/>
          <w:iCs/>
          <w:sz w:val="24"/>
          <w:szCs w:val="24"/>
        </w:rPr>
      </w:pPr>
    </w:p>
    <w:p w:rsidR="004A0F69" w:rsidRDefault="009B4C5C">
      <w:pPr>
        <w:ind w:left="447"/>
        <w:rPr>
          <w:rFonts w:eastAsia="Times New Roman"/>
          <w:i/>
          <w:iCs/>
          <w:sz w:val="24"/>
          <w:szCs w:val="24"/>
        </w:rPr>
      </w:pPr>
      <w:r>
        <w:rPr>
          <w:rFonts w:eastAsia="Times New Roman"/>
          <w:b/>
          <w:bCs/>
          <w:sz w:val="24"/>
          <w:szCs w:val="24"/>
        </w:rPr>
        <w:t>Выпускник получит возможность научиться:</w:t>
      </w:r>
    </w:p>
    <w:p w:rsidR="004A0F69" w:rsidRDefault="004A0F69">
      <w:pPr>
        <w:spacing w:line="8" w:lineRule="exact"/>
        <w:rPr>
          <w:rFonts w:eastAsia="Times New Roman"/>
          <w:i/>
          <w:iCs/>
          <w:sz w:val="24"/>
          <w:szCs w:val="24"/>
        </w:rPr>
      </w:pPr>
    </w:p>
    <w:p w:rsidR="004A0F69" w:rsidRDefault="009B4C5C">
      <w:pPr>
        <w:spacing w:line="234" w:lineRule="auto"/>
        <w:ind w:left="7" w:firstLine="680"/>
        <w:rPr>
          <w:rFonts w:eastAsia="Times New Roman"/>
          <w:i/>
          <w:iCs/>
          <w:sz w:val="24"/>
          <w:szCs w:val="24"/>
        </w:rPr>
      </w:pPr>
      <w:r>
        <w:rPr>
          <w:rFonts w:eastAsia="Times New Roman"/>
          <w:sz w:val="24"/>
          <w:szCs w:val="24"/>
        </w:rPr>
        <w:t xml:space="preserve">– </w:t>
      </w:r>
      <w:r>
        <w:rPr>
          <w:rFonts w:eastAsia="Times New Roman"/>
          <w:i/>
          <w:iCs/>
          <w:sz w:val="24"/>
          <w:szCs w:val="24"/>
        </w:rPr>
        <w:t>отбирать и выстраивать оптимальную технологическую последовательность</w:t>
      </w:r>
      <w:r>
        <w:rPr>
          <w:rFonts w:eastAsia="Times New Roman"/>
          <w:sz w:val="24"/>
          <w:szCs w:val="24"/>
        </w:rPr>
        <w:t xml:space="preserve"> </w:t>
      </w:r>
      <w:r>
        <w:rPr>
          <w:rFonts w:eastAsia="Times New Roman"/>
          <w:i/>
          <w:iCs/>
          <w:sz w:val="24"/>
          <w:szCs w:val="24"/>
        </w:rPr>
        <w:t>реализации собственного или предложенного учителем замысла;</w:t>
      </w:r>
    </w:p>
    <w:p w:rsidR="004A0F69" w:rsidRDefault="004A0F69">
      <w:pPr>
        <w:spacing w:line="13" w:lineRule="exact"/>
        <w:rPr>
          <w:rFonts w:eastAsia="Times New Roman"/>
          <w:i/>
          <w:iCs/>
          <w:sz w:val="24"/>
          <w:szCs w:val="24"/>
        </w:rPr>
      </w:pPr>
    </w:p>
    <w:p w:rsidR="004A0F69" w:rsidRDefault="009B4C5C">
      <w:pPr>
        <w:spacing w:line="236" w:lineRule="auto"/>
        <w:ind w:left="7" w:firstLine="680"/>
        <w:jc w:val="both"/>
        <w:rPr>
          <w:rFonts w:eastAsia="Times New Roman"/>
          <w:i/>
          <w:iCs/>
          <w:sz w:val="24"/>
          <w:szCs w:val="24"/>
        </w:rPr>
      </w:pPr>
      <w:r>
        <w:rPr>
          <w:rFonts w:eastAsia="Times New Roman"/>
          <w:sz w:val="24"/>
          <w:szCs w:val="24"/>
        </w:rPr>
        <w:t xml:space="preserve">– </w:t>
      </w:r>
      <w:r>
        <w:rPr>
          <w:rFonts w:eastAsia="Times New Roman"/>
          <w:i/>
          <w:iCs/>
          <w:sz w:val="24"/>
          <w:szCs w:val="24"/>
        </w:rPr>
        <w:t>прогнозировать конечный практический результат и самостоятельно</w:t>
      </w:r>
      <w:r>
        <w:rPr>
          <w:rFonts w:eastAsia="Times New Roman"/>
          <w:sz w:val="24"/>
          <w:szCs w:val="24"/>
        </w:rPr>
        <w:t xml:space="preserve"> </w:t>
      </w:r>
      <w:r>
        <w:rPr>
          <w:rFonts w:eastAsia="Times New Roman"/>
          <w:i/>
          <w:iCs/>
          <w:sz w:val="24"/>
          <w:szCs w:val="24"/>
        </w:rPr>
        <w:t>комбинировать художественные технологии в соответствии с конструктивной или декоративно­художественной задачей.</w:t>
      </w:r>
    </w:p>
    <w:p w:rsidR="004A0F69" w:rsidRDefault="004A0F69">
      <w:pPr>
        <w:spacing w:line="18" w:lineRule="exact"/>
        <w:rPr>
          <w:rFonts w:eastAsia="Times New Roman"/>
          <w:i/>
          <w:iCs/>
          <w:sz w:val="24"/>
          <w:szCs w:val="24"/>
        </w:rPr>
      </w:pPr>
    </w:p>
    <w:p w:rsidR="004A0F69" w:rsidRDefault="009B4C5C">
      <w:pPr>
        <w:spacing w:line="234" w:lineRule="auto"/>
        <w:ind w:left="447" w:right="5740"/>
        <w:rPr>
          <w:rFonts w:eastAsia="Times New Roman"/>
          <w:i/>
          <w:iCs/>
          <w:sz w:val="24"/>
          <w:szCs w:val="24"/>
        </w:rPr>
      </w:pPr>
      <w:r>
        <w:rPr>
          <w:rFonts w:eastAsia="Times New Roman"/>
          <w:b/>
          <w:bCs/>
          <w:sz w:val="24"/>
          <w:szCs w:val="24"/>
        </w:rPr>
        <w:t>Конструирование и моделирование Выпускник научится:</w:t>
      </w:r>
    </w:p>
    <w:p w:rsidR="004A0F69" w:rsidRDefault="004A0F69">
      <w:pPr>
        <w:spacing w:line="8" w:lineRule="exact"/>
        <w:rPr>
          <w:rFonts w:eastAsia="Times New Roman"/>
          <w:i/>
          <w:iCs/>
          <w:sz w:val="24"/>
          <w:szCs w:val="24"/>
        </w:rPr>
      </w:pPr>
    </w:p>
    <w:p w:rsidR="004A0F69" w:rsidRDefault="009B4C5C">
      <w:pPr>
        <w:spacing w:line="234" w:lineRule="auto"/>
        <w:ind w:left="7" w:firstLine="680"/>
        <w:rPr>
          <w:rFonts w:eastAsia="Times New Roman"/>
          <w:i/>
          <w:iCs/>
          <w:sz w:val="24"/>
          <w:szCs w:val="24"/>
        </w:rPr>
      </w:pPr>
      <w:r>
        <w:rPr>
          <w:rFonts w:eastAsia="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31</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4" w:lineRule="auto"/>
        <w:ind w:firstLine="680"/>
        <w:rPr>
          <w:sz w:val="20"/>
          <w:szCs w:val="20"/>
        </w:rPr>
      </w:pPr>
      <w:r>
        <w:rPr>
          <w:rFonts w:eastAsia="Times New Roman"/>
          <w:sz w:val="24"/>
          <w:szCs w:val="24"/>
        </w:rPr>
        <w:lastRenderedPageBreak/>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A0F69" w:rsidRDefault="004A0F69">
      <w:pPr>
        <w:spacing w:line="14" w:lineRule="exact"/>
        <w:rPr>
          <w:sz w:val="20"/>
          <w:szCs w:val="20"/>
        </w:rPr>
      </w:pPr>
    </w:p>
    <w:p w:rsidR="004A0F69" w:rsidRDefault="009B4C5C">
      <w:pPr>
        <w:spacing w:line="234" w:lineRule="auto"/>
        <w:ind w:firstLine="680"/>
        <w:rPr>
          <w:sz w:val="20"/>
          <w:szCs w:val="20"/>
        </w:rPr>
      </w:pPr>
      <w:r>
        <w:rPr>
          <w:rFonts w:eastAsia="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соотносить объѐмную конструкцию,</w:t>
      </w:r>
      <w:r>
        <w:rPr>
          <w:rFonts w:eastAsia="Times New Roman"/>
          <w:sz w:val="24"/>
          <w:szCs w:val="24"/>
        </w:rPr>
        <w:t xml:space="preserve"> </w:t>
      </w:r>
      <w:r>
        <w:rPr>
          <w:rFonts w:eastAsia="Times New Roman"/>
          <w:i/>
          <w:iCs/>
          <w:sz w:val="24"/>
          <w:szCs w:val="24"/>
        </w:rPr>
        <w:t>основанную на правильных геометрических</w:t>
      </w:r>
      <w:r>
        <w:rPr>
          <w:rFonts w:eastAsia="Times New Roman"/>
          <w:sz w:val="24"/>
          <w:szCs w:val="24"/>
        </w:rPr>
        <w:t xml:space="preserve"> </w:t>
      </w:r>
      <w:r>
        <w:rPr>
          <w:rFonts w:eastAsia="Times New Roman"/>
          <w:i/>
          <w:iCs/>
          <w:sz w:val="24"/>
          <w:szCs w:val="24"/>
        </w:rPr>
        <w:t>формах, с изображениями их развѐрток;</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xml:space="preserve">– </w:t>
      </w:r>
      <w:r>
        <w:rPr>
          <w:rFonts w:eastAsia="Times New Roman"/>
          <w:i/>
          <w:iCs/>
          <w:sz w:val="24"/>
          <w:szCs w:val="24"/>
        </w:rPr>
        <w:t>создавать мысленный образ конструкции с целью решения определѐнной</w:t>
      </w:r>
      <w:r>
        <w:rPr>
          <w:rFonts w:eastAsia="Times New Roman"/>
          <w:sz w:val="24"/>
          <w:szCs w:val="24"/>
        </w:rPr>
        <w:t xml:space="preserve"> </w:t>
      </w:r>
      <w:r>
        <w:rPr>
          <w:rFonts w:eastAsia="Times New Roman"/>
          <w:i/>
          <w:iCs/>
          <w:sz w:val="24"/>
          <w:szCs w:val="24"/>
        </w:rPr>
        <w:t>конструкторской задачи или передачи определѐнной художественно­эстетической информации; воплощать этот образ в материале.</w:t>
      </w:r>
    </w:p>
    <w:p w:rsidR="004A0F69" w:rsidRDefault="004A0F69">
      <w:pPr>
        <w:spacing w:line="18" w:lineRule="exact"/>
        <w:rPr>
          <w:sz w:val="20"/>
          <w:szCs w:val="20"/>
        </w:rPr>
      </w:pPr>
    </w:p>
    <w:p w:rsidR="004A0F69" w:rsidRDefault="009B4C5C">
      <w:pPr>
        <w:spacing w:line="234" w:lineRule="auto"/>
        <w:ind w:left="440" w:right="5940"/>
        <w:rPr>
          <w:sz w:val="20"/>
          <w:szCs w:val="20"/>
        </w:rPr>
      </w:pPr>
      <w:r>
        <w:rPr>
          <w:rFonts w:eastAsia="Times New Roman"/>
          <w:b/>
          <w:bCs/>
          <w:sz w:val="24"/>
          <w:szCs w:val="24"/>
        </w:rPr>
        <w:t>Практика работы на компьютере Выпускник научится:</w:t>
      </w:r>
    </w:p>
    <w:p w:rsidR="004A0F69" w:rsidRDefault="004A0F69">
      <w:pPr>
        <w:spacing w:line="9"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приѐмы работы; выполнять компенсирующие физические упражнения (мини­зарядку);</w:t>
      </w:r>
    </w:p>
    <w:p w:rsidR="004A0F69" w:rsidRDefault="004A0F69">
      <w:pPr>
        <w:spacing w:line="17" w:lineRule="exact"/>
        <w:rPr>
          <w:sz w:val="20"/>
          <w:szCs w:val="20"/>
        </w:rPr>
      </w:pPr>
    </w:p>
    <w:p w:rsidR="004A0F69" w:rsidRDefault="009B4C5C">
      <w:pPr>
        <w:ind w:firstLine="680"/>
        <w:rPr>
          <w:sz w:val="20"/>
          <w:szCs w:val="20"/>
        </w:rPr>
      </w:pPr>
      <w:r>
        <w:rPr>
          <w:rFonts w:eastAsia="Times New Roman"/>
          <w:sz w:val="24"/>
          <w:szCs w:val="24"/>
        </w:rPr>
        <w:t>– пользоваться компьютером для поиска и воспроизведения необходимой информации;</w:t>
      </w:r>
    </w:p>
    <w:p w:rsidR="004A0F69" w:rsidRDefault="004A0F69">
      <w:pPr>
        <w:spacing w:line="276" w:lineRule="exact"/>
        <w:rPr>
          <w:sz w:val="20"/>
          <w:szCs w:val="20"/>
        </w:rPr>
      </w:pPr>
    </w:p>
    <w:p w:rsidR="004A0F69" w:rsidRDefault="009B4C5C">
      <w:pPr>
        <w:spacing w:line="234" w:lineRule="auto"/>
        <w:ind w:firstLine="680"/>
        <w:rPr>
          <w:sz w:val="20"/>
          <w:szCs w:val="20"/>
        </w:rPr>
      </w:pPr>
      <w:r>
        <w:rPr>
          <w:rFonts w:eastAsia="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A0F69" w:rsidRDefault="004A0F69">
      <w:pPr>
        <w:spacing w:line="13" w:lineRule="exact"/>
        <w:rPr>
          <w:sz w:val="20"/>
          <w:szCs w:val="20"/>
        </w:rPr>
      </w:pPr>
    </w:p>
    <w:p w:rsidR="004A0F69" w:rsidRDefault="009B4C5C">
      <w:pPr>
        <w:spacing w:line="236" w:lineRule="auto"/>
        <w:ind w:firstLine="454"/>
        <w:jc w:val="both"/>
        <w:rPr>
          <w:sz w:val="20"/>
          <w:szCs w:val="20"/>
        </w:rPr>
      </w:pPr>
      <w:r>
        <w:rPr>
          <w:rFonts w:eastAsia="Times New Roman"/>
          <w:b/>
          <w:bCs/>
          <w:sz w:val="24"/>
          <w:szCs w:val="24"/>
        </w:rPr>
        <w:t>Выпускник получит возможность научиться</w:t>
      </w:r>
      <w:r>
        <w:rPr>
          <w:rFonts w:eastAsia="Times New Roman"/>
          <w:i/>
          <w:iCs/>
          <w:sz w:val="24"/>
          <w:szCs w:val="24"/>
        </w:rPr>
        <w:t>пользоваться доступными приѐмами</w:t>
      </w:r>
      <w:r>
        <w:rPr>
          <w:rFonts w:eastAsia="Times New Roman"/>
          <w:b/>
          <w:bCs/>
          <w:sz w:val="24"/>
          <w:szCs w:val="24"/>
        </w:rPr>
        <w:t xml:space="preserve"> </w:t>
      </w:r>
      <w:r>
        <w:rPr>
          <w:rFonts w:eastAsia="Times New Roman"/>
          <w:i/>
          <w:iCs/>
          <w:sz w:val="24"/>
          <w:szCs w:val="24"/>
        </w:rPr>
        <w:t>работы с готовой текстовой, визуальной, звуковой информацией в сети Интернет, а также познакомится с доступными способами еѐ получения, хранения, переработки.</w:t>
      </w:r>
    </w:p>
    <w:p w:rsidR="004A0F69" w:rsidRDefault="004A0F69">
      <w:pPr>
        <w:spacing w:line="6" w:lineRule="exact"/>
        <w:rPr>
          <w:sz w:val="20"/>
          <w:szCs w:val="20"/>
        </w:rPr>
      </w:pPr>
    </w:p>
    <w:p w:rsidR="004A0F69" w:rsidRDefault="009B4C5C">
      <w:pPr>
        <w:rPr>
          <w:sz w:val="20"/>
          <w:szCs w:val="20"/>
        </w:rPr>
      </w:pPr>
      <w:r>
        <w:rPr>
          <w:rFonts w:eastAsia="Times New Roman"/>
          <w:b/>
          <w:bCs/>
          <w:sz w:val="24"/>
          <w:szCs w:val="24"/>
        </w:rPr>
        <w:t>1.2.11.Физическая культура</w:t>
      </w:r>
    </w:p>
    <w:p w:rsidR="004A0F69" w:rsidRDefault="004A0F69">
      <w:pPr>
        <w:spacing w:line="7" w:lineRule="exact"/>
        <w:rPr>
          <w:sz w:val="20"/>
          <w:szCs w:val="20"/>
        </w:rPr>
      </w:pPr>
    </w:p>
    <w:p w:rsidR="004A0F69" w:rsidRDefault="009B4C5C">
      <w:pPr>
        <w:spacing w:line="234" w:lineRule="auto"/>
        <w:rPr>
          <w:sz w:val="20"/>
          <w:szCs w:val="20"/>
        </w:rPr>
      </w:pPr>
      <w:r>
        <w:rPr>
          <w:rFonts w:eastAsia="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4A0F69" w:rsidRDefault="004A0F69">
      <w:pPr>
        <w:spacing w:line="18" w:lineRule="exact"/>
        <w:rPr>
          <w:sz w:val="20"/>
          <w:szCs w:val="20"/>
        </w:rPr>
      </w:pPr>
    </w:p>
    <w:p w:rsidR="004A0F69" w:rsidRDefault="009B4C5C">
      <w:pPr>
        <w:spacing w:line="234" w:lineRule="auto"/>
        <w:ind w:left="440" w:right="6240"/>
        <w:rPr>
          <w:sz w:val="20"/>
          <w:szCs w:val="20"/>
        </w:rPr>
      </w:pPr>
      <w:r>
        <w:rPr>
          <w:rFonts w:eastAsia="Times New Roman"/>
          <w:b/>
          <w:bCs/>
          <w:sz w:val="24"/>
          <w:szCs w:val="24"/>
        </w:rPr>
        <w:t>Знания о физической культуре Выпускник научится:</w:t>
      </w:r>
    </w:p>
    <w:p w:rsidR="004A0F69" w:rsidRDefault="004A0F69">
      <w:pPr>
        <w:spacing w:line="9" w:lineRule="exact"/>
        <w:rPr>
          <w:sz w:val="20"/>
          <w:szCs w:val="20"/>
        </w:rPr>
      </w:pPr>
    </w:p>
    <w:p w:rsidR="004A0F69" w:rsidRDefault="009B4C5C">
      <w:pPr>
        <w:spacing w:line="237" w:lineRule="auto"/>
        <w:ind w:firstLine="680"/>
        <w:jc w:val="both"/>
        <w:rPr>
          <w:sz w:val="20"/>
          <w:szCs w:val="20"/>
        </w:rPr>
      </w:pPr>
      <w:r>
        <w:rPr>
          <w:rFonts w:eastAsia="Times New Roman"/>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8" w:lineRule="exact"/>
        <w:rPr>
          <w:sz w:val="20"/>
          <w:szCs w:val="20"/>
        </w:rPr>
      </w:pPr>
    </w:p>
    <w:p w:rsidR="004A0F69" w:rsidRDefault="009B4C5C">
      <w:pPr>
        <w:ind w:firstLine="680"/>
        <w:rPr>
          <w:sz w:val="20"/>
          <w:szCs w:val="20"/>
        </w:rPr>
      </w:pPr>
      <w:r>
        <w:rPr>
          <w:rFonts w:eastAsia="Times New Roman"/>
          <w:sz w:val="24"/>
          <w:szCs w:val="24"/>
        </w:rPr>
        <w:t xml:space="preserve">– </w:t>
      </w:r>
      <w:r>
        <w:rPr>
          <w:rFonts w:eastAsia="Times New Roman"/>
          <w:i/>
          <w:iCs/>
          <w:sz w:val="24"/>
          <w:szCs w:val="24"/>
        </w:rPr>
        <w:t>выявлять связь занятий физической культурой с трудовой и оборонной</w:t>
      </w:r>
      <w:r>
        <w:rPr>
          <w:rFonts w:eastAsia="Times New Roman"/>
          <w:sz w:val="24"/>
          <w:szCs w:val="24"/>
        </w:rPr>
        <w:t xml:space="preserve"> </w:t>
      </w:r>
      <w:r>
        <w:rPr>
          <w:rFonts w:eastAsia="Times New Roman"/>
          <w:i/>
          <w:iCs/>
          <w:sz w:val="24"/>
          <w:szCs w:val="24"/>
        </w:rPr>
        <w:t>деятельностью;</w:t>
      </w:r>
    </w:p>
    <w:p w:rsidR="004A0F69" w:rsidRDefault="004A0F69">
      <w:pPr>
        <w:spacing w:line="276" w:lineRule="exact"/>
        <w:rPr>
          <w:sz w:val="20"/>
          <w:szCs w:val="20"/>
        </w:rPr>
      </w:pPr>
    </w:p>
    <w:p w:rsidR="004A0F69" w:rsidRDefault="009B4C5C">
      <w:pPr>
        <w:spacing w:line="237" w:lineRule="auto"/>
        <w:ind w:firstLine="680"/>
        <w:jc w:val="both"/>
        <w:rPr>
          <w:sz w:val="20"/>
          <w:szCs w:val="20"/>
        </w:rPr>
      </w:pPr>
      <w:r>
        <w:rPr>
          <w:rFonts w:eastAsia="Times New Roman"/>
          <w:sz w:val="24"/>
          <w:szCs w:val="24"/>
        </w:rPr>
        <w:t xml:space="preserve">– </w:t>
      </w:r>
      <w:r>
        <w:rPr>
          <w:rFonts w:eastAsia="Times New Roman"/>
          <w:i/>
          <w:iCs/>
          <w:sz w:val="24"/>
          <w:szCs w:val="24"/>
        </w:rPr>
        <w:t>характеризовать роль и значение режима дня в сохранении и укреплении здоровья;</w:t>
      </w:r>
      <w:r>
        <w:rPr>
          <w:rFonts w:eastAsia="Times New Roman"/>
          <w:sz w:val="24"/>
          <w:szCs w:val="24"/>
        </w:rPr>
        <w:t xml:space="preserve"> </w:t>
      </w:r>
      <w:r>
        <w:rPr>
          <w:rFonts w:eastAsia="Times New Roman"/>
          <w:i/>
          <w:iCs/>
          <w:sz w:val="24"/>
          <w:szCs w:val="24"/>
        </w:rPr>
        <w:t>планировать и корректировать режим дня с учѐтом своей учебной и внешкольной деятельности, показателей своего здоровья, физического развития и физической подготовленности.</w:t>
      </w:r>
    </w:p>
    <w:p w:rsidR="004A0F69" w:rsidRDefault="004A0F69">
      <w:pPr>
        <w:spacing w:line="18" w:lineRule="exact"/>
        <w:rPr>
          <w:sz w:val="20"/>
          <w:szCs w:val="20"/>
        </w:rPr>
      </w:pPr>
    </w:p>
    <w:p w:rsidR="004A0F69" w:rsidRDefault="009B4C5C">
      <w:pPr>
        <w:spacing w:line="234" w:lineRule="auto"/>
        <w:ind w:left="440" w:right="5380"/>
        <w:rPr>
          <w:sz w:val="20"/>
          <w:szCs w:val="20"/>
        </w:rPr>
      </w:pPr>
      <w:r>
        <w:rPr>
          <w:rFonts w:eastAsia="Times New Roman"/>
          <w:b/>
          <w:bCs/>
          <w:sz w:val="24"/>
          <w:szCs w:val="24"/>
        </w:rPr>
        <w:t>Способы физкультурной деятельности Выпускник научится:</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0" w:lineRule="exact"/>
        <w:rPr>
          <w:sz w:val="20"/>
          <w:szCs w:val="20"/>
        </w:rPr>
      </w:pPr>
    </w:p>
    <w:p w:rsidR="004A0F69" w:rsidRDefault="009B4C5C">
      <w:pPr>
        <w:ind w:left="9820"/>
        <w:rPr>
          <w:sz w:val="20"/>
          <w:szCs w:val="20"/>
        </w:rPr>
      </w:pPr>
      <w:r>
        <w:rPr>
          <w:rFonts w:eastAsia="Times New Roman"/>
          <w:sz w:val="24"/>
          <w:szCs w:val="24"/>
        </w:rPr>
        <w:t>32</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ind w:right="20" w:firstLine="680"/>
        <w:rPr>
          <w:sz w:val="20"/>
          <w:szCs w:val="20"/>
        </w:rPr>
      </w:pPr>
      <w:r>
        <w:rPr>
          <w:rFonts w:eastAsia="Times New Roman"/>
          <w:sz w:val="24"/>
          <w:szCs w:val="24"/>
        </w:rPr>
        <w:lastRenderedPageBreak/>
        <w:t>– отбирать упражнения для комплексов утренней зарядки и физкультминуток и выполнять их в соответствии с изученными правилами;</w:t>
      </w:r>
    </w:p>
    <w:p w:rsidR="004A0F69" w:rsidRDefault="004A0F69">
      <w:pPr>
        <w:spacing w:line="14"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A0F69" w:rsidRDefault="004A0F69">
      <w:pPr>
        <w:spacing w:line="13"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4A0F69">
      <w:pPr>
        <w:spacing w:line="7" w:lineRule="exact"/>
        <w:rPr>
          <w:sz w:val="20"/>
          <w:szCs w:val="20"/>
        </w:rPr>
      </w:pPr>
    </w:p>
    <w:p w:rsidR="004A0F69" w:rsidRDefault="009B4C5C">
      <w:pPr>
        <w:spacing w:line="237" w:lineRule="auto"/>
        <w:ind w:firstLine="680"/>
        <w:jc w:val="both"/>
        <w:rPr>
          <w:sz w:val="20"/>
          <w:szCs w:val="20"/>
        </w:rPr>
      </w:pPr>
      <w:r>
        <w:rPr>
          <w:rFonts w:eastAsia="Times New Roman"/>
          <w:sz w:val="24"/>
          <w:szCs w:val="24"/>
        </w:rPr>
        <w:t xml:space="preserve">– </w:t>
      </w:r>
      <w:r>
        <w:rPr>
          <w:rFonts w:eastAsia="Times New Roman"/>
          <w:i/>
          <w:iCs/>
          <w:sz w:val="24"/>
          <w:szCs w:val="24"/>
        </w:rPr>
        <w:t>вести тетрадь по физической культуре с записями режима дня,</w:t>
      </w:r>
      <w:r>
        <w:rPr>
          <w:rFonts w:eastAsia="Times New Roman"/>
          <w:sz w:val="24"/>
          <w:szCs w:val="24"/>
        </w:rPr>
        <w:t xml:space="preserve"> </w:t>
      </w:r>
      <w:r>
        <w:rPr>
          <w:rFonts w:eastAsia="Times New Roman"/>
          <w:i/>
          <w:iCs/>
          <w:sz w:val="24"/>
          <w:szCs w:val="24"/>
        </w:rPr>
        <w:t>комплексов</w:t>
      </w:r>
      <w:r>
        <w:rPr>
          <w:rFonts w:eastAsia="Times New Roman"/>
          <w:sz w:val="24"/>
          <w:szCs w:val="24"/>
        </w:rPr>
        <w:t xml:space="preserve"> </w:t>
      </w:r>
      <w:r>
        <w:rPr>
          <w:rFonts w:eastAsia="Times New Roman"/>
          <w:i/>
          <w:iCs/>
          <w:sz w:val="24"/>
          <w:szCs w:val="24"/>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xml:space="preserve">– </w:t>
      </w:r>
      <w:r>
        <w:rPr>
          <w:rFonts w:eastAsia="Times New Roman"/>
          <w:i/>
          <w:iCs/>
          <w:sz w:val="24"/>
          <w:szCs w:val="24"/>
        </w:rPr>
        <w:t>целенаправленно отбирать физические упражнения для индивидуальных занятий по</w:t>
      </w:r>
      <w:r>
        <w:rPr>
          <w:rFonts w:eastAsia="Times New Roman"/>
          <w:sz w:val="24"/>
          <w:szCs w:val="24"/>
        </w:rPr>
        <w:t xml:space="preserve"> </w:t>
      </w:r>
      <w:r>
        <w:rPr>
          <w:rFonts w:eastAsia="Times New Roman"/>
          <w:i/>
          <w:iCs/>
          <w:sz w:val="24"/>
          <w:szCs w:val="24"/>
        </w:rPr>
        <w:t>развитию физических качеств;</w:t>
      </w:r>
    </w:p>
    <w:p w:rsidR="004A0F69" w:rsidRDefault="004A0F69">
      <w:pPr>
        <w:spacing w:line="13" w:lineRule="exact"/>
        <w:rPr>
          <w:sz w:val="20"/>
          <w:szCs w:val="20"/>
        </w:rPr>
      </w:pPr>
    </w:p>
    <w:p w:rsidR="004A0F69" w:rsidRDefault="009B4C5C">
      <w:pPr>
        <w:ind w:firstLine="680"/>
        <w:rPr>
          <w:sz w:val="20"/>
          <w:szCs w:val="20"/>
        </w:rPr>
      </w:pPr>
      <w:r>
        <w:rPr>
          <w:rFonts w:eastAsia="Times New Roman"/>
          <w:sz w:val="24"/>
          <w:szCs w:val="24"/>
        </w:rPr>
        <w:t xml:space="preserve">– </w:t>
      </w:r>
      <w:r>
        <w:rPr>
          <w:rFonts w:eastAsia="Times New Roman"/>
          <w:i/>
          <w:iCs/>
          <w:sz w:val="24"/>
          <w:szCs w:val="24"/>
        </w:rPr>
        <w:t>выполнять простейшие приѐмы оказания доврачебной помощи при травмах и</w:t>
      </w:r>
      <w:r>
        <w:rPr>
          <w:rFonts w:eastAsia="Times New Roman"/>
          <w:sz w:val="24"/>
          <w:szCs w:val="24"/>
        </w:rPr>
        <w:t xml:space="preserve"> </w:t>
      </w:r>
      <w:r>
        <w:rPr>
          <w:rFonts w:eastAsia="Times New Roman"/>
          <w:i/>
          <w:iCs/>
          <w:sz w:val="24"/>
          <w:szCs w:val="24"/>
        </w:rPr>
        <w:t>ушибах</w:t>
      </w:r>
      <w:r>
        <w:rPr>
          <w:rFonts w:eastAsia="Times New Roman"/>
          <w:sz w:val="24"/>
          <w:szCs w:val="24"/>
        </w:rPr>
        <w:t>.</w:t>
      </w:r>
    </w:p>
    <w:p w:rsidR="004A0F69" w:rsidRDefault="004A0F69">
      <w:pPr>
        <w:spacing w:line="281" w:lineRule="exact"/>
        <w:rPr>
          <w:sz w:val="20"/>
          <w:szCs w:val="20"/>
        </w:rPr>
      </w:pPr>
    </w:p>
    <w:p w:rsidR="004A0F69" w:rsidRDefault="009B4C5C">
      <w:pPr>
        <w:spacing w:line="234" w:lineRule="auto"/>
        <w:ind w:left="440" w:right="6100"/>
        <w:rPr>
          <w:sz w:val="20"/>
          <w:szCs w:val="20"/>
        </w:rPr>
      </w:pPr>
      <w:r>
        <w:rPr>
          <w:rFonts w:eastAsia="Times New Roman"/>
          <w:b/>
          <w:bCs/>
          <w:sz w:val="24"/>
          <w:szCs w:val="24"/>
        </w:rPr>
        <w:t>Физическое совершенствование Выпускник научится:</w:t>
      </w:r>
    </w:p>
    <w:p w:rsidR="004A0F69" w:rsidRDefault="004A0F69">
      <w:pPr>
        <w:spacing w:line="9" w:lineRule="exact"/>
        <w:rPr>
          <w:sz w:val="20"/>
          <w:szCs w:val="20"/>
        </w:rPr>
      </w:pPr>
    </w:p>
    <w:p w:rsidR="004A0F69" w:rsidRDefault="009B4C5C">
      <w:pPr>
        <w:spacing w:line="236" w:lineRule="auto"/>
        <w:ind w:firstLine="680"/>
        <w:jc w:val="both"/>
        <w:rPr>
          <w:sz w:val="20"/>
          <w:szCs w:val="20"/>
        </w:rPr>
      </w:pPr>
      <w:r>
        <w:rPr>
          <w:rFonts w:eastAsia="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A0F69" w:rsidRDefault="004A0F69">
      <w:pPr>
        <w:spacing w:line="1" w:lineRule="exact"/>
        <w:rPr>
          <w:sz w:val="20"/>
          <w:szCs w:val="20"/>
        </w:rPr>
      </w:pPr>
    </w:p>
    <w:p w:rsidR="004A0F69" w:rsidRDefault="009B4C5C">
      <w:pPr>
        <w:ind w:left="680"/>
        <w:rPr>
          <w:sz w:val="20"/>
          <w:szCs w:val="20"/>
        </w:rPr>
      </w:pPr>
      <w:r>
        <w:rPr>
          <w:rFonts w:eastAsia="Times New Roman"/>
          <w:sz w:val="24"/>
          <w:szCs w:val="24"/>
        </w:rPr>
        <w:t>–выполнять организующие строевые команды и приѐмы;</w:t>
      </w:r>
    </w:p>
    <w:p w:rsidR="004A0F69" w:rsidRDefault="009B4C5C">
      <w:pPr>
        <w:ind w:left="680"/>
        <w:rPr>
          <w:sz w:val="20"/>
          <w:szCs w:val="20"/>
        </w:rPr>
      </w:pPr>
      <w:r>
        <w:rPr>
          <w:rFonts w:eastAsia="Times New Roman"/>
          <w:sz w:val="24"/>
          <w:szCs w:val="24"/>
        </w:rPr>
        <w:t>–выполнять акробатические упражнения (кувырки, стойки, перекаты);</w:t>
      </w:r>
    </w:p>
    <w:p w:rsidR="004A0F69" w:rsidRDefault="004A0F69">
      <w:pPr>
        <w:spacing w:line="12" w:lineRule="exact"/>
        <w:rPr>
          <w:sz w:val="20"/>
          <w:szCs w:val="20"/>
        </w:rPr>
      </w:pPr>
    </w:p>
    <w:p w:rsidR="004A0F69" w:rsidRDefault="009B4C5C">
      <w:pPr>
        <w:spacing w:line="234" w:lineRule="auto"/>
        <w:ind w:firstLine="680"/>
        <w:rPr>
          <w:sz w:val="20"/>
          <w:szCs w:val="20"/>
        </w:rPr>
      </w:pPr>
      <w:r>
        <w:rPr>
          <w:rFonts w:eastAsia="Times New Roman"/>
          <w:sz w:val="24"/>
          <w:szCs w:val="24"/>
        </w:rPr>
        <w:t>– выполнять гимнастические упражнения на спортивных снарядах (перекладина, гимнастическое бревно);</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выполнять легкоатлетические упражнения (бег, прыжки, метания и броски мячей разного веса и объѐма);</w:t>
      </w:r>
    </w:p>
    <w:p w:rsidR="004A0F69" w:rsidRDefault="004A0F69">
      <w:pPr>
        <w:spacing w:line="13" w:lineRule="exact"/>
        <w:rPr>
          <w:sz w:val="20"/>
          <w:szCs w:val="20"/>
        </w:rPr>
      </w:pPr>
    </w:p>
    <w:p w:rsidR="004A0F69" w:rsidRDefault="009B4C5C">
      <w:pPr>
        <w:spacing w:line="234" w:lineRule="auto"/>
        <w:ind w:firstLine="680"/>
        <w:rPr>
          <w:sz w:val="20"/>
          <w:szCs w:val="20"/>
        </w:rPr>
      </w:pPr>
      <w:r>
        <w:rPr>
          <w:rFonts w:eastAsia="Times New Roman"/>
          <w:sz w:val="24"/>
          <w:szCs w:val="24"/>
        </w:rPr>
        <w:t>– выполнять игровые действия и упражнения из подвижных игр разной функциональной направленности.</w:t>
      </w:r>
    </w:p>
    <w:p w:rsidR="004A0F69" w:rsidRDefault="004A0F69">
      <w:pPr>
        <w:spacing w:line="6" w:lineRule="exact"/>
        <w:rPr>
          <w:sz w:val="20"/>
          <w:szCs w:val="20"/>
        </w:rPr>
      </w:pPr>
    </w:p>
    <w:p w:rsidR="004A0F69" w:rsidRDefault="009B4C5C">
      <w:pPr>
        <w:ind w:left="440"/>
        <w:rPr>
          <w:sz w:val="20"/>
          <w:szCs w:val="20"/>
        </w:rPr>
      </w:pPr>
      <w:r>
        <w:rPr>
          <w:rFonts w:eastAsia="Times New Roman"/>
          <w:b/>
          <w:bCs/>
          <w:sz w:val="24"/>
          <w:szCs w:val="24"/>
        </w:rPr>
        <w:t>Выпускник получит возможность научиться:</w:t>
      </w:r>
    </w:p>
    <w:p w:rsidR="004A0F69" w:rsidRDefault="009B4C5C">
      <w:pPr>
        <w:ind w:left="680"/>
        <w:rPr>
          <w:sz w:val="20"/>
          <w:szCs w:val="20"/>
        </w:rPr>
      </w:pPr>
      <w:r>
        <w:rPr>
          <w:rFonts w:eastAsia="Times New Roman"/>
          <w:sz w:val="24"/>
          <w:szCs w:val="24"/>
        </w:rPr>
        <w:t>–</w:t>
      </w:r>
      <w:r>
        <w:rPr>
          <w:rFonts w:eastAsia="Times New Roman"/>
          <w:i/>
          <w:iCs/>
          <w:sz w:val="23"/>
          <w:szCs w:val="23"/>
        </w:rPr>
        <w:t>сохранять правильную осанку, оптимальное телосложение;</w:t>
      </w:r>
    </w:p>
    <w:p w:rsidR="004A0F69" w:rsidRDefault="009B4C5C">
      <w:pPr>
        <w:ind w:left="680"/>
        <w:rPr>
          <w:sz w:val="20"/>
          <w:szCs w:val="20"/>
        </w:rPr>
      </w:pPr>
      <w:r>
        <w:rPr>
          <w:rFonts w:eastAsia="Times New Roman"/>
          <w:sz w:val="24"/>
          <w:szCs w:val="24"/>
        </w:rPr>
        <w:t>–</w:t>
      </w:r>
      <w:r>
        <w:rPr>
          <w:rFonts w:eastAsia="Times New Roman"/>
          <w:i/>
          <w:iCs/>
          <w:sz w:val="23"/>
          <w:szCs w:val="23"/>
        </w:rPr>
        <w:t>выполнять эстетически красиво гимнастические и акробатические комбинации;</w:t>
      </w:r>
    </w:p>
    <w:p w:rsidR="004A0F69" w:rsidRDefault="009B4C5C">
      <w:pPr>
        <w:ind w:left="680"/>
        <w:rPr>
          <w:sz w:val="20"/>
          <w:szCs w:val="20"/>
        </w:rPr>
      </w:pPr>
      <w:r>
        <w:rPr>
          <w:rFonts w:eastAsia="Times New Roman"/>
          <w:sz w:val="24"/>
          <w:szCs w:val="24"/>
        </w:rPr>
        <w:t>–</w:t>
      </w:r>
      <w:r>
        <w:rPr>
          <w:rFonts w:eastAsia="Times New Roman"/>
          <w:i/>
          <w:iCs/>
          <w:sz w:val="24"/>
          <w:szCs w:val="24"/>
        </w:rPr>
        <w:t>играть в баскетбол, футбол и волейбол по упрощѐнным правилам;</w:t>
      </w:r>
    </w:p>
    <w:p w:rsidR="004A0F69" w:rsidRDefault="009B4C5C">
      <w:pPr>
        <w:ind w:left="680"/>
        <w:rPr>
          <w:sz w:val="20"/>
          <w:szCs w:val="20"/>
        </w:rPr>
      </w:pPr>
      <w:r>
        <w:rPr>
          <w:rFonts w:eastAsia="Times New Roman"/>
          <w:sz w:val="24"/>
          <w:szCs w:val="24"/>
        </w:rPr>
        <w:t>–</w:t>
      </w:r>
      <w:r>
        <w:rPr>
          <w:rFonts w:eastAsia="Times New Roman"/>
          <w:i/>
          <w:iCs/>
          <w:sz w:val="24"/>
          <w:szCs w:val="24"/>
        </w:rPr>
        <w:t>выполнять тестовые нормативы по физической подготовке;</w:t>
      </w:r>
    </w:p>
    <w:p w:rsidR="004A0F69" w:rsidRDefault="009B4C5C">
      <w:pPr>
        <w:ind w:left="680"/>
        <w:rPr>
          <w:sz w:val="20"/>
          <w:szCs w:val="20"/>
        </w:rPr>
      </w:pPr>
      <w:r>
        <w:rPr>
          <w:rFonts w:eastAsia="Times New Roman"/>
          <w:sz w:val="24"/>
          <w:szCs w:val="24"/>
        </w:rPr>
        <w:t>–</w:t>
      </w:r>
      <w:r>
        <w:rPr>
          <w:rFonts w:eastAsia="Times New Roman"/>
          <w:i/>
          <w:iCs/>
          <w:sz w:val="24"/>
          <w:szCs w:val="24"/>
        </w:rPr>
        <w:t>плавать, в том числе спортивными способами;</w:t>
      </w:r>
    </w:p>
    <w:p w:rsidR="004A0F69" w:rsidRDefault="009B4C5C">
      <w:pPr>
        <w:ind w:left="680"/>
        <w:rPr>
          <w:sz w:val="20"/>
          <w:szCs w:val="20"/>
        </w:rPr>
      </w:pPr>
      <w:r>
        <w:rPr>
          <w:rFonts w:eastAsia="Times New Roman"/>
          <w:sz w:val="24"/>
          <w:szCs w:val="24"/>
        </w:rPr>
        <w:t>–</w:t>
      </w:r>
      <w:r>
        <w:rPr>
          <w:rFonts w:eastAsia="Times New Roman"/>
          <w:i/>
          <w:iCs/>
          <w:sz w:val="23"/>
          <w:szCs w:val="23"/>
        </w:rPr>
        <w:t>выполнять передвижения на лыжах (для снежных регионов России).</w:t>
      </w:r>
    </w:p>
    <w:p w:rsidR="004A0F69" w:rsidRDefault="004A0F69">
      <w:pPr>
        <w:spacing w:line="5" w:lineRule="exact"/>
        <w:rPr>
          <w:sz w:val="20"/>
          <w:szCs w:val="20"/>
        </w:rPr>
      </w:pPr>
    </w:p>
    <w:p w:rsidR="004A0F69" w:rsidRDefault="009B4C5C">
      <w:pPr>
        <w:rPr>
          <w:sz w:val="20"/>
          <w:szCs w:val="20"/>
        </w:rPr>
      </w:pPr>
      <w:r>
        <w:rPr>
          <w:rFonts w:eastAsia="Times New Roman"/>
          <w:b/>
          <w:bCs/>
          <w:sz w:val="24"/>
          <w:szCs w:val="24"/>
        </w:rPr>
        <w:t>Портрет выпускника начальной школы</w:t>
      </w:r>
    </w:p>
    <w:p w:rsidR="004A0F69" w:rsidRDefault="004A0F69">
      <w:pPr>
        <w:spacing w:line="7" w:lineRule="exact"/>
        <w:rPr>
          <w:sz w:val="20"/>
          <w:szCs w:val="20"/>
        </w:rPr>
      </w:pPr>
    </w:p>
    <w:p w:rsidR="004A0F69" w:rsidRDefault="009B4C5C" w:rsidP="008305AD">
      <w:pPr>
        <w:numPr>
          <w:ilvl w:val="0"/>
          <w:numId w:val="30"/>
        </w:numPr>
        <w:tabs>
          <w:tab w:val="left" w:pos="780"/>
        </w:tabs>
        <w:spacing w:line="180" w:lineRule="auto"/>
        <w:ind w:left="720" w:hanging="367"/>
        <w:rPr>
          <w:rFonts w:ascii="Wingdings" w:eastAsia="Wingdings" w:hAnsi="Wingdings" w:cs="Wingdings"/>
          <w:sz w:val="42"/>
          <w:szCs w:val="42"/>
          <w:vertAlign w:val="superscript"/>
        </w:rPr>
      </w:pPr>
      <w:r>
        <w:rPr>
          <w:rFonts w:eastAsia="Times New Roman"/>
        </w:rPr>
        <w:t>Умеет учиться; способен организовать свою деятельность, умеет пользоваться информационными источниками;</w:t>
      </w:r>
    </w:p>
    <w:p w:rsidR="004A0F69" w:rsidRDefault="009B4C5C" w:rsidP="008305AD">
      <w:pPr>
        <w:numPr>
          <w:ilvl w:val="0"/>
          <w:numId w:val="30"/>
        </w:numPr>
        <w:tabs>
          <w:tab w:val="left" w:pos="720"/>
        </w:tabs>
        <w:spacing w:line="180" w:lineRule="auto"/>
        <w:ind w:left="720" w:hanging="367"/>
        <w:rPr>
          <w:rFonts w:ascii="Wingdings" w:eastAsia="Wingdings" w:hAnsi="Wingdings" w:cs="Wingdings"/>
          <w:sz w:val="33"/>
          <w:szCs w:val="33"/>
          <w:vertAlign w:val="superscript"/>
        </w:rPr>
      </w:pPr>
      <w:r>
        <w:rPr>
          <w:rFonts w:eastAsia="Times New Roman"/>
          <w:sz w:val="19"/>
          <w:szCs w:val="19"/>
        </w:rPr>
        <w:t>Владеет опытом мотивированного участия в конкурсах и проектах разных уровней;</w:t>
      </w:r>
    </w:p>
    <w:p w:rsidR="004A0F69" w:rsidRDefault="004A0F69">
      <w:pPr>
        <w:spacing w:line="23" w:lineRule="exact"/>
        <w:rPr>
          <w:rFonts w:ascii="Wingdings" w:eastAsia="Wingdings" w:hAnsi="Wingdings" w:cs="Wingdings"/>
          <w:sz w:val="33"/>
          <w:szCs w:val="33"/>
          <w:vertAlign w:val="superscript"/>
        </w:rPr>
      </w:pPr>
    </w:p>
    <w:p w:rsidR="004A0F69" w:rsidRDefault="009B4C5C" w:rsidP="008305AD">
      <w:pPr>
        <w:numPr>
          <w:ilvl w:val="0"/>
          <w:numId w:val="30"/>
        </w:numPr>
        <w:tabs>
          <w:tab w:val="left" w:pos="720"/>
        </w:tabs>
        <w:spacing w:line="185" w:lineRule="auto"/>
        <w:ind w:left="720" w:right="20" w:hanging="367"/>
        <w:rPr>
          <w:rFonts w:ascii="Wingdings" w:eastAsia="Wingdings" w:hAnsi="Wingdings" w:cs="Wingdings"/>
          <w:sz w:val="40"/>
          <w:szCs w:val="40"/>
          <w:vertAlign w:val="superscript"/>
        </w:rPr>
      </w:pPr>
      <w:r>
        <w:rPr>
          <w:rFonts w:eastAsia="Times New Roman"/>
          <w:sz w:val="21"/>
          <w:szCs w:val="21"/>
        </w:rPr>
        <w:t>Обладает основами коммуникативной культуры (умеет слушать и слышать собеседника, высказывать свое мнение);</w:t>
      </w:r>
    </w:p>
    <w:p w:rsidR="004A0F69" w:rsidRDefault="004A0F69">
      <w:pPr>
        <w:spacing w:line="1" w:lineRule="exact"/>
        <w:rPr>
          <w:rFonts w:ascii="Wingdings" w:eastAsia="Wingdings" w:hAnsi="Wingdings" w:cs="Wingdings"/>
          <w:sz w:val="40"/>
          <w:szCs w:val="40"/>
          <w:vertAlign w:val="superscript"/>
        </w:rPr>
      </w:pPr>
    </w:p>
    <w:p w:rsidR="004A0F69" w:rsidRDefault="009B4C5C" w:rsidP="008305AD">
      <w:pPr>
        <w:numPr>
          <w:ilvl w:val="0"/>
          <w:numId w:val="30"/>
        </w:numPr>
        <w:tabs>
          <w:tab w:val="left" w:pos="720"/>
        </w:tabs>
        <w:spacing w:line="181" w:lineRule="auto"/>
        <w:ind w:left="720" w:hanging="367"/>
        <w:rPr>
          <w:rFonts w:ascii="Wingdings" w:eastAsia="Wingdings" w:hAnsi="Wingdings" w:cs="Wingdings"/>
          <w:sz w:val="33"/>
          <w:szCs w:val="33"/>
          <w:vertAlign w:val="superscript"/>
        </w:rPr>
      </w:pPr>
      <w:r>
        <w:rPr>
          <w:rFonts w:eastAsia="Times New Roman"/>
          <w:sz w:val="19"/>
          <w:szCs w:val="19"/>
        </w:rPr>
        <w:t>Любит свой город, край, свою Родину;</w:t>
      </w:r>
    </w:p>
    <w:p w:rsidR="004A0F69" w:rsidRDefault="004A0F69">
      <w:pPr>
        <w:spacing w:line="22" w:lineRule="exact"/>
        <w:rPr>
          <w:rFonts w:ascii="Wingdings" w:eastAsia="Wingdings" w:hAnsi="Wingdings" w:cs="Wingdings"/>
          <w:sz w:val="33"/>
          <w:szCs w:val="33"/>
          <w:vertAlign w:val="superscript"/>
        </w:rPr>
      </w:pPr>
    </w:p>
    <w:p w:rsidR="004A0F69" w:rsidRDefault="009B4C5C" w:rsidP="008305AD">
      <w:pPr>
        <w:numPr>
          <w:ilvl w:val="0"/>
          <w:numId w:val="30"/>
        </w:numPr>
        <w:tabs>
          <w:tab w:val="left" w:pos="720"/>
        </w:tabs>
        <w:spacing w:line="185" w:lineRule="auto"/>
        <w:ind w:left="720" w:hanging="367"/>
        <w:rPr>
          <w:rFonts w:ascii="Wingdings" w:eastAsia="Wingdings" w:hAnsi="Wingdings" w:cs="Wingdings"/>
          <w:sz w:val="40"/>
          <w:szCs w:val="40"/>
          <w:vertAlign w:val="superscript"/>
        </w:rPr>
      </w:pPr>
      <w:r>
        <w:rPr>
          <w:rFonts w:eastAsia="Times New Roman"/>
          <w:sz w:val="21"/>
          <w:szCs w:val="21"/>
        </w:rPr>
        <w:t>Уважает и принимает ценности семьи и общества, готов отвечать за свои поступки перед семьей, школой;</w:t>
      </w:r>
    </w:p>
    <w:p w:rsidR="004A0F69" w:rsidRDefault="004A0F69">
      <w:pPr>
        <w:spacing w:line="1" w:lineRule="exact"/>
        <w:rPr>
          <w:rFonts w:ascii="Wingdings" w:eastAsia="Wingdings" w:hAnsi="Wingdings" w:cs="Wingdings"/>
          <w:sz w:val="40"/>
          <w:szCs w:val="40"/>
          <w:vertAlign w:val="superscript"/>
        </w:rPr>
      </w:pPr>
    </w:p>
    <w:p w:rsidR="004A0F69" w:rsidRDefault="009B4C5C" w:rsidP="008305AD">
      <w:pPr>
        <w:numPr>
          <w:ilvl w:val="0"/>
          <w:numId w:val="30"/>
        </w:numPr>
        <w:tabs>
          <w:tab w:val="left" w:pos="720"/>
        </w:tabs>
        <w:spacing w:line="180" w:lineRule="auto"/>
        <w:ind w:left="720" w:hanging="367"/>
        <w:rPr>
          <w:rFonts w:ascii="Wingdings" w:eastAsia="Wingdings" w:hAnsi="Wingdings" w:cs="Wingdings"/>
          <w:sz w:val="33"/>
          <w:szCs w:val="33"/>
          <w:vertAlign w:val="superscript"/>
        </w:rPr>
      </w:pPr>
      <w:r>
        <w:rPr>
          <w:rFonts w:eastAsia="Times New Roman"/>
          <w:sz w:val="19"/>
          <w:szCs w:val="19"/>
        </w:rPr>
        <w:t>Соблюдает правила здорового образа жизни.</w:t>
      </w:r>
    </w:p>
    <w:p w:rsidR="004A0F69" w:rsidRDefault="004A0F69">
      <w:pPr>
        <w:spacing w:line="28" w:lineRule="exact"/>
        <w:rPr>
          <w:sz w:val="20"/>
          <w:szCs w:val="20"/>
        </w:rPr>
      </w:pPr>
    </w:p>
    <w:p w:rsidR="004A0F69" w:rsidRDefault="009B4C5C">
      <w:pPr>
        <w:spacing w:line="230" w:lineRule="auto"/>
        <w:ind w:right="1520"/>
        <w:rPr>
          <w:sz w:val="20"/>
          <w:szCs w:val="20"/>
        </w:rPr>
      </w:pPr>
      <w:r>
        <w:rPr>
          <w:rFonts w:eastAsia="Times New Roman"/>
          <w:b/>
          <w:bCs/>
          <w:sz w:val="24"/>
          <w:szCs w:val="24"/>
        </w:rPr>
        <w:t>1.3.Система оценки достижения планируемых результатов освоения основной образовательной программы</w:t>
      </w:r>
    </w:p>
    <w:p w:rsidR="004A0F69" w:rsidRDefault="004A0F69">
      <w:pPr>
        <w:spacing w:line="1" w:lineRule="exact"/>
        <w:rPr>
          <w:sz w:val="20"/>
          <w:szCs w:val="20"/>
        </w:rPr>
      </w:pPr>
    </w:p>
    <w:p w:rsidR="004A0F69" w:rsidRDefault="009B4C5C">
      <w:pPr>
        <w:ind w:left="420"/>
        <w:rPr>
          <w:sz w:val="20"/>
          <w:szCs w:val="20"/>
        </w:rPr>
      </w:pPr>
      <w:r>
        <w:rPr>
          <w:rFonts w:eastAsia="Times New Roman"/>
          <w:b/>
          <w:bCs/>
          <w:sz w:val="24"/>
          <w:szCs w:val="24"/>
        </w:rPr>
        <w:t>1.3.1.Общие положения</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05" w:lineRule="exact"/>
        <w:rPr>
          <w:sz w:val="20"/>
          <w:szCs w:val="20"/>
        </w:rPr>
      </w:pPr>
    </w:p>
    <w:p w:rsidR="004A0F69" w:rsidRDefault="009B4C5C">
      <w:pPr>
        <w:ind w:left="9820"/>
        <w:rPr>
          <w:sz w:val="20"/>
          <w:szCs w:val="20"/>
        </w:rPr>
      </w:pPr>
      <w:r>
        <w:rPr>
          <w:rFonts w:eastAsia="Times New Roman"/>
          <w:sz w:val="24"/>
          <w:szCs w:val="24"/>
        </w:rPr>
        <w:t>33</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3"/>
          <w:numId w:val="31"/>
        </w:numPr>
        <w:tabs>
          <w:tab w:val="left" w:pos="947"/>
        </w:tabs>
        <w:ind w:left="947" w:hanging="239"/>
        <w:rPr>
          <w:rFonts w:eastAsia="Times New Roman"/>
          <w:sz w:val="24"/>
          <w:szCs w:val="24"/>
        </w:rPr>
      </w:pPr>
      <w:r>
        <w:rPr>
          <w:rFonts w:eastAsia="Times New Roman"/>
          <w:sz w:val="24"/>
          <w:szCs w:val="24"/>
        </w:rPr>
        <w:lastRenderedPageBreak/>
        <w:t xml:space="preserve">соответствии со ФГОС НОО основным </w:t>
      </w:r>
      <w:r>
        <w:rPr>
          <w:rFonts w:eastAsia="Times New Roman"/>
          <w:b/>
          <w:bCs/>
          <w:sz w:val="24"/>
          <w:szCs w:val="24"/>
        </w:rPr>
        <w:t>объектом</w:t>
      </w:r>
      <w:r>
        <w:rPr>
          <w:rFonts w:eastAsia="Times New Roman"/>
          <w:sz w:val="24"/>
          <w:szCs w:val="24"/>
        </w:rPr>
        <w:t xml:space="preserve"> системы оценки, еѐ </w:t>
      </w:r>
      <w:r>
        <w:rPr>
          <w:rFonts w:eastAsia="Times New Roman"/>
          <w:b/>
          <w:bCs/>
          <w:sz w:val="24"/>
          <w:szCs w:val="24"/>
        </w:rPr>
        <w:t>содержательной</w:t>
      </w:r>
    </w:p>
    <w:p w:rsidR="004A0F69" w:rsidRDefault="004A0F69">
      <w:pPr>
        <w:spacing w:line="7" w:lineRule="exact"/>
        <w:rPr>
          <w:rFonts w:eastAsia="Times New Roman"/>
          <w:sz w:val="24"/>
          <w:szCs w:val="24"/>
        </w:rPr>
      </w:pPr>
    </w:p>
    <w:p w:rsidR="004A0F69" w:rsidRDefault="009B4C5C" w:rsidP="008305AD">
      <w:pPr>
        <w:numPr>
          <w:ilvl w:val="0"/>
          <w:numId w:val="31"/>
        </w:numPr>
        <w:tabs>
          <w:tab w:val="left" w:pos="312"/>
        </w:tabs>
        <w:spacing w:line="234" w:lineRule="auto"/>
        <w:ind w:left="7" w:hanging="7"/>
        <w:rPr>
          <w:rFonts w:eastAsia="Times New Roman"/>
          <w:b/>
          <w:bCs/>
          <w:sz w:val="24"/>
          <w:szCs w:val="24"/>
        </w:rPr>
      </w:pPr>
      <w:r>
        <w:rPr>
          <w:rFonts w:eastAsia="Times New Roman"/>
          <w:b/>
          <w:bCs/>
          <w:sz w:val="24"/>
          <w:szCs w:val="24"/>
        </w:rPr>
        <w:t xml:space="preserve">критериальной базой выступают планируемые результаты </w:t>
      </w:r>
      <w:r>
        <w:rPr>
          <w:rFonts w:eastAsia="Times New Roman"/>
          <w:sz w:val="24"/>
          <w:szCs w:val="24"/>
        </w:rPr>
        <w:t>освоения обучающимися</w:t>
      </w:r>
      <w:r>
        <w:rPr>
          <w:rFonts w:eastAsia="Times New Roman"/>
          <w:b/>
          <w:bCs/>
          <w:sz w:val="24"/>
          <w:szCs w:val="24"/>
        </w:rPr>
        <w:t xml:space="preserve"> </w:t>
      </w:r>
      <w:r>
        <w:rPr>
          <w:rFonts w:eastAsia="Times New Roman"/>
          <w:sz w:val="24"/>
          <w:szCs w:val="24"/>
        </w:rPr>
        <w:t>основной образовательной программы начального общего образования.</w:t>
      </w:r>
    </w:p>
    <w:p w:rsidR="004A0F69" w:rsidRDefault="004A0F69">
      <w:pPr>
        <w:spacing w:line="14" w:lineRule="exact"/>
        <w:rPr>
          <w:rFonts w:eastAsia="Times New Roman"/>
          <w:b/>
          <w:bCs/>
          <w:sz w:val="24"/>
          <w:szCs w:val="24"/>
        </w:rPr>
      </w:pPr>
    </w:p>
    <w:p w:rsidR="004A0F69" w:rsidRDefault="009B4C5C">
      <w:pPr>
        <w:spacing w:line="238" w:lineRule="auto"/>
        <w:ind w:left="7" w:firstLine="708"/>
        <w:jc w:val="both"/>
        <w:rPr>
          <w:rFonts w:eastAsia="Times New Roman"/>
          <w:b/>
          <w:bCs/>
          <w:sz w:val="24"/>
          <w:szCs w:val="24"/>
        </w:rPr>
      </w:pPr>
      <w:r>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rFonts w:eastAsia="Times New Roman"/>
          <w:b/>
          <w:bCs/>
          <w:sz w:val="24"/>
          <w:szCs w:val="24"/>
        </w:rPr>
        <w:t>функциями</w:t>
      </w:r>
      <w:r>
        <w:rPr>
          <w:rFonts w:eastAsia="Times New Roman"/>
          <w:sz w:val="24"/>
          <w:szCs w:val="24"/>
        </w:rPr>
        <w:t xml:space="preserve"> являются </w:t>
      </w:r>
      <w:r>
        <w:rPr>
          <w:rFonts w:eastAsia="Times New Roman"/>
          <w:b/>
          <w:bCs/>
          <w:sz w:val="24"/>
          <w:szCs w:val="24"/>
        </w:rPr>
        <w:t>ориентация образовательной деятельности</w:t>
      </w:r>
      <w:r>
        <w:rPr>
          <w:rFonts w:eastAsia="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Fonts w:eastAsia="Times New Roman"/>
          <w:b/>
          <w:bCs/>
          <w:sz w:val="24"/>
          <w:szCs w:val="24"/>
        </w:rPr>
        <w:t>обратной связи</w:t>
      </w:r>
      <w:r>
        <w:rPr>
          <w:rFonts w:eastAsia="Times New Roman"/>
          <w:sz w:val="24"/>
          <w:szCs w:val="24"/>
        </w:rPr>
        <w:t xml:space="preserve">, позволяющей осуществлять </w:t>
      </w:r>
      <w:r>
        <w:rPr>
          <w:rFonts w:eastAsia="Times New Roman"/>
          <w:b/>
          <w:bCs/>
          <w:sz w:val="24"/>
          <w:szCs w:val="24"/>
        </w:rPr>
        <w:t>управление</w:t>
      </w:r>
      <w:r>
        <w:rPr>
          <w:rFonts w:eastAsia="Times New Roman"/>
          <w:sz w:val="24"/>
          <w:szCs w:val="24"/>
        </w:rPr>
        <w:t xml:space="preserve"> </w:t>
      </w:r>
      <w:r>
        <w:rPr>
          <w:rFonts w:eastAsia="Times New Roman"/>
          <w:b/>
          <w:bCs/>
          <w:sz w:val="24"/>
          <w:szCs w:val="24"/>
        </w:rPr>
        <w:t>образовательной деятельностью</w:t>
      </w:r>
      <w:r>
        <w:rPr>
          <w:rFonts w:eastAsia="Times New Roman"/>
          <w:sz w:val="24"/>
          <w:szCs w:val="24"/>
        </w:rPr>
        <w:t>.</w:t>
      </w:r>
    </w:p>
    <w:p w:rsidR="004A0F69" w:rsidRDefault="004A0F69">
      <w:pPr>
        <w:spacing w:line="13" w:lineRule="exact"/>
        <w:rPr>
          <w:rFonts w:eastAsia="Times New Roman"/>
          <w:b/>
          <w:bCs/>
          <w:sz w:val="24"/>
          <w:szCs w:val="24"/>
        </w:rPr>
      </w:pPr>
    </w:p>
    <w:p w:rsidR="004A0F69" w:rsidRDefault="009B4C5C">
      <w:pPr>
        <w:spacing w:line="237" w:lineRule="auto"/>
        <w:ind w:left="7" w:firstLine="708"/>
        <w:jc w:val="both"/>
        <w:rPr>
          <w:rFonts w:eastAsia="Times New Roman"/>
          <w:b/>
          <w:bCs/>
          <w:sz w:val="24"/>
          <w:szCs w:val="24"/>
        </w:rPr>
      </w:pPr>
      <w:r>
        <w:rPr>
          <w:rFonts w:eastAsia="Times New Roman"/>
          <w:sz w:val="24"/>
          <w:szCs w:val="24"/>
        </w:rPr>
        <w:t xml:space="preserve">Основным объектом, содержательной и критериальной базой итоговой оценки подготовки выпускниковна уровненачального общего образования выступают планируемые результаты, составляющие содержание блока </w:t>
      </w:r>
      <w:r>
        <w:rPr>
          <w:rFonts w:eastAsia="Times New Roman"/>
          <w:b/>
          <w:bCs/>
          <w:sz w:val="24"/>
          <w:szCs w:val="24"/>
        </w:rPr>
        <w:t>«Выпускник научится»</w:t>
      </w:r>
      <w:r>
        <w:rPr>
          <w:rFonts w:eastAsia="Times New Roman"/>
          <w:sz w:val="24"/>
          <w:szCs w:val="24"/>
        </w:rPr>
        <w:t xml:space="preserve"> для каждой программы, предмета, курса.</w:t>
      </w:r>
    </w:p>
    <w:p w:rsidR="004A0F69" w:rsidRDefault="004A0F69">
      <w:pPr>
        <w:spacing w:line="13" w:lineRule="exact"/>
        <w:rPr>
          <w:rFonts w:eastAsia="Times New Roman"/>
          <w:b/>
          <w:bCs/>
          <w:sz w:val="24"/>
          <w:szCs w:val="24"/>
        </w:rPr>
      </w:pPr>
    </w:p>
    <w:p w:rsidR="004A0F69" w:rsidRDefault="009B4C5C">
      <w:pPr>
        <w:spacing w:line="234" w:lineRule="auto"/>
        <w:ind w:left="7" w:firstLine="708"/>
        <w:rPr>
          <w:rFonts w:eastAsia="Times New Roman"/>
          <w:b/>
          <w:bCs/>
          <w:sz w:val="24"/>
          <w:szCs w:val="24"/>
        </w:rPr>
      </w:pPr>
      <w:r>
        <w:rPr>
          <w:rFonts w:eastAsia="Times New Roman"/>
          <w:sz w:val="24"/>
          <w:szCs w:val="24"/>
        </w:rPr>
        <w:t>Система оценки достижения планируемых результатов включает в себя две согласованные между собой системы оценок:</w:t>
      </w:r>
    </w:p>
    <w:p w:rsidR="004A0F69" w:rsidRDefault="004A0F69">
      <w:pPr>
        <w:spacing w:line="33" w:lineRule="exact"/>
        <w:rPr>
          <w:rFonts w:eastAsia="Times New Roman"/>
          <w:b/>
          <w:bCs/>
          <w:sz w:val="24"/>
          <w:szCs w:val="24"/>
        </w:rPr>
      </w:pPr>
    </w:p>
    <w:p w:rsidR="004A0F69" w:rsidRDefault="009B4C5C" w:rsidP="008305AD">
      <w:pPr>
        <w:numPr>
          <w:ilvl w:val="2"/>
          <w:numId w:val="31"/>
        </w:numPr>
        <w:tabs>
          <w:tab w:val="left" w:pos="776"/>
        </w:tabs>
        <w:spacing w:line="227" w:lineRule="auto"/>
        <w:ind w:left="7" w:firstLine="560"/>
        <w:rPr>
          <w:rFonts w:ascii="Symbol" w:eastAsia="Symbol" w:hAnsi="Symbol" w:cs="Symbol"/>
          <w:sz w:val="24"/>
          <w:szCs w:val="24"/>
        </w:rPr>
      </w:pPr>
      <w:r>
        <w:rPr>
          <w:rFonts w:eastAsia="Times New Roman"/>
          <w:b/>
          <w:bCs/>
          <w:sz w:val="24"/>
          <w:szCs w:val="24"/>
        </w:rPr>
        <w:t xml:space="preserve">внешнюю оценку </w:t>
      </w:r>
      <w:r>
        <w:rPr>
          <w:rFonts w:eastAsia="Times New Roman"/>
          <w:sz w:val="24"/>
          <w:szCs w:val="24"/>
        </w:rPr>
        <w:t>–</w:t>
      </w:r>
      <w:r>
        <w:rPr>
          <w:rFonts w:eastAsia="Times New Roman"/>
          <w:b/>
          <w:bCs/>
          <w:sz w:val="24"/>
          <w:szCs w:val="24"/>
        </w:rPr>
        <w:t xml:space="preserve"> </w:t>
      </w:r>
      <w:r>
        <w:rPr>
          <w:rFonts w:eastAsia="Times New Roman"/>
          <w:sz w:val="24"/>
          <w:szCs w:val="24"/>
        </w:rPr>
        <w:t>оценку,</w:t>
      </w:r>
      <w:r>
        <w:rPr>
          <w:rFonts w:eastAsia="Times New Roman"/>
          <w:b/>
          <w:bCs/>
          <w:sz w:val="24"/>
          <w:szCs w:val="24"/>
        </w:rPr>
        <w:t xml:space="preserve"> </w:t>
      </w:r>
      <w:r>
        <w:rPr>
          <w:rFonts w:eastAsia="Times New Roman"/>
          <w:sz w:val="24"/>
          <w:szCs w:val="24"/>
        </w:rPr>
        <w:t>осуществляемую внешними по отношению к школе</w:t>
      </w:r>
      <w:r>
        <w:rPr>
          <w:rFonts w:eastAsia="Times New Roman"/>
          <w:b/>
          <w:bCs/>
          <w:sz w:val="24"/>
          <w:szCs w:val="24"/>
        </w:rPr>
        <w:t xml:space="preserve"> </w:t>
      </w:r>
      <w:r>
        <w:rPr>
          <w:rFonts w:eastAsia="Times New Roman"/>
          <w:sz w:val="24"/>
          <w:szCs w:val="24"/>
        </w:rPr>
        <w:t>службами</w:t>
      </w:r>
      <w:r>
        <w:rPr>
          <w:rFonts w:eastAsia="Times New Roman"/>
          <w:i/>
          <w:iCs/>
          <w:sz w:val="24"/>
          <w:szCs w:val="24"/>
        </w:rPr>
        <w:t>;</w:t>
      </w:r>
    </w:p>
    <w:p w:rsidR="004A0F69" w:rsidRDefault="004A0F69">
      <w:pPr>
        <w:spacing w:line="5" w:lineRule="exact"/>
        <w:rPr>
          <w:rFonts w:ascii="Symbol" w:eastAsia="Symbol" w:hAnsi="Symbol" w:cs="Symbol"/>
          <w:sz w:val="24"/>
          <w:szCs w:val="24"/>
        </w:rPr>
      </w:pPr>
    </w:p>
    <w:p w:rsidR="004A0F69" w:rsidRDefault="009B4C5C">
      <w:pPr>
        <w:spacing w:line="237" w:lineRule="auto"/>
        <w:ind w:left="7" w:firstLine="567"/>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внутреннюю оценку </w:t>
      </w:r>
      <w:r>
        <w:rPr>
          <w:rFonts w:eastAsia="Times New Roman"/>
          <w:sz w:val="24"/>
          <w:szCs w:val="24"/>
        </w:rPr>
        <w:t>–</w:t>
      </w:r>
      <w:r>
        <w:rPr>
          <w:rFonts w:eastAsia="Times New Roman"/>
          <w:b/>
          <w:bCs/>
          <w:sz w:val="24"/>
          <w:szCs w:val="24"/>
        </w:rPr>
        <w:t xml:space="preserve"> </w:t>
      </w:r>
      <w:r>
        <w:rPr>
          <w:rFonts w:eastAsia="Times New Roman"/>
          <w:sz w:val="24"/>
          <w:szCs w:val="24"/>
        </w:rPr>
        <w:t>оценку,</w:t>
      </w:r>
      <w:r>
        <w:rPr>
          <w:rFonts w:eastAsia="Times New Roman"/>
          <w:b/>
          <w:bCs/>
          <w:sz w:val="24"/>
          <w:szCs w:val="24"/>
        </w:rPr>
        <w:t xml:space="preserve"> </w:t>
      </w:r>
      <w:r>
        <w:rPr>
          <w:rFonts w:eastAsia="Times New Roman"/>
          <w:sz w:val="24"/>
          <w:szCs w:val="24"/>
        </w:rPr>
        <w:t>осуществляемую самой школой</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обучающимися,</w:t>
      </w:r>
      <w:r>
        <w:rPr>
          <w:rFonts w:eastAsia="Times New Roman"/>
          <w:b/>
          <w:bCs/>
          <w:sz w:val="24"/>
          <w:szCs w:val="24"/>
        </w:rPr>
        <w:t xml:space="preserve"> </w:t>
      </w:r>
      <w:r>
        <w:rPr>
          <w:rFonts w:eastAsia="Times New Roman"/>
          <w:sz w:val="24"/>
          <w:szCs w:val="24"/>
        </w:rPr>
        <w:t>педагогами, администрацией.</w:t>
      </w:r>
    </w:p>
    <w:p w:rsidR="004A0F69" w:rsidRDefault="004A0F69">
      <w:pPr>
        <w:spacing w:line="14" w:lineRule="exact"/>
        <w:rPr>
          <w:rFonts w:ascii="Symbol" w:eastAsia="Symbol" w:hAnsi="Symbol" w:cs="Symbol"/>
          <w:sz w:val="24"/>
          <w:szCs w:val="24"/>
        </w:rPr>
      </w:pPr>
    </w:p>
    <w:p w:rsidR="004A0F69" w:rsidRDefault="009B4C5C">
      <w:pPr>
        <w:spacing w:line="236" w:lineRule="auto"/>
        <w:ind w:left="7" w:firstLine="708"/>
        <w:jc w:val="both"/>
        <w:rPr>
          <w:rFonts w:ascii="Symbol" w:eastAsia="Symbol" w:hAnsi="Symbol" w:cs="Symbol"/>
          <w:sz w:val="24"/>
          <w:szCs w:val="24"/>
        </w:rPr>
      </w:pPr>
      <w:r>
        <w:rPr>
          <w:rFonts w:eastAsia="Times New Roman"/>
          <w:sz w:val="24"/>
          <w:szCs w:val="24"/>
        </w:rPr>
        <w:t>Согласованность внутренней и внешней оценки повышает доверие к внутренней оценке, позволяет сделать еѐ более надежной, способствует упрощению различных аттестационных процедур.</w:t>
      </w:r>
    </w:p>
    <w:p w:rsidR="004A0F69" w:rsidRDefault="004A0F69">
      <w:pPr>
        <w:spacing w:line="13" w:lineRule="exact"/>
        <w:rPr>
          <w:rFonts w:ascii="Symbol" w:eastAsia="Symbol" w:hAnsi="Symbol" w:cs="Symbol"/>
          <w:sz w:val="24"/>
          <w:szCs w:val="24"/>
        </w:rPr>
      </w:pPr>
    </w:p>
    <w:p w:rsidR="004A0F69" w:rsidRDefault="009B4C5C" w:rsidP="008305AD">
      <w:pPr>
        <w:numPr>
          <w:ilvl w:val="1"/>
          <w:numId w:val="31"/>
        </w:numPr>
        <w:tabs>
          <w:tab w:val="left" w:pos="879"/>
        </w:tabs>
        <w:spacing w:line="237" w:lineRule="auto"/>
        <w:ind w:left="7" w:firstLine="447"/>
        <w:jc w:val="both"/>
        <w:rPr>
          <w:rFonts w:eastAsia="Times New Roman"/>
          <w:sz w:val="24"/>
          <w:szCs w:val="24"/>
        </w:rPr>
      </w:pPr>
      <w:r>
        <w:rPr>
          <w:rFonts w:eastAsia="Times New Roman"/>
          <w:sz w:val="24"/>
          <w:szCs w:val="24"/>
        </w:rPr>
        <w:t xml:space="preserve">соответствии с требованиями ФГОС НОО предоставление и использование </w:t>
      </w:r>
      <w:r>
        <w:rPr>
          <w:rFonts w:eastAsia="Times New Roman"/>
          <w:b/>
          <w:bCs/>
          <w:sz w:val="24"/>
          <w:szCs w:val="24"/>
        </w:rPr>
        <w:t xml:space="preserve">персонифицированной информации </w:t>
      </w:r>
      <w:r>
        <w:rPr>
          <w:rFonts w:eastAsia="Times New Roman"/>
          <w:sz w:val="24"/>
          <w:szCs w:val="24"/>
        </w:rPr>
        <w:t>возможно только в рамках процедур итоговой оценки</w:t>
      </w:r>
      <w:r>
        <w:rPr>
          <w:rFonts w:eastAsia="Times New Roman"/>
          <w:b/>
          <w:bCs/>
          <w:sz w:val="24"/>
          <w:szCs w:val="24"/>
        </w:rPr>
        <w:t xml:space="preserve"> </w:t>
      </w:r>
      <w:r>
        <w:rPr>
          <w:rFonts w:eastAsia="Times New Roman"/>
          <w:sz w:val="24"/>
          <w:szCs w:val="24"/>
        </w:rPr>
        <w:t xml:space="preserve">обучающихся. Во всех иных процедурах допустимо предоставление и использование исключительно </w:t>
      </w:r>
      <w:r>
        <w:rPr>
          <w:rFonts w:eastAsia="Times New Roman"/>
          <w:b/>
          <w:bCs/>
          <w:sz w:val="24"/>
          <w:szCs w:val="24"/>
        </w:rPr>
        <w:t>неперсонифицированной</w:t>
      </w:r>
      <w:r>
        <w:rPr>
          <w:rFonts w:eastAsia="Times New Roman"/>
          <w:sz w:val="24"/>
          <w:szCs w:val="24"/>
        </w:rPr>
        <w:t xml:space="preserve"> </w:t>
      </w:r>
      <w:r>
        <w:rPr>
          <w:rFonts w:eastAsia="Times New Roman"/>
          <w:b/>
          <w:bCs/>
          <w:sz w:val="24"/>
          <w:szCs w:val="24"/>
        </w:rPr>
        <w:t>(анонимной)</w:t>
      </w:r>
      <w:r>
        <w:rPr>
          <w:rFonts w:eastAsia="Times New Roman"/>
          <w:sz w:val="24"/>
          <w:szCs w:val="24"/>
        </w:rPr>
        <w:t xml:space="preserve"> </w:t>
      </w:r>
      <w:r>
        <w:rPr>
          <w:rFonts w:eastAsia="Times New Roman"/>
          <w:b/>
          <w:bCs/>
          <w:sz w:val="24"/>
          <w:szCs w:val="24"/>
        </w:rPr>
        <w:t>информации</w:t>
      </w:r>
      <w:r>
        <w:rPr>
          <w:rFonts w:eastAsia="Times New Roman"/>
          <w:sz w:val="24"/>
          <w:szCs w:val="24"/>
        </w:rPr>
        <w:t xml:space="preserve"> о достигаемых обучающимися образовательных результатах.</w:t>
      </w:r>
    </w:p>
    <w:p w:rsidR="004A0F69" w:rsidRDefault="004A0F69">
      <w:pPr>
        <w:spacing w:line="17"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rFonts w:eastAsia="Times New Roman"/>
          <w:b/>
          <w:bCs/>
          <w:sz w:val="24"/>
          <w:szCs w:val="24"/>
        </w:rPr>
        <w:t>комплексный</w:t>
      </w:r>
      <w:r>
        <w:rPr>
          <w:rFonts w:eastAsia="Times New Roman"/>
          <w:sz w:val="24"/>
          <w:szCs w:val="24"/>
        </w:rPr>
        <w:t xml:space="preserve"> </w:t>
      </w:r>
      <w:r>
        <w:rPr>
          <w:rFonts w:eastAsia="Times New Roman"/>
          <w:b/>
          <w:bCs/>
          <w:sz w:val="24"/>
          <w:szCs w:val="24"/>
        </w:rPr>
        <w:t xml:space="preserve">подход к оценке результатов </w:t>
      </w:r>
      <w:r>
        <w:rPr>
          <w:rFonts w:eastAsia="Times New Roman"/>
          <w:sz w:val="24"/>
          <w:szCs w:val="24"/>
        </w:rPr>
        <w:t>образования,</w:t>
      </w:r>
      <w:r>
        <w:rPr>
          <w:rFonts w:eastAsia="Times New Roman"/>
          <w:b/>
          <w:bCs/>
          <w:sz w:val="24"/>
          <w:szCs w:val="24"/>
        </w:rPr>
        <w:t xml:space="preserve"> </w:t>
      </w:r>
      <w:r>
        <w:rPr>
          <w:rFonts w:eastAsia="Times New Roman"/>
          <w:sz w:val="24"/>
          <w:szCs w:val="24"/>
        </w:rPr>
        <w:t>позволяющий вести оценку достижения</w:t>
      </w:r>
      <w:r>
        <w:rPr>
          <w:rFonts w:eastAsia="Times New Roman"/>
          <w:b/>
          <w:bCs/>
          <w:sz w:val="24"/>
          <w:szCs w:val="24"/>
        </w:rPr>
        <w:t xml:space="preserve"> </w:t>
      </w:r>
      <w:r>
        <w:rPr>
          <w:rFonts w:eastAsia="Times New Roman"/>
          <w:sz w:val="24"/>
          <w:szCs w:val="24"/>
        </w:rPr>
        <w:t xml:space="preserve">обучающимися всех трѐх групп результатов образования: </w:t>
      </w:r>
      <w:r>
        <w:rPr>
          <w:rFonts w:eastAsia="Times New Roman"/>
          <w:b/>
          <w:bCs/>
          <w:sz w:val="24"/>
          <w:szCs w:val="24"/>
        </w:rPr>
        <w:t>личностных,</w:t>
      </w:r>
      <w:r>
        <w:rPr>
          <w:rFonts w:eastAsia="Times New Roman"/>
          <w:sz w:val="24"/>
          <w:szCs w:val="24"/>
        </w:rPr>
        <w:t xml:space="preserve"> </w:t>
      </w:r>
      <w:r>
        <w:rPr>
          <w:rFonts w:eastAsia="Times New Roman"/>
          <w:b/>
          <w:bCs/>
          <w:sz w:val="24"/>
          <w:szCs w:val="24"/>
        </w:rPr>
        <w:t>метапредметных и</w:t>
      </w:r>
      <w:r>
        <w:rPr>
          <w:rFonts w:eastAsia="Times New Roman"/>
          <w:sz w:val="24"/>
          <w:szCs w:val="24"/>
        </w:rPr>
        <w:t xml:space="preserve"> </w:t>
      </w:r>
      <w:r>
        <w:rPr>
          <w:rFonts w:eastAsia="Times New Roman"/>
          <w:b/>
          <w:bCs/>
          <w:sz w:val="24"/>
          <w:szCs w:val="24"/>
        </w:rPr>
        <w:t>предметных</w:t>
      </w:r>
      <w:r>
        <w:rPr>
          <w:rFonts w:eastAsia="Times New Roman"/>
          <w:sz w:val="24"/>
          <w:szCs w:val="24"/>
        </w:rPr>
        <w:t>.</w:t>
      </w:r>
    </w:p>
    <w:p w:rsidR="004A0F69" w:rsidRDefault="004A0F69">
      <w:pPr>
        <w:spacing w:line="5" w:lineRule="exact"/>
        <w:rPr>
          <w:sz w:val="20"/>
          <w:szCs w:val="20"/>
        </w:rPr>
      </w:pPr>
    </w:p>
    <w:p w:rsidR="004A0F69" w:rsidRDefault="009B4C5C">
      <w:pPr>
        <w:ind w:left="1140"/>
        <w:jc w:val="center"/>
        <w:rPr>
          <w:sz w:val="20"/>
          <w:szCs w:val="20"/>
        </w:rPr>
      </w:pPr>
      <w:r>
        <w:rPr>
          <w:rFonts w:eastAsia="Times New Roman"/>
          <w:b/>
          <w:bCs/>
          <w:i/>
          <w:iCs/>
          <w:sz w:val="24"/>
          <w:szCs w:val="24"/>
        </w:rPr>
        <w:t>Оценка личностных результатов</w:t>
      </w:r>
    </w:p>
    <w:p w:rsidR="004A0F69" w:rsidRDefault="004A0F69">
      <w:pPr>
        <w:spacing w:line="283" w:lineRule="exact"/>
        <w:rPr>
          <w:sz w:val="20"/>
          <w:szCs w:val="20"/>
        </w:rPr>
      </w:pPr>
    </w:p>
    <w:p w:rsidR="004A0F69" w:rsidRDefault="009B4C5C">
      <w:pPr>
        <w:spacing w:line="236" w:lineRule="auto"/>
        <w:ind w:left="7" w:firstLine="708"/>
        <w:jc w:val="both"/>
        <w:rPr>
          <w:sz w:val="20"/>
          <w:szCs w:val="20"/>
        </w:rPr>
      </w:pPr>
      <w:r>
        <w:rPr>
          <w:rFonts w:eastAsia="Times New Roman"/>
          <w:b/>
          <w:bCs/>
          <w:i/>
          <w:iCs/>
          <w:sz w:val="24"/>
          <w:szCs w:val="24"/>
        </w:rPr>
        <w:t xml:space="preserve">Оценка личностных результатов </w:t>
      </w:r>
      <w:r>
        <w:rPr>
          <w:rFonts w:eastAsia="Times New Roman"/>
          <w:sz w:val="24"/>
          <w:szCs w:val="24"/>
        </w:rPr>
        <w:t>представляет собой оценку достижения</w:t>
      </w:r>
      <w:r>
        <w:rPr>
          <w:rFonts w:eastAsia="Times New Roman"/>
          <w:b/>
          <w:bCs/>
          <w:i/>
          <w:iCs/>
          <w:sz w:val="24"/>
          <w:szCs w:val="24"/>
        </w:rPr>
        <w:t xml:space="preserve"> </w:t>
      </w:r>
      <w:r>
        <w:rPr>
          <w:rFonts w:eastAsia="Times New Roman"/>
          <w:sz w:val="24"/>
          <w:szCs w:val="24"/>
        </w:rPr>
        <w:t>обучающимися 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
    <w:p w:rsidR="004A0F69" w:rsidRDefault="004A0F69">
      <w:pPr>
        <w:spacing w:line="16"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 xml:space="preserve">Основным </w:t>
      </w:r>
      <w:r>
        <w:rPr>
          <w:rFonts w:eastAsia="Times New Roman"/>
          <w:i/>
          <w:iCs/>
          <w:sz w:val="24"/>
          <w:szCs w:val="24"/>
        </w:rPr>
        <w:t>объектом оценки личностных результатов</w:t>
      </w:r>
      <w:r>
        <w:rPr>
          <w:rFonts w:eastAsia="Times New Roman"/>
          <w:sz w:val="24"/>
          <w:szCs w:val="24"/>
        </w:rPr>
        <w:t xml:space="preserve"> служит сформированность универсальных учебных действий, включаемых в следующие три основные блока:</w:t>
      </w:r>
    </w:p>
    <w:p w:rsidR="004A0F69" w:rsidRDefault="004A0F69">
      <w:pPr>
        <w:spacing w:line="34" w:lineRule="exact"/>
        <w:rPr>
          <w:sz w:val="20"/>
          <w:szCs w:val="20"/>
        </w:rPr>
      </w:pPr>
    </w:p>
    <w:p w:rsidR="004A0F69" w:rsidRDefault="009B4C5C" w:rsidP="008305AD">
      <w:pPr>
        <w:numPr>
          <w:ilvl w:val="0"/>
          <w:numId w:val="32"/>
        </w:numPr>
        <w:tabs>
          <w:tab w:val="left" w:pos="1420"/>
        </w:tabs>
        <w:spacing w:line="235" w:lineRule="auto"/>
        <w:ind w:left="287" w:firstLine="707"/>
        <w:jc w:val="both"/>
        <w:rPr>
          <w:rFonts w:ascii="Symbol" w:eastAsia="Symbol" w:hAnsi="Symbol" w:cs="Symbol"/>
          <w:sz w:val="24"/>
          <w:szCs w:val="24"/>
        </w:rPr>
      </w:pPr>
      <w:r>
        <w:rPr>
          <w:rFonts w:eastAsia="Times New Roman"/>
          <w:i/>
          <w:iCs/>
          <w:sz w:val="24"/>
          <w:szCs w:val="24"/>
        </w:rPr>
        <w:t xml:space="preserve">самоопределение </w:t>
      </w:r>
      <w:r>
        <w:rPr>
          <w:rFonts w:eastAsia="Times New Roman"/>
          <w:sz w:val="24"/>
          <w:szCs w:val="24"/>
        </w:rPr>
        <w:t>–</w:t>
      </w:r>
      <w:r>
        <w:rPr>
          <w:rFonts w:eastAsia="Times New Roman"/>
          <w:i/>
          <w:iCs/>
          <w:sz w:val="24"/>
          <w:szCs w:val="24"/>
        </w:rPr>
        <w:t xml:space="preserve"> </w:t>
      </w:r>
      <w:r>
        <w:rPr>
          <w:rFonts w:eastAsia="Times New Roman"/>
          <w:sz w:val="24"/>
          <w:szCs w:val="24"/>
        </w:rPr>
        <w:t>сформированность внутренней позиции обучающегося</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A0F69" w:rsidRDefault="004A0F69">
      <w:pPr>
        <w:spacing w:line="36" w:lineRule="exact"/>
        <w:rPr>
          <w:rFonts w:ascii="Symbol" w:eastAsia="Symbol" w:hAnsi="Symbol" w:cs="Symbol"/>
          <w:sz w:val="24"/>
          <w:szCs w:val="24"/>
        </w:rPr>
      </w:pPr>
    </w:p>
    <w:p w:rsidR="004A0F69" w:rsidRDefault="009B4C5C" w:rsidP="008305AD">
      <w:pPr>
        <w:numPr>
          <w:ilvl w:val="0"/>
          <w:numId w:val="32"/>
        </w:numPr>
        <w:tabs>
          <w:tab w:val="left" w:pos="1420"/>
        </w:tabs>
        <w:spacing w:line="226" w:lineRule="auto"/>
        <w:ind w:left="287" w:firstLine="707"/>
        <w:jc w:val="both"/>
        <w:rPr>
          <w:rFonts w:ascii="Symbol" w:eastAsia="Symbol" w:hAnsi="Symbol" w:cs="Symbol"/>
          <w:sz w:val="24"/>
          <w:szCs w:val="24"/>
        </w:rPr>
      </w:pPr>
      <w:r>
        <w:rPr>
          <w:rFonts w:eastAsia="Times New Roman"/>
          <w:i/>
          <w:iCs/>
          <w:sz w:val="24"/>
          <w:szCs w:val="24"/>
        </w:rPr>
        <w:t xml:space="preserve">смыслоообразование </w:t>
      </w:r>
      <w:r>
        <w:rPr>
          <w:rFonts w:eastAsia="Times New Roman"/>
          <w:sz w:val="24"/>
          <w:szCs w:val="24"/>
        </w:rPr>
        <w:t>–</w:t>
      </w:r>
      <w:r>
        <w:rPr>
          <w:rFonts w:eastAsia="Times New Roman"/>
          <w:i/>
          <w:iCs/>
          <w:sz w:val="24"/>
          <w:szCs w:val="24"/>
        </w:rPr>
        <w:t xml:space="preserve"> </w:t>
      </w:r>
      <w:r>
        <w:rPr>
          <w:rFonts w:eastAsia="Times New Roman"/>
          <w:sz w:val="24"/>
          <w:szCs w:val="24"/>
        </w:rPr>
        <w:t>поиск и установление личностного смысла</w:t>
      </w:r>
      <w:r>
        <w:rPr>
          <w:rFonts w:eastAsia="Times New Roman"/>
          <w:i/>
          <w:iCs/>
          <w:sz w:val="24"/>
          <w:szCs w:val="24"/>
        </w:rPr>
        <w:t xml:space="preserve"> </w:t>
      </w:r>
      <w:r>
        <w:rPr>
          <w:rFonts w:eastAsia="Times New Roman"/>
          <w:sz w:val="24"/>
          <w:szCs w:val="24"/>
        </w:rPr>
        <w:t>(т.</w:t>
      </w:r>
      <w:r>
        <w:rPr>
          <w:rFonts w:eastAsia="Times New Roman"/>
          <w:i/>
          <w:iCs/>
          <w:sz w:val="24"/>
          <w:szCs w:val="24"/>
        </w:rPr>
        <w:t xml:space="preserve"> </w:t>
      </w:r>
      <w:r>
        <w:rPr>
          <w:rFonts w:eastAsia="Times New Roman"/>
          <w:sz w:val="24"/>
          <w:szCs w:val="24"/>
        </w:rPr>
        <w:t>е. «значения</w:t>
      </w:r>
      <w:r>
        <w:rPr>
          <w:rFonts w:eastAsia="Times New Roman"/>
          <w:i/>
          <w:iCs/>
          <w:sz w:val="24"/>
          <w:szCs w:val="24"/>
        </w:rPr>
        <w:t xml:space="preserve"> </w:t>
      </w:r>
      <w:r>
        <w:rPr>
          <w:rFonts w:eastAsia="Times New Roman"/>
          <w:sz w:val="24"/>
          <w:szCs w:val="24"/>
        </w:rPr>
        <w:t>для себя») учения обучающимися на основе устойчивой системы учебно-познавательных и</w:t>
      </w:r>
    </w:p>
    <w:p w:rsidR="004A0F69" w:rsidRDefault="004A0F69">
      <w:pPr>
        <w:sectPr w:rsidR="004A0F69">
          <w:pgSz w:w="11900" w:h="16838"/>
          <w:pgMar w:top="1127"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365" w:lineRule="exact"/>
        <w:rPr>
          <w:sz w:val="20"/>
          <w:szCs w:val="20"/>
        </w:rPr>
      </w:pPr>
    </w:p>
    <w:p w:rsidR="004A0F69" w:rsidRDefault="009B4C5C">
      <w:pPr>
        <w:ind w:left="9827"/>
        <w:rPr>
          <w:sz w:val="20"/>
          <w:szCs w:val="20"/>
        </w:rPr>
      </w:pPr>
      <w:r>
        <w:rPr>
          <w:rFonts w:eastAsia="Times New Roman"/>
          <w:sz w:val="24"/>
          <w:szCs w:val="24"/>
        </w:rPr>
        <w:t>34</w:t>
      </w:r>
    </w:p>
    <w:p w:rsidR="004A0F69" w:rsidRDefault="004A0F69">
      <w:pPr>
        <w:sectPr w:rsidR="004A0F69">
          <w:type w:val="continuous"/>
          <w:pgSz w:w="11900" w:h="16838"/>
          <w:pgMar w:top="1127" w:right="706" w:bottom="164" w:left="1133" w:header="0" w:footer="0" w:gutter="0"/>
          <w:cols w:space="720" w:equalWidth="0">
            <w:col w:w="10067"/>
          </w:cols>
        </w:sectPr>
      </w:pPr>
    </w:p>
    <w:p w:rsidR="004A0F69" w:rsidRDefault="009B4C5C">
      <w:pPr>
        <w:spacing w:line="234" w:lineRule="auto"/>
        <w:ind w:left="280"/>
        <w:rPr>
          <w:sz w:val="20"/>
          <w:szCs w:val="20"/>
        </w:rPr>
      </w:pPr>
      <w:r>
        <w:rPr>
          <w:rFonts w:eastAsia="Times New Roman"/>
          <w:sz w:val="24"/>
          <w:szCs w:val="24"/>
        </w:rPr>
        <w:lastRenderedPageBreak/>
        <w:t>социальных мотивов; понимания границ того, «что я знаю», и того, «что я не знаю» «незнания» и стремления к преодолению этого разрыва;</w:t>
      </w:r>
    </w:p>
    <w:p w:rsidR="004A0F69" w:rsidRDefault="004A0F69">
      <w:pPr>
        <w:spacing w:line="33" w:lineRule="exact"/>
        <w:rPr>
          <w:sz w:val="20"/>
          <w:szCs w:val="20"/>
        </w:rPr>
      </w:pPr>
    </w:p>
    <w:p w:rsidR="004A0F69" w:rsidRDefault="009B4C5C" w:rsidP="008305AD">
      <w:pPr>
        <w:numPr>
          <w:ilvl w:val="0"/>
          <w:numId w:val="33"/>
        </w:numPr>
        <w:tabs>
          <w:tab w:val="left" w:pos="1413"/>
        </w:tabs>
        <w:spacing w:line="234" w:lineRule="auto"/>
        <w:ind w:left="280" w:firstLine="707"/>
        <w:jc w:val="both"/>
        <w:rPr>
          <w:rFonts w:ascii="Symbol" w:eastAsia="Symbol" w:hAnsi="Symbol" w:cs="Symbol"/>
          <w:sz w:val="24"/>
          <w:szCs w:val="24"/>
        </w:rPr>
      </w:pPr>
      <w:r>
        <w:rPr>
          <w:rFonts w:eastAsia="Times New Roman"/>
          <w:i/>
          <w:iCs/>
          <w:sz w:val="24"/>
          <w:szCs w:val="24"/>
        </w:rPr>
        <w:t xml:space="preserve">нравственно-этическая ориентация </w:t>
      </w:r>
      <w:r>
        <w:rPr>
          <w:rFonts w:eastAsia="Times New Roman"/>
          <w:sz w:val="24"/>
          <w:szCs w:val="24"/>
        </w:rPr>
        <w:t>–</w:t>
      </w:r>
      <w:r>
        <w:rPr>
          <w:rFonts w:eastAsia="Times New Roman"/>
          <w:i/>
          <w:iCs/>
          <w:sz w:val="24"/>
          <w:szCs w:val="24"/>
        </w:rPr>
        <w:t xml:space="preserve"> </w:t>
      </w:r>
      <w:r>
        <w:rPr>
          <w:rFonts w:eastAsia="Times New Roman"/>
          <w:sz w:val="24"/>
          <w:szCs w:val="24"/>
        </w:rPr>
        <w:t>знание основных моральных норм и</w:t>
      </w:r>
      <w:r>
        <w:rPr>
          <w:rFonts w:eastAsia="Times New Roman"/>
          <w:i/>
          <w:iCs/>
          <w:sz w:val="24"/>
          <w:szCs w:val="24"/>
        </w:rPr>
        <w:t xml:space="preserve"> </w:t>
      </w:r>
      <w:r>
        <w:rPr>
          <w:rFonts w:eastAsia="Times New Roman"/>
          <w:sz w:val="24"/>
          <w:szCs w:val="24"/>
        </w:rPr>
        <w:t>ориентация на их выполнение на основе понимания их социальной необходимости; способность к моральной децентрации – учѐту позиций, мотивов и интересов участников моральной дилеммы при разрешении моральной дилеммы; развитие этических чувств как регуляторов морального поведения.</w:t>
      </w:r>
    </w:p>
    <w:p w:rsidR="004A0F69" w:rsidRDefault="004A0F69">
      <w:pPr>
        <w:spacing w:line="4"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sz w:val="24"/>
          <w:szCs w:val="24"/>
        </w:rPr>
        <w:t xml:space="preserve">Основное </w:t>
      </w:r>
      <w:r>
        <w:rPr>
          <w:rFonts w:eastAsia="Times New Roman"/>
          <w:b/>
          <w:bCs/>
          <w:i/>
          <w:iCs/>
          <w:sz w:val="24"/>
          <w:szCs w:val="24"/>
        </w:rPr>
        <w:t>содержание оценки личностных результатов</w:t>
      </w:r>
      <w:r>
        <w:rPr>
          <w:rFonts w:eastAsia="Times New Roman"/>
          <w:sz w:val="24"/>
          <w:szCs w:val="24"/>
        </w:rPr>
        <w:t xml:space="preserve"> на уровне начального общего</w:t>
      </w:r>
    </w:p>
    <w:p w:rsidR="004A0F69" w:rsidRDefault="009B4C5C">
      <w:pPr>
        <w:rPr>
          <w:sz w:val="20"/>
          <w:szCs w:val="20"/>
        </w:rPr>
      </w:pPr>
      <w:r>
        <w:rPr>
          <w:rFonts w:eastAsia="Times New Roman"/>
          <w:sz w:val="24"/>
          <w:szCs w:val="24"/>
        </w:rPr>
        <w:t>образования строится вокруг оценки:</w:t>
      </w:r>
    </w:p>
    <w:p w:rsidR="004A0F69" w:rsidRDefault="004A0F69">
      <w:pPr>
        <w:spacing w:line="1" w:lineRule="exact"/>
        <w:rPr>
          <w:sz w:val="20"/>
          <w:szCs w:val="20"/>
        </w:rPr>
      </w:pPr>
    </w:p>
    <w:p w:rsidR="004A0F69" w:rsidRDefault="009B4C5C" w:rsidP="008305AD">
      <w:pPr>
        <w:numPr>
          <w:ilvl w:val="1"/>
          <w:numId w:val="34"/>
        </w:numPr>
        <w:tabs>
          <w:tab w:val="left" w:pos="1400"/>
        </w:tabs>
        <w:ind w:left="1400" w:hanging="413"/>
        <w:rPr>
          <w:rFonts w:ascii="Symbol" w:eastAsia="Symbol" w:hAnsi="Symbol" w:cs="Symbol"/>
          <w:sz w:val="24"/>
          <w:szCs w:val="24"/>
        </w:rPr>
      </w:pPr>
      <w:r>
        <w:rPr>
          <w:rFonts w:eastAsia="Times New Roman"/>
          <w:i/>
          <w:iCs/>
          <w:sz w:val="24"/>
          <w:szCs w:val="24"/>
        </w:rPr>
        <w:t>сформированности внутренней позиции обучающегося</w:t>
      </w:r>
      <w:r>
        <w:rPr>
          <w:rFonts w:eastAsia="Times New Roman"/>
          <w:sz w:val="24"/>
          <w:szCs w:val="24"/>
        </w:rPr>
        <w:t>,</w:t>
      </w:r>
      <w:r>
        <w:rPr>
          <w:rFonts w:eastAsia="Times New Roman"/>
          <w:i/>
          <w:iCs/>
          <w:sz w:val="24"/>
          <w:szCs w:val="24"/>
        </w:rPr>
        <w:t xml:space="preserve"> </w:t>
      </w:r>
      <w:r>
        <w:rPr>
          <w:rFonts w:eastAsia="Times New Roman"/>
          <w:sz w:val="24"/>
          <w:szCs w:val="24"/>
        </w:rPr>
        <w:t>которая находит отражение</w:t>
      </w:r>
    </w:p>
    <w:p w:rsidR="004A0F69" w:rsidRDefault="004A0F69">
      <w:pPr>
        <w:spacing w:line="9" w:lineRule="exact"/>
        <w:rPr>
          <w:rFonts w:ascii="Symbol" w:eastAsia="Symbol" w:hAnsi="Symbol" w:cs="Symbol"/>
          <w:sz w:val="24"/>
          <w:szCs w:val="24"/>
        </w:rPr>
      </w:pPr>
    </w:p>
    <w:p w:rsidR="004A0F69" w:rsidRDefault="009B4C5C" w:rsidP="008305AD">
      <w:pPr>
        <w:numPr>
          <w:ilvl w:val="0"/>
          <w:numId w:val="34"/>
        </w:numPr>
        <w:tabs>
          <w:tab w:val="left" w:pos="621"/>
        </w:tabs>
        <w:spacing w:line="237" w:lineRule="auto"/>
        <w:ind w:left="280" w:hanging="4"/>
        <w:jc w:val="both"/>
        <w:rPr>
          <w:rFonts w:eastAsia="Times New Roman"/>
          <w:sz w:val="24"/>
          <w:szCs w:val="24"/>
        </w:rPr>
      </w:pPr>
      <w:r>
        <w:rPr>
          <w:rFonts w:eastAsia="Times New Roman"/>
          <w:sz w:val="24"/>
          <w:szCs w:val="24"/>
        </w:rPr>
        <w:t>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A0F69" w:rsidRDefault="004A0F69">
      <w:pPr>
        <w:spacing w:line="36" w:lineRule="exact"/>
        <w:rPr>
          <w:rFonts w:eastAsia="Times New Roman"/>
          <w:sz w:val="24"/>
          <w:szCs w:val="24"/>
        </w:rPr>
      </w:pPr>
    </w:p>
    <w:p w:rsidR="004A0F69" w:rsidRDefault="009B4C5C" w:rsidP="008305AD">
      <w:pPr>
        <w:numPr>
          <w:ilvl w:val="1"/>
          <w:numId w:val="34"/>
        </w:numPr>
        <w:tabs>
          <w:tab w:val="left" w:pos="1413"/>
        </w:tabs>
        <w:spacing w:line="233" w:lineRule="auto"/>
        <w:ind w:left="280" w:firstLine="707"/>
        <w:jc w:val="both"/>
        <w:rPr>
          <w:rFonts w:ascii="Symbol" w:eastAsia="Symbol" w:hAnsi="Symbol" w:cs="Symbol"/>
          <w:sz w:val="24"/>
          <w:szCs w:val="24"/>
        </w:rPr>
      </w:pPr>
      <w:r>
        <w:rPr>
          <w:rFonts w:eastAsia="Times New Roman"/>
          <w:i/>
          <w:iCs/>
          <w:sz w:val="24"/>
          <w:szCs w:val="24"/>
        </w:rPr>
        <w:t xml:space="preserve">сформированности основ гражданской идентичности </w:t>
      </w:r>
      <w:r>
        <w:rPr>
          <w:rFonts w:eastAsia="Times New Roman"/>
          <w:sz w:val="24"/>
          <w:szCs w:val="24"/>
        </w:rPr>
        <w:t>–</w:t>
      </w:r>
      <w:r>
        <w:rPr>
          <w:rFonts w:eastAsia="Times New Roman"/>
          <w:i/>
          <w:iCs/>
          <w:sz w:val="24"/>
          <w:szCs w:val="24"/>
        </w:rPr>
        <w:t xml:space="preserve"> </w:t>
      </w:r>
      <w:r>
        <w:rPr>
          <w:rFonts w:eastAsia="Times New Roman"/>
          <w:sz w:val="24"/>
          <w:szCs w:val="24"/>
        </w:rPr>
        <w:t>чувства гордости за свою</w:t>
      </w:r>
      <w:r>
        <w:rPr>
          <w:rFonts w:eastAsia="Times New Roman"/>
          <w:i/>
          <w:iCs/>
          <w:sz w:val="24"/>
          <w:szCs w:val="24"/>
        </w:rPr>
        <w:t xml:space="preserve"> </w:t>
      </w:r>
      <w:r>
        <w:rPr>
          <w:rFonts w:eastAsia="Times New Roman"/>
          <w:sz w:val="24"/>
          <w:szCs w:val="24"/>
        </w:rPr>
        <w:t>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A0F69" w:rsidRDefault="004A0F69">
      <w:pPr>
        <w:spacing w:line="32" w:lineRule="exact"/>
        <w:rPr>
          <w:rFonts w:ascii="Symbol" w:eastAsia="Symbol" w:hAnsi="Symbol" w:cs="Symbol"/>
          <w:sz w:val="24"/>
          <w:szCs w:val="24"/>
        </w:rPr>
      </w:pPr>
    </w:p>
    <w:p w:rsidR="004A0F69" w:rsidRDefault="009B4C5C" w:rsidP="008305AD">
      <w:pPr>
        <w:numPr>
          <w:ilvl w:val="1"/>
          <w:numId w:val="34"/>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сформированности самооценки</w:t>
      </w:r>
      <w:r>
        <w:rPr>
          <w:rFonts w:eastAsia="Times New Roman"/>
          <w:sz w:val="24"/>
          <w:szCs w:val="24"/>
        </w:rPr>
        <w:t>,</w:t>
      </w:r>
      <w:r>
        <w:rPr>
          <w:rFonts w:eastAsia="Times New Roman"/>
          <w:i/>
          <w:iCs/>
          <w:sz w:val="24"/>
          <w:szCs w:val="24"/>
        </w:rPr>
        <w:t xml:space="preserve"> </w:t>
      </w:r>
      <w:r>
        <w:rPr>
          <w:rFonts w:eastAsia="Times New Roman"/>
          <w:sz w:val="24"/>
          <w:szCs w:val="24"/>
        </w:rPr>
        <w:t>включая осознание своих возможностей в учении,</w:t>
      </w:r>
      <w:r>
        <w:rPr>
          <w:rFonts w:eastAsia="Times New Roman"/>
          <w:i/>
          <w:iCs/>
          <w:sz w:val="24"/>
          <w:szCs w:val="24"/>
        </w:rPr>
        <w:t xml:space="preserve"> </w:t>
      </w:r>
      <w:r>
        <w:rPr>
          <w:rFonts w:eastAsia="Times New Roman"/>
          <w:sz w:val="24"/>
          <w:szCs w:val="24"/>
        </w:rPr>
        <w:t>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4A0F69" w:rsidRDefault="004A0F69">
      <w:pPr>
        <w:spacing w:line="3" w:lineRule="exact"/>
        <w:rPr>
          <w:rFonts w:ascii="Symbol" w:eastAsia="Symbol" w:hAnsi="Symbol" w:cs="Symbol"/>
          <w:sz w:val="24"/>
          <w:szCs w:val="24"/>
        </w:rPr>
      </w:pPr>
    </w:p>
    <w:p w:rsidR="004A0F69" w:rsidRDefault="009B4C5C" w:rsidP="008305AD">
      <w:pPr>
        <w:numPr>
          <w:ilvl w:val="1"/>
          <w:numId w:val="34"/>
        </w:numPr>
        <w:tabs>
          <w:tab w:val="left" w:pos="1400"/>
        </w:tabs>
        <w:ind w:left="1400" w:hanging="413"/>
        <w:rPr>
          <w:rFonts w:ascii="Symbol" w:eastAsia="Symbol" w:hAnsi="Symbol" w:cs="Symbol"/>
          <w:sz w:val="24"/>
          <w:szCs w:val="24"/>
        </w:rPr>
      </w:pPr>
      <w:r>
        <w:rPr>
          <w:rFonts w:eastAsia="Times New Roman"/>
          <w:i/>
          <w:iCs/>
          <w:sz w:val="24"/>
          <w:szCs w:val="24"/>
        </w:rPr>
        <w:t>сформированности  мотивации  учебной  деятельности</w:t>
      </w:r>
      <w:r>
        <w:rPr>
          <w:rFonts w:eastAsia="Times New Roman"/>
          <w:sz w:val="24"/>
          <w:szCs w:val="24"/>
        </w:rPr>
        <w:t>,</w:t>
      </w:r>
      <w:r>
        <w:rPr>
          <w:rFonts w:eastAsia="Times New Roman"/>
          <w:i/>
          <w:iCs/>
          <w:sz w:val="24"/>
          <w:szCs w:val="24"/>
        </w:rPr>
        <w:t xml:space="preserve">  </w:t>
      </w:r>
      <w:r>
        <w:rPr>
          <w:rFonts w:eastAsia="Times New Roman"/>
          <w:sz w:val="24"/>
          <w:szCs w:val="24"/>
        </w:rPr>
        <w:t>включая  социальные,</w:t>
      </w:r>
    </w:p>
    <w:p w:rsidR="004A0F69" w:rsidRDefault="004A0F69">
      <w:pPr>
        <w:spacing w:line="9" w:lineRule="exact"/>
        <w:rPr>
          <w:rFonts w:ascii="Symbol" w:eastAsia="Symbol" w:hAnsi="Symbol" w:cs="Symbol"/>
          <w:sz w:val="24"/>
          <w:szCs w:val="24"/>
        </w:rPr>
      </w:pPr>
    </w:p>
    <w:p w:rsidR="004A0F69" w:rsidRDefault="009B4C5C">
      <w:pPr>
        <w:spacing w:line="236" w:lineRule="auto"/>
        <w:ind w:left="280"/>
        <w:jc w:val="both"/>
        <w:rPr>
          <w:rFonts w:ascii="Symbol" w:eastAsia="Symbol" w:hAnsi="Symbol" w:cs="Symbol"/>
          <w:sz w:val="24"/>
          <w:szCs w:val="24"/>
        </w:rPr>
      </w:pPr>
      <w:r>
        <w:rPr>
          <w:rFonts w:eastAsia="Times New Roman"/>
          <w:sz w:val="24"/>
          <w:szCs w:val="24"/>
        </w:rPr>
        <w:t>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A0F69" w:rsidRDefault="004A0F69">
      <w:pPr>
        <w:spacing w:line="2" w:lineRule="exact"/>
        <w:rPr>
          <w:rFonts w:ascii="Symbol" w:eastAsia="Symbol" w:hAnsi="Symbol" w:cs="Symbol"/>
          <w:sz w:val="24"/>
          <w:szCs w:val="24"/>
        </w:rPr>
      </w:pPr>
    </w:p>
    <w:p w:rsidR="004A0F69" w:rsidRDefault="009B4C5C" w:rsidP="008305AD">
      <w:pPr>
        <w:numPr>
          <w:ilvl w:val="1"/>
          <w:numId w:val="34"/>
        </w:numPr>
        <w:tabs>
          <w:tab w:val="left" w:pos="1400"/>
        </w:tabs>
        <w:ind w:left="1400" w:hanging="413"/>
        <w:rPr>
          <w:rFonts w:ascii="Symbol" w:eastAsia="Symbol" w:hAnsi="Symbol" w:cs="Symbol"/>
          <w:sz w:val="24"/>
          <w:szCs w:val="24"/>
        </w:rPr>
      </w:pPr>
      <w:r>
        <w:rPr>
          <w:rFonts w:eastAsia="Times New Roman"/>
          <w:i/>
          <w:iCs/>
          <w:sz w:val="24"/>
          <w:szCs w:val="24"/>
        </w:rPr>
        <w:t>знания  моральных  норм  и  сформированности  морально-этических  суждений</w:t>
      </w:r>
      <w:r>
        <w:rPr>
          <w:rFonts w:eastAsia="Times New Roman"/>
          <w:sz w:val="24"/>
          <w:szCs w:val="24"/>
        </w:rPr>
        <w:t>,</w:t>
      </w:r>
    </w:p>
    <w:p w:rsidR="004A0F69" w:rsidRDefault="004A0F69">
      <w:pPr>
        <w:spacing w:line="9" w:lineRule="exact"/>
        <w:rPr>
          <w:rFonts w:ascii="Symbol" w:eastAsia="Symbol" w:hAnsi="Symbol" w:cs="Symbol"/>
          <w:sz w:val="24"/>
          <w:szCs w:val="24"/>
        </w:rPr>
      </w:pPr>
    </w:p>
    <w:p w:rsidR="004A0F69" w:rsidRDefault="009B4C5C">
      <w:pPr>
        <w:spacing w:line="236" w:lineRule="auto"/>
        <w:ind w:left="280"/>
        <w:jc w:val="both"/>
        <w:rPr>
          <w:rFonts w:ascii="Symbol" w:eastAsia="Symbol" w:hAnsi="Symbol" w:cs="Symbol"/>
          <w:sz w:val="24"/>
          <w:szCs w:val="24"/>
        </w:rPr>
      </w:pPr>
      <w:r>
        <w:rPr>
          <w:rFonts w:eastAsia="Times New Roman"/>
          <w:sz w:val="24"/>
          <w:szCs w:val="24"/>
        </w:rPr>
        <w:t>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A0F69" w:rsidRDefault="004A0F69">
      <w:pPr>
        <w:spacing w:line="6"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b/>
          <w:bCs/>
          <w:i/>
          <w:iCs/>
          <w:sz w:val="24"/>
          <w:szCs w:val="24"/>
        </w:rPr>
        <w:t>Личностные  результаты  выпускников  на  уровне  начального  общего  образования</w:t>
      </w:r>
    </w:p>
    <w:p w:rsidR="004A0F69" w:rsidRDefault="009B4C5C">
      <w:pPr>
        <w:spacing w:line="235" w:lineRule="auto"/>
        <w:rPr>
          <w:sz w:val="20"/>
          <w:szCs w:val="20"/>
        </w:rPr>
      </w:pPr>
      <w:r>
        <w:rPr>
          <w:rFonts w:eastAsia="Times New Roman"/>
          <w:sz w:val="24"/>
          <w:szCs w:val="24"/>
        </w:rPr>
        <w:t xml:space="preserve">требованиями </w:t>
      </w:r>
      <w:r>
        <w:rPr>
          <w:rFonts w:eastAsia="Times New Roman"/>
          <w:b/>
          <w:bCs/>
          <w:i/>
          <w:iCs/>
          <w:sz w:val="24"/>
          <w:szCs w:val="24"/>
        </w:rPr>
        <w:t>не подлежат итоговой оценке.</w:t>
      </w:r>
    </w:p>
    <w:p w:rsidR="004A0F69" w:rsidRDefault="004A0F69">
      <w:pPr>
        <w:spacing w:line="13" w:lineRule="exact"/>
        <w:rPr>
          <w:sz w:val="20"/>
          <w:szCs w:val="20"/>
        </w:rPr>
      </w:pPr>
    </w:p>
    <w:p w:rsidR="004A0F69" w:rsidRDefault="009B4C5C" w:rsidP="008305AD">
      <w:pPr>
        <w:numPr>
          <w:ilvl w:val="0"/>
          <w:numId w:val="35"/>
        </w:numPr>
        <w:tabs>
          <w:tab w:val="left" w:pos="946"/>
        </w:tabs>
        <w:spacing w:line="238" w:lineRule="auto"/>
        <w:ind w:firstLine="701"/>
        <w:jc w:val="both"/>
        <w:rPr>
          <w:rFonts w:eastAsia="Times New Roman"/>
          <w:sz w:val="24"/>
          <w:szCs w:val="24"/>
        </w:rPr>
      </w:pPr>
      <w:r>
        <w:rPr>
          <w:rFonts w:eastAsia="Times New Roman"/>
          <w:sz w:val="24"/>
          <w:szCs w:val="24"/>
        </w:rPr>
        <w:t xml:space="preserve">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ребѐнка и конфиденциальности, </w:t>
      </w:r>
      <w:r>
        <w:rPr>
          <w:rFonts w:eastAsia="Times New Roman"/>
          <w:b/>
          <w:bCs/>
          <w:i/>
          <w:iCs/>
          <w:sz w:val="24"/>
          <w:szCs w:val="24"/>
        </w:rPr>
        <w:t>в форме,</w:t>
      </w:r>
      <w:r>
        <w:rPr>
          <w:rFonts w:eastAsia="Times New Roman"/>
          <w:sz w:val="24"/>
          <w:szCs w:val="24"/>
        </w:rPr>
        <w:t xml:space="preserve"> </w:t>
      </w:r>
      <w:r>
        <w:rPr>
          <w:rFonts w:eastAsia="Times New Roman"/>
          <w:b/>
          <w:bCs/>
          <w:i/>
          <w:iCs/>
          <w:sz w:val="24"/>
          <w:szCs w:val="24"/>
        </w:rPr>
        <w:t>не представляющей угрозы</w:t>
      </w:r>
      <w:r>
        <w:rPr>
          <w:rFonts w:eastAsia="Times New Roman"/>
          <w:sz w:val="24"/>
          <w:szCs w:val="24"/>
        </w:rPr>
        <w:t xml:space="preserve"> </w:t>
      </w:r>
      <w:r>
        <w:rPr>
          <w:rFonts w:eastAsia="Times New Roman"/>
          <w:b/>
          <w:bCs/>
          <w:i/>
          <w:iCs/>
          <w:sz w:val="24"/>
          <w:szCs w:val="24"/>
        </w:rPr>
        <w:t xml:space="preserve">личности, психологической безопасности и эмоциональному статусу учащегося. </w:t>
      </w:r>
      <w:r>
        <w:rPr>
          <w:rFonts w:eastAsia="Times New Roman"/>
          <w:sz w:val="24"/>
          <w:szCs w:val="24"/>
        </w:rPr>
        <w:t>Такая</w:t>
      </w:r>
      <w:r>
        <w:rPr>
          <w:rFonts w:eastAsia="Times New Roman"/>
          <w:b/>
          <w:bCs/>
          <w:i/>
          <w:iCs/>
          <w:sz w:val="24"/>
          <w:szCs w:val="24"/>
        </w:rPr>
        <w:t xml:space="preserve"> </w:t>
      </w:r>
      <w:r>
        <w:rPr>
          <w:rFonts w:eastAsia="Times New Roman"/>
          <w:sz w:val="24"/>
          <w:szCs w:val="24"/>
        </w:rPr>
        <w:t>оценка направлена на решение задачи оптимизации личностного развития обучающихся и включает три основных компонента:</w:t>
      </w:r>
    </w:p>
    <w:p w:rsidR="004A0F69" w:rsidRDefault="004A0F69">
      <w:pPr>
        <w:spacing w:line="2" w:lineRule="exact"/>
        <w:rPr>
          <w:rFonts w:eastAsia="Times New Roman"/>
          <w:sz w:val="24"/>
          <w:szCs w:val="24"/>
        </w:rPr>
      </w:pPr>
    </w:p>
    <w:p w:rsidR="004A0F69" w:rsidRDefault="009B4C5C" w:rsidP="008305AD">
      <w:pPr>
        <w:numPr>
          <w:ilvl w:val="1"/>
          <w:numId w:val="35"/>
        </w:numPr>
        <w:tabs>
          <w:tab w:val="left" w:pos="1400"/>
        </w:tabs>
        <w:ind w:left="1400" w:hanging="413"/>
        <w:rPr>
          <w:rFonts w:ascii="Symbol" w:eastAsia="Symbol" w:hAnsi="Symbol" w:cs="Symbol"/>
          <w:sz w:val="24"/>
          <w:szCs w:val="24"/>
        </w:rPr>
      </w:pPr>
      <w:r>
        <w:rPr>
          <w:rFonts w:eastAsia="Times New Roman"/>
          <w:sz w:val="24"/>
          <w:szCs w:val="24"/>
        </w:rPr>
        <w:t>характеристику достижений и положительных качеств обучающегося;</w:t>
      </w:r>
    </w:p>
    <w:p w:rsidR="004A0F69" w:rsidRDefault="004A0F69">
      <w:pPr>
        <w:spacing w:line="29" w:lineRule="exact"/>
        <w:rPr>
          <w:rFonts w:ascii="Symbol" w:eastAsia="Symbol" w:hAnsi="Symbol" w:cs="Symbol"/>
          <w:sz w:val="24"/>
          <w:szCs w:val="24"/>
        </w:rPr>
      </w:pPr>
    </w:p>
    <w:p w:rsidR="004A0F69" w:rsidRDefault="009B4C5C" w:rsidP="008305AD">
      <w:pPr>
        <w:numPr>
          <w:ilvl w:val="1"/>
          <w:numId w:val="35"/>
        </w:numPr>
        <w:tabs>
          <w:tab w:val="left" w:pos="1413"/>
        </w:tabs>
        <w:spacing w:line="227" w:lineRule="auto"/>
        <w:ind w:left="280" w:right="20" w:firstLine="707"/>
        <w:rPr>
          <w:rFonts w:ascii="Symbol" w:eastAsia="Symbol" w:hAnsi="Symbol" w:cs="Symbol"/>
          <w:sz w:val="24"/>
          <w:szCs w:val="24"/>
        </w:rPr>
      </w:pPr>
      <w:r>
        <w:rPr>
          <w:rFonts w:eastAsia="Times New Roman"/>
          <w:sz w:val="24"/>
          <w:szCs w:val="24"/>
        </w:rPr>
        <w:t>определение приоритетных задач и направлений личностного развития с учѐтом как достижений, так и психологических проблем развития ребѐнка;</w:t>
      </w:r>
    </w:p>
    <w:p w:rsidR="004A0F69" w:rsidRDefault="004A0F69">
      <w:pPr>
        <w:spacing w:line="32" w:lineRule="exact"/>
        <w:rPr>
          <w:rFonts w:ascii="Symbol" w:eastAsia="Symbol" w:hAnsi="Symbol" w:cs="Symbol"/>
          <w:sz w:val="24"/>
          <w:szCs w:val="24"/>
        </w:rPr>
      </w:pPr>
    </w:p>
    <w:p w:rsidR="004A0F69" w:rsidRDefault="009B4C5C" w:rsidP="008305AD">
      <w:pPr>
        <w:numPr>
          <w:ilvl w:val="1"/>
          <w:numId w:val="35"/>
        </w:numPr>
        <w:tabs>
          <w:tab w:val="left" w:pos="1413"/>
        </w:tabs>
        <w:spacing w:line="226" w:lineRule="auto"/>
        <w:ind w:left="280" w:firstLine="707"/>
        <w:rPr>
          <w:rFonts w:ascii="Symbol" w:eastAsia="Symbol" w:hAnsi="Symbol" w:cs="Symbol"/>
          <w:sz w:val="24"/>
          <w:szCs w:val="24"/>
        </w:rPr>
      </w:pPr>
      <w:r>
        <w:rPr>
          <w:rFonts w:eastAsia="Times New Roman"/>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4A0F69" w:rsidRDefault="004A0F69">
      <w:pPr>
        <w:spacing w:line="1"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sz w:val="24"/>
          <w:szCs w:val="24"/>
        </w:rPr>
        <w:t xml:space="preserve">Другой   формой   оценки   личностных   результатов   учащихся   может   быть   </w:t>
      </w:r>
      <w:r>
        <w:rPr>
          <w:rFonts w:eastAsia="Times New Roman"/>
          <w:b/>
          <w:bCs/>
          <w:i/>
          <w:iCs/>
          <w:sz w:val="24"/>
          <w:szCs w:val="24"/>
        </w:rPr>
        <w:t>оценка</w:t>
      </w:r>
    </w:p>
    <w:p w:rsidR="004A0F69" w:rsidRDefault="004A0F69">
      <w:pPr>
        <w:spacing w:line="12" w:lineRule="exact"/>
        <w:rPr>
          <w:sz w:val="20"/>
          <w:szCs w:val="20"/>
        </w:rPr>
      </w:pPr>
    </w:p>
    <w:p w:rsidR="004A0F69" w:rsidRDefault="009B4C5C">
      <w:pPr>
        <w:spacing w:line="238" w:lineRule="auto"/>
        <w:jc w:val="both"/>
        <w:rPr>
          <w:sz w:val="20"/>
          <w:szCs w:val="20"/>
        </w:rPr>
      </w:pPr>
      <w:r>
        <w:rPr>
          <w:rFonts w:eastAsia="Times New Roman"/>
          <w:b/>
          <w:bCs/>
          <w:i/>
          <w:iCs/>
          <w:sz w:val="24"/>
          <w:szCs w:val="24"/>
        </w:rPr>
        <w:t>индивидуального прогресса личностного развития обучающихся</w:t>
      </w:r>
      <w:r>
        <w:rPr>
          <w:rFonts w:eastAsia="Times New Roman"/>
          <w:sz w:val="24"/>
          <w:szCs w:val="24"/>
        </w:rPr>
        <w:t>,</w:t>
      </w:r>
      <w:r>
        <w:rPr>
          <w:rFonts w:eastAsia="Times New Roman"/>
          <w:b/>
          <w:bCs/>
          <w:i/>
          <w:iCs/>
          <w:sz w:val="24"/>
          <w:szCs w:val="24"/>
        </w:rPr>
        <w:t xml:space="preserve"> </w:t>
      </w:r>
      <w:r>
        <w:rPr>
          <w:rFonts w:eastAsia="Times New Roman"/>
          <w:sz w:val="24"/>
          <w:szCs w:val="24"/>
        </w:rPr>
        <w:t>которым необходима</w:t>
      </w:r>
      <w:r>
        <w:rPr>
          <w:rFonts w:eastAsia="Times New Roman"/>
          <w:b/>
          <w:bCs/>
          <w:i/>
          <w:iCs/>
          <w:sz w:val="24"/>
          <w:szCs w:val="24"/>
        </w:rPr>
        <w:t xml:space="preserve"> </w:t>
      </w:r>
      <w:r>
        <w:rPr>
          <w:rFonts w:eastAsia="Times New Roman"/>
          <w:sz w:val="24"/>
          <w:szCs w:val="24"/>
        </w:rPr>
        <w:t xml:space="preserve">специальная поддержка. Эта задача может быть решена в процессе систематического наблюдения за ходом психического развития ребѐнка на основе представлений о нормативном содержании и возрастной периодизации развития – в форме </w:t>
      </w:r>
      <w:r>
        <w:rPr>
          <w:rFonts w:eastAsia="Times New Roman"/>
          <w:i/>
          <w:iCs/>
          <w:sz w:val="24"/>
          <w:szCs w:val="24"/>
        </w:rPr>
        <w:t>возрастно-психологического</w:t>
      </w:r>
      <w:r>
        <w:rPr>
          <w:rFonts w:eastAsia="Times New Roman"/>
          <w:sz w:val="24"/>
          <w:szCs w:val="24"/>
        </w:rPr>
        <w:t xml:space="preserve"> </w:t>
      </w:r>
      <w:r>
        <w:rPr>
          <w:rFonts w:eastAsia="Times New Roman"/>
          <w:i/>
          <w:iCs/>
          <w:sz w:val="24"/>
          <w:szCs w:val="24"/>
        </w:rPr>
        <w:t>консультирования</w:t>
      </w:r>
      <w:r>
        <w:rPr>
          <w:rFonts w:eastAsia="Times New Roman"/>
          <w:sz w:val="24"/>
          <w:szCs w:val="24"/>
        </w:rPr>
        <w:t>.</w:t>
      </w:r>
      <w:r>
        <w:rPr>
          <w:rFonts w:eastAsia="Times New Roman"/>
          <w:i/>
          <w:iCs/>
          <w:sz w:val="24"/>
          <w:szCs w:val="24"/>
        </w:rPr>
        <w:t xml:space="preserve"> </w:t>
      </w:r>
      <w:r>
        <w:rPr>
          <w:rFonts w:eastAsia="Times New Roman"/>
          <w:sz w:val="24"/>
          <w:szCs w:val="24"/>
        </w:rPr>
        <w:t>Такая оценка осуществляется по запросу родителей</w:t>
      </w:r>
      <w:r>
        <w:rPr>
          <w:rFonts w:eastAsia="Times New Roman"/>
          <w:i/>
          <w:iCs/>
          <w:sz w:val="24"/>
          <w:szCs w:val="24"/>
        </w:rPr>
        <w:t xml:space="preserve"> </w:t>
      </w:r>
      <w:r>
        <w:rPr>
          <w:rFonts w:eastAsia="Times New Roman"/>
          <w:sz w:val="24"/>
          <w:szCs w:val="24"/>
        </w:rPr>
        <w:t>(законных</w:t>
      </w:r>
      <w:r>
        <w:rPr>
          <w:rFonts w:eastAsia="Times New Roman"/>
          <w:i/>
          <w:iCs/>
          <w:sz w:val="24"/>
          <w:szCs w:val="24"/>
        </w:rPr>
        <w:t xml:space="preserve"> </w:t>
      </w:r>
      <w:r>
        <w:rPr>
          <w:rFonts w:eastAsia="Times New Roman"/>
          <w:sz w:val="24"/>
          <w:szCs w:val="24"/>
        </w:rPr>
        <w:t>представителей) обучающихся или по запросу педагогов (или администрации гимназии) при согласии родителей (законных представителей) и проводится сотрудниками психолого-валеологической службы.</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8" w:lineRule="exact"/>
        <w:rPr>
          <w:sz w:val="20"/>
          <w:szCs w:val="20"/>
        </w:rPr>
      </w:pPr>
    </w:p>
    <w:p w:rsidR="004A0F69" w:rsidRDefault="009B4C5C">
      <w:pPr>
        <w:ind w:left="9820"/>
        <w:rPr>
          <w:sz w:val="20"/>
          <w:szCs w:val="20"/>
        </w:rPr>
      </w:pPr>
      <w:r>
        <w:rPr>
          <w:rFonts w:eastAsia="Times New Roman"/>
          <w:sz w:val="24"/>
          <w:szCs w:val="24"/>
        </w:rPr>
        <w:t>35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ind w:left="1140"/>
        <w:jc w:val="center"/>
        <w:rPr>
          <w:sz w:val="20"/>
          <w:szCs w:val="20"/>
        </w:rPr>
      </w:pPr>
      <w:r>
        <w:rPr>
          <w:rFonts w:eastAsia="Times New Roman"/>
          <w:b/>
          <w:bCs/>
          <w:i/>
          <w:iCs/>
          <w:sz w:val="24"/>
          <w:szCs w:val="24"/>
        </w:rPr>
        <w:lastRenderedPageBreak/>
        <w:t>Оценка метапредметных результатов</w:t>
      </w:r>
    </w:p>
    <w:p w:rsidR="004A0F69" w:rsidRDefault="004A0F69">
      <w:pPr>
        <w:spacing w:line="7" w:lineRule="exact"/>
        <w:rPr>
          <w:sz w:val="20"/>
          <w:szCs w:val="20"/>
        </w:rPr>
      </w:pPr>
    </w:p>
    <w:p w:rsidR="004A0F69" w:rsidRDefault="009B4C5C">
      <w:pPr>
        <w:spacing w:line="238" w:lineRule="auto"/>
        <w:ind w:left="7" w:firstLine="708"/>
        <w:jc w:val="both"/>
        <w:rPr>
          <w:sz w:val="20"/>
          <w:szCs w:val="20"/>
        </w:rPr>
      </w:pPr>
      <w:r>
        <w:rPr>
          <w:rFonts w:eastAsia="Times New Roman"/>
          <w:b/>
          <w:bCs/>
          <w:i/>
          <w:iCs/>
          <w:sz w:val="24"/>
          <w:szCs w:val="24"/>
        </w:rPr>
        <w:t xml:space="preserve">Оценка метапредметных результатов </w:t>
      </w:r>
      <w:r>
        <w:rPr>
          <w:rFonts w:eastAsia="Times New Roman"/>
          <w:sz w:val="24"/>
          <w:szCs w:val="24"/>
        </w:rPr>
        <w:t>представляет собой оценку достижения</w:t>
      </w:r>
      <w:r>
        <w:rPr>
          <w:rFonts w:eastAsia="Times New Roman"/>
          <w:b/>
          <w:bCs/>
          <w:i/>
          <w:iCs/>
          <w:sz w:val="24"/>
          <w:szCs w:val="24"/>
        </w:rPr>
        <w:t xml:space="preserve"> </w:t>
      </w:r>
      <w:r>
        <w:rPr>
          <w:rFonts w:eastAsia="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междисциплинарной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междисциплинарных программ «Чтение. Работа с информацией», «Формирование ИКТ-компетентности обучающихся».</w:t>
      </w:r>
    </w:p>
    <w:p w:rsidR="004A0F69" w:rsidRDefault="004A0F69">
      <w:pPr>
        <w:spacing w:line="19"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Достижение метапредметных результатов обеспечивается за счѐт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4A0F69" w:rsidRDefault="004A0F69">
      <w:pPr>
        <w:spacing w:line="2" w:lineRule="exact"/>
        <w:rPr>
          <w:sz w:val="20"/>
          <w:szCs w:val="20"/>
        </w:rPr>
      </w:pPr>
    </w:p>
    <w:p w:rsidR="004A0F69" w:rsidRDefault="009B4C5C">
      <w:pPr>
        <w:ind w:left="707"/>
        <w:rPr>
          <w:sz w:val="20"/>
          <w:szCs w:val="20"/>
        </w:rPr>
      </w:pPr>
      <w:r>
        <w:rPr>
          <w:rFonts w:eastAsia="Times New Roman"/>
          <w:sz w:val="24"/>
          <w:szCs w:val="24"/>
        </w:rPr>
        <w:t xml:space="preserve">Основным </w:t>
      </w:r>
      <w:r>
        <w:rPr>
          <w:rFonts w:eastAsia="Times New Roman"/>
          <w:b/>
          <w:bCs/>
          <w:i/>
          <w:iCs/>
          <w:sz w:val="24"/>
          <w:szCs w:val="24"/>
        </w:rPr>
        <w:t>объектом оценки метапредметных результатов</w:t>
      </w:r>
      <w:r>
        <w:rPr>
          <w:rFonts w:eastAsia="Times New Roman"/>
          <w:sz w:val="24"/>
          <w:szCs w:val="24"/>
        </w:rPr>
        <w:t xml:space="preserve"> служит сформированность</w:t>
      </w:r>
    </w:p>
    <w:p w:rsidR="004A0F69" w:rsidRDefault="004A0F69">
      <w:pPr>
        <w:spacing w:line="12" w:lineRule="exact"/>
        <w:rPr>
          <w:sz w:val="20"/>
          <w:szCs w:val="20"/>
        </w:rPr>
      </w:pPr>
    </w:p>
    <w:p w:rsidR="004A0F69" w:rsidRDefault="009B4C5C" w:rsidP="008305AD">
      <w:pPr>
        <w:numPr>
          <w:ilvl w:val="0"/>
          <w:numId w:val="36"/>
        </w:numPr>
        <w:tabs>
          <w:tab w:val="left" w:pos="357"/>
        </w:tabs>
        <w:spacing w:line="236" w:lineRule="auto"/>
        <w:ind w:left="7" w:hanging="7"/>
        <w:jc w:val="both"/>
        <w:rPr>
          <w:rFonts w:eastAsia="Times New Roman"/>
          <w:sz w:val="24"/>
          <w:szCs w:val="24"/>
        </w:rPr>
      </w:pPr>
      <w:r>
        <w:rPr>
          <w:rFonts w:eastAsia="Times New Roman"/>
          <w:sz w:val="24"/>
          <w:szCs w:val="24"/>
        </w:rPr>
        <w:t>обучающегося указанных выше регулятивных, коммуникативных и познавательных универсальных действий – таких умственных действий обучающихся, которые направлены на анализ и управление своей познавательной деятельностью. К ним относятся:</w:t>
      </w:r>
    </w:p>
    <w:p w:rsidR="004A0F69" w:rsidRDefault="004A0F69">
      <w:pPr>
        <w:spacing w:line="33" w:lineRule="exact"/>
        <w:rPr>
          <w:rFonts w:eastAsia="Times New Roman"/>
          <w:sz w:val="24"/>
          <w:szCs w:val="24"/>
        </w:rPr>
      </w:pPr>
    </w:p>
    <w:p w:rsidR="004A0F69" w:rsidRDefault="009B4C5C" w:rsidP="008305AD">
      <w:pPr>
        <w:numPr>
          <w:ilvl w:val="2"/>
          <w:numId w:val="36"/>
        </w:numPr>
        <w:tabs>
          <w:tab w:val="left" w:pos="1420"/>
        </w:tabs>
        <w:spacing w:line="230" w:lineRule="auto"/>
        <w:ind w:left="287" w:firstLine="707"/>
        <w:jc w:val="both"/>
        <w:rPr>
          <w:rFonts w:ascii="Symbol" w:eastAsia="Symbol" w:hAnsi="Symbol" w:cs="Symbol"/>
          <w:sz w:val="24"/>
          <w:szCs w:val="24"/>
        </w:rPr>
      </w:pPr>
      <w:r>
        <w:rPr>
          <w:rFonts w:eastAsia="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еѐ реализации</w:t>
      </w:r>
    </w:p>
    <w:p w:rsidR="004A0F69" w:rsidRDefault="004A0F69">
      <w:pPr>
        <w:spacing w:line="14" w:lineRule="exact"/>
        <w:rPr>
          <w:rFonts w:ascii="Symbol" w:eastAsia="Symbol" w:hAnsi="Symbol" w:cs="Symbol"/>
          <w:sz w:val="24"/>
          <w:szCs w:val="24"/>
        </w:rPr>
      </w:pPr>
    </w:p>
    <w:p w:rsidR="004A0F69" w:rsidRDefault="009B4C5C" w:rsidP="008305AD">
      <w:pPr>
        <w:numPr>
          <w:ilvl w:val="1"/>
          <w:numId w:val="36"/>
        </w:numPr>
        <w:tabs>
          <w:tab w:val="left" w:pos="544"/>
        </w:tabs>
        <w:spacing w:line="236" w:lineRule="auto"/>
        <w:ind w:left="287" w:hanging="4"/>
        <w:jc w:val="both"/>
        <w:rPr>
          <w:rFonts w:eastAsia="Times New Roman"/>
          <w:sz w:val="24"/>
          <w:szCs w:val="24"/>
        </w:rPr>
      </w:pPr>
      <w:r>
        <w:rPr>
          <w:rFonts w:eastAsia="Times New Roman"/>
          <w:sz w:val="24"/>
          <w:szCs w:val="24"/>
        </w:rPr>
        <w:t>искать средства еѐ осуществления; 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w:t>
      </w:r>
    </w:p>
    <w:p w:rsidR="004A0F69" w:rsidRDefault="004A0F69">
      <w:pPr>
        <w:spacing w:line="33" w:lineRule="exact"/>
        <w:rPr>
          <w:rFonts w:eastAsia="Times New Roman"/>
          <w:sz w:val="24"/>
          <w:szCs w:val="24"/>
        </w:rPr>
      </w:pPr>
    </w:p>
    <w:p w:rsidR="004A0F69" w:rsidRDefault="009B4C5C" w:rsidP="008305AD">
      <w:pPr>
        <w:numPr>
          <w:ilvl w:val="2"/>
          <w:numId w:val="36"/>
        </w:numPr>
        <w:tabs>
          <w:tab w:val="left" w:pos="1420"/>
        </w:tabs>
        <w:spacing w:line="227" w:lineRule="auto"/>
        <w:ind w:left="287" w:firstLine="707"/>
        <w:rPr>
          <w:rFonts w:ascii="Symbol" w:eastAsia="Symbol" w:hAnsi="Symbol" w:cs="Symbol"/>
          <w:sz w:val="24"/>
          <w:szCs w:val="24"/>
        </w:rPr>
      </w:pPr>
      <w:r>
        <w:rPr>
          <w:rFonts w:eastAsia="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4A0F69" w:rsidRDefault="004A0F69">
      <w:pPr>
        <w:spacing w:line="32" w:lineRule="exact"/>
        <w:rPr>
          <w:rFonts w:ascii="Symbol" w:eastAsia="Symbol" w:hAnsi="Symbol" w:cs="Symbol"/>
          <w:sz w:val="24"/>
          <w:szCs w:val="24"/>
        </w:rPr>
      </w:pPr>
    </w:p>
    <w:p w:rsidR="004A0F69" w:rsidRDefault="009B4C5C" w:rsidP="008305AD">
      <w:pPr>
        <w:numPr>
          <w:ilvl w:val="2"/>
          <w:numId w:val="36"/>
        </w:numPr>
        <w:tabs>
          <w:tab w:val="left" w:pos="1420"/>
        </w:tabs>
        <w:spacing w:line="230" w:lineRule="auto"/>
        <w:ind w:left="287" w:firstLine="707"/>
        <w:jc w:val="both"/>
        <w:rPr>
          <w:rFonts w:ascii="Symbol" w:eastAsia="Symbol" w:hAnsi="Symbol" w:cs="Symbol"/>
          <w:sz w:val="24"/>
          <w:szCs w:val="24"/>
        </w:rPr>
      </w:pPr>
      <w:r>
        <w:rPr>
          <w:rFonts w:eastAsia="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A0F69" w:rsidRDefault="004A0F69">
      <w:pPr>
        <w:spacing w:line="34" w:lineRule="exact"/>
        <w:rPr>
          <w:rFonts w:ascii="Symbol" w:eastAsia="Symbol" w:hAnsi="Symbol" w:cs="Symbol"/>
          <w:sz w:val="24"/>
          <w:szCs w:val="24"/>
        </w:rPr>
      </w:pPr>
    </w:p>
    <w:p w:rsidR="004A0F69" w:rsidRDefault="009B4C5C" w:rsidP="008305AD">
      <w:pPr>
        <w:numPr>
          <w:ilvl w:val="2"/>
          <w:numId w:val="36"/>
        </w:numPr>
        <w:tabs>
          <w:tab w:val="left" w:pos="1420"/>
        </w:tabs>
        <w:spacing w:line="230" w:lineRule="auto"/>
        <w:ind w:left="287" w:firstLine="707"/>
        <w:jc w:val="both"/>
        <w:rPr>
          <w:rFonts w:ascii="Symbol" w:eastAsia="Symbol" w:hAnsi="Symbol" w:cs="Symbol"/>
          <w:sz w:val="24"/>
          <w:szCs w:val="24"/>
        </w:rPr>
      </w:pPr>
      <w:r>
        <w:rPr>
          <w:rFonts w:eastAsia="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4A0F69" w:rsidRDefault="004A0F69">
      <w:pPr>
        <w:spacing w:line="34" w:lineRule="exact"/>
        <w:rPr>
          <w:rFonts w:ascii="Symbol" w:eastAsia="Symbol" w:hAnsi="Symbol" w:cs="Symbol"/>
          <w:sz w:val="24"/>
          <w:szCs w:val="24"/>
        </w:rPr>
      </w:pPr>
    </w:p>
    <w:p w:rsidR="004A0F69" w:rsidRDefault="009B4C5C" w:rsidP="008305AD">
      <w:pPr>
        <w:numPr>
          <w:ilvl w:val="2"/>
          <w:numId w:val="36"/>
        </w:numPr>
        <w:tabs>
          <w:tab w:val="left" w:pos="1420"/>
        </w:tabs>
        <w:spacing w:line="226" w:lineRule="auto"/>
        <w:ind w:left="287" w:right="20" w:firstLine="707"/>
        <w:rPr>
          <w:rFonts w:ascii="Symbol" w:eastAsia="Symbol" w:hAnsi="Symbol" w:cs="Symbol"/>
          <w:sz w:val="24"/>
          <w:szCs w:val="24"/>
        </w:rPr>
      </w:pPr>
      <w:r>
        <w:rPr>
          <w:rFonts w:eastAsia="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A0F69" w:rsidRDefault="009B4C5C">
      <w:pPr>
        <w:ind w:left="707"/>
        <w:rPr>
          <w:rFonts w:ascii="Symbol" w:eastAsia="Symbol" w:hAnsi="Symbol" w:cs="Symbol"/>
          <w:sz w:val="24"/>
          <w:szCs w:val="24"/>
        </w:rPr>
      </w:pPr>
      <w:r>
        <w:rPr>
          <w:rFonts w:eastAsia="Times New Roman"/>
          <w:sz w:val="24"/>
          <w:szCs w:val="24"/>
        </w:rPr>
        <w:t xml:space="preserve">Основное  </w:t>
      </w:r>
      <w:r>
        <w:rPr>
          <w:rFonts w:eastAsia="Times New Roman"/>
          <w:b/>
          <w:bCs/>
          <w:i/>
          <w:iCs/>
          <w:sz w:val="24"/>
          <w:szCs w:val="24"/>
        </w:rPr>
        <w:t>содержание  оценки  метапредметных  результатов</w:t>
      </w:r>
      <w:r>
        <w:rPr>
          <w:rFonts w:eastAsia="Times New Roman"/>
          <w:sz w:val="24"/>
          <w:szCs w:val="24"/>
        </w:rPr>
        <w:t xml:space="preserve">  на  уровне  начального</w:t>
      </w:r>
    </w:p>
    <w:p w:rsidR="004A0F69" w:rsidRDefault="004A0F69">
      <w:pPr>
        <w:spacing w:line="12" w:lineRule="exact"/>
        <w:rPr>
          <w:sz w:val="20"/>
          <w:szCs w:val="20"/>
        </w:rPr>
      </w:pPr>
    </w:p>
    <w:p w:rsidR="004A0F69" w:rsidRDefault="009B4C5C">
      <w:pPr>
        <w:spacing w:line="236" w:lineRule="auto"/>
        <w:ind w:left="7"/>
        <w:jc w:val="both"/>
        <w:rPr>
          <w:sz w:val="20"/>
          <w:szCs w:val="20"/>
        </w:rPr>
      </w:pPr>
      <w:r>
        <w:rPr>
          <w:rFonts w:eastAsia="Times New Roman"/>
          <w:sz w:val="24"/>
          <w:szCs w:val="24"/>
        </w:rPr>
        <w:t>общего образования строится вокруг умения учиться, то есть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4A0F69" w:rsidRDefault="004A0F69">
      <w:pPr>
        <w:spacing w:line="14" w:lineRule="exact"/>
        <w:rPr>
          <w:sz w:val="20"/>
          <w:szCs w:val="20"/>
        </w:rPr>
      </w:pPr>
    </w:p>
    <w:p w:rsidR="004A0F69" w:rsidRDefault="009B4C5C">
      <w:pPr>
        <w:spacing w:line="236" w:lineRule="auto"/>
        <w:ind w:left="7" w:firstLine="708"/>
        <w:jc w:val="both"/>
        <w:rPr>
          <w:sz w:val="20"/>
          <w:szCs w:val="20"/>
        </w:rPr>
      </w:pPr>
      <w:r>
        <w:rPr>
          <w:rFonts w:eastAsia="Times New Roman"/>
          <w:b/>
          <w:bCs/>
          <w:i/>
          <w:iCs/>
          <w:sz w:val="24"/>
          <w:szCs w:val="24"/>
        </w:rPr>
        <w:t xml:space="preserve">Особенности оценки метапредметных результатов </w:t>
      </w:r>
      <w:r>
        <w:rPr>
          <w:rFonts w:eastAsia="Times New Roman"/>
          <w:sz w:val="24"/>
          <w:szCs w:val="24"/>
        </w:rPr>
        <w:t>связаны с природой</w:t>
      </w:r>
      <w:r>
        <w:rPr>
          <w:rFonts w:eastAsia="Times New Roman"/>
          <w:b/>
          <w:bCs/>
          <w:i/>
          <w:iCs/>
          <w:sz w:val="24"/>
          <w:szCs w:val="24"/>
        </w:rPr>
        <w:t xml:space="preserve"> </w:t>
      </w:r>
      <w:r>
        <w:rPr>
          <w:rFonts w:eastAsia="Times New Roman"/>
          <w:sz w:val="24"/>
          <w:szCs w:val="24"/>
        </w:rPr>
        <w:t xml:space="preserve">универсальных учебных действий. В силу своей природы, являясь функционально по сути, </w:t>
      </w:r>
      <w:r>
        <w:rPr>
          <w:rFonts w:eastAsia="Times New Roman"/>
          <w:i/>
          <w:iCs/>
          <w:sz w:val="24"/>
          <w:szCs w:val="24"/>
        </w:rPr>
        <w:t xml:space="preserve">ориентировочными действиями, </w:t>
      </w:r>
      <w:r>
        <w:rPr>
          <w:rFonts w:eastAsia="Times New Roman"/>
          <w:sz w:val="24"/>
          <w:szCs w:val="24"/>
        </w:rPr>
        <w:t>метапредметные действия составляют психологическую основу</w:t>
      </w:r>
    </w:p>
    <w:p w:rsidR="004A0F69" w:rsidRDefault="004A0F69">
      <w:pPr>
        <w:spacing w:line="14" w:lineRule="exact"/>
        <w:rPr>
          <w:sz w:val="20"/>
          <w:szCs w:val="20"/>
        </w:rPr>
      </w:pPr>
    </w:p>
    <w:p w:rsidR="004A0F69" w:rsidRDefault="009B4C5C" w:rsidP="008305AD">
      <w:pPr>
        <w:numPr>
          <w:ilvl w:val="0"/>
          <w:numId w:val="37"/>
        </w:numPr>
        <w:tabs>
          <w:tab w:val="left" w:pos="232"/>
        </w:tabs>
        <w:spacing w:line="237" w:lineRule="auto"/>
        <w:ind w:left="7" w:hanging="7"/>
        <w:jc w:val="both"/>
        <w:rPr>
          <w:rFonts w:eastAsia="Times New Roman"/>
          <w:sz w:val="24"/>
          <w:szCs w:val="24"/>
        </w:rPr>
      </w:pPr>
      <w:r>
        <w:rPr>
          <w:rFonts w:eastAsia="Times New Roman"/>
          <w:sz w:val="24"/>
          <w:szCs w:val="24"/>
        </w:rPr>
        <w:t>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оценѐн и измерен в следующих основных формах:</w:t>
      </w:r>
    </w:p>
    <w:p w:rsidR="004A0F69" w:rsidRDefault="004A0F69">
      <w:pPr>
        <w:spacing w:line="33" w:lineRule="exact"/>
        <w:rPr>
          <w:rFonts w:eastAsia="Times New Roman"/>
          <w:sz w:val="24"/>
          <w:szCs w:val="24"/>
        </w:rPr>
      </w:pPr>
    </w:p>
    <w:p w:rsidR="004A0F69" w:rsidRDefault="009B4C5C" w:rsidP="008305AD">
      <w:pPr>
        <w:numPr>
          <w:ilvl w:val="1"/>
          <w:numId w:val="37"/>
        </w:numPr>
        <w:tabs>
          <w:tab w:val="left" w:pos="1420"/>
        </w:tabs>
        <w:spacing w:line="230" w:lineRule="auto"/>
        <w:ind w:left="287" w:firstLine="707"/>
        <w:jc w:val="both"/>
        <w:rPr>
          <w:rFonts w:ascii="Symbol" w:eastAsia="Symbol" w:hAnsi="Symbol" w:cs="Symbol"/>
          <w:sz w:val="24"/>
          <w:szCs w:val="24"/>
        </w:rPr>
      </w:pPr>
      <w:r>
        <w:rPr>
          <w:rFonts w:eastAsia="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A0F69" w:rsidRDefault="004A0F69">
      <w:pPr>
        <w:spacing w:line="34" w:lineRule="exact"/>
        <w:rPr>
          <w:rFonts w:ascii="Symbol" w:eastAsia="Symbol" w:hAnsi="Symbol" w:cs="Symbol"/>
          <w:sz w:val="24"/>
          <w:szCs w:val="24"/>
        </w:rPr>
      </w:pPr>
    </w:p>
    <w:p w:rsidR="004A0F69" w:rsidRDefault="009B4C5C" w:rsidP="008305AD">
      <w:pPr>
        <w:numPr>
          <w:ilvl w:val="1"/>
          <w:numId w:val="37"/>
        </w:numPr>
        <w:tabs>
          <w:tab w:val="left" w:pos="1420"/>
        </w:tabs>
        <w:spacing w:line="234" w:lineRule="auto"/>
        <w:ind w:left="287" w:firstLine="707"/>
        <w:jc w:val="both"/>
        <w:rPr>
          <w:rFonts w:ascii="Symbol" w:eastAsia="Symbol" w:hAnsi="Symbol" w:cs="Symbol"/>
          <w:sz w:val="24"/>
          <w:szCs w:val="24"/>
        </w:rPr>
      </w:pPr>
      <w:r>
        <w:rPr>
          <w:rFonts w:eastAsia="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в примерах инструментария для итоговой оценки планируемых результатов по отдельным предметам, представленных в Приложении к Примерной основной</w:t>
      </w:r>
    </w:p>
    <w:p w:rsidR="004A0F69" w:rsidRDefault="004A0F69">
      <w:pPr>
        <w:sectPr w:rsidR="004A0F69">
          <w:pgSz w:w="11900" w:h="16838"/>
          <w:pgMar w:top="1127" w:right="706" w:bottom="164" w:left="1133" w:header="0" w:footer="0" w:gutter="0"/>
          <w:cols w:space="720" w:equalWidth="0">
            <w:col w:w="10067"/>
          </w:cols>
        </w:sectPr>
      </w:pPr>
    </w:p>
    <w:p w:rsidR="004A0F69" w:rsidRDefault="004A0F69">
      <w:pPr>
        <w:spacing w:line="240" w:lineRule="exact"/>
        <w:rPr>
          <w:sz w:val="20"/>
          <w:szCs w:val="20"/>
        </w:rPr>
      </w:pPr>
    </w:p>
    <w:p w:rsidR="004A0F69" w:rsidRDefault="009B4C5C">
      <w:pPr>
        <w:ind w:left="9827"/>
        <w:rPr>
          <w:sz w:val="20"/>
          <w:szCs w:val="20"/>
        </w:rPr>
      </w:pPr>
      <w:r>
        <w:rPr>
          <w:rFonts w:eastAsia="Times New Roman"/>
          <w:sz w:val="24"/>
          <w:szCs w:val="24"/>
        </w:rPr>
        <w:t>36</w:t>
      </w:r>
    </w:p>
    <w:p w:rsidR="004A0F69" w:rsidRDefault="004A0F69">
      <w:pPr>
        <w:sectPr w:rsidR="004A0F69">
          <w:type w:val="continuous"/>
          <w:pgSz w:w="11900" w:h="16838"/>
          <w:pgMar w:top="1127" w:right="706" w:bottom="164" w:left="1133" w:header="0" w:footer="0" w:gutter="0"/>
          <w:cols w:space="720" w:equalWidth="0">
            <w:col w:w="10067"/>
          </w:cols>
        </w:sectPr>
      </w:pPr>
    </w:p>
    <w:p w:rsidR="004A0F69" w:rsidRDefault="009B4C5C">
      <w:pPr>
        <w:spacing w:line="231" w:lineRule="auto"/>
        <w:ind w:left="287"/>
        <w:jc w:val="both"/>
        <w:rPr>
          <w:sz w:val="20"/>
          <w:szCs w:val="20"/>
        </w:rPr>
      </w:pPr>
      <w:r>
        <w:rPr>
          <w:rFonts w:eastAsia="Times New Roman"/>
          <w:sz w:val="24"/>
          <w:szCs w:val="24"/>
        </w:rPr>
        <w:lastRenderedPageBreak/>
        <w:t xml:space="preserve">образовательной программе </w:t>
      </w:r>
      <w:r>
        <w:rPr>
          <w:rFonts w:eastAsia="Times New Roman"/>
          <w:sz w:val="32"/>
          <w:szCs w:val="32"/>
          <w:vertAlign w:val="superscript"/>
        </w:rPr>
        <w:t>1</w:t>
      </w:r>
      <w:r>
        <w:rPr>
          <w:rFonts w:eastAsia="Times New Roman"/>
          <w:sz w:val="24"/>
          <w:szCs w:val="24"/>
        </w:rPr>
        <w:t>. В зависимости от успешности выполнения проверочных заданий по математике, русскому языку, чтению, окружающему миру, технологии и другим предметам и с учѐтом характера ошибок, допущенных ребѐнком,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4A0F69" w:rsidRDefault="004A0F69">
      <w:pPr>
        <w:spacing w:line="32" w:lineRule="exact"/>
        <w:rPr>
          <w:sz w:val="20"/>
          <w:szCs w:val="20"/>
        </w:rPr>
      </w:pPr>
    </w:p>
    <w:p w:rsidR="004A0F69" w:rsidRDefault="009B4C5C" w:rsidP="008305AD">
      <w:pPr>
        <w:numPr>
          <w:ilvl w:val="0"/>
          <w:numId w:val="38"/>
        </w:numPr>
        <w:tabs>
          <w:tab w:val="left" w:pos="1420"/>
        </w:tabs>
        <w:spacing w:line="234" w:lineRule="auto"/>
        <w:ind w:left="287" w:firstLine="707"/>
        <w:jc w:val="both"/>
        <w:rPr>
          <w:rFonts w:ascii="Symbol" w:eastAsia="Symbol" w:hAnsi="Symbol" w:cs="Symbol"/>
          <w:sz w:val="24"/>
          <w:szCs w:val="24"/>
        </w:rPr>
      </w:pPr>
      <w:r>
        <w:rPr>
          <w:rFonts w:eastAsia="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A0F69" w:rsidRDefault="004A0F69">
      <w:pPr>
        <w:spacing w:line="4" w:lineRule="exact"/>
        <w:rPr>
          <w:rFonts w:ascii="Symbol" w:eastAsia="Symbol" w:hAnsi="Symbol" w:cs="Symbol"/>
          <w:sz w:val="24"/>
          <w:szCs w:val="24"/>
        </w:rPr>
      </w:pPr>
    </w:p>
    <w:p w:rsidR="004A0F69" w:rsidRDefault="009B4C5C">
      <w:pPr>
        <w:ind w:left="707"/>
        <w:rPr>
          <w:rFonts w:ascii="Symbol" w:eastAsia="Symbol" w:hAnsi="Symbol" w:cs="Symbol"/>
          <w:sz w:val="24"/>
          <w:szCs w:val="24"/>
        </w:rPr>
      </w:pPr>
      <w:r>
        <w:rPr>
          <w:rFonts w:eastAsia="Times New Roman"/>
          <w:sz w:val="24"/>
          <w:szCs w:val="24"/>
        </w:rPr>
        <w:t>Преимуществом двух последних способов оценки является то, что предметом измерения</w:t>
      </w:r>
    </w:p>
    <w:p w:rsidR="004A0F69" w:rsidRDefault="004A0F69">
      <w:pPr>
        <w:spacing w:line="12" w:lineRule="exact"/>
        <w:rPr>
          <w:sz w:val="20"/>
          <w:szCs w:val="20"/>
        </w:rPr>
      </w:pPr>
    </w:p>
    <w:p w:rsidR="004A0F69" w:rsidRDefault="009B4C5C">
      <w:pPr>
        <w:spacing w:line="236" w:lineRule="auto"/>
        <w:ind w:left="7"/>
        <w:jc w:val="both"/>
        <w:rPr>
          <w:sz w:val="20"/>
          <w:szCs w:val="20"/>
        </w:rPr>
      </w:pPr>
      <w:r>
        <w:rPr>
          <w:rFonts w:eastAsia="Times New Roman"/>
          <w:sz w:val="24"/>
          <w:szCs w:val="24"/>
        </w:rPr>
        <w:t xml:space="preserve">становится уровень </w:t>
      </w:r>
      <w:r>
        <w:rPr>
          <w:rFonts w:eastAsia="Times New Roman"/>
          <w:i/>
          <w:iCs/>
          <w:sz w:val="24"/>
          <w:szCs w:val="24"/>
        </w:rPr>
        <w:t>присвоения</w:t>
      </w:r>
      <w:r>
        <w:rPr>
          <w:rFonts w:eastAsia="Times New Roman"/>
          <w:sz w:val="24"/>
          <w:szCs w:val="24"/>
        </w:rPr>
        <w:t xml:space="preserve">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Pr>
          <w:rFonts w:eastAsia="Times New Roman"/>
          <w:i/>
          <w:iCs/>
          <w:sz w:val="24"/>
          <w:szCs w:val="24"/>
        </w:rPr>
        <w:t>операции,</w:t>
      </w:r>
      <w:r>
        <w:rPr>
          <w:rFonts w:eastAsia="Times New Roman"/>
          <w:sz w:val="24"/>
          <w:szCs w:val="24"/>
        </w:rPr>
        <w:t xml:space="preserve"> </w:t>
      </w:r>
      <w:r>
        <w:rPr>
          <w:rFonts w:eastAsia="Times New Roman"/>
          <w:i/>
          <w:iCs/>
          <w:sz w:val="24"/>
          <w:szCs w:val="24"/>
        </w:rPr>
        <w:t>выступая средством,</w:t>
      </w:r>
      <w:r>
        <w:rPr>
          <w:rFonts w:eastAsia="Times New Roman"/>
          <w:sz w:val="24"/>
          <w:szCs w:val="24"/>
        </w:rPr>
        <w:t xml:space="preserve"> </w:t>
      </w:r>
      <w:r>
        <w:rPr>
          <w:rFonts w:eastAsia="Times New Roman"/>
          <w:i/>
          <w:iCs/>
          <w:sz w:val="24"/>
          <w:szCs w:val="24"/>
        </w:rPr>
        <w:t>а не целью</w:t>
      </w:r>
      <w:r>
        <w:rPr>
          <w:rFonts w:eastAsia="Times New Roman"/>
          <w:sz w:val="24"/>
          <w:szCs w:val="24"/>
        </w:rPr>
        <w:t xml:space="preserve"> активности ребѐнка.</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 xml:space="preserve">Таким образом, </w:t>
      </w:r>
      <w:r>
        <w:rPr>
          <w:rFonts w:eastAsia="Times New Roman"/>
          <w:b/>
          <w:bCs/>
          <w:i/>
          <w:iCs/>
          <w:sz w:val="24"/>
          <w:szCs w:val="24"/>
        </w:rPr>
        <w:t>оценка метапредметных результатов проводится в ходе различных</w:t>
      </w:r>
      <w:r>
        <w:rPr>
          <w:rFonts w:eastAsia="Times New Roman"/>
          <w:sz w:val="24"/>
          <w:szCs w:val="24"/>
        </w:rPr>
        <w:t xml:space="preserve"> </w:t>
      </w:r>
      <w:r>
        <w:rPr>
          <w:rFonts w:eastAsia="Times New Roman"/>
          <w:b/>
          <w:bCs/>
          <w:i/>
          <w:iCs/>
          <w:sz w:val="24"/>
          <w:szCs w:val="24"/>
        </w:rPr>
        <w:t>процедур</w:t>
      </w:r>
      <w:r>
        <w:rPr>
          <w:rFonts w:eastAsia="Times New Roman"/>
          <w:sz w:val="24"/>
          <w:szCs w:val="24"/>
        </w:rPr>
        <w:t>.</w:t>
      </w:r>
      <w:r>
        <w:rPr>
          <w:rFonts w:eastAsia="Times New Roman"/>
          <w:b/>
          <w:bCs/>
          <w:i/>
          <w:iCs/>
          <w:sz w:val="24"/>
          <w:szCs w:val="24"/>
        </w:rPr>
        <w:t xml:space="preserve"> </w:t>
      </w:r>
      <w:r>
        <w:rPr>
          <w:rFonts w:eastAsia="Times New Roman"/>
          <w:sz w:val="24"/>
          <w:szCs w:val="24"/>
        </w:rPr>
        <w:t>Например,</w:t>
      </w:r>
      <w:r>
        <w:rPr>
          <w:rFonts w:eastAsia="Times New Roman"/>
          <w:b/>
          <w:bCs/>
          <w:i/>
          <w:iCs/>
          <w:sz w:val="24"/>
          <w:szCs w:val="24"/>
        </w:rPr>
        <w:t xml:space="preserve"> </w:t>
      </w:r>
      <w:r>
        <w:rPr>
          <w:rFonts w:eastAsia="Times New Roman"/>
          <w:sz w:val="24"/>
          <w:szCs w:val="24"/>
        </w:rPr>
        <w:t>в итоговые проверочные работы по предметам или в комплексные работы</w:t>
      </w:r>
      <w:r>
        <w:rPr>
          <w:rFonts w:eastAsia="Times New Roman"/>
          <w:b/>
          <w:bCs/>
          <w:i/>
          <w:iCs/>
          <w:sz w:val="24"/>
          <w:szCs w:val="24"/>
        </w:rPr>
        <w:t xml:space="preserve"> </w:t>
      </w:r>
      <w:r>
        <w:rPr>
          <w:rFonts w:eastAsia="Times New Roman"/>
          <w:sz w:val="24"/>
          <w:szCs w:val="24"/>
        </w:rPr>
        <w:t>на межпредметной основе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4A0F69" w:rsidRDefault="004A0F69">
      <w:pPr>
        <w:spacing w:line="16" w:lineRule="exact"/>
        <w:rPr>
          <w:sz w:val="20"/>
          <w:szCs w:val="20"/>
        </w:rPr>
      </w:pPr>
    </w:p>
    <w:p w:rsidR="004A0F69" w:rsidRDefault="009B4C5C" w:rsidP="008305AD">
      <w:pPr>
        <w:numPr>
          <w:ilvl w:val="0"/>
          <w:numId w:val="39"/>
        </w:numPr>
        <w:tabs>
          <w:tab w:val="left" w:pos="1008"/>
        </w:tabs>
        <w:spacing w:line="238" w:lineRule="auto"/>
        <w:ind w:left="7" w:firstLine="701"/>
        <w:jc w:val="both"/>
        <w:rPr>
          <w:rFonts w:eastAsia="Times New Roman"/>
          <w:sz w:val="24"/>
          <w:szCs w:val="24"/>
        </w:rPr>
      </w:pPr>
      <w:r>
        <w:rPr>
          <w:rFonts w:eastAsia="Times New Roman"/>
          <w:sz w:val="24"/>
          <w:szCs w:val="24"/>
        </w:rPr>
        <w:t>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4A0F69" w:rsidRDefault="004A0F69">
      <w:pPr>
        <w:spacing w:line="18"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Оценка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обеспечиваемого системой начального образования уровня «включенности» детей в учебную деятельность, уровня их учебной самостоятельности, уровня сотрудничества) планируется проводить в форме неперсонифицированных процедур.</w:t>
      </w:r>
    </w:p>
    <w:p w:rsidR="004A0F69" w:rsidRDefault="004A0F69">
      <w:pPr>
        <w:spacing w:line="10" w:lineRule="exact"/>
        <w:rPr>
          <w:sz w:val="20"/>
          <w:szCs w:val="20"/>
        </w:rPr>
      </w:pPr>
    </w:p>
    <w:p w:rsidR="004A0F69" w:rsidRDefault="009B4C5C">
      <w:pPr>
        <w:ind w:left="1140"/>
        <w:jc w:val="center"/>
        <w:rPr>
          <w:sz w:val="20"/>
          <w:szCs w:val="20"/>
        </w:rPr>
      </w:pPr>
      <w:r>
        <w:rPr>
          <w:rFonts w:eastAsia="Times New Roman"/>
          <w:b/>
          <w:bCs/>
          <w:i/>
          <w:iCs/>
          <w:sz w:val="24"/>
          <w:szCs w:val="24"/>
        </w:rPr>
        <w:t>Оценка предметных результатов</w:t>
      </w:r>
    </w:p>
    <w:p w:rsidR="004A0F69" w:rsidRDefault="004A0F69">
      <w:pPr>
        <w:spacing w:line="7" w:lineRule="exact"/>
        <w:rPr>
          <w:sz w:val="20"/>
          <w:szCs w:val="20"/>
        </w:rPr>
      </w:pPr>
    </w:p>
    <w:p w:rsidR="004A0F69" w:rsidRDefault="009B4C5C">
      <w:pPr>
        <w:spacing w:line="234" w:lineRule="auto"/>
        <w:ind w:left="7" w:firstLine="708"/>
        <w:jc w:val="both"/>
        <w:rPr>
          <w:sz w:val="20"/>
          <w:szCs w:val="20"/>
        </w:rPr>
      </w:pPr>
      <w:r>
        <w:rPr>
          <w:rFonts w:eastAsia="Times New Roman"/>
          <w:b/>
          <w:bCs/>
          <w:i/>
          <w:iCs/>
          <w:sz w:val="24"/>
          <w:szCs w:val="24"/>
        </w:rPr>
        <w:t xml:space="preserve">Оценка предметных результатов </w:t>
      </w:r>
      <w:r>
        <w:rPr>
          <w:rFonts w:eastAsia="Times New Roman"/>
          <w:sz w:val="24"/>
          <w:szCs w:val="24"/>
        </w:rPr>
        <w:t>представляет собой оценку достижения обучающимся</w:t>
      </w:r>
      <w:r>
        <w:rPr>
          <w:rFonts w:eastAsia="Times New Roman"/>
          <w:b/>
          <w:bCs/>
          <w:i/>
          <w:iCs/>
          <w:sz w:val="24"/>
          <w:szCs w:val="24"/>
        </w:rPr>
        <w:t xml:space="preserve"> </w:t>
      </w:r>
      <w:r>
        <w:rPr>
          <w:rFonts w:eastAsia="Times New Roman"/>
          <w:sz w:val="24"/>
          <w:szCs w:val="24"/>
        </w:rPr>
        <w:t>планируемых результатов по отдельным предметам.</w:t>
      </w:r>
    </w:p>
    <w:p w:rsidR="004A0F69" w:rsidRDefault="004A0F69">
      <w:pPr>
        <w:spacing w:line="14"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Достижение этих результатов обеспечивается за счѐт основных компонентов образовательного процесса – учебных предметов, представленных в обязательной части базисного учебного плана.</w:t>
      </w:r>
    </w:p>
    <w:p w:rsidR="004A0F69" w:rsidRDefault="004A0F69">
      <w:pPr>
        <w:spacing w:line="14" w:lineRule="exact"/>
        <w:rPr>
          <w:sz w:val="20"/>
          <w:szCs w:val="20"/>
        </w:rPr>
      </w:pPr>
    </w:p>
    <w:p w:rsidR="004A0F69" w:rsidRDefault="009B4C5C" w:rsidP="008305AD">
      <w:pPr>
        <w:numPr>
          <w:ilvl w:val="0"/>
          <w:numId w:val="40"/>
        </w:numPr>
        <w:tabs>
          <w:tab w:val="left" w:pos="991"/>
        </w:tabs>
        <w:spacing w:line="234" w:lineRule="auto"/>
        <w:ind w:left="7" w:right="20" w:firstLine="701"/>
        <w:rPr>
          <w:rFonts w:eastAsia="Times New Roman"/>
          <w:sz w:val="24"/>
          <w:szCs w:val="24"/>
        </w:rPr>
      </w:pPr>
      <w:r>
        <w:rPr>
          <w:rFonts w:eastAsia="Times New Roman"/>
          <w:sz w:val="24"/>
          <w:szCs w:val="24"/>
        </w:rPr>
        <w:t>соответствии с пониманием сущности образовательных результатов, заложенном во ФГОС, предметные результаты содержат в себе:</w:t>
      </w:r>
    </w:p>
    <w:p w:rsidR="004A0F69" w:rsidRDefault="004A0F69">
      <w:pPr>
        <w:spacing w:line="33" w:lineRule="exact"/>
        <w:rPr>
          <w:rFonts w:eastAsia="Times New Roman"/>
          <w:sz w:val="24"/>
          <w:szCs w:val="24"/>
        </w:rPr>
      </w:pPr>
    </w:p>
    <w:p w:rsidR="004A0F69" w:rsidRDefault="009B4C5C" w:rsidP="008305AD">
      <w:pPr>
        <w:numPr>
          <w:ilvl w:val="1"/>
          <w:numId w:val="40"/>
        </w:numPr>
        <w:tabs>
          <w:tab w:val="left" w:pos="1420"/>
        </w:tabs>
        <w:spacing w:line="226" w:lineRule="auto"/>
        <w:ind w:left="287" w:firstLine="707"/>
        <w:rPr>
          <w:rFonts w:ascii="Symbol" w:eastAsia="Symbol" w:hAnsi="Symbol" w:cs="Symbol"/>
          <w:sz w:val="24"/>
          <w:szCs w:val="24"/>
        </w:rPr>
      </w:pPr>
      <w:r>
        <w:rPr>
          <w:rFonts w:eastAsia="Times New Roman"/>
          <w:i/>
          <w:iCs/>
          <w:sz w:val="24"/>
          <w:szCs w:val="24"/>
        </w:rPr>
        <w:t>систему основополагающих элементов научного знания</w:t>
      </w:r>
      <w:r>
        <w:rPr>
          <w:rFonts w:eastAsia="Times New Roman"/>
          <w:sz w:val="24"/>
          <w:szCs w:val="24"/>
        </w:rPr>
        <w:t>,</w:t>
      </w:r>
      <w:r>
        <w:rPr>
          <w:rFonts w:eastAsia="Times New Roman"/>
          <w:i/>
          <w:iCs/>
          <w:sz w:val="24"/>
          <w:szCs w:val="24"/>
        </w:rPr>
        <w:t xml:space="preserve"> </w:t>
      </w:r>
      <w:r>
        <w:rPr>
          <w:rFonts w:eastAsia="Times New Roman"/>
          <w:sz w:val="24"/>
          <w:szCs w:val="24"/>
        </w:rPr>
        <w:t>которая выражается через</w:t>
      </w:r>
      <w:r>
        <w:rPr>
          <w:rFonts w:eastAsia="Times New Roman"/>
          <w:i/>
          <w:iCs/>
          <w:sz w:val="24"/>
          <w:szCs w:val="24"/>
        </w:rPr>
        <w:t xml:space="preserve"> </w:t>
      </w:r>
      <w:r>
        <w:rPr>
          <w:rFonts w:eastAsia="Times New Roman"/>
          <w:sz w:val="24"/>
          <w:szCs w:val="24"/>
        </w:rPr>
        <w:t xml:space="preserve">учебный материал различных курсов (далее </w:t>
      </w:r>
      <w:r>
        <w:rPr>
          <w:rFonts w:eastAsia="Times New Roman"/>
          <w:i/>
          <w:iCs/>
          <w:sz w:val="24"/>
          <w:szCs w:val="24"/>
        </w:rPr>
        <w:t>—</w:t>
      </w:r>
      <w:r>
        <w:rPr>
          <w:rFonts w:eastAsia="Times New Roman"/>
          <w:sz w:val="24"/>
          <w:szCs w:val="24"/>
        </w:rPr>
        <w:t xml:space="preserve"> </w:t>
      </w:r>
      <w:r>
        <w:rPr>
          <w:rFonts w:eastAsia="Times New Roman"/>
          <w:i/>
          <w:iCs/>
          <w:sz w:val="24"/>
          <w:szCs w:val="24"/>
        </w:rPr>
        <w:t>систему предметных знаний)</w:t>
      </w:r>
      <w:r>
        <w:rPr>
          <w:rFonts w:eastAsia="Times New Roman"/>
          <w:sz w:val="24"/>
          <w:szCs w:val="24"/>
        </w:rPr>
        <w:t>;</w:t>
      </w:r>
    </w:p>
    <w:p w:rsidR="004A0F69" w:rsidRDefault="004A0F69">
      <w:pPr>
        <w:spacing w:line="2" w:lineRule="exact"/>
        <w:rPr>
          <w:rFonts w:ascii="Symbol" w:eastAsia="Symbol" w:hAnsi="Symbol" w:cs="Symbol"/>
          <w:sz w:val="24"/>
          <w:szCs w:val="24"/>
        </w:rPr>
      </w:pPr>
    </w:p>
    <w:p w:rsidR="004A0F69" w:rsidRDefault="009B4C5C" w:rsidP="008305AD">
      <w:pPr>
        <w:numPr>
          <w:ilvl w:val="1"/>
          <w:numId w:val="40"/>
        </w:numPr>
        <w:tabs>
          <w:tab w:val="left" w:pos="1407"/>
        </w:tabs>
        <w:ind w:left="1407" w:hanging="413"/>
        <w:rPr>
          <w:rFonts w:ascii="Symbol" w:eastAsia="Symbol" w:hAnsi="Symbol" w:cs="Symbol"/>
          <w:sz w:val="24"/>
          <w:szCs w:val="24"/>
        </w:rPr>
      </w:pPr>
      <w:r>
        <w:rPr>
          <w:rFonts w:eastAsia="Times New Roman"/>
          <w:i/>
          <w:iCs/>
          <w:sz w:val="24"/>
          <w:szCs w:val="24"/>
        </w:rPr>
        <w:t xml:space="preserve">систему  формируемых  действий  </w:t>
      </w:r>
      <w:r>
        <w:rPr>
          <w:rFonts w:eastAsia="Times New Roman"/>
          <w:sz w:val="24"/>
          <w:szCs w:val="24"/>
        </w:rPr>
        <w:t>(далее</w:t>
      </w:r>
      <w:r>
        <w:rPr>
          <w:rFonts w:eastAsia="Times New Roman"/>
          <w:i/>
          <w:iCs/>
          <w:sz w:val="24"/>
          <w:szCs w:val="24"/>
        </w:rPr>
        <w:t xml:space="preserve">  —  систему  предметных  действий)</w:t>
      </w:r>
      <w:r>
        <w:rPr>
          <w:rFonts w:eastAsia="Times New Roman"/>
          <w:sz w:val="24"/>
          <w:szCs w:val="24"/>
        </w:rPr>
        <w:t>,</w:t>
      </w:r>
    </w:p>
    <w:p w:rsidR="004A0F69" w:rsidRDefault="004A0F69">
      <w:pPr>
        <w:spacing w:line="12" w:lineRule="exact"/>
        <w:rPr>
          <w:rFonts w:ascii="Symbol" w:eastAsia="Symbol" w:hAnsi="Symbol" w:cs="Symbol"/>
          <w:sz w:val="24"/>
          <w:szCs w:val="24"/>
        </w:rPr>
      </w:pPr>
    </w:p>
    <w:p w:rsidR="004A0F69" w:rsidRDefault="009B4C5C">
      <w:pPr>
        <w:spacing w:line="234" w:lineRule="auto"/>
        <w:ind w:left="287"/>
        <w:rPr>
          <w:rFonts w:ascii="Symbol" w:eastAsia="Symbol" w:hAnsi="Symbol" w:cs="Symbol"/>
          <w:sz w:val="24"/>
          <w:szCs w:val="24"/>
        </w:rPr>
      </w:pPr>
      <w:r>
        <w:rPr>
          <w:rFonts w:eastAsia="Times New Roman"/>
          <w:sz w:val="24"/>
          <w:szCs w:val="24"/>
        </w:rPr>
        <w:t>которые преломляются через специфику предмета и направлены на применение знаний, их преобразование и получение нового знания.</w:t>
      </w:r>
    </w:p>
    <w:p w:rsidR="004A0F69" w:rsidRDefault="004A0F69">
      <w:pPr>
        <w:spacing w:line="1" w:lineRule="exact"/>
        <w:rPr>
          <w:rFonts w:ascii="Symbol" w:eastAsia="Symbol" w:hAnsi="Symbol" w:cs="Symbol"/>
          <w:sz w:val="24"/>
          <w:szCs w:val="24"/>
        </w:rPr>
      </w:pPr>
    </w:p>
    <w:p w:rsidR="004A0F69" w:rsidRDefault="009B4C5C">
      <w:pPr>
        <w:ind w:left="707"/>
        <w:rPr>
          <w:rFonts w:ascii="Symbol" w:eastAsia="Symbol" w:hAnsi="Symbol" w:cs="Symbol"/>
          <w:sz w:val="24"/>
          <w:szCs w:val="24"/>
        </w:rPr>
      </w:pPr>
      <w:r>
        <w:rPr>
          <w:rFonts w:eastAsia="Times New Roman"/>
          <w:b/>
          <w:bCs/>
          <w:i/>
          <w:iCs/>
          <w:sz w:val="24"/>
          <w:szCs w:val="24"/>
        </w:rPr>
        <w:t xml:space="preserve">Система предметных знаний </w:t>
      </w:r>
      <w:r>
        <w:rPr>
          <w:rFonts w:eastAsia="Times New Roman"/>
          <w:sz w:val="24"/>
          <w:szCs w:val="24"/>
        </w:rPr>
        <w:t>—</w:t>
      </w:r>
      <w:r>
        <w:rPr>
          <w:rFonts w:eastAsia="Times New Roman"/>
          <w:b/>
          <w:bCs/>
          <w:i/>
          <w:iCs/>
          <w:sz w:val="24"/>
          <w:szCs w:val="24"/>
        </w:rPr>
        <w:t xml:space="preserve"> </w:t>
      </w:r>
      <w:r>
        <w:rPr>
          <w:rFonts w:eastAsia="Times New Roman"/>
          <w:sz w:val="24"/>
          <w:szCs w:val="24"/>
        </w:rPr>
        <w:t>важнейшая составляющая предметных результатов.</w:t>
      </w:r>
      <w:r>
        <w:rPr>
          <w:rFonts w:eastAsia="Times New Roman"/>
          <w:b/>
          <w:bCs/>
          <w:i/>
          <w:iCs/>
          <w:sz w:val="24"/>
          <w:szCs w:val="24"/>
        </w:rPr>
        <w:t xml:space="preserve"> </w:t>
      </w:r>
      <w:r>
        <w:rPr>
          <w:rFonts w:eastAsia="Times New Roman"/>
          <w:sz w:val="24"/>
          <w:szCs w:val="24"/>
        </w:rPr>
        <w:t>В</w:t>
      </w:r>
    </w:p>
    <w:p w:rsidR="004A0F69" w:rsidRDefault="004A0F69">
      <w:pPr>
        <w:spacing w:line="12" w:lineRule="exact"/>
        <w:rPr>
          <w:sz w:val="20"/>
          <w:szCs w:val="20"/>
        </w:rPr>
      </w:pPr>
    </w:p>
    <w:p w:rsidR="004A0F69" w:rsidRDefault="009B4C5C">
      <w:pPr>
        <w:spacing w:line="234" w:lineRule="auto"/>
        <w:ind w:left="7"/>
        <w:rPr>
          <w:sz w:val="20"/>
          <w:szCs w:val="20"/>
        </w:rPr>
      </w:pPr>
      <w:r>
        <w:rPr>
          <w:rFonts w:eastAsia="Times New Roman"/>
          <w:sz w:val="24"/>
          <w:szCs w:val="24"/>
        </w:rPr>
        <w:t xml:space="preserve">ней можно выделить </w:t>
      </w:r>
      <w:r>
        <w:rPr>
          <w:rFonts w:eastAsia="Times New Roman"/>
          <w:i/>
          <w:iCs/>
          <w:sz w:val="24"/>
          <w:szCs w:val="24"/>
        </w:rPr>
        <w:t>опорные знания</w:t>
      </w:r>
      <w:r>
        <w:rPr>
          <w:rFonts w:eastAsia="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0</wp:posOffset>
                </wp:positionH>
                <wp:positionV relativeFrom="paragraph">
                  <wp:posOffset>213360</wp:posOffset>
                </wp:positionV>
                <wp:extent cx="182943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8pt" to="144.05pt,16.8pt" o:allowincell="f" strokecolor="#000000" strokeweight="0.5999pt"/>
            </w:pict>
          </mc:Fallback>
        </mc:AlternateContent>
      </w: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rsidP="008305AD">
      <w:pPr>
        <w:numPr>
          <w:ilvl w:val="0"/>
          <w:numId w:val="41"/>
        </w:numPr>
        <w:tabs>
          <w:tab w:val="left" w:pos="149"/>
        </w:tabs>
        <w:spacing w:line="201" w:lineRule="auto"/>
        <w:ind w:left="7" w:right="320" w:hanging="7"/>
        <w:rPr>
          <w:rFonts w:eastAsia="Times New Roman"/>
          <w:sz w:val="32"/>
          <w:szCs w:val="32"/>
          <w:vertAlign w:val="superscript"/>
        </w:rPr>
      </w:pPr>
      <w:r>
        <w:rPr>
          <w:rFonts w:eastAsia="Times New Roman"/>
          <w:sz w:val="24"/>
          <w:szCs w:val="24"/>
        </w:rPr>
        <w:t>См.: Оценка достижения планируемых результатов в начальной школе. Система заданий. В 2 частях / Под ред. Г. С. Ковалевой, О. Б. Логиновой. — М.: Просвещение, 2009.</w:t>
      </w:r>
    </w:p>
    <w:p w:rsidR="004A0F69" w:rsidRDefault="004A0F69">
      <w:pPr>
        <w:sectPr w:rsidR="004A0F69">
          <w:pgSz w:w="11900" w:h="16838"/>
          <w:pgMar w:top="1095" w:right="706" w:bottom="164" w:left="1133" w:header="0" w:footer="0" w:gutter="0"/>
          <w:cols w:space="720" w:equalWidth="0">
            <w:col w:w="10067"/>
          </w:cols>
        </w:sectPr>
      </w:pPr>
    </w:p>
    <w:p w:rsidR="004A0F69" w:rsidRDefault="004A0F69">
      <w:pPr>
        <w:spacing w:line="140" w:lineRule="exact"/>
        <w:rPr>
          <w:sz w:val="20"/>
          <w:szCs w:val="20"/>
        </w:rPr>
      </w:pPr>
    </w:p>
    <w:p w:rsidR="004A0F69" w:rsidRDefault="009B4C5C">
      <w:pPr>
        <w:ind w:left="9827"/>
        <w:rPr>
          <w:sz w:val="20"/>
          <w:szCs w:val="20"/>
        </w:rPr>
      </w:pPr>
      <w:r>
        <w:rPr>
          <w:rFonts w:eastAsia="Times New Roman"/>
          <w:sz w:val="24"/>
          <w:szCs w:val="24"/>
        </w:rPr>
        <w:t>37</w:t>
      </w:r>
    </w:p>
    <w:p w:rsidR="004A0F69" w:rsidRDefault="004A0F69">
      <w:pPr>
        <w:sectPr w:rsidR="004A0F69">
          <w:type w:val="continuous"/>
          <w:pgSz w:w="11900" w:h="16838"/>
          <w:pgMar w:top="1095" w:right="706" w:bottom="164" w:left="1133" w:header="0" w:footer="0" w:gutter="0"/>
          <w:cols w:space="720" w:equalWidth="0">
            <w:col w:w="10067"/>
          </w:cols>
        </w:sectPr>
      </w:pPr>
    </w:p>
    <w:p w:rsidR="004A0F69" w:rsidRDefault="009B4C5C">
      <w:pPr>
        <w:spacing w:line="234" w:lineRule="auto"/>
        <w:ind w:left="7" w:right="20"/>
        <w:rPr>
          <w:sz w:val="20"/>
          <w:szCs w:val="20"/>
        </w:rPr>
      </w:pPr>
      <w:r>
        <w:rPr>
          <w:rFonts w:eastAsia="Times New Roman"/>
          <w:sz w:val="24"/>
          <w:szCs w:val="24"/>
        </w:rPr>
        <w:lastRenderedPageBreak/>
        <w:t>углубляющие опорную систему знаний, а также служащие пропедевтикой для последующего изучения курсов.</w:t>
      </w:r>
    </w:p>
    <w:p w:rsidR="004A0F69" w:rsidRDefault="004A0F69">
      <w:pPr>
        <w:spacing w:line="14" w:lineRule="exact"/>
        <w:rPr>
          <w:sz w:val="20"/>
          <w:szCs w:val="20"/>
        </w:rPr>
      </w:pPr>
    </w:p>
    <w:p w:rsidR="004A0F69" w:rsidRDefault="009B4C5C" w:rsidP="008305AD">
      <w:pPr>
        <w:numPr>
          <w:ilvl w:val="1"/>
          <w:numId w:val="42"/>
        </w:numPr>
        <w:tabs>
          <w:tab w:val="left" w:pos="1049"/>
        </w:tabs>
        <w:spacing w:line="238" w:lineRule="auto"/>
        <w:ind w:left="7" w:firstLine="701"/>
        <w:jc w:val="both"/>
        <w:rPr>
          <w:rFonts w:eastAsia="Times New Roman"/>
          <w:sz w:val="24"/>
          <w:szCs w:val="24"/>
        </w:rPr>
      </w:pPr>
      <w:r>
        <w:rPr>
          <w:rFonts w:eastAsia="Times New Roman"/>
          <w:sz w:val="24"/>
          <w:szCs w:val="24"/>
        </w:rPr>
        <w:t>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отнесѐн,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4A0F69" w:rsidRDefault="004A0F69">
      <w:pPr>
        <w:spacing w:line="13"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Опорная система знаний определяется с учѐтом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учѐтом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4A0F69" w:rsidRDefault="004A0F69">
      <w:pPr>
        <w:spacing w:line="19"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w:t>
      </w:r>
    </w:p>
    <w:p w:rsidR="004A0F69" w:rsidRDefault="004A0F69">
      <w:pPr>
        <w:spacing w:line="13" w:lineRule="exact"/>
        <w:rPr>
          <w:rFonts w:eastAsia="Times New Roman"/>
          <w:sz w:val="24"/>
          <w:szCs w:val="24"/>
        </w:rPr>
      </w:pPr>
    </w:p>
    <w:p w:rsidR="004A0F69" w:rsidRDefault="009B4C5C" w:rsidP="008305AD">
      <w:pPr>
        <w:numPr>
          <w:ilvl w:val="0"/>
          <w:numId w:val="42"/>
        </w:numPr>
        <w:tabs>
          <w:tab w:val="left" w:pos="302"/>
        </w:tabs>
        <w:spacing w:line="234" w:lineRule="auto"/>
        <w:ind w:left="7" w:right="20" w:hanging="7"/>
        <w:rPr>
          <w:rFonts w:eastAsia="Times New Roman"/>
          <w:sz w:val="24"/>
          <w:szCs w:val="24"/>
        </w:rPr>
      </w:pPr>
      <w:r>
        <w:rPr>
          <w:rFonts w:eastAsia="Times New Roman"/>
          <w:sz w:val="24"/>
          <w:szCs w:val="24"/>
        </w:rPr>
        <w:t xml:space="preserve">учебно-практических задач. Иными словами, объектом оценки предметных результатов являются </w:t>
      </w:r>
      <w:r>
        <w:rPr>
          <w:rFonts w:eastAsia="Times New Roman"/>
          <w:i/>
          <w:iCs/>
          <w:sz w:val="24"/>
          <w:szCs w:val="24"/>
        </w:rPr>
        <w:t>действия,</w:t>
      </w:r>
      <w:r>
        <w:rPr>
          <w:rFonts w:eastAsia="Times New Roman"/>
          <w:sz w:val="24"/>
          <w:szCs w:val="24"/>
        </w:rPr>
        <w:t xml:space="preserve"> </w:t>
      </w:r>
      <w:r>
        <w:rPr>
          <w:rFonts w:eastAsia="Times New Roman"/>
          <w:i/>
          <w:iCs/>
          <w:sz w:val="24"/>
          <w:szCs w:val="24"/>
        </w:rPr>
        <w:t>выполняемые обучающимися с предметным содержанием</w:t>
      </w:r>
      <w:r>
        <w:rPr>
          <w:rFonts w:eastAsia="Times New Roman"/>
          <w:sz w:val="24"/>
          <w:szCs w:val="24"/>
        </w:rPr>
        <w:t>.</w:t>
      </w:r>
    </w:p>
    <w:p w:rsidR="004A0F69" w:rsidRDefault="004A0F69">
      <w:pPr>
        <w:spacing w:line="13" w:lineRule="exact"/>
        <w:rPr>
          <w:rFonts w:eastAsia="Times New Roman"/>
          <w:sz w:val="24"/>
          <w:szCs w:val="24"/>
        </w:rPr>
      </w:pPr>
    </w:p>
    <w:p w:rsidR="004A0F69" w:rsidRDefault="009B4C5C">
      <w:pPr>
        <w:spacing w:line="239" w:lineRule="auto"/>
        <w:ind w:left="7" w:firstLine="708"/>
        <w:jc w:val="both"/>
        <w:rPr>
          <w:rFonts w:eastAsia="Times New Roman"/>
          <w:sz w:val="24"/>
          <w:szCs w:val="24"/>
        </w:rPr>
      </w:pPr>
      <w:r>
        <w:rPr>
          <w:rFonts w:eastAsia="Times New Roman"/>
          <w:b/>
          <w:bCs/>
          <w:i/>
          <w:iCs/>
          <w:sz w:val="24"/>
          <w:szCs w:val="24"/>
        </w:rPr>
        <w:t>Действия с предметным содержанием (или предметные действия</w:t>
      </w:r>
      <w:r>
        <w:rPr>
          <w:rFonts w:eastAsia="Times New Roman"/>
          <w:sz w:val="24"/>
          <w:szCs w:val="24"/>
        </w:rPr>
        <w:t>)</w:t>
      </w:r>
      <w:r>
        <w:rPr>
          <w:rFonts w:eastAsia="Times New Roman"/>
          <w:b/>
          <w:bCs/>
          <w:i/>
          <w:iCs/>
          <w:sz w:val="24"/>
          <w:szCs w:val="24"/>
        </w:rPr>
        <w:t xml:space="preserve"> </w:t>
      </w:r>
      <w:r>
        <w:rPr>
          <w:rFonts w:eastAsia="Times New Roman"/>
          <w:i/>
          <w:iCs/>
          <w:sz w:val="24"/>
          <w:szCs w:val="24"/>
        </w:rPr>
        <w:t>—</w:t>
      </w:r>
      <w:r>
        <w:rPr>
          <w:rFonts w:eastAsia="Times New Roman"/>
          <w:b/>
          <w:bCs/>
          <w:i/>
          <w:iCs/>
          <w:sz w:val="24"/>
          <w:szCs w:val="24"/>
        </w:rPr>
        <w:t xml:space="preserve"> </w:t>
      </w:r>
      <w:r>
        <w:rPr>
          <w:rFonts w:eastAsia="Times New Roman"/>
          <w:sz w:val="24"/>
          <w:szCs w:val="24"/>
        </w:rPr>
        <w:t>вторая важная</w:t>
      </w:r>
      <w:r>
        <w:rPr>
          <w:rFonts w:eastAsia="Times New Roman"/>
          <w:b/>
          <w:bCs/>
          <w:i/>
          <w:iCs/>
          <w:sz w:val="24"/>
          <w:szCs w:val="24"/>
        </w:rPr>
        <w:t xml:space="preserve"> </w:t>
      </w:r>
      <w:r>
        <w:rPr>
          <w:rFonts w:eastAsia="Times New Roman"/>
          <w:sz w:val="24"/>
          <w:szCs w:val="24"/>
        </w:rPr>
        <w:t>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очень важен вклад технологии в становление и формирование регулятивных учебных действий.</w:t>
      </w:r>
    </w:p>
    <w:p w:rsidR="004A0F69" w:rsidRDefault="004A0F69">
      <w:pPr>
        <w:spacing w:line="17"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Совокупность же всех учебных предметов обеспечивает возможность формирования всех универсальных учебных действий — при условии, что образовательный процесс ориентирован на достижение планируемых результатов.</w:t>
      </w:r>
    </w:p>
    <w:p w:rsidR="004A0F69" w:rsidRDefault="004A0F69">
      <w:pPr>
        <w:spacing w:line="13" w:lineRule="exact"/>
        <w:rPr>
          <w:rFonts w:eastAsia="Times New Roman"/>
          <w:sz w:val="24"/>
          <w:szCs w:val="24"/>
        </w:rPr>
      </w:pPr>
    </w:p>
    <w:p w:rsidR="004A0F69" w:rsidRDefault="009B4C5C" w:rsidP="008305AD">
      <w:pPr>
        <w:numPr>
          <w:ilvl w:val="1"/>
          <w:numId w:val="42"/>
        </w:numPr>
        <w:tabs>
          <w:tab w:val="left" w:pos="967"/>
        </w:tabs>
        <w:spacing w:line="237" w:lineRule="auto"/>
        <w:ind w:left="7" w:firstLine="701"/>
        <w:jc w:val="both"/>
        <w:rPr>
          <w:rFonts w:eastAsia="Times New Roman"/>
          <w:sz w:val="24"/>
          <w:szCs w:val="24"/>
        </w:rPr>
      </w:pPr>
      <w:r>
        <w:rPr>
          <w:rFonts w:eastAsia="Times New Roman"/>
          <w:sz w:val="24"/>
          <w:szCs w:val="24"/>
        </w:rPr>
        <w:t>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приѐмы лепки, рисования, способы музыкальной исполнительской деятельности и др.).</w:t>
      </w:r>
    </w:p>
    <w:p w:rsidR="004A0F69" w:rsidRDefault="004A0F69">
      <w:pPr>
        <w:spacing w:line="17"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rFonts w:eastAsia="Times New Roman"/>
          <w:i/>
          <w:iCs/>
          <w:sz w:val="24"/>
          <w:szCs w:val="24"/>
        </w:rPr>
        <w:t>осознанному и произвольному их выполнению</w:t>
      </w:r>
      <w:r>
        <w:rPr>
          <w:rFonts w:eastAsia="Times New Roman"/>
          <w:sz w:val="24"/>
          <w:szCs w:val="24"/>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4A0F69" w:rsidRDefault="004A0F69">
      <w:pPr>
        <w:spacing w:line="17" w:lineRule="exact"/>
        <w:rPr>
          <w:rFonts w:eastAsia="Times New Roman"/>
          <w:sz w:val="24"/>
          <w:szCs w:val="24"/>
        </w:rPr>
      </w:pPr>
    </w:p>
    <w:p w:rsidR="004A0F69" w:rsidRDefault="009B4C5C">
      <w:pPr>
        <w:spacing w:line="234" w:lineRule="auto"/>
        <w:ind w:left="7" w:firstLine="708"/>
        <w:jc w:val="both"/>
        <w:rPr>
          <w:rFonts w:eastAsia="Times New Roman"/>
          <w:sz w:val="24"/>
          <w:szCs w:val="24"/>
        </w:rPr>
      </w:pPr>
      <w:r>
        <w:rPr>
          <w:rFonts w:eastAsia="Times New Roman"/>
          <w:b/>
          <w:bCs/>
          <w:i/>
          <w:iCs/>
          <w:sz w:val="24"/>
          <w:szCs w:val="24"/>
        </w:rPr>
        <w:t xml:space="preserve">Объектом оценки предметных результатов </w:t>
      </w:r>
      <w:r>
        <w:rPr>
          <w:rFonts w:eastAsia="Times New Roman"/>
          <w:sz w:val="24"/>
          <w:szCs w:val="24"/>
        </w:rPr>
        <w:t>служит в соответствии с требованиями</w:t>
      </w:r>
      <w:r>
        <w:rPr>
          <w:rFonts w:eastAsia="Times New Roman"/>
          <w:b/>
          <w:bCs/>
          <w:i/>
          <w:iCs/>
          <w:sz w:val="24"/>
          <w:szCs w:val="24"/>
        </w:rPr>
        <w:t xml:space="preserve"> </w:t>
      </w:r>
      <w:r>
        <w:rPr>
          <w:rFonts w:eastAsia="Times New Roman"/>
          <w:sz w:val="24"/>
          <w:szCs w:val="24"/>
        </w:rPr>
        <w:t>ФГОС способность обучающихся решать учебно-познавательные и учебно-практические задачи</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38</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0"/>
          <w:numId w:val="43"/>
        </w:numPr>
        <w:tabs>
          <w:tab w:val="left" w:pos="189"/>
        </w:tabs>
        <w:spacing w:line="234" w:lineRule="auto"/>
        <w:ind w:left="7" w:hanging="7"/>
        <w:rPr>
          <w:rFonts w:eastAsia="Times New Roman"/>
          <w:sz w:val="24"/>
          <w:szCs w:val="24"/>
        </w:rPr>
      </w:pPr>
      <w:r>
        <w:rPr>
          <w:rFonts w:eastAsia="Times New Roman"/>
          <w:sz w:val="24"/>
          <w:szCs w:val="24"/>
        </w:rPr>
        <w:lastRenderedPageBreak/>
        <w:t>использованием средств, релевантных содержанию учебных предметов, в том числе на основе метапредметных действий.</w:t>
      </w:r>
    </w:p>
    <w:p w:rsidR="004A0F69" w:rsidRDefault="004A0F69">
      <w:pPr>
        <w:spacing w:line="14"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Оценка предметных результатов может проводиться как в ходе неперсонифицированных процедур с целью оценки эффективности деятельности гимназии, так и в ходе персонифицированных процедур, с целью итоговой оценки результатов учебной деятельности обучающихся на первой ступени общего образования.</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 xml:space="preserve">При этом </w:t>
      </w:r>
      <w:r>
        <w:rPr>
          <w:rFonts w:eastAsia="Times New Roman"/>
          <w:b/>
          <w:bCs/>
          <w:i/>
          <w:iCs/>
          <w:sz w:val="24"/>
          <w:szCs w:val="24"/>
        </w:rPr>
        <w:t>итоговая оценка</w:t>
      </w:r>
      <w:r>
        <w:rPr>
          <w:rFonts w:eastAsia="Times New Roman"/>
          <w:sz w:val="24"/>
          <w:szCs w:val="24"/>
        </w:rPr>
        <w:t xml:space="preserve">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(разделы «Выпускник научится»).</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4A0F69" w:rsidRDefault="004A0F69">
      <w:pPr>
        <w:spacing w:line="18"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b/>
          <w:bCs/>
          <w:i/>
          <w:iCs/>
          <w:sz w:val="24"/>
          <w:szCs w:val="24"/>
        </w:rPr>
        <w:t>Содержание и процедуры оценки личностных, метапредметных и предметных результатов уточняются по мере введения ФГОС и конкретизации состава и содержания планируемых результатов освоения основной образовательной программы начального общего образования.</w:t>
      </w:r>
    </w:p>
    <w:p w:rsidR="004A0F69" w:rsidRDefault="004A0F69">
      <w:pPr>
        <w:spacing w:line="9"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 xml:space="preserve">На </w:t>
      </w:r>
      <w:r>
        <w:rPr>
          <w:rFonts w:eastAsia="Times New Roman"/>
          <w:b/>
          <w:bCs/>
          <w:i/>
          <w:iCs/>
          <w:sz w:val="24"/>
          <w:szCs w:val="24"/>
        </w:rPr>
        <w:t>персонифицированную итоговую оценку</w:t>
      </w:r>
      <w:r>
        <w:rPr>
          <w:rFonts w:eastAsia="Times New Roman"/>
          <w:sz w:val="24"/>
          <w:szCs w:val="24"/>
        </w:rPr>
        <w:t xml:space="preserve">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rFonts w:eastAsia="Times New Roman"/>
          <w:i/>
          <w:iCs/>
          <w:sz w:val="24"/>
          <w:szCs w:val="24"/>
        </w:rPr>
        <w:t>только предметные и</w:t>
      </w:r>
      <w:r>
        <w:rPr>
          <w:rFonts w:eastAsia="Times New Roman"/>
          <w:sz w:val="24"/>
          <w:szCs w:val="24"/>
        </w:rPr>
        <w:t xml:space="preserve"> </w:t>
      </w:r>
      <w:r>
        <w:rPr>
          <w:rFonts w:eastAsia="Times New Roman"/>
          <w:i/>
          <w:iCs/>
          <w:sz w:val="24"/>
          <w:szCs w:val="24"/>
        </w:rPr>
        <w:t>метапредметные результаты</w:t>
      </w:r>
      <w:r>
        <w:rPr>
          <w:rFonts w:eastAsia="Times New Roman"/>
          <w:sz w:val="24"/>
          <w:szCs w:val="24"/>
        </w:rPr>
        <w:t>,</w:t>
      </w:r>
      <w:r>
        <w:rPr>
          <w:rFonts w:eastAsia="Times New Roman"/>
          <w:i/>
          <w:iCs/>
          <w:sz w:val="24"/>
          <w:szCs w:val="24"/>
        </w:rPr>
        <w:t xml:space="preserve"> </w:t>
      </w:r>
      <w:r>
        <w:rPr>
          <w:rFonts w:eastAsia="Times New Roman"/>
          <w:sz w:val="24"/>
          <w:szCs w:val="24"/>
        </w:rPr>
        <w:t>описанные в разделе</w:t>
      </w:r>
      <w:r>
        <w:rPr>
          <w:rFonts w:eastAsia="Times New Roman"/>
          <w:i/>
          <w:iCs/>
          <w:sz w:val="24"/>
          <w:szCs w:val="24"/>
        </w:rPr>
        <w:t xml:space="preserve"> </w:t>
      </w:r>
      <w:r>
        <w:rPr>
          <w:rFonts w:eastAsia="Times New Roman"/>
          <w:sz w:val="24"/>
          <w:szCs w:val="24"/>
        </w:rPr>
        <w:t>«Выпускник научится»</w:t>
      </w:r>
      <w:r>
        <w:rPr>
          <w:rFonts w:eastAsia="Times New Roman"/>
          <w:i/>
          <w:iCs/>
          <w:sz w:val="24"/>
          <w:szCs w:val="24"/>
        </w:rPr>
        <w:t xml:space="preserve"> </w:t>
      </w:r>
      <w:r>
        <w:rPr>
          <w:rFonts w:eastAsia="Times New Roman"/>
          <w:sz w:val="24"/>
          <w:szCs w:val="24"/>
        </w:rPr>
        <w:t>планируемых</w:t>
      </w:r>
      <w:r>
        <w:rPr>
          <w:rFonts w:eastAsia="Times New Roman"/>
          <w:i/>
          <w:iCs/>
          <w:sz w:val="24"/>
          <w:szCs w:val="24"/>
        </w:rPr>
        <w:t xml:space="preserve"> </w:t>
      </w:r>
      <w:r>
        <w:rPr>
          <w:rFonts w:eastAsia="Times New Roman"/>
          <w:sz w:val="24"/>
          <w:szCs w:val="24"/>
        </w:rPr>
        <w:t>результатов начального образования.</w:t>
      </w:r>
    </w:p>
    <w:p w:rsidR="004A0F69" w:rsidRDefault="004A0F69">
      <w:pPr>
        <w:spacing w:line="17"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b/>
          <w:bCs/>
          <w:i/>
          <w:iCs/>
          <w:sz w:val="24"/>
          <w:szCs w:val="24"/>
        </w:rPr>
        <w:t xml:space="preserve">Предметом итоговой оценки </w:t>
      </w:r>
      <w:r>
        <w:rPr>
          <w:rFonts w:eastAsia="Times New Roman"/>
          <w:sz w:val="24"/>
          <w:szCs w:val="24"/>
        </w:rPr>
        <w:t>является</w:t>
      </w:r>
      <w:r>
        <w:rPr>
          <w:rFonts w:eastAsia="Times New Roman"/>
          <w:b/>
          <w:bCs/>
          <w:i/>
          <w:iCs/>
          <w:sz w:val="24"/>
          <w:szCs w:val="24"/>
        </w:rPr>
        <w:t xml:space="preserve"> </w:t>
      </w:r>
      <w:r>
        <w:rPr>
          <w:rFonts w:eastAsia="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Fonts w:eastAsia="Times New Roman"/>
          <w:sz w:val="24"/>
          <w:szCs w:val="24"/>
        </w:rPr>
        <w:t>,</w:t>
      </w:r>
      <w:r>
        <w:rPr>
          <w:rFonts w:eastAsia="Times New Roman"/>
          <w:i/>
          <w:iCs/>
          <w:sz w:val="24"/>
          <w:szCs w:val="24"/>
        </w:rPr>
        <w:t xml:space="preserve"> </w:t>
      </w:r>
      <w:r>
        <w:rPr>
          <w:rFonts w:eastAsia="Times New Roman"/>
          <w:sz w:val="24"/>
          <w:szCs w:val="24"/>
        </w:rPr>
        <w:t>в том числе на</w:t>
      </w:r>
      <w:r>
        <w:rPr>
          <w:rFonts w:eastAsia="Times New Roman"/>
          <w:i/>
          <w:iCs/>
          <w:sz w:val="24"/>
          <w:szCs w:val="24"/>
        </w:rPr>
        <w:t xml:space="preserve"> </w:t>
      </w:r>
      <w:r>
        <w:rPr>
          <w:rFonts w:eastAsia="Times New Roman"/>
          <w:sz w:val="24"/>
          <w:szCs w:val="24"/>
        </w:rPr>
        <w:t>основе метапредметных действий.</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Способность к решению иного класса задач является предметом различного рода неперсонифицированных обследований.</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 xml:space="preserve">На начальной ступени обучения особое значение для продолжения образования имеет усвоение учащимися </w:t>
      </w:r>
      <w:r>
        <w:rPr>
          <w:rFonts w:eastAsia="Times New Roman"/>
          <w:i/>
          <w:iCs/>
          <w:sz w:val="24"/>
          <w:szCs w:val="24"/>
        </w:rPr>
        <w:t>опорной системы знаний по русскому и математике</w:t>
      </w:r>
      <w:r>
        <w:rPr>
          <w:rFonts w:eastAsia="Times New Roman"/>
          <w:sz w:val="24"/>
          <w:szCs w:val="24"/>
        </w:rPr>
        <w:t xml:space="preserve"> и овладение следующими метапредметными действиями</w:t>
      </w:r>
      <w:r>
        <w:rPr>
          <w:rFonts w:eastAsia="Times New Roman"/>
          <w:i/>
          <w:iCs/>
          <w:sz w:val="24"/>
          <w:szCs w:val="24"/>
        </w:rPr>
        <w:t>:</w:t>
      </w:r>
    </w:p>
    <w:p w:rsidR="004A0F69" w:rsidRDefault="004A0F69">
      <w:pPr>
        <w:spacing w:line="33" w:lineRule="exact"/>
        <w:rPr>
          <w:rFonts w:eastAsia="Times New Roman"/>
          <w:sz w:val="24"/>
          <w:szCs w:val="24"/>
        </w:rPr>
      </w:pPr>
    </w:p>
    <w:p w:rsidR="004A0F69" w:rsidRDefault="009B4C5C" w:rsidP="008305AD">
      <w:pPr>
        <w:numPr>
          <w:ilvl w:val="1"/>
          <w:numId w:val="43"/>
        </w:numPr>
        <w:tabs>
          <w:tab w:val="left" w:pos="1420"/>
        </w:tabs>
        <w:spacing w:line="226" w:lineRule="auto"/>
        <w:ind w:left="287" w:firstLine="707"/>
        <w:rPr>
          <w:rFonts w:ascii="Symbol" w:eastAsia="Symbol" w:hAnsi="Symbol" w:cs="Symbol"/>
          <w:sz w:val="24"/>
          <w:szCs w:val="24"/>
        </w:rPr>
      </w:pPr>
      <w:r>
        <w:rPr>
          <w:rFonts w:eastAsia="Times New Roman"/>
          <w:i/>
          <w:iCs/>
          <w:sz w:val="24"/>
          <w:szCs w:val="24"/>
        </w:rPr>
        <w:t>речевыми</w:t>
      </w:r>
      <w:r>
        <w:rPr>
          <w:rFonts w:eastAsia="Times New Roman"/>
          <w:sz w:val="24"/>
          <w:szCs w:val="24"/>
        </w:rPr>
        <w:t>,</w:t>
      </w:r>
      <w:r>
        <w:rPr>
          <w:rFonts w:eastAsia="Times New Roman"/>
          <w:i/>
          <w:iCs/>
          <w:sz w:val="24"/>
          <w:szCs w:val="24"/>
        </w:rPr>
        <w:t xml:space="preserve"> </w:t>
      </w:r>
      <w:r>
        <w:rPr>
          <w:rFonts w:eastAsia="Times New Roman"/>
          <w:sz w:val="24"/>
          <w:szCs w:val="24"/>
        </w:rPr>
        <w:t>среди которых следует выделить</w:t>
      </w:r>
      <w:r>
        <w:rPr>
          <w:rFonts w:eastAsia="Times New Roman"/>
          <w:i/>
          <w:iCs/>
          <w:sz w:val="24"/>
          <w:szCs w:val="24"/>
        </w:rPr>
        <w:t xml:space="preserve"> навыки осознанного чтения и работы с информацией</w:t>
      </w:r>
      <w:r>
        <w:rPr>
          <w:rFonts w:eastAsia="Times New Roman"/>
          <w:sz w:val="24"/>
          <w:szCs w:val="24"/>
        </w:rPr>
        <w:t>;</w:t>
      </w:r>
    </w:p>
    <w:p w:rsidR="004A0F69" w:rsidRDefault="004A0F69">
      <w:pPr>
        <w:spacing w:line="32" w:lineRule="exact"/>
        <w:rPr>
          <w:rFonts w:ascii="Symbol" w:eastAsia="Symbol" w:hAnsi="Symbol" w:cs="Symbol"/>
          <w:sz w:val="24"/>
          <w:szCs w:val="24"/>
        </w:rPr>
      </w:pPr>
    </w:p>
    <w:p w:rsidR="004A0F69" w:rsidRDefault="009B4C5C" w:rsidP="008305AD">
      <w:pPr>
        <w:numPr>
          <w:ilvl w:val="1"/>
          <w:numId w:val="43"/>
        </w:numPr>
        <w:tabs>
          <w:tab w:val="left" w:pos="1420"/>
        </w:tabs>
        <w:spacing w:line="227" w:lineRule="auto"/>
        <w:ind w:left="287" w:firstLine="707"/>
        <w:rPr>
          <w:rFonts w:ascii="Symbol" w:eastAsia="Symbol" w:hAnsi="Symbol" w:cs="Symbol"/>
          <w:sz w:val="24"/>
          <w:szCs w:val="24"/>
        </w:rPr>
      </w:pPr>
      <w:r>
        <w:rPr>
          <w:rFonts w:eastAsia="Times New Roman"/>
          <w:i/>
          <w:iCs/>
          <w:sz w:val="24"/>
          <w:szCs w:val="24"/>
        </w:rPr>
        <w:t>коммуникативными</w:t>
      </w:r>
      <w:r>
        <w:rPr>
          <w:rFonts w:eastAsia="Times New Roman"/>
          <w:sz w:val="24"/>
          <w:szCs w:val="24"/>
        </w:rPr>
        <w:t>,</w:t>
      </w:r>
      <w:r>
        <w:rPr>
          <w:rFonts w:eastAsia="Times New Roman"/>
          <w:i/>
          <w:iCs/>
          <w:sz w:val="24"/>
          <w:szCs w:val="24"/>
        </w:rPr>
        <w:t xml:space="preserve"> </w:t>
      </w:r>
      <w:r>
        <w:rPr>
          <w:rFonts w:eastAsia="Times New Roman"/>
          <w:sz w:val="24"/>
          <w:szCs w:val="24"/>
        </w:rPr>
        <w:t>необходимыми для учебного сотрудничества с учителем и</w:t>
      </w:r>
      <w:r>
        <w:rPr>
          <w:rFonts w:eastAsia="Times New Roman"/>
          <w:i/>
          <w:iCs/>
          <w:sz w:val="24"/>
          <w:szCs w:val="24"/>
        </w:rPr>
        <w:t xml:space="preserve"> </w:t>
      </w:r>
      <w:r>
        <w:rPr>
          <w:rFonts w:eastAsia="Times New Roman"/>
          <w:sz w:val="24"/>
          <w:szCs w:val="24"/>
        </w:rPr>
        <w:t>сверстниками.</w:t>
      </w:r>
    </w:p>
    <w:p w:rsidR="004A0F69" w:rsidRDefault="009B4C5C">
      <w:pPr>
        <w:ind w:left="707"/>
        <w:rPr>
          <w:rFonts w:ascii="Symbol" w:eastAsia="Symbol" w:hAnsi="Symbol" w:cs="Symbol"/>
          <w:sz w:val="24"/>
          <w:szCs w:val="24"/>
        </w:rPr>
      </w:pPr>
      <w:r>
        <w:rPr>
          <w:rFonts w:eastAsia="Times New Roman"/>
          <w:sz w:val="24"/>
          <w:szCs w:val="24"/>
        </w:rPr>
        <w:t>Для оценки предметных результатов используется пятибалльная система оценки.</w:t>
      </w:r>
    </w:p>
    <w:p w:rsidR="004A0F69" w:rsidRDefault="004A0F69">
      <w:pPr>
        <w:spacing w:line="12"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 xml:space="preserve">Еще одна особенность системы оценки — </w:t>
      </w:r>
      <w:r>
        <w:rPr>
          <w:rFonts w:eastAsia="Times New Roman"/>
          <w:b/>
          <w:bCs/>
          <w:i/>
          <w:iCs/>
          <w:sz w:val="24"/>
          <w:szCs w:val="24"/>
        </w:rPr>
        <w:t>уровневый подход</w:t>
      </w:r>
      <w:r>
        <w:rPr>
          <w:rFonts w:eastAsia="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отсчѐта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ребѐнка, как исполнение им или ею требований ФГОС. А оценка индивидуальных образовательных достижений ведется </w:t>
      </w:r>
      <w:r>
        <w:rPr>
          <w:rFonts w:eastAsia="Times New Roman"/>
          <w:i/>
          <w:iCs/>
          <w:sz w:val="24"/>
          <w:szCs w:val="24"/>
        </w:rPr>
        <w:t>«методом</w:t>
      </w:r>
      <w:r>
        <w:rPr>
          <w:rFonts w:eastAsia="Times New Roman"/>
          <w:sz w:val="24"/>
          <w:szCs w:val="24"/>
        </w:rPr>
        <w:t xml:space="preserve"> </w:t>
      </w:r>
      <w:r>
        <w:rPr>
          <w:rFonts w:eastAsia="Times New Roman"/>
          <w:i/>
          <w:iCs/>
          <w:sz w:val="24"/>
          <w:szCs w:val="24"/>
        </w:rPr>
        <w:t>сложения»</w:t>
      </w:r>
      <w:r>
        <w:rPr>
          <w:rFonts w:eastAsia="Times New Roman"/>
          <w:sz w:val="24"/>
          <w:szCs w:val="24"/>
        </w:rPr>
        <w:t>,</w:t>
      </w:r>
      <w:r>
        <w:rPr>
          <w:rFonts w:eastAsia="Times New Roman"/>
          <w:i/>
          <w:iCs/>
          <w:sz w:val="24"/>
          <w:szCs w:val="24"/>
        </w:rPr>
        <w:t xml:space="preserve"> </w:t>
      </w:r>
      <w:r>
        <w:rPr>
          <w:rFonts w:eastAsia="Times New Roman"/>
          <w:sz w:val="24"/>
          <w:szCs w:val="24"/>
        </w:rPr>
        <w:t>при котором фиксируется достижение опорного уровня и его превышение.</w:t>
      </w:r>
      <w:r>
        <w:rPr>
          <w:rFonts w:eastAsia="Times New Roman"/>
          <w:i/>
          <w:iCs/>
          <w:sz w:val="24"/>
          <w:szCs w:val="24"/>
        </w:rPr>
        <w:t xml:space="preserve"> </w:t>
      </w:r>
      <w:r>
        <w:rPr>
          <w:rFonts w:eastAsia="Times New Roman"/>
          <w:sz w:val="24"/>
          <w:szCs w:val="24"/>
        </w:rPr>
        <w:t>Это</w:t>
      </w:r>
      <w:r>
        <w:rPr>
          <w:rFonts w:eastAsia="Times New Roman"/>
          <w:i/>
          <w:iCs/>
          <w:sz w:val="24"/>
          <w:szCs w:val="24"/>
        </w:rPr>
        <w:t xml:space="preserve"> </w:t>
      </w:r>
      <w:r>
        <w:rPr>
          <w:rFonts w:eastAsia="Times New Roman"/>
          <w:sz w:val="24"/>
          <w:szCs w:val="24"/>
        </w:rPr>
        <w:t>позволяет поощрять продвижения учащихся, выстраивать индивидуальные траектории движения с учѐтом «зоны ближайшего развития».</w:t>
      </w:r>
    </w:p>
    <w:p w:rsidR="004A0F69" w:rsidRDefault="004A0F69">
      <w:pPr>
        <w:spacing w:line="24"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 xml:space="preserve">Реализация уровневого подхода </w:t>
      </w:r>
      <w:r>
        <w:rPr>
          <w:rFonts w:eastAsia="Times New Roman"/>
          <w:i/>
          <w:iCs/>
          <w:sz w:val="24"/>
          <w:szCs w:val="24"/>
        </w:rPr>
        <w:t>к разработке инструментария и представлению</w:t>
      </w:r>
      <w:r>
        <w:rPr>
          <w:rFonts w:eastAsia="Times New Roman"/>
          <w:sz w:val="24"/>
          <w:szCs w:val="24"/>
        </w:rPr>
        <w:t xml:space="preserve"> </w:t>
      </w:r>
      <w:r>
        <w:rPr>
          <w:rFonts w:eastAsia="Times New Roman"/>
          <w:i/>
          <w:iCs/>
          <w:sz w:val="24"/>
          <w:szCs w:val="24"/>
        </w:rPr>
        <w:t xml:space="preserve">результатов </w:t>
      </w:r>
      <w:r>
        <w:rPr>
          <w:rFonts w:eastAsia="Times New Roman"/>
          <w:sz w:val="24"/>
          <w:szCs w:val="24"/>
        </w:rPr>
        <w:t>связана также с принятыми в теории и практике педагогических измерений</w:t>
      </w:r>
      <w:r>
        <w:rPr>
          <w:rFonts w:eastAsia="Times New Roman"/>
          <w:i/>
          <w:iCs/>
          <w:sz w:val="24"/>
          <w:szCs w:val="24"/>
        </w:rPr>
        <w:t xml:space="preserve"> </w:t>
      </w:r>
      <w:r>
        <w:rPr>
          <w:rFonts w:eastAsia="Times New Roman"/>
          <w:sz w:val="24"/>
          <w:szCs w:val="24"/>
        </w:rPr>
        <w:t>требованиями к построению шкал оценивания и описанию результатов измерений.</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78" w:lineRule="exact"/>
        <w:rPr>
          <w:sz w:val="20"/>
          <w:szCs w:val="20"/>
        </w:rPr>
      </w:pPr>
    </w:p>
    <w:p w:rsidR="004A0F69" w:rsidRDefault="009B4C5C">
      <w:pPr>
        <w:ind w:left="9827"/>
        <w:rPr>
          <w:sz w:val="20"/>
          <w:szCs w:val="20"/>
        </w:rPr>
      </w:pPr>
      <w:r>
        <w:rPr>
          <w:rFonts w:eastAsia="Times New Roman"/>
          <w:sz w:val="24"/>
          <w:szCs w:val="24"/>
        </w:rPr>
        <w:t>39</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0"/>
          <w:numId w:val="44"/>
        </w:numPr>
        <w:tabs>
          <w:tab w:val="left" w:pos="936"/>
        </w:tabs>
        <w:spacing w:line="236" w:lineRule="auto"/>
        <w:ind w:firstLine="701"/>
        <w:jc w:val="both"/>
        <w:rPr>
          <w:rFonts w:eastAsia="Times New Roman"/>
          <w:sz w:val="24"/>
          <w:szCs w:val="24"/>
        </w:rPr>
      </w:pPr>
      <w:r>
        <w:rPr>
          <w:rFonts w:eastAsia="Times New Roman"/>
          <w:sz w:val="24"/>
          <w:szCs w:val="24"/>
        </w:rPr>
        <w:lastRenderedPageBreak/>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A0F69" w:rsidRDefault="004A0F69">
      <w:pPr>
        <w:spacing w:line="7" w:lineRule="exact"/>
        <w:rPr>
          <w:sz w:val="20"/>
          <w:szCs w:val="20"/>
        </w:rPr>
      </w:pPr>
    </w:p>
    <w:p w:rsidR="004A0F69" w:rsidRDefault="009B4C5C">
      <w:pPr>
        <w:ind w:right="-699"/>
        <w:jc w:val="center"/>
        <w:rPr>
          <w:sz w:val="20"/>
          <w:szCs w:val="20"/>
        </w:rPr>
      </w:pPr>
      <w:r>
        <w:rPr>
          <w:rFonts w:eastAsia="Times New Roman"/>
          <w:b/>
          <w:bCs/>
          <w:i/>
          <w:iCs/>
          <w:sz w:val="24"/>
          <w:szCs w:val="24"/>
        </w:rPr>
        <w:t>Система безотметочного обучения в 1 классе</w:t>
      </w:r>
    </w:p>
    <w:p w:rsidR="004A0F69" w:rsidRDefault="004A0F69">
      <w:pPr>
        <w:spacing w:line="7" w:lineRule="exact"/>
        <w:rPr>
          <w:sz w:val="20"/>
          <w:szCs w:val="20"/>
        </w:rPr>
      </w:pPr>
    </w:p>
    <w:p w:rsidR="004A0F69" w:rsidRDefault="009B4C5C">
      <w:pPr>
        <w:spacing w:line="237" w:lineRule="auto"/>
        <w:ind w:firstLine="708"/>
        <w:jc w:val="both"/>
        <w:rPr>
          <w:sz w:val="20"/>
          <w:szCs w:val="20"/>
        </w:rPr>
      </w:pPr>
      <w:r>
        <w:rPr>
          <w:rFonts w:eastAsia="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w:t>
      </w:r>
    </w:p>
    <w:p w:rsidR="004A0F69" w:rsidRDefault="004A0F69">
      <w:pPr>
        <w:spacing w:line="14" w:lineRule="exact"/>
        <w:rPr>
          <w:sz w:val="20"/>
          <w:szCs w:val="20"/>
        </w:rPr>
      </w:pPr>
    </w:p>
    <w:p w:rsidR="004A0F69" w:rsidRDefault="009B4C5C">
      <w:pPr>
        <w:spacing w:line="234" w:lineRule="auto"/>
        <w:jc w:val="both"/>
        <w:rPr>
          <w:sz w:val="20"/>
          <w:szCs w:val="20"/>
        </w:rPr>
      </w:pPr>
      <w:r>
        <w:rPr>
          <w:rFonts w:eastAsia="Times New Roman"/>
          <w:sz w:val="24"/>
          <w:szCs w:val="24"/>
        </w:rPr>
        <w:t>самостоятельности; затруднение индивидуализации обучения; малая информативность; травмирующий характер.</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Безотметочное обучение вводится в 1 классе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4A0F69" w:rsidRDefault="004A0F69">
      <w:pPr>
        <w:spacing w:line="5" w:lineRule="exact"/>
        <w:rPr>
          <w:sz w:val="20"/>
          <w:szCs w:val="20"/>
        </w:rPr>
      </w:pPr>
    </w:p>
    <w:p w:rsidR="004A0F69" w:rsidRDefault="009B4C5C">
      <w:pPr>
        <w:ind w:left="700"/>
        <w:rPr>
          <w:sz w:val="20"/>
          <w:szCs w:val="20"/>
        </w:rPr>
      </w:pPr>
      <w:r>
        <w:rPr>
          <w:rFonts w:eastAsia="Times New Roman"/>
          <w:sz w:val="24"/>
          <w:szCs w:val="24"/>
        </w:rPr>
        <w:t>Основными принципами безотметочного обучения являются:</w:t>
      </w:r>
    </w:p>
    <w:p w:rsidR="004A0F69" w:rsidRDefault="004A0F69">
      <w:pPr>
        <w:spacing w:line="2" w:lineRule="exact"/>
        <w:rPr>
          <w:sz w:val="20"/>
          <w:szCs w:val="20"/>
        </w:rPr>
      </w:pPr>
    </w:p>
    <w:p w:rsidR="004A0F69" w:rsidRDefault="009B4C5C" w:rsidP="008305AD">
      <w:pPr>
        <w:numPr>
          <w:ilvl w:val="0"/>
          <w:numId w:val="45"/>
        </w:numPr>
        <w:tabs>
          <w:tab w:val="left" w:pos="1400"/>
        </w:tabs>
        <w:ind w:left="1400" w:hanging="413"/>
        <w:rPr>
          <w:rFonts w:ascii="Symbol" w:eastAsia="Symbol" w:hAnsi="Symbol" w:cs="Symbol"/>
          <w:sz w:val="24"/>
          <w:szCs w:val="24"/>
        </w:rPr>
      </w:pPr>
      <w:r>
        <w:rPr>
          <w:rFonts w:eastAsia="Times New Roman"/>
          <w:b/>
          <w:bCs/>
          <w:i/>
          <w:iCs/>
          <w:sz w:val="24"/>
          <w:szCs w:val="24"/>
        </w:rPr>
        <w:t xml:space="preserve">дифференцированный подход </w:t>
      </w:r>
      <w:r>
        <w:rPr>
          <w:rFonts w:eastAsia="Times New Roman"/>
          <w:sz w:val="24"/>
          <w:szCs w:val="24"/>
        </w:rPr>
        <w:t>при осуществлении оценочных и контролирующих</w:t>
      </w:r>
    </w:p>
    <w:p w:rsidR="004A0F69" w:rsidRDefault="009B4C5C">
      <w:pPr>
        <w:ind w:left="280"/>
        <w:rPr>
          <w:rFonts w:ascii="Symbol" w:eastAsia="Symbol" w:hAnsi="Symbol" w:cs="Symbol"/>
          <w:sz w:val="24"/>
          <w:szCs w:val="24"/>
        </w:rPr>
      </w:pPr>
      <w:r>
        <w:rPr>
          <w:rFonts w:eastAsia="Times New Roman"/>
          <w:sz w:val="24"/>
          <w:szCs w:val="24"/>
        </w:rPr>
        <w:t>действий;</w:t>
      </w:r>
    </w:p>
    <w:p w:rsidR="004A0F69" w:rsidRDefault="004A0F69">
      <w:pPr>
        <w:spacing w:line="31" w:lineRule="exact"/>
        <w:rPr>
          <w:rFonts w:ascii="Symbol" w:eastAsia="Symbol" w:hAnsi="Symbol" w:cs="Symbol"/>
          <w:sz w:val="24"/>
          <w:szCs w:val="24"/>
        </w:rPr>
      </w:pPr>
    </w:p>
    <w:p w:rsidR="004A0F69" w:rsidRDefault="009B4C5C" w:rsidP="008305AD">
      <w:pPr>
        <w:numPr>
          <w:ilvl w:val="0"/>
          <w:numId w:val="45"/>
        </w:numPr>
        <w:tabs>
          <w:tab w:val="left" w:pos="1413"/>
        </w:tabs>
        <w:spacing w:line="230" w:lineRule="auto"/>
        <w:ind w:left="280" w:firstLine="707"/>
        <w:jc w:val="both"/>
        <w:rPr>
          <w:rFonts w:ascii="Symbol" w:eastAsia="Symbol" w:hAnsi="Symbol" w:cs="Symbol"/>
          <w:sz w:val="24"/>
          <w:szCs w:val="24"/>
        </w:rPr>
      </w:pPr>
      <w:r>
        <w:rPr>
          <w:rFonts w:eastAsia="Times New Roman"/>
          <w:b/>
          <w:bCs/>
          <w:i/>
          <w:iCs/>
          <w:sz w:val="24"/>
          <w:szCs w:val="24"/>
        </w:rPr>
        <w:t xml:space="preserve">критериальность </w:t>
      </w:r>
      <w:r>
        <w:rPr>
          <w:rFonts w:eastAsia="Times New Roman"/>
          <w:sz w:val="24"/>
          <w:szCs w:val="24"/>
        </w:rPr>
        <w:t>–</w:t>
      </w:r>
      <w:r>
        <w:rPr>
          <w:rFonts w:eastAsia="Times New Roman"/>
          <w:b/>
          <w:bCs/>
          <w:i/>
          <w:iCs/>
          <w:sz w:val="24"/>
          <w:szCs w:val="24"/>
        </w:rPr>
        <w:t xml:space="preserve"> </w:t>
      </w:r>
      <w:r>
        <w:rPr>
          <w:rFonts w:eastAsia="Times New Roman"/>
          <w:sz w:val="24"/>
          <w:szCs w:val="24"/>
        </w:rPr>
        <w:t>содержательный контроль и оценка строятся на</w:t>
      </w:r>
      <w:r>
        <w:rPr>
          <w:rFonts w:eastAsia="Times New Roman"/>
          <w:b/>
          <w:bCs/>
          <w:i/>
          <w:iCs/>
          <w:sz w:val="24"/>
          <w:szCs w:val="24"/>
        </w:rPr>
        <w:t xml:space="preserve"> </w:t>
      </w:r>
      <w:r>
        <w:rPr>
          <w:rFonts w:eastAsia="Times New Roman"/>
          <w:sz w:val="24"/>
          <w:szCs w:val="24"/>
        </w:rPr>
        <w:t>критериальной, выработанной совместно с учащимися основе. Критерии должны быть однозначными и предельно четкими;</w:t>
      </w:r>
    </w:p>
    <w:p w:rsidR="004A0F69" w:rsidRDefault="004A0F69">
      <w:pPr>
        <w:spacing w:line="34" w:lineRule="exact"/>
        <w:rPr>
          <w:rFonts w:ascii="Symbol" w:eastAsia="Symbol" w:hAnsi="Symbol" w:cs="Symbol"/>
          <w:sz w:val="24"/>
          <w:szCs w:val="24"/>
        </w:rPr>
      </w:pPr>
    </w:p>
    <w:p w:rsidR="004A0F69" w:rsidRDefault="009B4C5C" w:rsidP="008305AD">
      <w:pPr>
        <w:numPr>
          <w:ilvl w:val="0"/>
          <w:numId w:val="45"/>
        </w:numPr>
        <w:tabs>
          <w:tab w:val="left" w:pos="1413"/>
        </w:tabs>
        <w:spacing w:line="234" w:lineRule="auto"/>
        <w:ind w:left="280" w:firstLine="707"/>
        <w:jc w:val="both"/>
        <w:rPr>
          <w:rFonts w:ascii="Symbol" w:eastAsia="Symbol" w:hAnsi="Symbol" w:cs="Symbol"/>
          <w:sz w:val="24"/>
          <w:szCs w:val="24"/>
        </w:rPr>
      </w:pPr>
      <w:r>
        <w:rPr>
          <w:rFonts w:eastAsia="Times New Roman"/>
          <w:b/>
          <w:bCs/>
          <w:i/>
          <w:iCs/>
          <w:sz w:val="24"/>
          <w:szCs w:val="24"/>
        </w:rPr>
        <w:t xml:space="preserve">приоритет самооценки </w:t>
      </w:r>
      <w:r>
        <w:rPr>
          <w:rFonts w:eastAsia="Times New Roman"/>
          <w:sz w:val="24"/>
          <w:szCs w:val="24"/>
        </w:rPr>
        <w:t>–</w:t>
      </w:r>
      <w:r>
        <w:rPr>
          <w:rFonts w:eastAsia="Times New Roman"/>
          <w:b/>
          <w:bCs/>
          <w:i/>
          <w:iCs/>
          <w:sz w:val="24"/>
          <w:szCs w:val="24"/>
        </w:rPr>
        <w:t xml:space="preserve"> </w:t>
      </w:r>
      <w:r>
        <w:rPr>
          <w:rFonts w:eastAsia="Times New Roman"/>
          <w:sz w:val="24"/>
          <w:szCs w:val="24"/>
        </w:rPr>
        <w:t>формируется способность учащихся самостоятельно</w:t>
      </w:r>
      <w:r>
        <w:rPr>
          <w:rFonts w:eastAsia="Times New Roman"/>
          <w:b/>
          <w:bCs/>
          <w:i/>
          <w:iCs/>
          <w:sz w:val="24"/>
          <w:szCs w:val="24"/>
        </w:rPr>
        <w:t xml:space="preserve"> </w:t>
      </w:r>
      <w:r>
        <w:rPr>
          <w:rFonts w:eastAsia="Times New Roman"/>
          <w:sz w:val="24"/>
          <w:szCs w:val="24"/>
        </w:rPr>
        <w:t>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4A0F69" w:rsidRDefault="004A0F69">
      <w:pPr>
        <w:spacing w:line="33" w:lineRule="exact"/>
        <w:rPr>
          <w:rFonts w:ascii="Symbol" w:eastAsia="Symbol" w:hAnsi="Symbol" w:cs="Symbol"/>
          <w:sz w:val="24"/>
          <w:szCs w:val="24"/>
        </w:rPr>
      </w:pPr>
    </w:p>
    <w:p w:rsidR="004A0F69" w:rsidRDefault="009B4C5C" w:rsidP="008305AD">
      <w:pPr>
        <w:numPr>
          <w:ilvl w:val="0"/>
          <w:numId w:val="45"/>
        </w:numPr>
        <w:tabs>
          <w:tab w:val="left" w:pos="1413"/>
        </w:tabs>
        <w:spacing w:line="233" w:lineRule="auto"/>
        <w:ind w:left="280" w:firstLine="707"/>
        <w:jc w:val="both"/>
        <w:rPr>
          <w:rFonts w:ascii="Symbol" w:eastAsia="Symbol" w:hAnsi="Symbol" w:cs="Symbol"/>
          <w:sz w:val="24"/>
          <w:szCs w:val="24"/>
        </w:rPr>
      </w:pPr>
      <w:r>
        <w:rPr>
          <w:rFonts w:eastAsia="Times New Roman"/>
          <w:b/>
          <w:bCs/>
          <w:i/>
          <w:iCs/>
          <w:sz w:val="24"/>
          <w:szCs w:val="24"/>
        </w:rPr>
        <w:t xml:space="preserve">непрерывность </w:t>
      </w:r>
      <w:r>
        <w:rPr>
          <w:rFonts w:eastAsia="Times New Roman"/>
          <w:sz w:val="24"/>
          <w:szCs w:val="24"/>
        </w:rPr>
        <w:t>–</w:t>
      </w:r>
      <w:r>
        <w:rPr>
          <w:rFonts w:eastAsia="Times New Roman"/>
          <w:b/>
          <w:bCs/>
          <w:i/>
          <w:iCs/>
          <w:sz w:val="24"/>
          <w:szCs w:val="24"/>
        </w:rPr>
        <w:t xml:space="preserve"> </w:t>
      </w:r>
      <w:r>
        <w:rPr>
          <w:rFonts w:eastAsia="Times New Roman"/>
          <w:sz w:val="24"/>
          <w:szCs w:val="24"/>
        </w:rPr>
        <w:t>с учетом непрерывности процесса обучения,</w:t>
      </w:r>
      <w:r>
        <w:rPr>
          <w:rFonts w:eastAsia="Times New Roman"/>
          <w:b/>
          <w:bCs/>
          <w:i/>
          <w:iCs/>
          <w:sz w:val="24"/>
          <w:szCs w:val="24"/>
        </w:rPr>
        <w:t xml:space="preserve"> </w:t>
      </w:r>
      <w:r>
        <w:rPr>
          <w:rFonts w:eastAsia="Times New Roman"/>
          <w:sz w:val="24"/>
          <w:szCs w:val="24"/>
        </w:rPr>
        <w:t>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4A0F69" w:rsidRDefault="004A0F69">
      <w:pPr>
        <w:spacing w:line="31" w:lineRule="exact"/>
        <w:rPr>
          <w:rFonts w:ascii="Symbol" w:eastAsia="Symbol" w:hAnsi="Symbol" w:cs="Symbol"/>
          <w:sz w:val="24"/>
          <w:szCs w:val="24"/>
        </w:rPr>
      </w:pPr>
    </w:p>
    <w:p w:rsidR="004A0F69" w:rsidRDefault="009B4C5C" w:rsidP="008305AD">
      <w:pPr>
        <w:numPr>
          <w:ilvl w:val="0"/>
          <w:numId w:val="45"/>
        </w:numPr>
        <w:tabs>
          <w:tab w:val="left" w:pos="1413"/>
        </w:tabs>
        <w:spacing w:line="230" w:lineRule="auto"/>
        <w:ind w:left="280" w:firstLine="707"/>
        <w:jc w:val="both"/>
        <w:rPr>
          <w:rFonts w:ascii="Symbol" w:eastAsia="Symbol" w:hAnsi="Symbol" w:cs="Symbol"/>
          <w:sz w:val="24"/>
          <w:szCs w:val="24"/>
        </w:rPr>
      </w:pPr>
      <w:r>
        <w:rPr>
          <w:rFonts w:eastAsia="Times New Roman"/>
          <w:b/>
          <w:bCs/>
          <w:i/>
          <w:iCs/>
          <w:sz w:val="24"/>
          <w:szCs w:val="24"/>
        </w:rPr>
        <w:t xml:space="preserve">гибкость и вариативность инструментария оценки </w:t>
      </w:r>
      <w:r>
        <w:rPr>
          <w:rFonts w:eastAsia="Times New Roman"/>
          <w:sz w:val="24"/>
          <w:szCs w:val="24"/>
        </w:rPr>
        <w:t>–</w:t>
      </w:r>
      <w:r>
        <w:rPr>
          <w:rFonts w:eastAsia="Times New Roman"/>
          <w:b/>
          <w:bCs/>
          <w:i/>
          <w:iCs/>
          <w:sz w:val="24"/>
          <w:szCs w:val="24"/>
        </w:rPr>
        <w:t xml:space="preserve"> </w:t>
      </w:r>
      <w:r>
        <w:rPr>
          <w:rFonts w:eastAsia="Times New Roman"/>
          <w:sz w:val="24"/>
          <w:szCs w:val="24"/>
        </w:rPr>
        <w:t>в учебном процессе</w:t>
      </w:r>
      <w:r>
        <w:rPr>
          <w:rFonts w:eastAsia="Times New Roman"/>
          <w:b/>
          <w:bCs/>
          <w:i/>
          <w:iCs/>
          <w:sz w:val="24"/>
          <w:szCs w:val="24"/>
        </w:rPr>
        <w:t xml:space="preserve"> </w:t>
      </w:r>
      <w:r>
        <w:rPr>
          <w:rFonts w:eastAsia="Times New Roman"/>
          <w:sz w:val="24"/>
          <w:szCs w:val="24"/>
        </w:rPr>
        <w:t>используются разнообразные виды оценочных шкал, позволяющие гибко реагировать на прогресс или регресс в успеваемости и развитии ученика;</w:t>
      </w:r>
    </w:p>
    <w:p w:rsidR="004A0F69" w:rsidRDefault="009B4C5C">
      <w:pPr>
        <w:tabs>
          <w:tab w:val="left" w:pos="1380"/>
          <w:tab w:val="left" w:pos="2760"/>
          <w:tab w:val="left" w:pos="4500"/>
          <w:tab w:val="left" w:pos="4860"/>
          <w:tab w:val="left" w:pos="6840"/>
          <w:tab w:val="left" w:pos="8700"/>
          <w:tab w:val="left" w:pos="9920"/>
        </w:tabs>
        <w:spacing w:line="235" w:lineRule="auto"/>
        <w:ind w:left="980"/>
        <w:rPr>
          <w:sz w:val="20"/>
          <w:szCs w:val="20"/>
        </w:rPr>
      </w:pPr>
      <w:r>
        <w:rPr>
          <w:rFonts w:ascii="Symbol" w:eastAsia="Symbol" w:hAnsi="Symbol" w:cs="Symbol"/>
          <w:sz w:val="24"/>
          <w:szCs w:val="24"/>
        </w:rPr>
        <w:t></w:t>
      </w:r>
      <w:r>
        <w:rPr>
          <w:sz w:val="20"/>
          <w:szCs w:val="20"/>
        </w:rPr>
        <w:tab/>
      </w:r>
      <w:r>
        <w:rPr>
          <w:rFonts w:eastAsia="Times New Roman"/>
          <w:b/>
          <w:bCs/>
          <w:i/>
          <w:iCs/>
          <w:sz w:val="24"/>
          <w:szCs w:val="24"/>
        </w:rPr>
        <w:t>сочетание</w:t>
      </w:r>
      <w:r>
        <w:rPr>
          <w:rFonts w:eastAsia="Times New Roman"/>
          <w:b/>
          <w:bCs/>
          <w:i/>
          <w:iCs/>
          <w:sz w:val="24"/>
          <w:szCs w:val="24"/>
        </w:rPr>
        <w:tab/>
        <w:t>качественной</w:t>
      </w:r>
      <w:r>
        <w:rPr>
          <w:rFonts w:eastAsia="Times New Roman"/>
          <w:b/>
          <w:bCs/>
          <w:i/>
          <w:iCs/>
          <w:sz w:val="24"/>
          <w:szCs w:val="24"/>
        </w:rPr>
        <w:tab/>
        <w:t>и</w:t>
      </w:r>
      <w:r>
        <w:rPr>
          <w:rFonts w:eastAsia="Times New Roman"/>
          <w:b/>
          <w:bCs/>
          <w:i/>
          <w:iCs/>
          <w:sz w:val="24"/>
          <w:szCs w:val="24"/>
        </w:rPr>
        <w:tab/>
        <w:t>количественной</w:t>
      </w:r>
      <w:r>
        <w:rPr>
          <w:rFonts w:eastAsia="Times New Roman"/>
          <w:b/>
          <w:bCs/>
          <w:i/>
          <w:iCs/>
          <w:sz w:val="24"/>
          <w:szCs w:val="24"/>
        </w:rPr>
        <w:tab/>
        <w:t>составляющих</w:t>
      </w:r>
      <w:r>
        <w:rPr>
          <w:rFonts w:eastAsia="Times New Roman"/>
          <w:b/>
          <w:bCs/>
          <w:i/>
          <w:iCs/>
          <w:sz w:val="24"/>
          <w:szCs w:val="24"/>
        </w:rPr>
        <w:tab/>
        <w:t>оценки</w:t>
      </w:r>
      <w:r>
        <w:rPr>
          <w:sz w:val="20"/>
          <w:szCs w:val="20"/>
        </w:rPr>
        <w:tab/>
      </w:r>
      <w:r>
        <w:rPr>
          <w:rFonts w:eastAsia="Times New Roman"/>
          <w:sz w:val="24"/>
          <w:szCs w:val="24"/>
        </w:rPr>
        <w:t>–</w:t>
      </w:r>
    </w:p>
    <w:p w:rsidR="004A0F69" w:rsidRDefault="004A0F69">
      <w:pPr>
        <w:spacing w:line="37" w:lineRule="exact"/>
        <w:rPr>
          <w:sz w:val="20"/>
          <w:szCs w:val="20"/>
        </w:rPr>
      </w:pPr>
    </w:p>
    <w:p w:rsidR="004A0F69" w:rsidRDefault="009B4C5C">
      <w:pPr>
        <w:spacing w:line="238" w:lineRule="auto"/>
        <w:ind w:left="280"/>
        <w:jc w:val="both"/>
        <w:rPr>
          <w:sz w:val="20"/>
          <w:szCs w:val="20"/>
        </w:rPr>
      </w:pPr>
      <w:r>
        <w:rPr>
          <w:rFonts w:eastAsia="Times New Roman"/>
          <w:sz w:val="24"/>
          <w:szCs w:val="24"/>
        </w:rP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4A0F69" w:rsidRDefault="004A0F69">
      <w:pPr>
        <w:spacing w:line="38" w:lineRule="exact"/>
        <w:rPr>
          <w:sz w:val="20"/>
          <w:szCs w:val="20"/>
        </w:rPr>
      </w:pPr>
    </w:p>
    <w:p w:rsidR="004A0F69" w:rsidRDefault="009B4C5C" w:rsidP="008305AD">
      <w:pPr>
        <w:numPr>
          <w:ilvl w:val="1"/>
          <w:numId w:val="46"/>
        </w:numPr>
        <w:tabs>
          <w:tab w:val="left" w:pos="1413"/>
        </w:tabs>
        <w:spacing w:line="233" w:lineRule="auto"/>
        <w:ind w:left="280" w:firstLine="707"/>
        <w:jc w:val="both"/>
        <w:rPr>
          <w:rFonts w:ascii="Symbol" w:eastAsia="Symbol" w:hAnsi="Symbol" w:cs="Symbol"/>
          <w:sz w:val="24"/>
          <w:szCs w:val="24"/>
        </w:rPr>
      </w:pPr>
      <w:r>
        <w:rPr>
          <w:rFonts w:eastAsia="Times New Roman"/>
          <w:b/>
          <w:bCs/>
          <w:i/>
          <w:iCs/>
          <w:sz w:val="24"/>
          <w:szCs w:val="24"/>
        </w:rPr>
        <w:t xml:space="preserve">естественность процесса контроля и оценки </w:t>
      </w:r>
      <w:r>
        <w:rPr>
          <w:rFonts w:eastAsia="Times New Roman"/>
          <w:sz w:val="24"/>
          <w:szCs w:val="24"/>
        </w:rPr>
        <w:t>–</w:t>
      </w:r>
      <w:r>
        <w:rPr>
          <w:rFonts w:eastAsia="Times New Roman"/>
          <w:b/>
          <w:bCs/>
          <w:i/>
          <w:iCs/>
          <w:sz w:val="24"/>
          <w:szCs w:val="24"/>
        </w:rPr>
        <w:t xml:space="preserve"> </w:t>
      </w:r>
      <w:r>
        <w:rPr>
          <w:rFonts w:eastAsia="Times New Roman"/>
          <w:sz w:val="24"/>
          <w:szCs w:val="24"/>
        </w:rPr>
        <w:t>контроль и оценка должны</w:t>
      </w:r>
      <w:r>
        <w:rPr>
          <w:rFonts w:eastAsia="Times New Roman"/>
          <w:b/>
          <w:bCs/>
          <w:i/>
          <w:iCs/>
          <w:sz w:val="24"/>
          <w:szCs w:val="24"/>
        </w:rPr>
        <w:t xml:space="preserve"> </w:t>
      </w:r>
      <w:r>
        <w:rPr>
          <w:rFonts w:eastAsia="Times New Roman"/>
          <w:sz w:val="24"/>
          <w:szCs w:val="24"/>
        </w:rPr>
        <w:t>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4A0F69" w:rsidRDefault="009B4C5C">
      <w:pPr>
        <w:ind w:left="760"/>
        <w:rPr>
          <w:rFonts w:ascii="Symbol" w:eastAsia="Symbol" w:hAnsi="Symbol" w:cs="Symbol"/>
          <w:sz w:val="24"/>
          <w:szCs w:val="24"/>
        </w:rPr>
      </w:pPr>
      <w:r>
        <w:rPr>
          <w:rFonts w:eastAsia="Times New Roman"/>
          <w:sz w:val="24"/>
          <w:szCs w:val="24"/>
        </w:rPr>
        <w:t xml:space="preserve">Основные </w:t>
      </w:r>
      <w:r>
        <w:rPr>
          <w:rFonts w:eastAsia="Times New Roman"/>
          <w:b/>
          <w:bCs/>
          <w:i/>
          <w:iCs/>
          <w:sz w:val="24"/>
          <w:szCs w:val="24"/>
        </w:rPr>
        <w:t>виды контроля</w:t>
      </w:r>
      <w:r>
        <w:rPr>
          <w:rFonts w:eastAsia="Times New Roman"/>
          <w:sz w:val="24"/>
          <w:szCs w:val="24"/>
        </w:rPr>
        <w:t>:</w:t>
      </w:r>
    </w:p>
    <w:p w:rsidR="004A0F69" w:rsidRDefault="009B4C5C">
      <w:pPr>
        <w:ind w:left="720"/>
        <w:rPr>
          <w:rFonts w:ascii="Symbol" w:eastAsia="Symbol" w:hAnsi="Symbol" w:cs="Symbol"/>
          <w:sz w:val="24"/>
          <w:szCs w:val="24"/>
        </w:rPr>
      </w:pPr>
      <w:r>
        <w:rPr>
          <w:rFonts w:eastAsia="Times New Roman"/>
          <w:i/>
          <w:iCs/>
          <w:sz w:val="24"/>
          <w:szCs w:val="24"/>
        </w:rPr>
        <w:t>по месту в процессе обучения:</w:t>
      </w:r>
    </w:p>
    <w:p w:rsidR="004A0F69" w:rsidRDefault="004A0F69">
      <w:pPr>
        <w:spacing w:line="12" w:lineRule="exact"/>
        <w:rPr>
          <w:rFonts w:ascii="Symbol" w:eastAsia="Symbol" w:hAnsi="Symbol" w:cs="Symbol"/>
          <w:sz w:val="24"/>
          <w:szCs w:val="24"/>
        </w:rPr>
      </w:pPr>
    </w:p>
    <w:p w:rsidR="004A0F69" w:rsidRDefault="009B4C5C" w:rsidP="008305AD">
      <w:pPr>
        <w:numPr>
          <w:ilvl w:val="0"/>
          <w:numId w:val="46"/>
        </w:numPr>
        <w:tabs>
          <w:tab w:val="left" w:pos="787"/>
        </w:tabs>
        <w:spacing w:line="234" w:lineRule="auto"/>
        <w:ind w:left="720" w:hanging="367"/>
        <w:rPr>
          <w:rFonts w:eastAsia="Times New Roman"/>
          <w:sz w:val="24"/>
          <w:szCs w:val="24"/>
        </w:rPr>
      </w:pPr>
      <w:r>
        <w:rPr>
          <w:rFonts w:eastAsia="Times New Roman"/>
          <w:sz w:val="24"/>
          <w:szCs w:val="24"/>
        </w:rPr>
        <w:t>предварительный контроль, позволяющий определить исходный уровень обученности и развития учащихся;</w:t>
      </w:r>
    </w:p>
    <w:p w:rsidR="004A0F69" w:rsidRDefault="004A0F69">
      <w:pPr>
        <w:spacing w:line="14" w:lineRule="exact"/>
        <w:rPr>
          <w:sz w:val="20"/>
          <w:szCs w:val="20"/>
        </w:rPr>
      </w:pPr>
    </w:p>
    <w:p w:rsidR="004A0F69" w:rsidRDefault="009B4C5C">
      <w:pPr>
        <w:tabs>
          <w:tab w:val="left" w:pos="700"/>
        </w:tabs>
        <w:spacing w:line="234" w:lineRule="auto"/>
        <w:ind w:left="720" w:right="20" w:hanging="359"/>
        <w:rPr>
          <w:sz w:val="20"/>
          <w:szCs w:val="20"/>
        </w:rPr>
      </w:pPr>
      <w:r>
        <w:rPr>
          <w:rFonts w:eastAsia="Times New Roman"/>
          <w:sz w:val="24"/>
          <w:szCs w:val="24"/>
        </w:rPr>
        <w:t>-</w:t>
      </w:r>
      <w:r>
        <w:rPr>
          <w:sz w:val="20"/>
          <w:szCs w:val="20"/>
        </w:rPr>
        <w:tab/>
      </w:r>
      <w:r>
        <w:rPr>
          <w:rFonts w:eastAsia="Times New Roman"/>
          <w:sz w:val="24"/>
          <w:szCs w:val="24"/>
        </w:rPr>
        <w:t>текущий контроль, позволяющий определять уровень развития учащихся и степень их продвижения в освоении программного материала;</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39" w:lineRule="exact"/>
        <w:rPr>
          <w:sz w:val="20"/>
          <w:szCs w:val="20"/>
        </w:rPr>
      </w:pPr>
    </w:p>
    <w:p w:rsidR="004A0F69" w:rsidRDefault="009B4C5C">
      <w:pPr>
        <w:ind w:left="9820"/>
        <w:rPr>
          <w:sz w:val="20"/>
          <w:szCs w:val="20"/>
        </w:rPr>
      </w:pPr>
      <w:r>
        <w:rPr>
          <w:rFonts w:eastAsia="Times New Roman"/>
          <w:sz w:val="24"/>
          <w:szCs w:val="24"/>
        </w:rPr>
        <w:t>40</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47"/>
        </w:numPr>
        <w:tabs>
          <w:tab w:val="left" w:pos="787"/>
        </w:tabs>
        <w:ind w:left="720" w:hanging="367"/>
        <w:jc w:val="both"/>
        <w:rPr>
          <w:rFonts w:eastAsia="Times New Roman"/>
          <w:sz w:val="24"/>
          <w:szCs w:val="24"/>
        </w:rPr>
      </w:pPr>
      <w:r>
        <w:rPr>
          <w:rFonts w:eastAsia="Times New Roman"/>
          <w:sz w:val="24"/>
          <w:szCs w:val="24"/>
        </w:rPr>
        <w:lastRenderedPageBreak/>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4A0F69" w:rsidRDefault="004A0F69">
      <w:pPr>
        <w:spacing w:line="264" w:lineRule="exact"/>
        <w:rPr>
          <w:rFonts w:eastAsia="Times New Roman"/>
          <w:sz w:val="24"/>
          <w:szCs w:val="24"/>
        </w:rPr>
      </w:pPr>
    </w:p>
    <w:p w:rsidR="004A0F69" w:rsidRDefault="009B4C5C">
      <w:pPr>
        <w:ind w:left="700"/>
        <w:rPr>
          <w:rFonts w:eastAsia="Times New Roman"/>
          <w:sz w:val="24"/>
          <w:szCs w:val="24"/>
        </w:rPr>
      </w:pPr>
      <w:r>
        <w:rPr>
          <w:rFonts w:eastAsia="Times New Roman"/>
          <w:i/>
          <w:iCs/>
          <w:sz w:val="24"/>
          <w:szCs w:val="24"/>
        </w:rPr>
        <w:t>по содержанию:</w:t>
      </w:r>
    </w:p>
    <w:p w:rsidR="004A0F69" w:rsidRDefault="004A0F69">
      <w:pPr>
        <w:spacing w:line="12" w:lineRule="exact"/>
        <w:rPr>
          <w:rFonts w:eastAsia="Times New Roman"/>
          <w:sz w:val="24"/>
          <w:szCs w:val="24"/>
        </w:rPr>
      </w:pPr>
    </w:p>
    <w:p w:rsidR="004A0F69" w:rsidRDefault="009B4C5C" w:rsidP="008305AD">
      <w:pPr>
        <w:numPr>
          <w:ilvl w:val="0"/>
          <w:numId w:val="47"/>
        </w:numPr>
        <w:tabs>
          <w:tab w:val="left" w:pos="787"/>
        </w:tabs>
        <w:spacing w:line="236" w:lineRule="auto"/>
        <w:ind w:left="720" w:hanging="367"/>
        <w:jc w:val="both"/>
        <w:rPr>
          <w:rFonts w:eastAsia="Times New Roman"/>
          <w:sz w:val="24"/>
          <w:szCs w:val="24"/>
        </w:rPr>
      </w:pPr>
      <w:r>
        <w:rPr>
          <w:rFonts w:eastAsia="Times New Roman"/>
          <w:sz w:val="24"/>
          <w:szCs w:val="24"/>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4A0F69" w:rsidRDefault="004A0F69">
      <w:pPr>
        <w:spacing w:line="1" w:lineRule="exact"/>
        <w:rPr>
          <w:rFonts w:eastAsia="Times New Roman"/>
          <w:sz w:val="24"/>
          <w:szCs w:val="24"/>
        </w:rPr>
      </w:pPr>
    </w:p>
    <w:p w:rsidR="004A0F69" w:rsidRDefault="009B4C5C" w:rsidP="008305AD">
      <w:pPr>
        <w:numPr>
          <w:ilvl w:val="0"/>
          <w:numId w:val="47"/>
        </w:numPr>
        <w:tabs>
          <w:tab w:val="left" w:pos="780"/>
        </w:tabs>
        <w:ind w:left="780" w:hanging="427"/>
        <w:rPr>
          <w:rFonts w:eastAsia="Times New Roman"/>
          <w:sz w:val="24"/>
          <w:szCs w:val="24"/>
        </w:rPr>
      </w:pPr>
      <w:r>
        <w:rPr>
          <w:rFonts w:eastAsia="Times New Roman"/>
          <w:sz w:val="24"/>
          <w:szCs w:val="24"/>
        </w:rPr>
        <w:t>пооперационныйконтроль,управляющийправильностью,полнотойи</w:t>
      </w:r>
    </w:p>
    <w:p w:rsidR="004A0F69" w:rsidRDefault="009B4C5C">
      <w:pPr>
        <w:ind w:left="720"/>
        <w:rPr>
          <w:sz w:val="20"/>
          <w:szCs w:val="20"/>
        </w:rPr>
      </w:pPr>
      <w:r>
        <w:rPr>
          <w:rFonts w:eastAsia="Times New Roman"/>
          <w:sz w:val="24"/>
          <w:szCs w:val="24"/>
        </w:rPr>
        <w:t>последовательностью выполнения операций, входящих  в состав действия;</w:t>
      </w:r>
    </w:p>
    <w:p w:rsidR="004A0F69" w:rsidRDefault="004A0F69">
      <w:pPr>
        <w:spacing w:line="12" w:lineRule="exact"/>
        <w:rPr>
          <w:sz w:val="20"/>
          <w:szCs w:val="20"/>
        </w:rPr>
      </w:pPr>
    </w:p>
    <w:p w:rsidR="004A0F69" w:rsidRDefault="009B4C5C" w:rsidP="008305AD">
      <w:pPr>
        <w:numPr>
          <w:ilvl w:val="0"/>
          <w:numId w:val="48"/>
        </w:numPr>
        <w:tabs>
          <w:tab w:val="left" w:pos="787"/>
        </w:tabs>
        <w:spacing w:line="234" w:lineRule="auto"/>
        <w:ind w:left="720" w:right="20" w:hanging="367"/>
        <w:rPr>
          <w:rFonts w:eastAsia="Times New Roman"/>
          <w:sz w:val="24"/>
          <w:szCs w:val="24"/>
        </w:rPr>
      </w:pPr>
      <w:r>
        <w:rPr>
          <w:rFonts w:eastAsia="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4A0F69" w:rsidRDefault="004A0F69">
      <w:pPr>
        <w:spacing w:line="1" w:lineRule="exact"/>
        <w:rPr>
          <w:rFonts w:eastAsia="Times New Roman"/>
          <w:sz w:val="24"/>
          <w:szCs w:val="24"/>
        </w:rPr>
      </w:pPr>
    </w:p>
    <w:p w:rsidR="004A0F69" w:rsidRDefault="009B4C5C">
      <w:pPr>
        <w:ind w:left="700"/>
        <w:rPr>
          <w:rFonts w:eastAsia="Times New Roman"/>
          <w:sz w:val="24"/>
          <w:szCs w:val="24"/>
        </w:rPr>
      </w:pPr>
      <w:r>
        <w:rPr>
          <w:rFonts w:eastAsia="Times New Roman"/>
          <w:i/>
          <w:iCs/>
          <w:sz w:val="24"/>
          <w:szCs w:val="24"/>
        </w:rPr>
        <w:t>по субъектам контрольно-оценочной деятельности:</w:t>
      </w:r>
    </w:p>
    <w:p w:rsidR="004A0F69" w:rsidRDefault="004A0F69">
      <w:pPr>
        <w:spacing w:line="12" w:lineRule="exact"/>
        <w:rPr>
          <w:rFonts w:eastAsia="Times New Roman"/>
          <w:sz w:val="24"/>
          <w:szCs w:val="24"/>
        </w:rPr>
      </w:pPr>
    </w:p>
    <w:p w:rsidR="004A0F69" w:rsidRDefault="009B4C5C" w:rsidP="008305AD">
      <w:pPr>
        <w:numPr>
          <w:ilvl w:val="0"/>
          <w:numId w:val="48"/>
        </w:numPr>
        <w:tabs>
          <w:tab w:val="left" w:pos="792"/>
        </w:tabs>
        <w:spacing w:line="234" w:lineRule="auto"/>
        <w:ind w:left="720" w:hanging="367"/>
        <w:rPr>
          <w:rFonts w:eastAsia="Times New Roman"/>
          <w:sz w:val="24"/>
          <w:szCs w:val="24"/>
        </w:rPr>
      </w:pPr>
      <w:r>
        <w:rPr>
          <w:rFonts w:eastAsia="Times New Roman"/>
          <w:sz w:val="24"/>
          <w:szCs w:val="24"/>
        </w:rPr>
        <w:t>внешний контроль, осуществляемый педагогом или одноклассниками (взаимоконтроль и взаимооценка);</w:t>
      </w:r>
    </w:p>
    <w:p w:rsidR="004A0F69" w:rsidRDefault="004A0F69">
      <w:pPr>
        <w:spacing w:line="13" w:lineRule="exact"/>
        <w:rPr>
          <w:rFonts w:eastAsia="Times New Roman"/>
          <w:sz w:val="24"/>
          <w:szCs w:val="24"/>
        </w:rPr>
      </w:pPr>
    </w:p>
    <w:p w:rsidR="004A0F69" w:rsidRDefault="009B4C5C" w:rsidP="008305AD">
      <w:pPr>
        <w:numPr>
          <w:ilvl w:val="0"/>
          <w:numId w:val="48"/>
        </w:numPr>
        <w:tabs>
          <w:tab w:val="left" w:pos="792"/>
        </w:tabs>
        <w:spacing w:line="236" w:lineRule="auto"/>
        <w:ind w:left="720" w:hanging="367"/>
        <w:jc w:val="both"/>
        <w:rPr>
          <w:rFonts w:eastAsia="Times New Roman"/>
          <w:sz w:val="24"/>
          <w:szCs w:val="24"/>
        </w:rPr>
      </w:pPr>
      <w:r>
        <w:rPr>
          <w:rFonts w:eastAsia="Times New Roman"/>
          <w:sz w:val="24"/>
          <w:szCs w:val="24"/>
        </w:rPr>
        <w:t>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4A0F69" w:rsidRDefault="004A0F69">
      <w:pPr>
        <w:spacing w:line="14" w:lineRule="exact"/>
        <w:rPr>
          <w:rFonts w:eastAsia="Times New Roman"/>
          <w:sz w:val="24"/>
          <w:szCs w:val="24"/>
        </w:rPr>
      </w:pPr>
    </w:p>
    <w:p w:rsidR="004A0F69" w:rsidRDefault="009B4C5C" w:rsidP="008305AD">
      <w:pPr>
        <w:numPr>
          <w:ilvl w:val="1"/>
          <w:numId w:val="48"/>
        </w:numPr>
        <w:tabs>
          <w:tab w:val="left" w:pos="950"/>
        </w:tabs>
        <w:spacing w:line="234" w:lineRule="auto"/>
        <w:ind w:firstLine="701"/>
        <w:rPr>
          <w:rFonts w:eastAsia="Times New Roman"/>
          <w:sz w:val="24"/>
          <w:szCs w:val="24"/>
        </w:rPr>
      </w:pPr>
      <w:r>
        <w:rPr>
          <w:rFonts w:eastAsia="Times New Roman"/>
          <w:sz w:val="24"/>
          <w:szCs w:val="24"/>
        </w:rPr>
        <w:t>главным критериям самоконтроля и самооценки, а также контроля и оценки относятся следующие:</w:t>
      </w:r>
    </w:p>
    <w:p w:rsidR="004A0F69" w:rsidRDefault="004A0F69">
      <w:pPr>
        <w:spacing w:line="33" w:lineRule="exact"/>
        <w:rPr>
          <w:rFonts w:eastAsia="Times New Roman"/>
          <w:sz w:val="24"/>
          <w:szCs w:val="24"/>
        </w:rPr>
      </w:pPr>
    </w:p>
    <w:p w:rsidR="004A0F69" w:rsidRDefault="009B4C5C" w:rsidP="008305AD">
      <w:pPr>
        <w:numPr>
          <w:ilvl w:val="2"/>
          <w:numId w:val="48"/>
        </w:numPr>
        <w:tabs>
          <w:tab w:val="left" w:pos="1413"/>
        </w:tabs>
        <w:spacing w:line="226" w:lineRule="auto"/>
        <w:ind w:left="280" w:firstLine="707"/>
        <w:rPr>
          <w:rFonts w:ascii="Symbol" w:eastAsia="Symbol" w:hAnsi="Symbol" w:cs="Symbol"/>
          <w:sz w:val="24"/>
          <w:szCs w:val="24"/>
        </w:rPr>
      </w:pPr>
      <w:r>
        <w:rPr>
          <w:rFonts w:eastAsia="Times New Roman"/>
          <w:sz w:val="24"/>
          <w:szCs w:val="24"/>
        </w:rPr>
        <w:t>усвоение предметных знаний, умений и навыков, их соответствие требованиям государственного стандарта начального образования;</w:t>
      </w:r>
    </w:p>
    <w:p w:rsidR="004A0F69" w:rsidRDefault="004A0F69">
      <w:pPr>
        <w:spacing w:line="32" w:lineRule="exact"/>
        <w:rPr>
          <w:rFonts w:ascii="Symbol" w:eastAsia="Symbol" w:hAnsi="Symbol" w:cs="Symbol"/>
          <w:sz w:val="24"/>
          <w:szCs w:val="24"/>
        </w:rPr>
      </w:pPr>
    </w:p>
    <w:p w:rsidR="004A0F69" w:rsidRDefault="009B4C5C" w:rsidP="008305AD">
      <w:pPr>
        <w:numPr>
          <w:ilvl w:val="2"/>
          <w:numId w:val="48"/>
        </w:numPr>
        <w:tabs>
          <w:tab w:val="left" w:pos="1413"/>
        </w:tabs>
        <w:spacing w:line="227" w:lineRule="auto"/>
        <w:ind w:left="280" w:firstLine="707"/>
        <w:rPr>
          <w:rFonts w:ascii="Symbol" w:eastAsia="Symbol" w:hAnsi="Symbol" w:cs="Symbol"/>
          <w:sz w:val="24"/>
          <w:szCs w:val="24"/>
        </w:rPr>
      </w:pPr>
      <w:r>
        <w:rPr>
          <w:rFonts w:eastAsia="Times New Roman"/>
          <w:sz w:val="24"/>
          <w:szCs w:val="24"/>
        </w:rPr>
        <w:t>сформированность УУД (умения наблюдать, анализировать, сравнивать, классифицировать, обобщать, связно излагать мысли, творчески решать учебную задачу);</w:t>
      </w:r>
    </w:p>
    <w:p w:rsidR="004A0F69" w:rsidRDefault="004A0F69">
      <w:pPr>
        <w:spacing w:line="1" w:lineRule="exact"/>
        <w:rPr>
          <w:rFonts w:ascii="Symbol" w:eastAsia="Symbol" w:hAnsi="Symbol" w:cs="Symbol"/>
          <w:sz w:val="24"/>
          <w:szCs w:val="24"/>
        </w:rPr>
      </w:pPr>
    </w:p>
    <w:p w:rsidR="004A0F69" w:rsidRDefault="009B4C5C" w:rsidP="008305AD">
      <w:pPr>
        <w:numPr>
          <w:ilvl w:val="2"/>
          <w:numId w:val="48"/>
        </w:numPr>
        <w:tabs>
          <w:tab w:val="left" w:pos="1400"/>
        </w:tabs>
        <w:ind w:left="1400" w:hanging="413"/>
        <w:rPr>
          <w:rFonts w:ascii="Symbol" w:eastAsia="Symbol" w:hAnsi="Symbol" w:cs="Symbol"/>
          <w:sz w:val="24"/>
          <w:szCs w:val="24"/>
        </w:rPr>
      </w:pPr>
      <w:r>
        <w:rPr>
          <w:rFonts w:eastAsia="Times New Roman"/>
          <w:sz w:val="24"/>
          <w:szCs w:val="24"/>
        </w:rPr>
        <w:t>развитость познавательной активности и интересов, прилежания и старания;</w:t>
      </w:r>
    </w:p>
    <w:p w:rsidR="004A0F69" w:rsidRDefault="009B4C5C" w:rsidP="008305AD">
      <w:pPr>
        <w:numPr>
          <w:ilvl w:val="2"/>
          <w:numId w:val="48"/>
        </w:numPr>
        <w:tabs>
          <w:tab w:val="left" w:pos="1400"/>
        </w:tabs>
        <w:spacing w:line="239" w:lineRule="auto"/>
        <w:ind w:left="1400" w:hanging="413"/>
        <w:rPr>
          <w:rFonts w:ascii="Symbol" w:eastAsia="Symbol" w:hAnsi="Symbol" w:cs="Symbol"/>
          <w:sz w:val="24"/>
          <w:szCs w:val="24"/>
        </w:rPr>
      </w:pPr>
      <w:r>
        <w:rPr>
          <w:rFonts w:eastAsia="Times New Roman"/>
          <w:sz w:val="24"/>
          <w:szCs w:val="24"/>
        </w:rPr>
        <w:t>сформированность   познавательной   активности   и   интересов,   прилежания   и</w:t>
      </w:r>
    </w:p>
    <w:p w:rsidR="004A0F69" w:rsidRDefault="009B4C5C">
      <w:pPr>
        <w:spacing w:line="237" w:lineRule="auto"/>
        <w:ind w:left="280"/>
        <w:rPr>
          <w:rFonts w:ascii="Symbol" w:eastAsia="Symbol" w:hAnsi="Symbol" w:cs="Symbol"/>
          <w:sz w:val="24"/>
          <w:szCs w:val="24"/>
        </w:rPr>
      </w:pPr>
      <w:r>
        <w:rPr>
          <w:rFonts w:eastAsia="Times New Roman"/>
          <w:sz w:val="24"/>
          <w:szCs w:val="24"/>
        </w:rPr>
        <w:t>старания.</w:t>
      </w:r>
    </w:p>
    <w:p w:rsidR="004A0F69" w:rsidRDefault="004A0F69">
      <w:pPr>
        <w:spacing w:line="1"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sz w:val="24"/>
          <w:szCs w:val="24"/>
        </w:rPr>
        <w:t>Оцениванию не подлежат:</w:t>
      </w:r>
    </w:p>
    <w:p w:rsidR="004A0F69" w:rsidRDefault="004A0F69">
      <w:pPr>
        <w:spacing w:line="1" w:lineRule="exact"/>
        <w:rPr>
          <w:rFonts w:ascii="Symbol" w:eastAsia="Symbol" w:hAnsi="Symbol" w:cs="Symbol"/>
          <w:sz w:val="24"/>
          <w:szCs w:val="24"/>
        </w:rPr>
      </w:pPr>
    </w:p>
    <w:p w:rsidR="004A0F69" w:rsidRDefault="009B4C5C" w:rsidP="008305AD">
      <w:pPr>
        <w:numPr>
          <w:ilvl w:val="2"/>
          <w:numId w:val="48"/>
        </w:numPr>
        <w:tabs>
          <w:tab w:val="left" w:pos="1400"/>
        </w:tabs>
        <w:ind w:left="1400" w:hanging="413"/>
        <w:rPr>
          <w:rFonts w:ascii="Symbol" w:eastAsia="Symbol" w:hAnsi="Symbol" w:cs="Symbol"/>
          <w:sz w:val="24"/>
          <w:szCs w:val="24"/>
        </w:rPr>
      </w:pPr>
      <w:r>
        <w:rPr>
          <w:rFonts w:eastAsia="Times New Roman"/>
          <w:sz w:val="24"/>
          <w:szCs w:val="24"/>
        </w:rPr>
        <w:t>темп работы ученика;</w:t>
      </w:r>
    </w:p>
    <w:p w:rsidR="004A0F69" w:rsidRDefault="009B4C5C" w:rsidP="008305AD">
      <w:pPr>
        <w:numPr>
          <w:ilvl w:val="2"/>
          <w:numId w:val="48"/>
        </w:numPr>
        <w:tabs>
          <w:tab w:val="left" w:pos="1400"/>
        </w:tabs>
        <w:spacing w:line="239" w:lineRule="auto"/>
        <w:ind w:left="1400" w:hanging="413"/>
        <w:rPr>
          <w:rFonts w:ascii="Symbol" w:eastAsia="Symbol" w:hAnsi="Symbol" w:cs="Symbol"/>
          <w:sz w:val="24"/>
          <w:szCs w:val="24"/>
        </w:rPr>
      </w:pPr>
      <w:r>
        <w:rPr>
          <w:rFonts w:eastAsia="Times New Roman"/>
          <w:sz w:val="24"/>
          <w:szCs w:val="24"/>
        </w:rPr>
        <w:t>личностные качества школьников;</w:t>
      </w:r>
    </w:p>
    <w:p w:rsidR="004A0F69" w:rsidRDefault="004A0F69">
      <w:pPr>
        <w:spacing w:line="29" w:lineRule="exact"/>
        <w:rPr>
          <w:rFonts w:ascii="Symbol" w:eastAsia="Symbol" w:hAnsi="Symbol" w:cs="Symbol"/>
          <w:sz w:val="24"/>
          <w:szCs w:val="24"/>
        </w:rPr>
      </w:pPr>
    </w:p>
    <w:p w:rsidR="004A0F69" w:rsidRDefault="009B4C5C" w:rsidP="008305AD">
      <w:pPr>
        <w:numPr>
          <w:ilvl w:val="2"/>
          <w:numId w:val="48"/>
        </w:numPr>
        <w:tabs>
          <w:tab w:val="left" w:pos="1413"/>
        </w:tabs>
        <w:spacing w:line="226" w:lineRule="auto"/>
        <w:ind w:left="280" w:firstLine="707"/>
        <w:rPr>
          <w:rFonts w:ascii="Symbol" w:eastAsia="Symbol" w:hAnsi="Symbol" w:cs="Symbol"/>
          <w:sz w:val="24"/>
          <w:szCs w:val="24"/>
        </w:rPr>
      </w:pPr>
      <w:r>
        <w:rPr>
          <w:rFonts w:eastAsia="Times New Roman"/>
          <w:sz w:val="24"/>
          <w:szCs w:val="24"/>
        </w:rPr>
        <w:t>своеобразие их психических процессов (особенности памяти, внимания, восприятия и т. д.).</w:t>
      </w:r>
    </w:p>
    <w:p w:rsidR="004A0F69" w:rsidRDefault="004A0F69">
      <w:pPr>
        <w:spacing w:line="13" w:lineRule="exact"/>
        <w:rPr>
          <w:sz w:val="20"/>
          <w:szCs w:val="20"/>
        </w:rPr>
      </w:pPr>
    </w:p>
    <w:p w:rsidR="004A0F69" w:rsidRDefault="009B4C5C">
      <w:pPr>
        <w:spacing w:line="237" w:lineRule="auto"/>
        <w:ind w:firstLine="708"/>
        <w:jc w:val="both"/>
        <w:rPr>
          <w:sz w:val="20"/>
          <w:szCs w:val="20"/>
        </w:rPr>
      </w:pPr>
      <w:r>
        <w:rPr>
          <w:rFonts w:eastAsia="Times New Roman"/>
          <w:sz w:val="24"/>
          <w:szCs w:val="24"/>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4A0F69" w:rsidRDefault="004A0F69">
      <w:pPr>
        <w:spacing w:line="14" w:lineRule="exact"/>
        <w:rPr>
          <w:sz w:val="20"/>
          <w:szCs w:val="20"/>
        </w:rPr>
      </w:pPr>
    </w:p>
    <w:p w:rsidR="004A0F69" w:rsidRDefault="009B4C5C">
      <w:pPr>
        <w:spacing w:line="236" w:lineRule="auto"/>
        <w:ind w:left="20" w:right="20" w:firstLine="708"/>
        <w:jc w:val="both"/>
        <w:rPr>
          <w:sz w:val="20"/>
          <w:szCs w:val="20"/>
        </w:rPr>
      </w:pPr>
      <w:r>
        <w:rPr>
          <w:rFonts w:eastAsia="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4A0F69" w:rsidRDefault="004A0F69">
      <w:pPr>
        <w:spacing w:line="6" w:lineRule="exact"/>
        <w:rPr>
          <w:sz w:val="20"/>
          <w:szCs w:val="20"/>
        </w:rPr>
      </w:pPr>
    </w:p>
    <w:p w:rsidR="004A0F69" w:rsidRDefault="009B4C5C">
      <w:pPr>
        <w:ind w:right="-699"/>
        <w:jc w:val="center"/>
        <w:rPr>
          <w:sz w:val="20"/>
          <w:szCs w:val="20"/>
        </w:rPr>
      </w:pPr>
      <w:r>
        <w:rPr>
          <w:rFonts w:eastAsia="Times New Roman"/>
          <w:b/>
          <w:bCs/>
          <w:i/>
          <w:iCs/>
          <w:sz w:val="24"/>
          <w:szCs w:val="24"/>
        </w:rPr>
        <w:t>Формы контроля и оценки</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 xml:space="preserve">Содержательный контроль и оценка предметных результатов учащихся предусматривает выявление </w:t>
      </w:r>
      <w:r>
        <w:rPr>
          <w:rFonts w:eastAsia="Times New Roman"/>
          <w:b/>
          <w:bCs/>
          <w:i/>
          <w:iCs/>
          <w:sz w:val="24"/>
          <w:szCs w:val="24"/>
        </w:rPr>
        <w:t>индивидуальной динамики</w:t>
      </w:r>
      <w:r>
        <w:rPr>
          <w:rFonts w:eastAsia="Times New Roman"/>
          <w:sz w:val="24"/>
          <w:szCs w:val="24"/>
        </w:rPr>
        <w:t xml:space="preserve"> качества усвоения предмета ребенком и не допускает сравнения его с другими детьми.</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Для отслеживания уровня усвоения знаний и умений используются:</w:t>
      </w:r>
    </w:p>
    <w:p w:rsidR="004A0F69" w:rsidRDefault="004A0F69">
      <w:pPr>
        <w:spacing w:line="2" w:lineRule="exact"/>
        <w:rPr>
          <w:sz w:val="20"/>
          <w:szCs w:val="20"/>
        </w:rPr>
      </w:pPr>
    </w:p>
    <w:p w:rsidR="004A0F69" w:rsidRDefault="009B4C5C" w:rsidP="008305AD">
      <w:pPr>
        <w:numPr>
          <w:ilvl w:val="0"/>
          <w:numId w:val="49"/>
        </w:numPr>
        <w:tabs>
          <w:tab w:val="left" w:pos="1400"/>
        </w:tabs>
        <w:ind w:left="1400" w:hanging="413"/>
        <w:rPr>
          <w:rFonts w:ascii="Symbol" w:eastAsia="Symbol" w:hAnsi="Symbol" w:cs="Symbol"/>
          <w:sz w:val="24"/>
          <w:szCs w:val="24"/>
        </w:rPr>
      </w:pPr>
      <w:r>
        <w:rPr>
          <w:rFonts w:eastAsia="Times New Roman"/>
          <w:sz w:val="24"/>
          <w:szCs w:val="24"/>
        </w:rPr>
        <w:t>стартовые (входной контроль) и итоговые проверочные работы;</w:t>
      </w:r>
    </w:p>
    <w:p w:rsidR="004A0F69" w:rsidRDefault="009B4C5C" w:rsidP="008305AD">
      <w:pPr>
        <w:numPr>
          <w:ilvl w:val="0"/>
          <w:numId w:val="49"/>
        </w:numPr>
        <w:tabs>
          <w:tab w:val="left" w:pos="1400"/>
        </w:tabs>
        <w:spacing w:line="239" w:lineRule="auto"/>
        <w:ind w:left="1400" w:hanging="413"/>
        <w:rPr>
          <w:rFonts w:ascii="Symbol" w:eastAsia="Symbol" w:hAnsi="Symbol" w:cs="Symbol"/>
          <w:sz w:val="24"/>
          <w:szCs w:val="24"/>
        </w:rPr>
      </w:pPr>
      <w:r>
        <w:rPr>
          <w:rFonts w:eastAsia="Times New Roman"/>
          <w:sz w:val="24"/>
          <w:szCs w:val="24"/>
        </w:rPr>
        <w:t>текущие проверочные работы;</w:t>
      </w:r>
    </w:p>
    <w:p w:rsidR="004A0F69" w:rsidRDefault="004A0F69">
      <w:pPr>
        <w:spacing w:line="1" w:lineRule="exact"/>
        <w:rPr>
          <w:rFonts w:ascii="Symbol" w:eastAsia="Symbol" w:hAnsi="Symbol" w:cs="Symbol"/>
          <w:sz w:val="24"/>
          <w:szCs w:val="24"/>
        </w:rPr>
      </w:pPr>
    </w:p>
    <w:p w:rsidR="004A0F69" w:rsidRDefault="009B4C5C" w:rsidP="008305AD">
      <w:pPr>
        <w:numPr>
          <w:ilvl w:val="0"/>
          <w:numId w:val="49"/>
        </w:numPr>
        <w:tabs>
          <w:tab w:val="left" w:pos="1400"/>
        </w:tabs>
        <w:ind w:left="1400" w:hanging="413"/>
        <w:rPr>
          <w:rFonts w:ascii="Symbol" w:eastAsia="Symbol" w:hAnsi="Symbol" w:cs="Symbol"/>
          <w:sz w:val="24"/>
          <w:szCs w:val="24"/>
        </w:rPr>
      </w:pPr>
      <w:r>
        <w:rPr>
          <w:rFonts w:eastAsia="Times New Roman"/>
          <w:sz w:val="24"/>
          <w:szCs w:val="24"/>
        </w:rPr>
        <w:t>тестовые диагностические работы;</w:t>
      </w:r>
    </w:p>
    <w:p w:rsidR="004A0F69" w:rsidRDefault="009B4C5C" w:rsidP="008305AD">
      <w:pPr>
        <w:numPr>
          <w:ilvl w:val="0"/>
          <w:numId w:val="49"/>
        </w:numPr>
        <w:tabs>
          <w:tab w:val="left" w:pos="1400"/>
        </w:tabs>
        <w:spacing w:line="239" w:lineRule="auto"/>
        <w:ind w:left="1400" w:hanging="413"/>
        <w:rPr>
          <w:rFonts w:ascii="Symbol" w:eastAsia="Symbol" w:hAnsi="Symbol" w:cs="Symbol"/>
          <w:sz w:val="24"/>
          <w:szCs w:val="24"/>
        </w:rPr>
      </w:pPr>
      <w:r>
        <w:rPr>
          <w:rFonts w:eastAsia="Times New Roman"/>
          <w:sz w:val="24"/>
          <w:szCs w:val="24"/>
        </w:rPr>
        <w:t>устный опрос;</w:t>
      </w:r>
    </w:p>
    <w:p w:rsidR="004A0F69" w:rsidRDefault="009B4C5C" w:rsidP="008305AD">
      <w:pPr>
        <w:numPr>
          <w:ilvl w:val="0"/>
          <w:numId w:val="49"/>
        </w:numPr>
        <w:tabs>
          <w:tab w:val="left" w:pos="1400"/>
        </w:tabs>
        <w:spacing w:line="239" w:lineRule="auto"/>
        <w:ind w:left="1400" w:hanging="413"/>
        <w:rPr>
          <w:rFonts w:ascii="Symbol" w:eastAsia="Symbol" w:hAnsi="Symbol" w:cs="Symbol"/>
          <w:sz w:val="24"/>
          <w:szCs w:val="24"/>
        </w:rPr>
      </w:pPr>
      <w:r>
        <w:rPr>
          <w:rFonts w:eastAsia="Times New Roman"/>
          <w:sz w:val="24"/>
          <w:szCs w:val="24"/>
        </w:rPr>
        <w:t>проверка сформированности навыков чтения;</w:t>
      </w:r>
    </w:p>
    <w:p w:rsidR="004A0F69" w:rsidRDefault="009B4C5C" w:rsidP="008305AD">
      <w:pPr>
        <w:numPr>
          <w:ilvl w:val="0"/>
          <w:numId w:val="49"/>
        </w:numPr>
        <w:tabs>
          <w:tab w:val="left" w:pos="1400"/>
        </w:tabs>
        <w:spacing w:line="239" w:lineRule="auto"/>
        <w:ind w:left="1400" w:hanging="413"/>
        <w:rPr>
          <w:rFonts w:ascii="Symbol" w:eastAsia="Symbol" w:hAnsi="Symbol" w:cs="Symbol"/>
          <w:sz w:val="24"/>
          <w:szCs w:val="24"/>
        </w:rPr>
      </w:pPr>
      <w:r>
        <w:rPr>
          <w:rFonts w:eastAsia="Times New Roman"/>
          <w:sz w:val="24"/>
          <w:szCs w:val="24"/>
        </w:rPr>
        <w:t>«портфолио» ученика.</w:t>
      </w:r>
    </w:p>
    <w:p w:rsidR="004A0F69" w:rsidRDefault="009B4C5C" w:rsidP="008305AD">
      <w:pPr>
        <w:numPr>
          <w:ilvl w:val="0"/>
          <w:numId w:val="49"/>
        </w:numPr>
        <w:tabs>
          <w:tab w:val="left" w:pos="1460"/>
        </w:tabs>
        <w:spacing w:line="238" w:lineRule="auto"/>
        <w:ind w:left="1460" w:hanging="473"/>
        <w:rPr>
          <w:rFonts w:ascii="Symbol" w:eastAsia="Symbol" w:hAnsi="Symbol" w:cs="Symbol"/>
          <w:sz w:val="24"/>
          <w:szCs w:val="24"/>
        </w:rPr>
      </w:pPr>
      <w:r>
        <w:rPr>
          <w:rFonts w:eastAsia="Times New Roman"/>
          <w:sz w:val="24"/>
          <w:szCs w:val="24"/>
        </w:rPr>
        <w:t>портфель учебных достижений ученика</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68" w:lineRule="exact"/>
        <w:rPr>
          <w:sz w:val="20"/>
          <w:szCs w:val="20"/>
        </w:rPr>
      </w:pPr>
    </w:p>
    <w:p w:rsidR="004A0F69" w:rsidRDefault="009B4C5C">
      <w:pPr>
        <w:ind w:left="9820"/>
        <w:rPr>
          <w:sz w:val="20"/>
          <w:szCs w:val="20"/>
        </w:rPr>
      </w:pPr>
      <w:r>
        <w:rPr>
          <w:rFonts w:eastAsia="Times New Roman"/>
          <w:sz w:val="24"/>
          <w:szCs w:val="24"/>
        </w:rPr>
        <w:t>41</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ind w:left="1880"/>
        <w:rPr>
          <w:sz w:val="20"/>
          <w:szCs w:val="20"/>
        </w:rPr>
      </w:pPr>
      <w:r>
        <w:rPr>
          <w:rFonts w:eastAsia="Times New Roman"/>
          <w:b/>
          <w:bCs/>
          <w:i/>
          <w:iCs/>
          <w:sz w:val="24"/>
          <w:szCs w:val="24"/>
        </w:rPr>
        <w:lastRenderedPageBreak/>
        <w:t>Виды и формы контрольно-оценочных действий учащихся и педагогов</w:t>
      </w:r>
    </w:p>
    <w:p w:rsidR="004A0F69" w:rsidRDefault="004A0F69">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1820"/>
        <w:gridCol w:w="1560"/>
        <w:gridCol w:w="920"/>
        <w:gridCol w:w="280"/>
        <w:gridCol w:w="360"/>
        <w:gridCol w:w="460"/>
        <w:gridCol w:w="820"/>
        <w:gridCol w:w="280"/>
        <w:gridCol w:w="400"/>
        <w:gridCol w:w="860"/>
        <w:gridCol w:w="220"/>
        <w:gridCol w:w="700"/>
        <w:gridCol w:w="500"/>
      </w:tblGrid>
      <w:tr w:rsidR="004A0F69">
        <w:trPr>
          <w:trHeight w:val="283"/>
        </w:trPr>
        <w:tc>
          <w:tcPr>
            <w:tcW w:w="580" w:type="dxa"/>
            <w:tcBorders>
              <w:top w:val="single" w:sz="8" w:space="0" w:color="auto"/>
              <w:left w:val="single" w:sz="8" w:space="0" w:color="auto"/>
              <w:right w:val="single" w:sz="8" w:space="0" w:color="auto"/>
            </w:tcBorders>
            <w:vAlign w:val="bottom"/>
          </w:tcPr>
          <w:p w:rsidR="004A0F69" w:rsidRDefault="009B4C5C">
            <w:pPr>
              <w:jc w:val="center"/>
              <w:rPr>
                <w:sz w:val="20"/>
                <w:szCs w:val="20"/>
              </w:rPr>
            </w:pPr>
            <w:r>
              <w:rPr>
                <w:rFonts w:eastAsia="Times New Roman"/>
                <w:b/>
                <w:bCs/>
                <w:i/>
                <w:iCs/>
                <w:w w:val="99"/>
                <w:sz w:val="24"/>
                <w:szCs w:val="24"/>
              </w:rPr>
              <w:t>№</w:t>
            </w:r>
          </w:p>
        </w:tc>
        <w:tc>
          <w:tcPr>
            <w:tcW w:w="1820" w:type="dxa"/>
            <w:tcBorders>
              <w:top w:val="single" w:sz="8" w:space="0" w:color="auto"/>
              <w:right w:val="single" w:sz="8" w:space="0" w:color="auto"/>
            </w:tcBorders>
            <w:vAlign w:val="bottom"/>
          </w:tcPr>
          <w:p w:rsidR="004A0F69" w:rsidRDefault="009B4C5C">
            <w:pPr>
              <w:jc w:val="center"/>
              <w:rPr>
                <w:sz w:val="20"/>
                <w:szCs w:val="20"/>
              </w:rPr>
            </w:pPr>
            <w:r>
              <w:rPr>
                <w:rFonts w:eastAsia="Times New Roman"/>
                <w:b/>
                <w:bCs/>
                <w:i/>
                <w:iCs/>
                <w:w w:val="96"/>
                <w:sz w:val="24"/>
                <w:szCs w:val="24"/>
              </w:rPr>
              <w:t>Вид</w:t>
            </w:r>
          </w:p>
        </w:tc>
        <w:tc>
          <w:tcPr>
            <w:tcW w:w="1560" w:type="dxa"/>
            <w:tcBorders>
              <w:top w:val="single" w:sz="8" w:space="0" w:color="auto"/>
              <w:right w:val="single" w:sz="8" w:space="0" w:color="auto"/>
            </w:tcBorders>
            <w:vAlign w:val="bottom"/>
          </w:tcPr>
          <w:p w:rsidR="004A0F69" w:rsidRDefault="009B4C5C">
            <w:pPr>
              <w:jc w:val="center"/>
              <w:rPr>
                <w:sz w:val="20"/>
                <w:szCs w:val="20"/>
              </w:rPr>
            </w:pPr>
            <w:r>
              <w:rPr>
                <w:rFonts w:eastAsia="Times New Roman"/>
                <w:b/>
                <w:bCs/>
                <w:i/>
                <w:iCs/>
                <w:sz w:val="24"/>
                <w:szCs w:val="24"/>
              </w:rPr>
              <w:t>Время</w:t>
            </w:r>
          </w:p>
        </w:tc>
        <w:tc>
          <w:tcPr>
            <w:tcW w:w="2840" w:type="dxa"/>
            <w:gridSpan w:val="5"/>
            <w:tcBorders>
              <w:top w:val="single" w:sz="8" w:space="0" w:color="auto"/>
            </w:tcBorders>
            <w:vAlign w:val="bottom"/>
          </w:tcPr>
          <w:p w:rsidR="004A0F69" w:rsidRDefault="009B4C5C">
            <w:pPr>
              <w:ind w:left="120"/>
              <w:jc w:val="center"/>
              <w:rPr>
                <w:sz w:val="20"/>
                <w:szCs w:val="20"/>
              </w:rPr>
            </w:pPr>
            <w:r>
              <w:rPr>
                <w:rFonts w:eastAsia="Times New Roman"/>
                <w:b/>
                <w:bCs/>
                <w:i/>
                <w:iCs/>
                <w:sz w:val="24"/>
                <w:szCs w:val="24"/>
              </w:rPr>
              <w:t>Содержание</w:t>
            </w:r>
          </w:p>
        </w:tc>
        <w:tc>
          <w:tcPr>
            <w:tcW w:w="280" w:type="dxa"/>
            <w:tcBorders>
              <w:top w:val="single" w:sz="8" w:space="0" w:color="auto"/>
              <w:right w:val="single" w:sz="8" w:space="0" w:color="auto"/>
            </w:tcBorders>
            <w:vAlign w:val="bottom"/>
          </w:tcPr>
          <w:p w:rsidR="004A0F69" w:rsidRDefault="004A0F69">
            <w:pPr>
              <w:rPr>
                <w:sz w:val="24"/>
                <w:szCs w:val="24"/>
              </w:rPr>
            </w:pPr>
          </w:p>
        </w:tc>
        <w:tc>
          <w:tcPr>
            <w:tcW w:w="2680" w:type="dxa"/>
            <w:gridSpan w:val="5"/>
            <w:tcBorders>
              <w:top w:val="single" w:sz="8" w:space="0" w:color="auto"/>
              <w:right w:val="single" w:sz="8" w:space="0" w:color="auto"/>
            </w:tcBorders>
            <w:vAlign w:val="bottom"/>
          </w:tcPr>
          <w:p w:rsidR="004A0F69" w:rsidRDefault="009B4C5C">
            <w:pPr>
              <w:ind w:left="140"/>
              <w:rPr>
                <w:sz w:val="20"/>
                <w:szCs w:val="20"/>
              </w:rPr>
            </w:pPr>
            <w:r>
              <w:rPr>
                <w:rFonts w:eastAsia="Times New Roman"/>
                <w:b/>
                <w:bCs/>
                <w:i/>
                <w:iCs/>
                <w:sz w:val="24"/>
                <w:szCs w:val="24"/>
              </w:rPr>
              <w:t>Формы и виды оценки</w:t>
            </w:r>
          </w:p>
        </w:tc>
      </w:tr>
      <w:tr w:rsidR="004A0F69">
        <w:trPr>
          <w:trHeight w:val="276"/>
        </w:trPr>
        <w:tc>
          <w:tcPr>
            <w:tcW w:w="580" w:type="dxa"/>
            <w:tcBorders>
              <w:left w:val="single" w:sz="8" w:space="0" w:color="auto"/>
              <w:right w:val="single" w:sz="8" w:space="0" w:color="auto"/>
            </w:tcBorders>
            <w:vAlign w:val="bottom"/>
          </w:tcPr>
          <w:p w:rsidR="004A0F69" w:rsidRDefault="009B4C5C">
            <w:pPr>
              <w:jc w:val="center"/>
              <w:rPr>
                <w:sz w:val="20"/>
                <w:szCs w:val="20"/>
              </w:rPr>
            </w:pPr>
            <w:r>
              <w:rPr>
                <w:rFonts w:eastAsia="Times New Roman"/>
                <w:b/>
                <w:bCs/>
                <w:i/>
                <w:iCs/>
                <w:sz w:val="24"/>
                <w:szCs w:val="24"/>
              </w:rPr>
              <w:t>п/п</w:t>
            </w:r>
          </w:p>
        </w:tc>
        <w:tc>
          <w:tcPr>
            <w:tcW w:w="1820" w:type="dxa"/>
            <w:tcBorders>
              <w:right w:val="single" w:sz="8" w:space="0" w:color="auto"/>
            </w:tcBorders>
            <w:vAlign w:val="bottom"/>
          </w:tcPr>
          <w:p w:rsidR="004A0F69" w:rsidRDefault="009B4C5C">
            <w:pPr>
              <w:jc w:val="center"/>
              <w:rPr>
                <w:sz w:val="20"/>
                <w:szCs w:val="20"/>
              </w:rPr>
            </w:pPr>
            <w:r>
              <w:rPr>
                <w:rFonts w:eastAsia="Times New Roman"/>
                <w:b/>
                <w:bCs/>
                <w:i/>
                <w:iCs/>
                <w:w w:val="99"/>
                <w:sz w:val="24"/>
                <w:szCs w:val="24"/>
              </w:rPr>
              <w:t>контрольно-</w:t>
            </w:r>
          </w:p>
        </w:tc>
        <w:tc>
          <w:tcPr>
            <w:tcW w:w="1560" w:type="dxa"/>
            <w:tcBorders>
              <w:right w:val="single" w:sz="8" w:space="0" w:color="auto"/>
            </w:tcBorders>
            <w:vAlign w:val="bottom"/>
          </w:tcPr>
          <w:p w:rsidR="004A0F69" w:rsidRDefault="009B4C5C">
            <w:pPr>
              <w:jc w:val="center"/>
              <w:rPr>
                <w:sz w:val="20"/>
                <w:szCs w:val="20"/>
              </w:rPr>
            </w:pPr>
            <w:r>
              <w:rPr>
                <w:rFonts w:eastAsia="Times New Roman"/>
                <w:b/>
                <w:bCs/>
                <w:i/>
                <w:iCs/>
                <w:w w:val="99"/>
                <w:sz w:val="24"/>
                <w:szCs w:val="24"/>
              </w:rPr>
              <w:t>проведения</w:t>
            </w:r>
          </w:p>
        </w:tc>
        <w:tc>
          <w:tcPr>
            <w:tcW w:w="92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40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jc w:val="center"/>
              <w:rPr>
                <w:sz w:val="20"/>
                <w:szCs w:val="20"/>
              </w:rPr>
            </w:pPr>
            <w:r>
              <w:rPr>
                <w:rFonts w:eastAsia="Times New Roman"/>
                <w:b/>
                <w:bCs/>
                <w:i/>
                <w:iCs/>
                <w:w w:val="99"/>
                <w:sz w:val="24"/>
                <w:szCs w:val="24"/>
              </w:rPr>
              <w:t>оценочной</w:t>
            </w:r>
          </w:p>
        </w:tc>
        <w:tc>
          <w:tcPr>
            <w:tcW w:w="1560" w:type="dxa"/>
            <w:tcBorders>
              <w:right w:val="single" w:sz="8" w:space="0" w:color="auto"/>
            </w:tcBorders>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40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79"/>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2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b/>
                <w:bCs/>
                <w:i/>
                <w:iCs/>
                <w:sz w:val="24"/>
                <w:szCs w:val="24"/>
              </w:rPr>
              <w:t>деятельности</w:t>
            </w:r>
          </w:p>
        </w:tc>
        <w:tc>
          <w:tcPr>
            <w:tcW w:w="156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82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40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700" w:type="dxa"/>
            <w:tcBorders>
              <w:bottom w:val="single" w:sz="8" w:space="0" w:color="auto"/>
            </w:tcBorders>
            <w:vAlign w:val="bottom"/>
          </w:tcPr>
          <w:p w:rsidR="004A0F69" w:rsidRDefault="004A0F69">
            <w:pPr>
              <w:rPr>
                <w:sz w:val="24"/>
                <w:szCs w:val="24"/>
              </w:rPr>
            </w:pPr>
          </w:p>
        </w:tc>
        <w:tc>
          <w:tcPr>
            <w:tcW w:w="500" w:type="dxa"/>
            <w:tcBorders>
              <w:bottom w:val="single" w:sz="8" w:space="0" w:color="auto"/>
              <w:right w:val="single" w:sz="8" w:space="0" w:color="auto"/>
            </w:tcBorders>
            <w:vAlign w:val="bottom"/>
          </w:tcPr>
          <w:p w:rsidR="004A0F69" w:rsidRDefault="004A0F69">
            <w:pPr>
              <w:rPr>
                <w:sz w:val="24"/>
                <w:szCs w:val="24"/>
              </w:rPr>
            </w:pPr>
          </w:p>
        </w:tc>
      </w:tr>
      <w:tr w:rsidR="004A0F69">
        <w:trPr>
          <w:trHeight w:val="258"/>
        </w:trPr>
        <w:tc>
          <w:tcPr>
            <w:tcW w:w="580" w:type="dxa"/>
            <w:tcBorders>
              <w:left w:val="single" w:sz="8" w:space="0" w:color="auto"/>
              <w:right w:val="single" w:sz="8" w:space="0" w:color="auto"/>
            </w:tcBorders>
            <w:vAlign w:val="bottom"/>
          </w:tcPr>
          <w:p w:rsidR="004A0F69" w:rsidRDefault="009B4C5C">
            <w:pPr>
              <w:spacing w:line="258" w:lineRule="exact"/>
              <w:ind w:left="120"/>
              <w:rPr>
                <w:sz w:val="20"/>
                <w:szCs w:val="20"/>
              </w:rPr>
            </w:pPr>
            <w:r>
              <w:rPr>
                <w:rFonts w:eastAsia="Times New Roman"/>
                <w:sz w:val="24"/>
                <w:szCs w:val="24"/>
              </w:rPr>
              <w:t>1</w:t>
            </w:r>
          </w:p>
        </w:tc>
        <w:tc>
          <w:tcPr>
            <w:tcW w:w="1820" w:type="dxa"/>
            <w:tcBorders>
              <w:right w:val="single" w:sz="8" w:space="0" w:color="auto"/>
            </w:tcBorders>
            <w:vAlign w:val="bottom"/>
          </w:tcPr>
          <w:p w:rsidR="004A0F69" w:rsidRDefault="009B4C5C">
            <w:pPr>
              <w:spacing w:line="258" w:lineRule="exact"/>
              <w:ind w:left="100"/>
              <w:rPr>
                <w:sz w:val="20"/>
                <w:szCs w:val="20"/>
              </w:rPr>
            </w:pPr>
            <w:r>
              <w:rPr>
                <w:rFonts w:eastAsia="Times New Roman"/>
                <w:i/>
                <w:iCs/>
                <w:sz w:val="24"/>
                <w:szCs w:val="24"/>
              </w:rPr>
              <w:t>Входной</w:t>
            </w:r>
          </w:p>
        </w:tc>
        <w:tc>
          <w:tcPr>
            <w:tcW w:w="1560" w:type="dxa"/>
            <w:tcBorders>
              <w:right w:val="single" w:sz="8" w:space="0" w:color="auto"/>
            </w:tcBorders>
            <w:vAlign w:val="bottom"/>
          </w:tcPr>
          <w:p w:rsidR="004A0F69" w:rsidRDefault="009B4C5C">
            <w:pPr>
              <w:spacing w:line="258" w:lineRule="exact"/>
              <w:jc w:val="center"/>
              <w:rPr>
                <w:sz w:val="20"/>
                <w:szCs w:val="20"/>
              </w:rPr>
            </w:pPr>
            <w:r>
              <w:rPr>
                <w:rFonts w:eastAsia="Times New Roman"/>
                <w:sz w:val="24"/>
                <w:szCs w:val="24"/>
              </w:rPr>
              <w:t>Начало</w:t>
            </w:r>
          </w:p>
        </w:tc>
        <w:tc>
          <w:tcPr>
            <w:tcW w:w="1560" w:type="dxa"/>
            <w:gridSpan w:val="3"/>
            <w:vAlign w:val="bottom"/>
          </w:tcPr>
          <w:p w:rsidR="004A0F69" w:rsidRDefault="009B4C5C">
            <w:pPr>
              <w:spacing w:line="258" w:lineRule="exact"/>
              <w:ind w:left="100"/>
              <w:rPr>
                <w:sz w:val="20"/>
                <w:szCs w:val="20"/>
              </w:rPr>
            </w:pPr>
            <w:r>
              <w:rPr>
                <w:rFonts w:eastAsia="Times New Roman"/>
                <w:sz w:val="24"/>
                <w:szCs w:val="24"/>
              </w:rPr>
              <w:t>Определяет</w:t>
            </w:r>
          </w:p>
        </w:tc>
        <w:tc>
          <w:tcPr>
            <w:tcW w:w="1560" w:type="dxa"/>
            <w:gridSpan w:val="3"/>
            <w:tcBorders>
              <w:right w:val="single" w:sz="8" w:space="0" w:color="auto"/>
            </w:tcBorders>
            <w:vAlign w:val="bottom"/>
          </w:tcPr>
          <w:p w:rsidR="004A0F69" w:rsidRDefault="009B4C5C">
            <w:pPr>
              <w:spacing w:line="258" w:lineRule="exact"/>
              <w:jc w:val="right"/>
              <w:rPr>
                <w:sz w:val="20"/>
                <w:szCs w:val="20"/>
              </w:rPr>
            </w:pPr>
            <w:r>
              <w:rPr>
                <w:rFonts w:eastAsia="Times New Roman"/>
                <w:sz w:val="24"/>
                <w:szCs w:val="24"/>
              </w:rPr>
              <w:t>актуальный</w:t>
            </w:r>
          </w:p>
        </w:tc>
        <w:tc>
          <w:tcPr>
            <w:tcW w:w="1480" w:type="dxa"/>
            <w:gridSpan w:val="3"/>
            <w:vAlign w:val="bottom"/>
          </w:tcPr>
          <w:p w:rsidR="004A0F69" w:rsidRDefault="009B4C5C">
            <w:pPr>
              <w:spacing w:line="258" w:lineRule="exact"/>
              <w:ind w:left="100"/>
              <w:rPr>
                <w:sz w:val="20"/>
                <w:szCs w:val="20"/>
              </w:rPr>
            </w:pPr>
            <w:r>
              <w:rPr>
                <w:rFonts w:eastAsia="Times New Roman"/>
                <w:sz w:val="24"/>
                <w:szCs w:val="24"/>
              </w:rPr>
              <w:t>Фиксируется</w:t>
            </w:r>
          </w:p>
        </w:tc>
        <w:tc>
          <w:tcPr>
            <w:tcW w:w="1200" w:type="dxa"/>
            <w:gridSpan w:val="2"/>
            <w:tcBorders>
              <w:right w:val="single" w:sz="8" w:space="0" w:color="auto"/>
            </w:tcBorders>
            <w:vAlign w:val="bottom"/>
          </w:tcPr>
          <w:p w:rsidR="004A0F69" w:rsidRDefault="009B4C5C">
            <w:pPr>
              <w:spacing w:line="258" w:lineRule="exact"/>
              <w:jc w:val="right"/>
              <w:rPr>
                <w:sz w:val="20"/>
                <w:szCs w:val="20"/>
              </w:rPr>
            </w:pPr>
            <w:r>
              <w:rPr>
                <w:rFonts w:eastAsia="Times New Roman"/>
                <w:sz w:val="24"/>
                <w:szCs w:val="24"/>
              </w:rPr>
              <w:t>учителем</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контроль</w:t>
            </w:r>
          </w:p>
        </w:tc>
        <w:tc>
          <w:tcPr>
            <w:tcW w:w="1560" w:type="dxa"/>
            <w:tcBorders>
              <w:right w:val="single" w:sz="8" w:space="0" w:color="auto"/>
            </w:tcBorders>
            <w:vAlign w:val="bottom"/>
          </w:tcPr>
          <w:p w:rsidR="004A0F69" w:rsidRDefault="009B4C5C">
            <w:pPr>
              <w:jc w:val="center"/>
              <w:rPr>
                <w:sz w:val="20"/>
                <w:szCs w:val="20"/>
              </w:rPr>
            </w:pPr>
            <w:r>
              <w:rPr>
                <w:rFonts w:eastAsia="Times New Roman"/>
                <w:sz w:val="24"/>
                <w:szCs w:val="24"/>
              </w:rPr>
              <w:t>сентября</w:t>
            </w:r>
          </w:p>
        </w:tc>
        <w:tc>
          <w:tcPr>
            <w:tcW w:w="920" w:type="dxa"/>
            <w:vAlign w:val="bottom"/>
          </w:tcPr>
          <w:p w:rsidR="004A0F69" w:rsidRDefault="009B4C5C">
            <w:pPr>
              <w:ind w:left="80"/>
              <w:rPr>
                <w:sz w:val="20"/>
                <w:szCs w:val="20"/>
              </w:rPr>
            </w:pPr>
            <w:r>
              <w:rPr>
                <w:rFonts w:eastAsia="Times New Roman"/>
                <w:sz w:val="24"/>
                <w:szCs w:val="24"/>
              </w:rPr>
              <w:t>уровень</w:t>
            </w:r>
          </w:p>
        </w:tc>
        <w:tc>
          <w:tcPr>
            <w:tcW w:w="2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знаний,</w:t>
            </w:r>
          </w:p>
        </w:tc>
        <w:tc>
          <w:tcPr>
            <w:tcW w:w="400" w:type="dxa"/>
            <w:vAlign w:val="bottom"/>
          </w:tcPr>
          <w:p w:rsidR="004A0F69" w:rsidRDefault="009B4C5C">
            <w:pPr>
              <w:ind w:left="100"/>
              <w:rPr>
                <w:sz w:val="20"/>
                <w:szCs w:val="20"/>
              </w:rPr>
            </w:pPr>
            <w:r>
              <w:rPr>
                <w:rFonts w:eastAsia="Times New Roman"/>
                <w:sz w:val="24"/>
                <w:szCs w:val="24"/>
              </w:rPr>
              <w:t>в</w:t>
            </w:r>
          </w:p>
        </w:tc>
        <w:tc>
          <w:tcPr>
            <w:tcW w:w="860" w:type="dxa"/>
            <w:vAlign w:val="bottom"/>
          </w:tcPr>
          <w:p w:rsidR="004A0F69" w:rsidRDefault="009B4C5C">
            <w:pPr>
              <w:ind w:left="60"/>
              <w:rPr>
                <w:sz w:val="20"/>
                <w:szCs w:val="20"/>
              </w:rPr>
            </w:pPr>
            <w:r>
              <w:rPr>
                <w:rFonts w:eastAsia="Times New Roman"/>
                <w:sz w:val="24"/>
                <w:szCs w:val="24"/>
              </w:rPr>
              <w:t>листе</w:t>
            </w:r>
          </w:p>
        </w:tc>
        <w:tc>
          <w:tcPr>
            <w:tcW w:w="1420" w:type="dxa"/>
            <w:gridSpan w:val="3"/>
            <w:tcBorders>
              <w:right w:val="single" w:sz="8" w:space="0" w:color="auto"/>
            </w:tcBorders>
            <w:vAlign w:val="bottom"/>
          </w:tcPr>
          <w:p w:rsidR="004A0F69" w:rsidRDefault="009B4C5C">
            <w:pPr>
              <w:jc w:val="right"/>
              <w:rPr>
                <w:sz w:val="20"/>
                <w:szCs w:val="20"/>
              </w:rPr>
            </w:pPr>
            <w:r>
              <w:rPr>
                <w:rFonts w:eastAsia="Times New Roman"/>
                <w:w w:val="98"/>
                <w:sz w:val="24"/>
                <w:szCs w:val="24"/>
              </w:rPr>
              <w:t>достижений.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(стартовая</w:t>
            </w: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необходимый</w:t>
            </w: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для</w:t>
            </w:r>
          </w:p>
        </w:tc>
        <w:tc>
          <w:tcPr>
            <w:tcW w:w="1260" w:type="dxa"/>
            <w:gridSpan w:val="2"/>
            <w:vAlign w:val="bottom"/>
          </w:tcPr>
          <w:p w:rsidR="004A0F69" w:rsidRDefault="009B4C5C">
            <w:pPr>
              <w:ind w:left="100"/>
              <w:rPr>
                <w:sz w:val="20"/>
                <w:szCs w:val="20"/>
              </w:rPr>
            </w:pPr>
            <w:r>
              <w:rPr>
                <w:rFonts w:eastAsia="Times New Roman"/>
                <w:w w:val="98"/>
                <w:sz w:val="24"/>
                <w:szCs w:val="24"/>
              </w:rPr>
              <w:t>Результаты</w:t>
            </w:r>
          </w:p>
        </w:tc>
        <w:tc>
          <w:tcPr>
            <w:tcW w:w="920" w:type="dxa"/>
            <w:gridSpan w:val="2"/>
            <w:vAlign w:val="bottom"/>
          </w:tcPr>
          <w:p w:rsidR="004A0F69" w:rsidRDefault="009B4C5C">
            <w:pPr>
              <w:ind w:left="160"/>
              <w:rPr>
                <w:sz w:val="20"/>
                <w:szCs w:val="20"/>
              </w:rPr>
            </w:pPr>
            <w:r>
              <w:rPr>
                <w:rFonts w:eastAsia="Times New Roman"/>
                <w:sz w:val="24"/>
                <w:szCs w:val="24"/>
              </w:rPr>
              <w:t>работы</w:t>
            </w:r>
          </w:p>
        </w:tc>
        <w:tc>
          <w:tcPr>
            <w:tcW w:w="500" w:type="dxa"/>
            <w:tcBorders>
              <w:right w:val="single" w:sz="8" w:space="0" w:color="auto"/>
            </w:tcBorders>
            <w:vAlign w:val="bottom"/>
          </w:tcPr>
          <w:p w:rsidR="004A0F69" w:rsidRDefault="009B4C5C">
            <w:pPr>
              <w:jc w:val="right"/>
              <w:rPr>
                <w:sz w:val="20"/>
                <w:szCs w:val="20"/>
              </w:rPr>
            </w:pPr>
            <w:r>
              <w:rPr>
                <w:rFonts w:eastAsia="Times New Roman"/>
                <w:sz w:val="24"/>
                <w:szCs w:val="24"/>
              </w:rPr>
              <w:t>не</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работа)</w:t>
            </w: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продолжения</w:t>
            </w:r>
          </w:p>
        </w:tc>
        <w:tc>
          <w:tcPr>
            <w:tcW w:w="1280" w:type="dxa"/>
            <w:gridSpan w:val="2"/>
            <w:vAlign w:val="bottom"/>
          </w:tcPr>
          <w:p w:rsidR="004A0F69" w:rsidRDefault="009B4C5C">
            <w:pPr>
              <w:ind w:left="100"/>
              <w:rPr>
                <w:sz w:val="20"/>
                <w:szCs w:val="20"/>
              </w:rPr>
            </w:pPr>
            <w:r>
              <w:rPr>
                <w:rFonts w:eastAsia="Times New Roman"/>
                <w:sz w:val="24"/>
                <w:szCs w:val="24"/>
              </w:rPr>
              <w:t>обучения,</w:t>
            </w:r>
          </w:p>
        </w:tc>
        <w:tc>
          <w:tcPr>
            <w:tcW w:w="280" w:type="dxa"/>
            <w:tcBorders>
              <w:right w:val="single" w:sz="8" w:space="0" w:color="auto"/>
            </w:tcBorders>
            <w:vAlign w:val="bottom"/>
          </w:tcPr>
          <w:p w:rsidR="004A0F69" w:rsidRDefault="009B4C5C">
            <w:pPr>
              <w:jc w:val="right"/>
              <w:rPr>
                <w:sz w:val="20"/>
                <w:szCs w:val="20"/>
              </w:rPr>
            </w:pPr>
            <w:r>
              <w:rPr>
                <w:rFonts w:eastAsia="Times New Roman"/>
                <w:sz w:val="24"/>
                <w:szCs w:val="24"/>
              </w:rPr>
              <w:t>а</w:t>
            </w:r>
          </w:p>
        </w:tc>
        <w:tc>
          <w:tcPr>
            <w:tcW w:w="2680" w:type="dxa"/>
            <w:gridSpan w:val="5"/>
            <w:tcBorders>
              <w:right w:val="single" w:sz="8" w:space="0" w:color="auto"/>
            </w:tcBorders>
            <w:vAlign w:val="bottom"/>
          </w:tcPr>
          <w:p w:rsidR="004A0F69" w:rsidRDefault="009B4C5C">
            <w:pPr>
              <w:ind w:left="100"/>
              <w:rPr>
                <w:sz w:val="20"/>
                <w:szCs w:val="20"/>
              </w:rPr>
            </w:pPr>
            <w:r>
              <w:rPr>
                <w:rFonts w:eastAsia="Times New Roman"/>
                <w:sz w:val="24"/>
                <w:szCs w:val="24"/>
              </w:rPr>
              <w:t>влияют на дальнейшую</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920" w:type="dxa"/>
            <w:vAlign w:val="bottom"/>
          </w:tcPr>
          <w:p w:rsidR="004A0F69" w:rsidRDefault="009B4C5C">
            <w:pPr>
              <w:ind w:left="80"/>
              <w:rPr>
                <w:sz w:val="20"/>
                <w:szCs w:val="20"/>
              </w:rPr>
            </w:pPr>
            <w:r>
              <w:rPr>
                <w:rFonts w:eastAsia="Times New Roman"/>
                <w:sz w:val="24"/>
                <w:szCs w:val="24"/>
              </w:rPr>
              <w:t>также</w:t>
            </w:r>
          </w:p>
        </w:tc>
        <w:tc>
          <w:tcPr>
            <w:tcW w:w="1100" w:type="dxa"/>
            <w:gridSpan w:val="3"/>
            <w:vAlign w:val="bottom"/>
          </w:tcPr>
          <w:p w:rsidR="004A0F69" w:rsidRDefault="009B4C5C">
            <w:pPr>
              <w:ind w:left="40"/>
              <w:jc w:val="center"/>
              <w:rPr>
                <w:sz w:val="20"/>
                <w:szCs w:val="20"/>
              </w:rPr>
            </w:pPr>
            <w:r>
              <w:rPr>
                <w:rFonts w:eastAsia="Times New Roman"/>
                <w:sz w:val="24"/>
                <w:szCs w:val="24"/>
              </w:rPr>
              <w:t>намечает</w:t>
            </w: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«зону</w:t>
            </w:r>
          </w:p>
        </w:tc>
        <w:tc>
          <w:tcPr>
            <w:tcW w:w="1260" w:type="dxa"/>
            <w:gridSpan w:val="2"/>
            <w:vAlign w:val="bottom"/>
          </w:tcPr>
          <w:p w:rsidR="004A0F69" w:rsidRDefault="009B4C5C">
            <w:pPr>
              <w:ind w:left="100"/>
              <w:rPr>
                <w:sz w:val="20"/>
                <w:szCs w:val="20"/>
              </w:rPr>
            </w:pPr>
            <w:r>
              <w:rPr>
                <w:rFonts w:eastAsia="Times New Roman"/>
                <w:sz w:val="24"/>
                <w:szCs w:val="24"/>
              </w:rPr>
              <w:t>итоговую</w:t>
            </w:r>
          </w:p>
        </w:tc>
        <w:tc>
          <w:tcPr>
            <w:tcW w:w="220" w:type="dxa"/>
            <w:vAlign w:val="bottom"/>
          </w:tcPr>
          <w:p w:rsidR="004A0F69" w:rsidRDefault="004A0F69">
            <w:pPr>
              <w:rPr>
                <w:sz w:val="24"/>
                <w:szCs w:val="24"/>
              </w:rPr>
            </w:pP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оценку</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ближайшего</w:t>
            </w:r>
          </w:p>
        </w:tc>
        <w:tc>
          <w:tcPr>
            <w:tcW w:w="1280" w:type="dxa"/>
            <w:gridSpan w:val="2"/>
            <w:vAlign w:val="bottom"/>
          </w:tcPr>
          <w:p w:rsidR="004A0F69" w:rsidRDefault="009B4C5C">
            <w:pPr>
              <w:ind w:left="40"/>
              <w:rPr>
                <w:sz w:val="20"/>
                <w:szCs w:val="20"/>
              </w:rPr>
            </w:pPr>
            <w:r>
              <w:rPr>
                <w:rFonts w:eastAsia="Times New Roman"/>
                <w:sz w:val="24"/>
                <w:szCs w:val="24"/>
              </w:rPr>
              <w:t>развития»</w:t>
            </w:r>
          </w:p>
        </w:tc>
        <w:tc>
          <w:tcPr>
            <w:tcW w:w="280" w:type="dxa"/>
            <w:tcBorders>
              <w:right w:val="single" w:sz="8" w:space="0" w:color="auto"/>
            </w:tcBorders>
            <w:vAlign w:val="bottom"/>
          </w:tcPr>
          <w:p w:rsidR="004A0F69" w:rsidRDefault="009B4C5C">
            <w:pPr>
              <w:ind w:right="20"/>
              <w:jc w:val="right"/>
              <w:rPr>
                <w:sz w:val="20"/>
                <w:szCs w:val="20"/>
              </w:rPr>
            </w:pPr>
            <w:r>
              <w:rPr>
                <w:rFonts w:eastAsia="Times New Roman"/>
                <w:w w:val="93"/>
                <w:sz w:val="24"/>
                <w:szCs w:val="24"/>
              </w:rPr>
              <w:t>и</w:t>
            </w:r>
          </w:p>
        </w:tc>
        <w:tc>
          <w:tcPr>
            <w:tcW w:w="1260" w:type="dxa"/>
            <w:gridSpan w:val="2"/>
            <w:vAlign w:val="bottom"/>
          </w:tcPr>
          <w:p w:rsidR="004A0F69" w:rsidRDefault="009B4C5C">
            <w:pPr>
              <w:ind w:left="100"/>
              <w:rPr>
                <w:sz w:val="20"/>
                <w:szCs w:val="20"/>
              </w:rPr>
            </w:pPr>
            <w:r>
              <w:rPr>
                <w:rFonts w:eastAsia="Times New Roman"/>
                <w:sz w:val="24"/>
                <w:szCs w:val="24"/>
              </w:rPr>
              <w:t>ученика</w:t>
            </w: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предметных</w:t>
            </w: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знаний,</w:t>
            </w:r>
          </w:p>
        </w:tc>
        <w:tc>
          <w:tcPr>
            <w:tcW w:w="40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3120" w:type="dxa"/>
            <w:gridSpan w:val="6"/>
            <w:tcBorders>
              <w:right w:val="single" w:sz="8" w:space="0" w:color="auto"/>
            </w:tcBorders>
            <w:vAlign w:val="bottom"/>
          </w:tcPr>
          <w:p w:rsidR="004A0F69" w:rsidRDefault="009B4C5C">
            <w:pPr>
              <w:ind w:left="80"/>
              <w:rPr>
                <w:sz w:val="20"/>
                <w:szCs w:val="20"/>
              </w:rPr>
            </w:pPr>
            <w:r>
              <w:rPr>
                <w:rFonts w:eastAsia="Times New Roman"/>
                <w:sz w:val="24"/>
                <w:szCs w:val="24"/>
              </w:rPr>
              <w:t>организует  коррекционную</w:t>
            </w:r>
          </w:p>
        </w:tc>
        <w:tc>
          <w:tcPr>
            <w:tcW w:w="40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920" w:type="dxa"/>
            <w:vAlign w:val="bottom"/>
          </w:tcPr>
          <w:p w:rsidR="004A0F69" w:rsidRDefault="009B4C5C">
            <w:pPr>
              <w:ind w:left="80"/>
              <w:rPr>
                <w:sz w:val="20"/>
                <w:szCs w:val="20"/>
              </w:rPr>
            </w:pPr>
            <w:r>
              <w:rPr>
                <w:rFonts w:eastAsia="Times New Roman"/>
                <w:sz w:val="24"/>
                <w:szCs w:val="24"/>
              </w:rPr>
              <w:t>работу</w:t>
            </w:r>
          </w:p>
        </w:tc>
        <w:tc>
          <w:tcPr>
            <w:tcW w:w="280" w:type="dxa"/>
            <w:vAlign w:val="bottom"/>
          </w:tcPr>
          <w:p w:rsidR="004A0F69" w:rsidRDefault="009B4C5C">
            <w:pPr>
              <w:ind w:left="20"/>
              <w:rPr>
                <w:sz w:val="20"/>
                <w:szCs w:val="20"/>
              </w:rPr>
            </w:pPr>
            <w:r>
              <w:rPr>
                <w:rFonts w:eastAsia="Times New Roman"/>
                <w:sz w:val="24"/>
                <w:szCs w:val="24"/>
              </w:rPr>
              <w:t>в</w:t>
            </w:r>
          </w:p>
        </w:tc>
        <w:tc>
          <w:tcPr>
            <w:tcW w:w="1920" w:type="dxa"/>
            <w:gridSpan w:val="4"/>
            <w:tcBorders>
              <w:right w:val="single" w:sz="8" w:space="0" w:color="auto"/>
            </w:tcBorders>
            <w:vAlign w:val="bottom"/>
          </w:tcPr>
          <w:p w:rsidR="004A0F69" w:rsidRDefault="009B4C5C">
            <w:pPr>
              <w:ind w:right="20"/>
              <w:jc w:val="right"/>
              <w:rPr>
                <w:sz w:val="20"/>
                <w:szCs w:val="20"/>
              </w:rPr>
            </w:pPr>
            <w:r>
              <w:rPr>
                <w:rFonts w:eastAsia="Times New Roman"/>
                <w:w w:val="99"/>
                <w:sz w:val="24"/>
                <w:szCs w:val="24"/>
              </w:rPr>
              <w:t>зоне  актуальных</w:t>
            </w:r>
          </w:p>
        </w:tc>
        <w:tc>
          <w:tcPr>
            <w:tcW w:w="40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20" w:type="dxa"/>
            <w:tcBorders>
              <w:bottom w:val="single" w:sz="8" w:space="0" w:color="auto"/>
              <w:right w:val="single" w:sz="8" w:space="0" w:color="auto"/>
            </w:tcBorders>
            <w:vAlign w:val="bottom"/>
          </w:tcPr>
          <w:p w:rsidR="004A0F69" w:rsidRDefault="004A0F69">
            <w:pPr>
              <w:rPr>
                <w:sz w:val="24"/>
                <w:szCs w:val="24"/>
              </w:rPr>
            </w:pPr>
          </w:p>
        </w:tc>
        <w:tc>
          <w:tcPr>
            <w:tcW w:w="156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tcBorders>
            <w:vAlign w:val="bottom"/>
          </w:tcPr>
          <w:p w:rsidR="004A0F69" w:rsidRDefault="009B4C5C">
            <w:pPr>
              <w:ind w:left="80"/>
              <w:rPr>
                <w:sz w:val="20"/>
                <w:szCs w:val="20"/>
              </w:rPr>
            </w:pPr>
            <w:r>
              <w:rPr>
                <w:rFonts w:eastAsia="Times New Roman"/>
                <w:sz w:val="24"/>
                <w:szCs w:val="24"/>
              </w:rPr>
              <w:t>знаний</w:t>
            </w:r>
          </w:p>
        </w:tc>
        <w:tc>
          <w:tcPr>
            <w:tcW w:w="28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82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40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700" w:type="dxa"/>
            <w:tcBorders>
              <w:bottom w:val="single" w:sz="8" w:space="0" w:color="auto"/>
            </w:tcBorders>
            <w:vAlign w:val="bottom"/>
          </w:tcPr>
          <w:p w:rsidR="004A0F69" w:rsidRDefault="004A0F69">
            <w:pPr>
              <w:rPr>
                <w:sz w:val="24"/>
                <w:szCs w:val="24"/>
              </w:rPr>
            </w:pPr>
          </w:p>
        </w:tc>
        <w:tc>
          <w:tcPr>
            <w:tcW w:w="5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2" w:lineRule="exact"/>
              <w:ind w:left="120"/>
              <w:rPr>
                <w:sz w:val="20"/>
                <w:szCs w:val="20"/>
              </w:rPr>
            </w:pPr>
            <w:r>
              <w:rPr>
                <w:rFonts w:eastAsia="Times New Roman"/>
                <w:sz w:val="24"/>
                <w:szCs w:val="24"/>
              </w:rPr>
              <w:t>2.</w:t>
            </w:r>
          </w:p>
        </w:tc>
        <w:tc>
          <w:tcPr>
            <w:tcW w:w="1820" w:type="dxa"/>
            <w:tcBorders>
              <w:right w:val="single" w:sz="8" w:space="0" w:color="auto"/>
            </w:tcBorders>
            <w:vAlign w:val="bottom"/>
          </w:tcPr>
          <w:p w:rsidR="004A0F69" w:rsidRDefault="009B4C5C">
            <w:pPr>
              <w:spacing w:line="262" w:lineRule="exact"/>
              <w:ind w:left="100"/>
              <w:rPr>
                <w:sz w:val="20"/>
                <w:szCs w:val="20"/>
              </w:rPr>
            </w:pPr>
            <w:r>
              <w:rPr>
                <w:rFonts w:eastAsia="Times New Roman"/>
                <w:i/>
                <w:iCs/>
                <w:sz w:val="24"/>
                <w:szCs w:val="24"/>
              </w:rPr>
              <w:t>Диагности-</w:t>
            </w:r>
          </w:p>
        </w:tc>
        <w:tc>
          <w:tcPr>
            <w:tcW w:w="1560" w:type="dxa"/>
            <w:tcBorders>
              <w:right w:val="single" w:sz="8" w:space="0" w:color="auto"/>
            </w:tcBorders>
            <w:vAlign w:val="bottom"/>
          </w:tcPr>
          <w:p w:rsidR="004A0F69" w:rsidRDefault="009B4C5C">
            <w:pPr>
              <w:spacing w:line="262" w:lineRule="exact"/>
              <w:jc w:val="center"/>
              <w:rPr>
                <w:sz w:val="20"/>
                <w:szCs w:val="20"/>
              </w:rPr>
            </w:pPr>
            <w:r>
              <w:rPr>
                <w:rFonts w:eastAsia="Times New Roman"/>
                <w:sz w:val="24"/>
                <w:szCs w:val="24"/>
              </w:rPr>
              <w:t>Проводится</w:t>
            </w:r>
          </w:p>
        </w:tc>
        <w:tc>
          <w:tcPr>
            <w:tcW w:w="1560" w:type="dxa"/>
            <w:gridSpan w:val="3"/>
            <w:vAlign w:val="bottom"/>
          </w:tcPr>
          <w:p w:rsidR="004A0F69" w:rsidRDefault="009B4C5C">
            <w:pPr>
              <w:spacing w:line="262" w:lineRule="exact"/>
              <w:ind w:left="100"/>
              <w:rPr>
                <w:sz w:val="20"/>
                <w:szCs w:val="20"/>
              </w:rPr>
            </w:pPr>
            <w:r>
              <w:rPr>
                <w:rFonts w:eastAsia="Times New Roman"/>
                <w:sz w:val="24"/>
                <w:szCs w:val="24"/>
              </w:rPr>
              <w:t>Направлена</w:t>
            </w:r>
          </w:p>
        </w:tc>
        <w:tc>
          <w:tcPr>
            <w:tcW w:w="460" w:type="dxa"/>
            <w:vAlign w:val="bottom"/>
          </w:tcPr>
          <w:p w:rsidR="004A0F69" w:rsidRDefault="009B4C5C">
            <w:pPr>
              <w:spacing w:line="262" w:lineRule="exact"/>
              <w:ind w:left="80"/>
              <w:rPr>
                <w:sz w:val="20"/>
                <w:szCs w:val="20"/>
              </w:rPr>
            </w:pPr>
            <w:r>
              <w:rPr>
                <w:rFonts w:eastAsia="Times New Roman"/>
                <w:sz w:val="24"/>
                <w:szCs w:val="24"/>
              </w:rPr>
              <w:t>на</w:t>
            </w:r>
          </w:p>
        </w:tc>
        <w:tc>
          <w:tcPr>
            <w:tcW w:w="1100" w:type="dxa"/>
            <w:gridSpan w:val="2"/>
            <w:tcBorders>
              <w:right w:val="single" w:sz="8" w:space="0" w:color="auto"/>
            </w:tcBorders>
            <w:vAlign w:val="bottom"/>
          </w:tcPr>
          <w:p w:rsidR="004A0F69" w:rsidRDefault="009B4C5C">
            <w:pPr>
              <w:spacing w:line="262" w:lineRule="exact"/>
              <w:jc w:val="right"/>
              <w:rPr>
                <w:sz w:val="20"/>
                <w:szCs w:val="20"/>
              </w:rPr>
            </w:pPr>
            <w:r>
              <w:rPr>
                <w:rFonts w:eastAsia="Times New Roman"/>
                <w:sz w:val="24"/>
                <w:szCs w:val="24"/>
              </w:rPr>
              <w:t>проверку</w:t>
            </w:r>
          </w:p>
        </w:tc>
        <w:tc>
          <w:tcPr>
            <w:tcW w:w="1260" w:type="dxa"/>
            <w:gridSpan w:val="2"/>
            <w:vAlign w:val="bottom"/>
          </w:tcPr>
          <w:p w:rsidR="004A0F69" w:rsidRDefault="009B4C5C">
            <w:pPr>
              <w:spacing w:line="262" w:lineRule="exact"/>
              <w:ind w:left="100"/>
              <w:rPr>
                <w:sz w:val="20"/>
                <w:szCs w:val="20"/>
              </w:rPr>
            </w:pPr>
            <w:r>
              <w:rPr>
                <w:rFonts w:eastAsia="Times New Roman"/>
                <w:w w:val="98"/>
                <w:sz w:val="24"/>
                <w:szCs w:val="24"/>
              </w:rPr>
              <w:t>Результаты</w:t>
            </w:r>
          </w:p>
        </w:tc>
        <w:tc>
          <w:tcPr>
            <w:tcW w:w="220" w:type="dxa"/>
            <w:vAlign w:val="bottom"/>
          </w:tcPr>
          <w:p w:rsidR="004A0F69" w:rsidRDefault="004A0F69"/>
        </w:tc>
        <w:tc>
          <w:tcPr>
            <w:tcW w:w="700" w:type="dxa"/>
            <w:vAlign w:val="bottom"/>
          </w:tcPr>
          <w:p w:rsidR="004A0F69" w:rsidRDefault="004A0F69"/>
        </w:tc>
        <w:tc>
          <w:tcPr>
            <w:tcW w:w="500" w:type="dxa"/>
            <w:tcBorders>
              <w:right w:val="single" w:sz="8" w:space="0" w:color="auto"/>
            </w:tcBorders>
            <w:vAlign w:val="bottom"/>
          </w:tcPr>
          <w:p w:rsidR="004A0F69" w:rsidRDefault="004A0F69"/>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ческая работа,</w:t>
            </w:r>
          </w:p>
        </w:tc>
        <w:tc>
          <w:tcPr>
            <w:tcW w:w="1560" w:type="dxa"/>
            <w:tcBorders>
              <w:right w:val="single" w:sz="8" w:space="0" w:color="auto"/>
            </w:tcBorders>
            <w:vAlign w:val="bottom"/>
          </w:tcPr>
          <w:p w:rsidR="004A0F69" w:rsidRDefault="009B4C5C">
            <w:pPr>
              <w:jc w:val="center"/>
              <w:rPr>
                <w:sz w:val="20"/>
                <w:szCs w:val="20"/>
              </w:rPr>
            </w:pPr>
            <w:r>
              <w:rPr>
                <w:rFonts w:eastAsia="Times New Roman"/>
                <w:sz w:val="24"/>
                <w:szCs w:val="24"/>
              </w:rPr>
              <w:t>на входе и</w:t>
            </w:r>
          </w:p>
        </w:tc>
        <w:tc>
          <w:tcPr>
            <w:tcW w:w="2020" w:type="dxa"/>
            <w:gridSpan w:val="4"/>
            <w:vAlign w:val="bottom"/>
          </w:tcPr>
          <w:p w:rsidR="004A0F69" w:rsidRDefault="009B4C5C">
            <w:pPr>
              <w:ind w:left="80"/>
              <w:rPr>
                <w:sz w:val="20"/>
                <w:szCs w:val="20"/>
              </w:rPr>
            </w:pPr>
            <w:r>
              <w:rPr>
                <w:rFonts w:eastAsia="Times New Roman"/>
                <w:sz w:val="24"/>
                <w:szCs w:val="24"/>
              </w:rPr>
              <w:t>пооперационного</w:t>
            </w:r>
          </w:p>
        </w:tc>
        <w:tc>
          <w:tcPr>
            <w:tcW w:w="110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состава</w:t>
            </w:r>
          </w:p>
        </w:tc>
        <w:tc>
          <w:tcPr>
            <w:tcW w:w="1480" w:type="dxa"/>
            <w:gridSpan w:val="3"/>
            <w:vAlign w:val="bottom"/>
          </w:tcPr>
          <w:p w:rsidR="004A0F69" w:rsidRDefault="009B4C5C">
            <w:pPr>
              <w:ind w:left="100"/>
              <w:rPr>
                <w:sz w:val="20"/>
                <w:szCs w:val="20"/>
              </w:rPr>
            </w:pPr>
            <w:r>
              <w:rPr>
                <w:rFonts w:eastAsia="Times New Roman"/>
                <w:w w:val="98"/>
                <w:sz w:val="24"/>
                <w:szCs w:val="24"/>
              </w:rPr>
              <w:t>фиксируются</w:t>
            </w: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отдельно</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тестовая</w:t>
            </w:r>
          </w:p>
        </w:tc>
        <w:tc>
          <w:tcPr>
            <w:tcW w:w="1560" w:type="dxa"/>
            <w:tcBorders>
              <w:right w:val="single" w:sz="8" w:space="0" w:color="auto"/>
            </w:tcBorders>
            <w:vAlign w:val="bottom"/>
          </w:tcPr>
          <w:p w:rsidR="004A0F69" w:rsidRDefault="009B4C5C">
            <w:pPr>
              <w:jc w:val="center"/>
              <w:rPr>
                <w:sz w:val="20"/>
                <w:szCs w:val="20"/>
              </w:rPr>
            </w:pPr>
            <w:r>
              <w:rPr>
                <w:rFonts w:eastAsia="Times New Roman"/>
                <w:w w:val="99"/>
                <w:sz w:val="24"/>
                <w:szCs w:val="24"/>
              </w:rPr>
              <w:t>выходе темы</w:t>
            </w:r>
          </w:p>
        </w:tc>
        <w:tc>
          <w:tcPr>
            <w:tcW w:w="1200" w:type="dxa"/>
            <w:gridSpan w:val="2"/>
            <w:vAlign w:val="bottom"/>
          </w:tcPr>
          <w:p w:rsidR="004A0F69" w:rsidRDefault="009B4C5C">
            <w:pPr>
              <w:ind w:left="80"/>
              <w:rPr>
                <w:sz w:val="20"/>
                <w:szCs w:val="20"/>
              </w:rPr>
            </w:pPr>
            <w:r>
              <w:rPr>
                <w:rFonts w:eastAsia="Times New Roman"/>
                <w:sz w:val="24"/>
                <w:szCs w:val="24"/>
              </w:rPr>
              <w:t>действия,</w:t>
            </w:r>
          </w:p>
        </w:tc>
        <w:tc>
          <w:tcPr>
            <w:tcW w:w="3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которым</w:t>
            </w:r>
          </w:p>
        </w:tc>
        <w:tc>
          <w:tcPr>
            <w:tcW w:w="400" w:type="dxa"/>
            <w:vAlign w:val="bottom"/>
          </w:tcPr>
          <w:p w:rsidR="004A0F69" w:rsidRDefault="009B4C5C">
            <w:pPr>
              <w:ind w:left="100"/>
              <w:rPr>
                <w:sz w:val="20"/>
                <w:szCs w:val="20"/>
              </w:rPr>
            </w:pPr>
            <w:r>
              <w:rPr>
                <w:rFonts w:eastAsia="Times New Roman"/>
                <w:sz w:val="24"/>
                <w:szCs w:val="24"/>
              </w:rPr>
              <w:t>по</w:t>
            </w:r>
          </w:p>
        </w:tc>
        <w:tc>
          <w:tcPr>
            <w:tcW w:w="1080" w:type="dxa"/>
            <w:gridSpan w:val="2"/>
            <w:vAlign w:val="bottom"/>
          </w:tcPr>
          <w:p w:rsidR="004A0F69" w:rsidRDefault="009B4C5C">
            <w:pPr>
              <w:ind w:left="140"/>
              <w:rPr>
                <w:sz w:val="20"/>
                <w:szCs w:val="20"/>
              </w:rPr>
            </w:pPr>
            <w:r>
              <w:rPr>
                <w:rFonts w:eastAsia="Times New Roman"/>
                <w:sz w:val="24"/>
                <w:szCs w:val="24"/>
              </w:rPr>
              <w:t>каждой</w:t>
            </w: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w w:val="99"/>
                <w:sz w:val="24"/>
                <w:szCs w:val="24"/>
              </w:rPr>
              <w:t>отдельной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диагностическ</w:t>
            </w: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необходимо</w:t>
            </w: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овладеть</w:t>
            </w:r>
          </w:p>
        </w:tc>
        <w:tc>
          <w:tcPr>
            <w:tcW w:w="2680" w:type="dxa"/>
            <w:gridSpan w:val="5"/>
            <w:tcBorders>
              <w:right w:val="single" w:sz="8" w:space="0" w:color="auto"/>
            </w:tcBorders>
            <w:vAlign w:val="bottom"/>
          </w:tcPr>
          <w:p w:rsidR="004A0F69" w:rsidRDefault="009B4C5C">
            <w:pPr>
              <w:ind w:left="100"/>
              <w:rPr>
                <w:sz w:val="20"/>
                <w:szCs w:val="20"/>
              </w:rPr>
            </w:pPr>
            <w:r>
              <w:rPr>
                <w:rFonts w:eastAsia="Times New Roman"/>
                <w:sz w:val="24"/>
                <w:szCs w:val="24"/>
              </w:rPr>
              <w:t>операции  и  не  влияют</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ая работа</w:t>
            </w:r>
          </w:p>
        </w:tc>
        <w:tc>
          <w:tcPr>
            <w:tcW w:w="1560" w:type="dxa"/>
            <w:tcBorders>
              <w:right w:val="single" w:sz="8" w:space="0" w:color="auto"/>
            </w:tcBorders>
            <w:vAlign w:val="bottom"/>
          </w:tcPr>
          <w:p w:rsidR="004A0F69" w:rsidRDefault="004A0F69">
            <w:pPr>
              <w:rPr>
                <w:sz w:val="24"/>
                <w:szCs w:val="24"/>
              </w:rPr>
            </w:pPr>
          </w:p>
        </w:tc>
        <w:tc>
          <w:tcPr>
            <w:tcW w:w="1200" w:type="dxa"/>
            <w:gridSpan w:val="2"/>
            <w:vAlign w:val="bottom"/>
          </w:tcPr>
          <w:p w:rsidR="004A0F69" w:rsidRDefault="009B4C5C">
            <w:pPr>
              <w:ind w:left="80"/>
              <w:rPr>
                <w:sz w:val="20"/>
                <w:szCs w:val="20"/>
              </w:rPr>
            </w:pPr>
            <w:r>
              <w:rPr>
                <w:rFonts w:eastAsia="Times New Roman"/>
                <w:sz w:val="24"/>
                <w:szCs w:val="24"/>
              </w:rPr>
              <w:t>учащимся</w:t>
            </w:r>
          </w:p>
        </w:tc>
        <w:tc>
          <w:tcPr>
            <w:tcW w:w="360" w:type="dxa"/>
            <w:vAlign w:val="bottom"/>
          </w:tcPr>
          <w:p w:rsidR="004A0F69" w:rsidRDefault="004A0F69">
            <w:pPr>
              <w:rPr>
                <w:sz w:val="24"/>
                <w:szCs w:val="24"/>
              </w:rPr>
            </w:pPr>
          </w:p>
        </w:tc>
        <w:tc>
          <w:tcPr>
            <w:tcW w:w="460" w:type="dxa"/>
            <w:vAlign w:val="bottom"/>
          </w:tcPr>
          <w:p w:rsidR="004A0F69" w:rsidRDefault="009B4C5C">
            <w:pPr>
              <w:ind w:left="80"/>
              <w:rPr>
                <w:sz w:val="20"/>
                <w:szCs w:val="20"/>
              </w:rPr>
            </w:pPr>
            <w:r>
              <w:rPr>
                <w:rFonts w:eastAsia="Times New Roman"/>
                <w:sz w:val="24"/>
                <w:szCs w:val="24"/>
              </w:rPr>
              <w:t>в</w:t>
            </w:r>
          </w:p>
        </w:tc>
        <w:tc>
          <w:tcPr>
            <w:tcW w:w="110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рамках</w:t>
            </w:r>
          </w:p>
        </w:tc>
        <w:tc>
          <w:tcPr>
            <w:tcW w:w="400" w:type="dxa"/>
            <w:vAlign w:val="bottom"/>
          </w:tcPr>
          <w:p w:rsidR="004A0F69" w:rsidRDefault="009B4C5C">
            <w:pPr>
              <w:ind w:left="100"/>
              <w:rPr>
                <w:sz w:val="20"/>
                <w:szCs w:val="20"/>
              </w:rPr>
            </w:pPr>
            <w:r>
              <w:rPr>
                <w:rFonts w:eastAsia="Times New Roman"/>
                <w:sz w:val="24"/>
                <w:szCs w:val="24"/>
              </w:rPr>
              <w:t>на</w:t>
            </w:r>
          </w:p>
        </w:tc>
        <w:tc>
          <w:tcPr>
            <w:tcW w:w="860" w:type="dxa"/>
            <w:vAlign w:val="bottom"/>
          </w:tcPr>
          <w:p w:rsidR="004A0F69" w:rsidRDefault="004A0F69">
            <w:pPr>
              <w:rPr>
                <w:sz w:val="24"/>
                <w:szCs w:val="24"/>
              </w:rPr>
            </w:pPr>
          </w:p>
        </w:tc>
        <w:tc>
          <w:tcPr>
            <w:tcW w:w="1420" w:type="dxa"/>
            <w:gridSpan w:val="3"/>
            <w:tcBorders>
              <w:right w:val="single" w:sz="8" w:space="0" w:color="auto"/>
            </w:tcBorders>
            <w:vAlign w:val="bottom"/>
          </w:tcPr>
          <w:p w:rsidR="004A0F69" w:rsidRDefault="009B4C5C">
            <w:pPr>
              <w:jc w:val="right"/>
              <w:rPr>
                <w:sz w:val="20"/>
                <w:szCs w:val="20"/>
              </w:rPr>
            </w:pPr>
            <w:r>
              <w:rPr>
                <w:rFonts w:eastAsia="Times New Roman"/>
                <w:w w:val="98"/>
                <w:sz w:val="24"/>
                <w:szCs w:val="24"/>
              </w:rPr>
              <w:t>дальнейшую</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20" w:type="dxa"/>
            <w:tcBorders>
              <w:bottom w:val="single" w:sz="8" w:space="0" w:color="auto"/>
              <w:right w:val="single" w:sz="8" w:space="0" w:color="auto"/>
            </w:tcBorders>
            <w:vAlign w:val="bottom"/>
          </w:tcPr>
          <w:p w:rsidR="004A0F69" w:rsidRDefault="004A0F69">
            <w:pPr>
              <w:rPr>
                <w:sz w:val="24"/>
                <w:szCs w:val="24"/>
              </w:rPr>
            </w:pPr>
          </w:p>
        </w:tc>
        <w:tc>
          <w:tcPr>
            <w:tcW w:w="1560" w:type="dxa"/>
            <w:tcBorders>
              <w:bottom w:val="single" w:sz="8" w:space="0" w:color="auto"/>
              <w:right w:val="single" w:sz="8" w:space="0" w:color="auto"/>
            </w:tcBorders>
            <w:vAlign w:val="bottom"/>
          </w:tcPr>
          <w:p w:rsidR="004A0F69" w:rsidRDefault="004A0F69">
            <w:pPr>
              <w:rPr>
                <w:sz w:val="24"/>
                <w:szCs w:val="24"/>
              </w:rPr>
            </w:pPr>
          </w:p>
        </w:tc>
        <w:tc>
          <w:tcPr>
            <w:tcW w:w="2020" w:type="dxa"/>
            <w:gridSpan w:val="4"/>
            <w:tcBorders>
              <w:bottom w:val="single" w:sz="8" w:space="0" w:color="auto"/>
            </w:tcBorders>
            <w:vAlign w:val="bottom"/>
          </w:tcPr>
          <w:p w:rsidR="004A0F69" w:rsidRDefault="009B4C5C">
            <w:pPr>
              <w:ind w:left="80"/>
              <w:rPr>
                <w:sz w:val="20"/>
                <w:szCs w:val="20"/>
              </w:rPr>
            </w:pPr>
            <w:r>
              <w:rPr>
                <w:rFonts w:eastAsia="Times New Roman"/>
                <w:sz w:val="24"/>
                <w:szCs w:val="24"/>
              </w:rPr>
              <w:t>изучения темы</w:t>
            </w:r>
          </w:p>
        </w:tc>
        <w:tc>
          <w:tcPr>
            <w:tcW w:w="82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2180" w:type="dxa"/>
            <w:gridSpan w:val="4"/>
            <w:tcBorders>
              <w:bottom w:val="single" w:sz="8" w:space="0" w:color="auto"/>
            </w:tcBorders>
            <w:vAlign w:val="bottom"/>
          </w:tcPr>
          <w:p w:rsidR="004A0F69" w:rsidRDefault="009B4C5C">
            <w:pPr>
              <w:ind w:left="100"/>
              <w:rPr>
                <w:sz w:val="20"/>
                <w:szCs w:val="20"/>
              </w:rPr>
            </w:pPr>
            <w:r>
              <w:rPr>
                <w:rFonts w:eastAsia="Times New Roman"/>
                <w:sz w:val="24"/>
                <w:szCs w:val="24"/>
              </w:rPr>
              <w:t>итоговую оценку</w:t>
            </w:r>
          </w:p>
        </w:tc>
        <w:tc>
          <w:tcPr>
            <w:tcW w:w="5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1820" w:type="dxa"/>
            <w:tcBorders>
              <w:right w:val="single" w:sz="8" w:space="0" w:color="auto"/>
            </w:tcBorders>
            <w:vAlign w:val="bottom"/>
          </w:tcPr>
          <w:p w:rsidR="004A0F69" w:rsidRDefault="009B4C5C">
            <w:pPr>
              <w:spacing w:line="260" w:lineRule="exact"/>
              <w:ind w:left="100"/>
              <w:rPr>
                <w:sz w:val="20"/>
                <w:szCs w:val="20"/>
              </w:rPr>
            </w:pPr>
            <w:r>
              <w:rPr>
                <w:rFonts w:eastAsia="Times New Roman"/>
                <w:i/>
                <w:iCs/>
                <w:sz w:val="24"/>
                <w:szCs w:val="24"/>
              </w:rPr>
              <w:t>Проверочная</w:t>
            </w:r>
          </w:p>
        </w:tc>
        <w:tc>
          <w:tcPr>
            <w:tcW w:w="1560" w:type="dxa"/>
            <w:tcBorders>
              <w:right w:val="single" w:sz="8" w:space="0" w:color="auto"/>
            </w:tcBorders>
            <w:vAlign w:val="bottom"/>
          </w:tcPr>
          <w:p w:rsidR="004A0F69" w:rsidRDefault="009B4C5C">
            <w:pPr>
              <w:spacing w:line="260" w:lineRule="exact"/>
              <w:jc w:val="center"/>
              <w:rPr>
                <w:sz w:val="20"/>
                <w:szCs w:val="20"/>
              </w:rPr>
            </w:pPr>
            <w:r>
              <w:rPr>
                <w:rFonts w:eastAsia="Times New Roman"/>
                <w:sz w:val="24"/>
                <w:szCs w:val="24"/>
              </w:rPr>
              <w:t>Проводится</w:t>
            </w:r>
          </w:p>
        </w:tc>
        <w:tc>
          <w:tcPr>
            <w:tcW w:w="1560" w:type="dxa"/>
            <w:gridSpan w:val="3"/>
            <w:vAlign w:val="bottom"/>
          </w:tcPr>
          <w:p w:rsidR="004A0F69" w:rsidRDefault="009B4C5C">
            <w:pPr>
              <w:spacing w:line="260" w:lineRule="exact"/>
              <w:ind w:left="100"/>
              <w:rPr>
                <w:sz w:val="20"/>
                <w:szCs w:val="20"/>
              </w:rPr>
            </w:pPr>
            <w:r>
              <w:rPr>
                <w:rFonts w:eastAsia="Times New Roman"/>
                <w:sz w:val="24"/>
                <w:szCs w:val="24"/>
              </w:rPr>
              <w:t>Проверяется</w:t>
            </w:r>
          </w:p>
        </w:tc>
        <w:tc>
          <w:tcPr>
            <w:tcW w:w="460" w:type="dxa"/>
            <w:vAlign w:val="bottom"/>
          </w:tcPr>
          <w:p w:rsidR="004A0F69" w:rsidRDefault="004A0F69"/>
        </w:tc>
        <w:tc>
          <w:tcPr>
            <w:tcW w:w="1100" w:type="dxa"/>
            <w:gridSpan w:val="2"/>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уровень</w:t>
            </w:r>
          </w:p>
        </w:tc>
        <w:tc>
          <w:tcPr>
            <w:tcW w:w="1260" w:type="dxa"/>
            <w:gridSpan w:val="2"/>
            <w:vAlign w:val="bottom"/>
          </w:tcPr>
          <w:p w:rsidR="004A0F69" w:rsidRDefault="009B4C5C">
            <w:pPr>
              <w:spacing w:line="260" w:lineRule="exact"/>
              <w:ind w:left="100"/>
              <w:rPr>
                <w:sz w:val="20"/>
                <w:szCs w:val="20"/>
              </w:rPr>
            </w:pPr>
            <w:r>
              <w:rPr>
                <w:rFonts w:eastAsia="Times New Roman"/>
                <w:sz w:val="24"/>
                <w:szCs w:val="24"/>
              </w:rPr>
              <w:t>Все</w:t>
            </w:r>
          </w:p>
        </w:tc>
        <w:tc>
          <w:tcPr>
            <w:tcW w:w="220" w:type="dxa"/>
            <w:vAlign w:val="bottom"/>
          </w:tcPr>
          <w:p w:rsidR="004A0F69" w:rsidRDefault="004A0F69"/>
        </w:tc>
        <w:tc>
          <w:tcPr>
            <w:tcW w:w="1200" w:type="dxa"/>
            <w:gridSpan w:val="2"/>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задания</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работа</w:t>
            </w:r>
          </w:p>
        </w:tc>
        <w:tc>
          <w:tcPr>
            <w:tcW w:w="1560" w:type="dxa"/>
            <w:tcBorders>
              <w:right w:val="single" w:sz="8" w:space="0" w:color="auto"/>
            </w:tcBorders>
            <w:vAlign w:val="bottom"/>
          </w:tcPr>
          <w:p w:rsidR="004A0F69" w:rsidRDefault="009B4C5C">
            <w:pPr>
              <w:jc w:val="center"/>
              <w:rPr>
                <w:sz w:val="20"/>
                <w:szCs w:val="20"/>
              </w:rPr>
            </w:pPr>
            <w:r>
              <w:rPr>
                <w:rFonts w:eastAsia="Times New Roman"/>
                <w:w w:val="99"/>
                <w:sz w:val="24"/>
                <w:szCs w:val="24"/>
              </w:rPr>
              <w:t>после</w:t>
            </w:r>
          </w:p>
        </w:tc>
        <w:tc>
          <w:tcPr>
            <w:tcW w:w="1200" w:type="dxa"/>
            <w:gridSpan w:val="2"/>
            <w:vAlign w:val="bottom"/>
          </w:tcPr>
          <w:p w:rsidR="004A0F69" w:rsidRDefault="009B4C5C">
            <w:pPr>
              <w:ind w:left="80"/>
              <w:rPr>
                <w:sz w:val="20"/>
                <w:szCs w:val="20"/>
              </w:rPr>
            </w:pPr>
            <w:r>
              <w:rPr>
                <w:rFonts w:eastAsia="Times New Roman"/>
                <w:sz w:val="24"/>
                <w:szCs w:val="24"/>
              </w:rPr>
              <w:t>освоения</w:t>
            </w:r>
          </w:p>
        </w:tc>
        <w:tc>
          <w:tcPr>
            <w:tcW w:w="360" w:type="dxa"/>
            <w:vAlign w:val="bottom"/>
          </w:tcPr>
          <w:p w:rsidR="004A0F69" w:rsidRDefault="004A0F69">
            <w:pPr>
              <w:rPr>
                <w:sz w:val="24"/>
                <w:szCs w:val="24"/>
              </w:rPr>
            </w:pPr>
          </w:p>
        </w:tc>
        <w:tc>
          <w:tcPr>
            <w:tcW w:w="1560" w:type="dxa"/>
            <w:gridSpan w:val="3"/>
            <w:tcBorders>
              <w:right w:val="single" w:sz="8" w:space="0" w:color="auto"/>
            </w:tcBorders>
            <w:vAlign w:val="bottom"/>
          </w:tcPr>
          <w:p w:rsidR="004A0F69" w:rsidRDefault="009B4C5C">
            <w:pPr>
              <w:ind w:right="20"/>
              <w:jc w:val="right"/>
              <w:rPr>
                <w:sz w:val="20"/>
                <w:szCs w:val="20"/>
              </w:rPr>
            </w:pPr>
            <w:r>
              <w:rPr>
                <w:rFonts w:eastAsia="Times New Roman"/>
                <w:sz w:val="24"/>
                <w:szCs w:val="24"/>
              </w:rPr>
              <w:t>учащимися</w:t>
            </w:r>
          </w:p>
        </w:tc>
        <w:tc>
          <w:tcPr>
            <w:tcW w:w="1480" w:type="dxa"/>
            <w:gridSpan w:val="3"/>
            <w:vAlign w:val="bottom"/>
          </w:tcPr>
          <w:p w:rsidR="004A0F69" w:rsidRDefault="009B4C5C">
            <w:pPr>
              <w:ind w:left="100"/>
              <w:rPr>
                <w:sz w:val="20"/>
                <w:szCs w:val="20"/>
              </w:rPr>
            </w:pPr>
            <w:r>
              <w:rPr>
                <w:rFonts w:eastAsia="Times New Roman"/>
                <w:sz w:val="24"/>
                <w:szCs w:val="24"/>
              </w:rPr>
              <w:t>обязательны</w:t>
            </w: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9B4C5C">
            <w:pPr>
              <w:jc w:val="right"/>
              <w:rPr>
                <w:sz w:val="20"/>
                <w:szCs w:val="20"/>
              </w:rPr>
            </w:pPr>
            <w:r>
              <w:rPr>
                <w:rFonts w:eastAsia="Times New Roman"/>
                <w:sz w:val="24"/>
                <w:szCs w:val="24"/>
              </w:rPr>
              <w:t>для</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9B4C5C">
            <w:pPr>
              <w:jc w:val="center"/>
              <w:rPr>
                <w:sz w:val="20"/>
                <w:szCs w:val="20"/>
              </w:rPr>
            </w:pPr>
            <w:r>
              <w:rPr>
                <w:rFonts w:eastAsia="Times New Roman"/>
                <w:w w:val="98"/>
                <w:sz w:val="24"/>
                <w:szCs w:val="24"/>
              </w:rPr>
              <w:t>изучения</w:t>
            </w:r>
          </w:p>
        </w:tc>
        <w:tc>
          <w:tcPr>
            <w:tcW w:w="1560" w:type="dxa"/>
            <w:gridSpan w:val="3"/>
            <w:vAlign w:val="bottom"/>
          </w:tcPr>
          <w:p w:rsidR="004A0F69" w:rsidRDefault="009B4C5C">
            <w:pPr>
              <w:ind w:left="80"/>
              <w:rPr>
                <w:sz w:val="20"/>
                <w:szCs w:val="20"/>
              </w:rPr>
            </w:pPr>
            <w:r>
              <w:rPr>
                <w:rFonts w:eastAsia="Times New Roman"/>
                <w:sz w:val="24"/>
                <w:szCs w:val="24"/>
              </w:rPr>
              <w:t>предметных</w:t>
            </w:r>
          </w:p>
        </w:tc>
        <w:tc>
          <w:tcPr>
            <w:tcW w:w="1560" w:type="dxa"/>
            <w:gridSpan w:val="3"/>
            <w:tcBorders>
              <w:right w:val="single" w:sz="8" w:space="0" w:color="auto"/>
            </w:tcBorders>
            <w:vAlign w:val="bottom"/>
          </w:tcPr>
          <w:p w:rsidR="004A0F69" w:rsidRDefault="009B4C5C">
            <w:pPr>
              <w:ind w:right="20"/>
              <w:jc w:val="right"/>
              <w:rPr>
                <w:sz w:val="20"/>
                <w:szCs w:val="20"/>
              </w:rPr>
            </w:pPr>
            <w:r>
              <w:rPr>
                <w:rFonts w:eastAsia="Times New Roman"/>
                <w:sz w:val="24"/>
                <w:szCs w:val="24"/>
              </w:rPr>
              <w:t>культурных</w:t>
            </w:r>
          </w:p>
        </w:tc>
        <w:tc>
          <w:tcPr>
            <w:tcW w:w="1480" w:type="dxa"/>
            <w:gridSpan w:val="3"/>
            <w:vAlign w:val="bottom"/>
          </w:tcPr>
          <w:p w:rsidR="004A0F69" w:rsidRDefault="009B4C5C">
            <w:pPr>
              <w:ind w:left="100"/>
              <w:rPr>
                <w:sz w:val="20"/>
                <w:szCs w:val="20"/>
              </w:rPr>
            </w:pPr>
            <w:r>
              <w:rPr>
                <w:rFonts w:eastAsia="Times New Roman"/>
                <w:sz w:val="24"/>
                <w:szCs w:val="24"/>
              </w:rPr>
              <w:t>выполнения.</w:t>
            </w: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Учитель</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9B4C5C">
            <w:pPr>
              <w:jc w:val="center"/>
              <w:rPr>
                <w:sz w:val="20"/>
                <w:szCs w:val="20"/>
              </w:rPr>
            </w:pPr>
            <w:r>
              <w:rPr>
                <w:rFonts w:eastAsia="Times New Roman"/>
                <w:w w:val="99"/>
                <w:sz w:val="24"/>
                <w:szCs w:val="24"/>
              </w:rPr>
              <w:t>темы</w:t>
            </w:r>
          </w:p>
        </w:tc>
        <w:tc>
          <w:tcPr>
            <w:tcW w:w="3120" w:type="dxa"/>
            <w:gridSpan w:val="6"/>
            <w:tcBorders>
              <w:right w:val="single" w:sz="8" w:space="0" w:color="auto"/>
            </w:tcBorders>
            <w:vAlign w:val="bottom"/>
          </w:tcPr>
          <w:p w:rsidR="004A0F69" w:rsidRDefault="009B4C5C">
            <w:pPr>
              <w:ind w:left="80"/>
              <w:rPr>
                <w:sz w:val="20"/>
                <w:szCs w:val="20"/>
              </w:rPr>
            </w:pPr>
            <w:r>
              <w:rPr>
                <w:rFonts w:eastAsia="Times New Roman"/>
                <w:sz w:val="24"/>
                <w:szCs w:val="24"/>
              </w:rPr>
              <w:t>способов/средств  действия.</w:t>
            </w:r>
          </w:p>
        </w:tc>
        <w:tc>
          <w:tcPr>
            <w:tcW w:w="1260" w:type="dxa"/>
            <w:gridSpan w:val="2"/>
            <w:vAlign w:val="bottom"/>
          </w:tcPr>
          <w:p w:rsidR="004A0F69" w:rsidRDefault="009B4C5C">
            <w:pPr>
              <w:ind w:left="100"/>
              <w:rPr>
                <w:sz w:val="20"/>
                <w:szCs w:val="20"/>
              </w:rPr>
            </w:pPr>
            <w:r>
              <w:rPr>
                <w:rFonts w:eastAsia="Times New Roman"/>
                <w:sz w:val="24"/>
                <w:szCs w:val="24"/>
              </w:rPr>
              <w:t>оценивает</w:t>
            </w:r>
          </w:p>
        </w:tc>
        <w:tc>
          <w:tcPr>
            <w:tcW w:w="142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все  задания</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Представляет</w:t>
            </w: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собой</w:t>
            </w:r>
          </w:p>
        </w:tc>
        <w:tc>
          <w:tcPr>
            <w:tcW w:w="400" w:type="dxa"/>
            <w:vAlign w:val="bottom"/>
          </w:tcPr>
          <w:p w:rsidR="004A0F69" w:rsidRDefault="009B4C5C">
            <w:pPr>
              <w:ind w:left="100"/>
              <w:rPr>
                <w:sz w:val="20"/>
                <w:szCs w:val="20"/>
              </w:rPr>
            </w:pPr>
            <w:r>
              <w:rPr>
                <w:rFonts w:eastAsia="Times New Roman"/>
                <w:sz w:val="24"/>
                <w:szCs w:val="24"/>
              </w:rPr>
              <w:t>по</w:t>
            </w:r>
          </w:p>
        </w:tc>
        <w:tc>
          <w:tcPr>
            <w:tcW w:w="1780" w:type="dxa"/>
            <w:gridSpan w:val="3"/>
            <w:vAlign w:val="bottom"/>
          </w:tcPr>
          <w:p w:rsidR="004A0F69" w:rsidRDefault="009B4C5C">
            <w:pPr>
              <w:ind w:left="80"/>
              <w:jc w:val="center"/>
              <w:rPr>
                <w:sz w:val="20"/>
                <w:szCs w:val="20"/>
              </w:rPr>
            </w:pPr>
            <w:r>
              <w:rPr>
                <w:rFonts w:eastAsia="Times New Roman"/>
                <w:w w:val="99"/>
                <w:sz w:val="24"/>
                <w:szCs w:val="24"/>
              </w:rPr>
              <w:t>уровням</w:t>
            </w:r>
          </w:p>
        </w:tc>
        <w:tc>
          <w:tcPr>
            <w:tcW w:w="50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920" w:type="dxa"/>
            <w:vAlign w:val="bottom"/>
          </w:tcPr>
          <w:p w:rsidR="004A0F69" w:rsidRDefault="009B4C5C">
            <w:pPr>
              <w:ind w:left="80"/>
              <w:rPr>
                <w:sz w:val="20"/>
                <w:szCs w:val="20"/>
              </w:rPr>
            </w:pPr>
            <w:r>
              <w:rPr>
                <w:rFonts w:eastAsia="Times New Roman"/>
                <w:sz w:val="24"/>
                <w:szCs w:val="24"/>
              </w:rPr>
              <w:t>задания</w:t>
            </w:r>
          </w:p>
        </w:tc>
        <w:tc>
          <w:tcPr>
            <w:tcW w:w="280" w:type="dxa"/>
            <w:vAlign w:val="bottom"/>
          </w:tcPr>
          <w:p w:rsidR="004A0F69" w:rsidRDefault="004A0F69">
            <w:pPr>
              <w:rPr>
                <w:sz w:val="24"/>
                <w:szCs w:val="24"/>
              </w:rPr>
            </w:pPr>
          </w:p>
        </w:tc>
        <w:tc>
          <w:tcPr>
            <w:tcW w:w="820" w:type="dxa"/>
            <w:gridSpan w:val="2"/>
            <w:vAlign w:val="bottom"/>
          </w:tcPr>
          <w:p w:rsidR="004A0F69" w:rsidRDefault="009B4C5C">
            <w:pPr>
              <w:jc w:val="center"/>
              <w:rPr>
                <w:sz w:val="20"/>
                <w:szCs w:val="20"/>
              </w:rPr>
            </w:pPr>
            <w:r>
              <w:rPr>
                <w:rFonts w:eastAsia="Times New Roman"/>
                <w:w w:val="98"/>
                <w:sz w:val="24"/>
                <w:szCs w:val="24"/>
              </w:rPr>
              <w:t>разного</w:t>
            </w: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уровня</w:t>
            </w:r>
          </w:p>
        </w:tc>
        <w:tc>
          <w:tcPr>
            <w:tcW w:w="2680" w:type="dxa"/>
            <w:gridSpan w:val="5"/>
            <w:tcBorders>
              <w:right w:val="single" w:sz="8" w:space="0" w:color="auto"/>
            </w:tcBorders>
            <w:vAlign w:val="bottom"/>
          </w:tcPr>
          <w:p w:rsidR="004A0F69" w:rsidRDefault="009B4C5C">
            <w:pPr>
              <w:ind w:left="100"/>
              <w:rPr>
                <w:sz w:val="20"/>
                <w:szCs w:val="20"/>
              </w:rPr>
            </w:pPr>
            <w:r>
              <w:rPr>
                <w:rFonts w:eastAsia="Times New Roman"/>
                <w:sz w:val="24"/>
                <w:szCs w:val="24"/>
              </w:rPr>
              <w:t>диагностирует  уровень</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1200" w:type="dxa"/>
            <w:gridSpan w:val="2"/>
            <w:vAlign w:val="bottom"/>
          </w:tcPr>
          <w:p w:rsidR="004A0F69" w:rsidRDefault="009B4C5C">
            <w:pPr>
              <w:ind w:left="80"/>
              <w:rPr>
                <w:sz w:val="20"/>
                <w:szCs w:val="20"/>
              </w:rPr>
            </w:pPr>
            <w:r>
              <w:rPr>
                <w:rFonts w:eastAsia="Times New Roman"/>
                <w:w w:val="99"/>
                <w:sz w:val="24"/>
                <w:szCs w:val="24"/>
              </w:rPr>
              <w:t>сложности</w:t>
            </w:r>
          </w:p>
        </w:tc>
        <w:tc>
          <w:tcPr>
            <w:tcW w:w="3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82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1260" w:type="dxa"/>
            <w:gridSpan w:val="2"/>
            <w:vAlign w:val="bottom"/>
          </w:tcPr>
          <w:p w:rsidR="004A0F69" w:rsidRDefault="009B4C5C">
            <w:pPr>
              <w:ind w:left="100"/>
              <w:rPr>
                <w:sz w:val="20"/>
                <w:szCs w:val="20"/>
              </w:rPr>
            </w:pPr>
            <w:r>
              <w:rPr>
                <w:rFonts w:eastAsia="Times New Roman"/>
                <w:sz w:val="24"/>
                <w:szCs w:val="24"/>
              </w:rPr>
              <w:t>овладения</w:t>
            </w:r>
          </w:p>
        </w:tc>
        <w:tc>
          <w:tcPr>
            <w:tcW w:w="220" w:type="dxa"/>
            <w:vAlign w:val="bottom"/>
          </w:tcPr>
          <w:p w:rsidR="004A0F69" w:rsidRDefault="004A0F69">
            <w:pPr>
              <w:rPr>
                <w:sz w:val="24"/>
                <w:szCs w:val="24"/>
              </w:rPr>
            </w:pP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w w:val="97"/>
                <w:sz w:val="24"/>
                <w:szCs w:val="24"/>
              </w:rPr>
              <w:t>способами</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20" w:type="dxa"/>
            <w:tcBorders>
              <w:bottom w:val="single" w:sz="8" w:space="0" w:color="auto"/>
              <w:right w:val="single" w:sz="8" w:space="0" w:color="auto"/>
            </w:tcBorders>
            <w:vAlign w:val="bottom"/>
          </w:tcPr>
          <w:p w:rsidR="004A0F69" w:rsidRDefault="004A0F69">
            <w:pPr>
              <w:rPr>
                <w:sz w:val="24"/>
                <w:szCs w:val="24"/>
              </w:rPr>
            </w:pPr>
          </w:p>
        </w:tc>
        <w:tc>
          <w:tcPr>
            <w:tcW w:w="156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82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2180" w:type="dxa"/>
            <w:gridSpan w:val="4"/>
            <w:tcBorders>
              <w:bottom w:val="single" w:sz="8" w:space="0" w:color="auto"/>
            </w:tcBorders>
            <w:vAlign w:val="bottom"/>
          </w:tcPr>
          <w:p w:rsidR="004A0F69" w:rsidRDefault="009B4C5C">
            <w:pPr>
              <w:ind w:left="100"/>
              <w:rPr>
                <w:sz w:val="20"/>
                <w:szCs w:val="20"/>
              </w:rPr>
            </w:pPr>
            <w:r>
              <w:rPr>
                <w:rFonts w:eastAsia="Times New Roman"/>
                <w:sz w:val="24"/>
                <w:szCs w:val="24"/>
              </w:rPr>
              <w:t>учебного действия</w:t>
            </w:r>
          </w:p>
        </w:tc>
        <w:tc>
          <w:tcPr>
            <w:tcW w:w="5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4.</w:t>
            </w:r>
          </w:p>
        </w:tc>
        <w:tc>
          <w:tcPr>
            <w:tcW w:w="1820" w:type="dxa"/>
            <w:tcBorders>
              <w:right w:val="single" w:sz="8" w:space="0" w:color="auto"/>
            </w:tcBorders>
            <w:vAlign w:val="bottom"/>
          </w:tcPr>
          <w:p w:rsidR="004A0F69" w:rsidRDefault="009B4C5C">
            <w:pPr>
              <w:spacing w:line="260" w:lineRule="exact"/>
              <w:ind w:left="100"/>
              <w:rPr>
                <w:sz w:val="20"/>
                <w:szCs w:val="20"/>
              </w:rPr>
            </w:pPr>
            <w:r>
              <w:rPr>
                <w:rFonts w:eastAsia="Times New Roman"/>
                <w:i/>
                <w:iCs/>
                <w:sz w:val="24"/>
                <w:szCs w:val="24"/>
              </w:rPr>
              <w:t>Комплексная</w:t>
            </w:r>
          </w:p>
        </w:tc>
        <w:tc>
          <w:tcPr>
            <w:tcW w:w="1560" w:type="dxa"/>
            <w:tcBorders>
              <w:right w:val="single" w:sz="8" w:space="0" w:color="auto"/>
            </w:tcBorders>
            <w:vAlign w:val="bottom"/>
          </w:tcPr>
          <w:p w:rsidR="004A0F69" w:rsidRDefault="009B4C5C">
            <w:pPr>
              <w:spacing w:line="260" w:lineRule="exact"/>
              <w:jc w:val="center"/>
              <w:rPr>
                <w:sz w:val="20"/>
                <w:szCs w:val="20"/>
              </w:rPr>
            </w:pPr>
            <w:r>
              <w:rPr>
                <w:rFonts w:eastAsia="Times New Roman"/>
                <w:w w:val="99"/>
                <w:sz w:val="24"/>
                <w:szCs w:val="24"/>
              </w:rPr>
              <w:t>Конец</w:t>
            </w:r>
          </w:p>
        </w:tc>
        <w:tc>
          <w:tcPr>
            <w:tcW w:w="1200" w:type="dxa"/>
            <w:gridSpan w:val="2"/>
            <w:vAlign w:val="bottom"/>
          </w:tcPr>
          <w:p w:rsidR="004A0F69" w:rsidRDefault="009B4C5C">
            <w:pPr>
              <w:spacing w:line="260" w:lineRule="exact"/>
              <w:ind w:left="100"/>
              <w:rPr>
                <w:sz w:val="20"/>
                <w:szCs w:val="20"/>
              </w:rPr>
            </w:pPr>
            <w:r>
              <w:rPr>
                <w:rFonts w:eastAsia="Times New Roman"/>
                <w:sz w:val="24"/>
                <w:szCs w:val="24"/>
              </w:rPr>
              <w:t>Включает</w:t>
            </w:r>
          </w:p>
        </w:tc>
        <w:tc>
          <w:tcPr>
            <w:tcW w:w="1920" w:type="dxa"/>
            <w:gridSpan w:val="4"/>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основные  темы</w:t>
            </w:r>
          </w:p>
        </w:tc>
        <w:tc>
          <w:tcPr>
            <w:tcW w:w="1480" w:type="dxa"/>
            <w:gridSpan w:val="3"/>
            <w:vAlign w:val="bottom"/>
          </w:tcPr>
          <w:p w:rsidR="004A0F69" w:rsidRDefault="009B4C5C">
            <w:pPr>
              <w:spacing w:line="260" w:lineRule="exact"/>
              <w:ind w:left="100"/>
              <w:rPr>
                <w:sz w:val="20"/>
                <w:szCs w:val="20"/>
              </w:rPr>
            </w:pPr>
            <w:r>
              <w:rPr>
                <w:rFonts w:eastAsia="Times New Roman"/>
                <w:sz w:val="24"/>
                <w:szCs w:val="24"/>
              </w:rPr>
              <w:t>Оценивание</w:t>
            </w:r>
          </w:p>
        </w:tc>
        <w:tc>
          <w:tcPr>
            <w:tcW w:w="700" w:type="dxa"/>
            <w:vAlign w:val="bottom"/>
          </w:tcPr>
          <w:p w:rsidR="004A0F69" w:rsidRDefault="004A0F69"/>
        </w:tc>
        <w:tc>
          <w:tcPr>
            <w:tcW w:w="500" w:type="dxa"/>
            <w:tcBorders>
              <w:right w:val="single" w:sz="8" w:space="0" w:color="auto"/>
            </w:tcBorders>
            <w:vAlign w:val="bottom"/>
          </w:tcPr>
          <w:p w:rsidR="004A0F69" w:rsidRDefault="004A0F69"/>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9B4C5C">
            <w:pPr>
              <w:ind w:left="100"/>
              <w:rPr>
                <w:sz w:val="20"/>
                <w:szCs w:val="20"/>
              </w:rPr>
            </w:pPr>
            <w:r>
              <w:rPr>
                <w:rFonts w:eastAsia="Times New Roman"/>
                <w:i/>
                <w:iCs/>
                <w:sz w:val="24"/>
                <w:szCs w:val="24"/>
              </w:rPr>
              <w:t>работа</w:t>
            </w:r>
          </w:p>
        </w:tc>
        <w:tc>
          <w:tcPr>
            <w:tcW w:w="1560" w:type="dxa"/>
            <w:tcBorders>
              <w:right w:val="single" w:sz="8" w:space="0" w:color="auto"/>
            </w:tcBorders>
            <w:vAlign w:val="bottom"/>
          </w:tcPr>
          <w:p w:rsidR="004A0F69" w:rsidRDefault="009B4C5C">
            <w:pPr>
              <w:jc w:val="center"/>
              <w:rPr>
                <w:sz w:val="20"/>
                <w:szCs w:val="20"/>
              </w:rPr>
            </w:pPr>
            <w:r>
              <w:rPr>
                <w:rFonts w:eastAsia="Times New Roman"/>
                <w:sz w:val="24"/>
                <w:szCs w:val="24"/>
              </w:rPr>
              <w:t>апреля-май</w:t>
            </w:r>
          </w:p>
        </w:tc>
        <w:tc>
          <w:tcPr>
            <w:tcW w:w="1200" w:type="dxa"/>
            <w:gridSpan w:val="2"/>
            <w:vAlign w:val="bottom"/>
          </w:tcPr>
          <w:p w:rsidR="004A0F69" w:rsidRDefault="009B4C5C">
            <w:pPr>
              <w:ind w:left="80"/>
              <w:rPr>
                <w:sz w:val="20"/>
                <w:szCs w:val="20"/>
              </w:rPr>
            </w:pPr>
            <w:r>
              <w:rPr>
                <w:rFonts w:eastAsia="Times New Roman"/>
                <w:sz w:val="24"/>
                <w:szCs w:val="24"/>
              </w:rPr>
              <w:t>учебного</w:t>
            </w:r>
          </w:p>
        </w:tc>
        <w:tc>
          <w:tcPr>
            <w:tcW w:w="820" w:type="dxa"/>
            <w:gridSpan w:val="2"/>
            <w:vAlign w:val="bottom"/>
          </w:tcPr>
          <w:p w:rsidR="004A0F69" w:rsidRDefault="009B4C5C">
            <w:pPr>
              <w:jc w:val="center"/>
              <w:rPr>
                <w:sz w:val="20"/>
                <w:szCs w:val="20"/>
              </w:rPr>
            </w:pPr>
            <w:r>
              <w:rPr>
                <w:rFonts w:eastAsia="Times New Roman"/>
                <w:sz w:val="24"/>
                <w:szCs w:val="24"/>
              </w:rPr>
              <w:t>года.</w:t>
            </w: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Задания</w:t>
            </w:r>
          </w:p>
        </w:tc>
        <w:tc>
          <w:tcPr>
            <w:tcW w:w="2180" w:type="dxa"/>
            <w:gridSpan w:val="4"/>
            <w:vAlign w:val="bottom"/>
          </w:tcPr>
          <w:p w:rsidR="004A0F69" w:rsidRDefault="009B4C5C">
            <w:pPr>
              <w:ind w:left="100"/>
              <w:rPr>
                <w:sz w:val="20"/>
                <w:szCs w:val="20"/>
              </w:rPr>
            </w:pPr>
            <w:r>
              <w:rPr>
                <w:rFonts w:eastAsia="Times New Roman"/>
                <w:sz w:val="24"/>
                <w:szCs w:val="24"/>
              </w:rPr>
              <w:t>многобалльное,</w:t>
            </w:r>
          </w:p>
        </w:tc>
        <w:tc>
          <w:tcPr>
            <w:tcW w:w="500" w:type="dxa"/>
            <w:tcBorders>
              <w:right w:val="single" w:sz="8" w:space="0" w:color="auto"/>
            </w:tcBorders>
            <w:vAlign w:val="bottom"/>
          </w:tcPr>
          <w:p w:rsidR="004A0F69" w:rsidRDefault="004A0F69">
            <w:pPr>
              <w:rPr>
                <w:sz w:val="24"/>
                <w:szCs w:val="24"/>
              </w:rPr>
            </w:pP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3120" w:type="dxa"/>
            <w:gridSpan w:val="6"/>
            <w:tcBorders>
              <w:right w:val="single" w:sz="8" w:space="0" w:color="auto"/>
            </w:tcBorders>
            <w:vAlign w:val="bottom"/>
          </w:tcPr>
          <w:p w:rsidR="004A0F69" w:rsidRDefault="009B4C5C">
            <w:pPr>
              <w:ind w:left="80"/>
              <w:rPr>
                <w:sz w:val="20"/>
                <w:szCs w:val="20"/>
              </w:rPr>
            </w:pPr>
            <w:r>
              <w:rPr>
                <w:rFonts w:eastAsia="Times New Roman"/>
                <w:sz w:val="24"/>
                <w:szCs w:val="24"/>
              </w:rPr>
              <w:t>рассчитаны на проверку не</w:t>
            </w:r>
          </w:p>
        </w:tc>
        <w:tc>
          <w:tcPr>
            <w:tcW w:w="1480" w:type="dxa"/>
            <w:gridSpan w:val="3"/>
            <w:vAlign w:val="bottom"/>
          </w:tcPr>
          <w:p w:rsidR="004A0F69" w:rsidRDefault="009B4C5C">
            <w:pPr>
              <w:ind w:left="100"/>
              <w:rPr>
                <w:sz w:val="20"/>
                <w:szCs w:val="20"/>
              </w:rPr>
            </w:pPr>
            <w:r>
              <w:rPr>
                <w:rFonts w:eastAsia="Times New Roman"/>
                <w:sz w:val="24"/>
                <w:szCs w:val="24"/>
              </w:rPr>
              <w:t>отдельно  по</w:t>
            </w: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уровням.</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3120" w:type="dxa"/>
            <w:gridSpan w:val="6"/>
            <w:tcBorders>
              <w:right w:val="single" w:sz="8" w:space="0" w:color="auto"/>
            </w:tcBorders>
            <w:vAlign w:val="bottom"/>
          </w:tcPr>
          <w:p w:rsidR="004A0F69" w:rsidRDefault="009B4C5C">
            <w:pPr>
              <w:ind w:left="80"/>
              <w:rPr>
                <w:sz w:val="20"/>
                <w:szCs w:val="20"/>
              </w:rPr>
            </w:pPr>
            <w:r>
              <w:rPr>
                <w:rFonts w:eastAsia="Times New Roman"/>
                <w:sz w:val="24"/>
                <w:szCs w:val="24"/>
              </w:rPr>
              <w:t>только  предметных,  но  и</w:t>
            </w:r>
          </w:p>
        </w:tc>
        <w:tc>
          <w:tcPr>
            <w:tcW w:w="1260" w:type="dxa"/>
            <w:gridSpan w:val="2"/>
            <w:vAlign w:val="bottom"/>
          </w:tcPr>
          <w:p w:rsidR="004A0F69" w:rsidRDefault="009B4C5C">
            <w:pPr>
              <w:ind w:left="100"/>
              <w:rPr>
                <w:sz w:val="20"/>
                <w:szCs w:val="20"/>
              </w:rPr>
            </w:pPr>
            <w:r>
              <w:rPr>
                <w:rFonts w:eastAsia="Times New Roman"/>
                <w:sz w:val="24"/>
                <w:szCs w:val="24"/>
              </w:rPr>
              <w:t>Сравнение</w:t>
            </w:r>
          </w:p>
        </w:tc>
        <w:tc>
          <w:tcPr>
            <w:tcW w:w="142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результатов</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2020" w:type="dxa"/>
            <w:gridSpan w:val="4"/>
            <w:vAlign w:val="bottom"/>
          </w:tcPr>
          <w:p w:rsidR="004A0F69" w:rsidRDefault="009B4C5C">
            <w:pPr>
              <w:ind w:left="80"/>
              <w:rPr>
                <w:sz w:val="20"/>
                <w:szCs w:val="20"/>
              </w:rPr>
            </w:pPr>
            <w:r>
              <w:rPr>
                <w:rFonts w:eastAsia="Times New Roman"/>
                <w:sz w:val="24"/>
                <w:szCs w:val="24"/>
              </w:rPr>
              <w:t>метапредметных</w:t>
            </w:r>
          </w:p>
        </w:tc>
        <w:tc>
          <w:tcPr>
            <w:tcW w:w="82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1260" w:type="dxa"/>
            <w:gridSpan w:val="2"/>
            <w:vAlign w:val="bottom"/>
          </w:tcPr>
          <w:p w:rsidR="004A0F69" w:rsidRDefault="009B4C5C">
            <w:pPr>
              <w:ind w:left="100"/>
              <w:rPr>
                <w:sz w:val="20"/>
                <w:szCs w:val="20"/>
              </w:rPr>
            </w:pPr>
            <w:r>
              <w:rPr>
                <w:rFonts w:eastAsia="Times New Roman"/>
                <w:sz w:val="24"/>
                <w:szCs w:val="24"/>
              </w:rPr>
              <w:t>стартовой</w:t>
            </w:r>
          </w:p>
        </w:tc>
        <w:tc>
          <w:tcPr>
            <w:tcW w:w="220" w:type="dxa"/>
            <w:vAlign w:val="bottom"/>
          </w:tcPr>
          <w:p w:rsidR="004A0F69" w:rsidRDefault="009B4C5C">
            <w:pPr>
              <w:jc w:val="center"/>
              <w:rPr>
                <w:sz w:val="20"/>
                <w:szCs w:val="20"/>
              </w:rPr>
            </w:pPr>
            <w:r>
              <w:rPr>
                <w:rFonts w:eastAsia="Times New Roman"/>
                <w:sz w:val="24"/>
                <w:szCs w:val="24"/>
              </w:rPr>
              <w:t>и</w:t>
            </w:r>
          </w:p>
        </w:tc>
        <w:tc>
          <w:tcPr>
            <w:tcW w:w="12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итоговой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820" w:type="dxa"/>
            <w:tcBorders>
              <w:right w:val="single" w:sz="8" w:space="0" w:color="auto"/>
            </w:tcBorders>
            <w:vAlign w:val="bottom"/>
          </w:tcPr>
          <w:p w:rsidR="004A0F69" w:rsidRDefault="004A0F69">
            <w:pPr>
              <w:rPr>
                <w:sz w:val="24"/>
                <w:szCs w:val="24"/>
              </w:rPr>
            </w:pPr>
          </w:p>
        </w:tc>
        <w:tc>
          <w:tcPr>
            <w:tcW w:w="1560" w:type="dxa"/>
            <w:tcBorders>
              <w:right w:val="single" w:sz="8" w:space="0" w:color="auto"/>
            </w:tcBorders>
            <w:vAlign w:val="bottom"/>
          </w:tcPr>
          <w:p w:rsidR="004A0F69" w:rsidRDefault="004A0F69">
            <w:pPr>
              <w:rPr>
                <w:sz w:val="24"/>
                <w:szCs w:val="24"/>
              </w:rPr>
            </w:pPr>
          </w:p>
        </w:tc>
        <w:tc>
          <w:tcPr>
            <w:tcW w:w="1560" w:type="dxa"/>
            <w:gridSpan w:val="3"/>
            <w:vAlign w:val="bottom"/>
          </w:tcPr>
          <w:p w:rsidR="004A0F69" w:rsidRDefault="009B4C5C">
            <w:pPr>
              <w:ind w:left="80"/>
              <w:rPr>
                <w:sz w:val="20"/>
                <w:szCs w:val="20"/>
              </w:rPr>
            </w:pPr>
            <w:r>
              <w:rPr>
                <w:rFonts w:eastAsia="Times New Roman"/>
                <w:sz w:val="24"/>
                <w:szCs w:val="24"/>
              </w:rPr>
              <w:t>результатов.</w:t>
            </w:r>
          </w:p>
        </w:tc>
        <w:tc>
          <w:tcPr>
            <w:tcW w:w="460" w:type="dxa"/>
            <w:vAlign w:val="bottom"/>
          </w:tcPr>
          <w:p w:rsidR="004A0F69" w:rsidRDefault="004A0F69">
            <w:pPr>
              <w:rPr>
                <w:sz w:val="24"/>
                <w:szCs w:val="24"/>
              </w:rPr>
            </w:pPr>
          </w:p>
        </w:tc>
        <w:tc>
          <w:tcPr>
            <w:tcW w:w="11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Задания</w:t>
            </w:r>
          </w:p>
        </w:tc>
        <w:tc>
          <w:tcPr>
            <w:tcW w:w="1260" w:type="dxa"/>
            <w:gridSpan w:val="2"/>
            <w:vAlign w:val="bottom"/>
          </w:tcPr>
          <w:p w:rsidR="004A0F69" w:rsidRDefault="009B4C5C">
            <w:pPr>
              <w:ind w:left="100"/>
              <w:rPr>
                <w:sz w:val="20"/>
                <w:szCs w:val="20"/>
              </w:rPr>
            </w:pPr>
            <w:r>
              <w:rPr>
                <w:rFonts w:eastAsia="Times New Roman"/>
                <w:sz w:val="24"/>
                <w:szCs w:val="24"/>
              </w:rPr>
              <w:t>работы</w:t>
            </w:r>
          </w:p>
        </w:tc>
        <w:tc>
          <w:tcPr>
            <w:tcW w:w="22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500" w:type="dxa"/>
            <w:tcBorders>
              <w:right w:val="single" w:sz="8" w:space="0" w:color="auto"/>
            </w:tcBorders>
            <w:vAlign w:val="bottom"/>
          </w:tcPr>
          <w:p w:rsidR="004A0F69" w:rsidRDefault="004A0F69">
            <w:pPr>
              <w:rPr>
                <w:sz w:val="24"/>
                <w:szCs w:val="24"/>
              </w:rPr>
            </w:pPr>
          </w:p>
        </w:tc>
      </w:tr>
      <w:tr w:rsidR="004A0F69">
        <w:trPr>
          <w:trHeight w:val="284"/>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20" w:type="dxa"/>
            <w:tcBorders>
              <w:bottom w:val="single" w:sz="8" w:space="0" w:color="auto"/>
              <w:right w:val="single" w:sz="8" w:space="0" w:color="auto"/>
            </w:tcBorders>
            <w:vAlign w:val="bottom"/>
          </w:tcPr>
          <w:p w:rsidR="004A0F69" w:rsidRDefault="004A0F69">
            <w:pPr>
              <w:rPr>
                <w:sz w:val="24"/>
                <w:szCs w:val="24"/>
              </w:rPr>
            </w:pPr>
          </w:p>
        </w:tc>
        <w:tc>
          <w:tcPr>
            <w:tcW w:w="1560" w:type="dxa"/>
            <w:tcBorders>
              <w:bottom w:val="single" w:sz="8" w:space="0" w:color="auto"/>
              <w:right w:val="single" w:sz="8" w:space="0" w:color="auto"/>
            </w:tcBorders>
            <w:vAlign w:val="bottom"/>
          </w:tcPr>
          <w:p w:rsidR="004A0F69" w:rsidRDefault="004A0F69">
            <w:pPr>
              <w:rPr>
                <w:sz w:val="24"/>
                <w:szCs w:val="24"/>
              </w:rPr>
            </w:pPr>
          </w:p>
        </w:tc>
        <w:tc>
          <w:tcPr>
            <w:tcW w:w="2840" w:type="dxa"/>
            <w:gridSpan w:val="5"/>
            <w:tcBorders>
              <w:bottom w:val="single" w:sz="8" w:space="0" w:color="auto"/>
            </w:tcBorders>
            <w:vAlign w:val="bottom"/>
          </w:tcPr>
          <w:p w:rsidR="004A0F69" w:rsidRDefault="009B4C5C">
            <w:pPr>
              <w:ind w:left="80"/>
              <w:rPr>
                <w:sz w:val="20"/>
                <w:szCs w:val="20"/>
              </w:rPr>
            </w:pPr>
            <w:r>
              <w:rPr>
                <w:rFonts w:eastAsia="Times New Roman"/>
                <w:sz w:val="24"/>
                <w:szCs w:val="24"/>
              </w:rPr>
              <w:t>разного уровня сложности</w:t>
            </w:r>
          </w:p>
        </w:tc>
        <w:tc>
          <w:tcPr>
            <w:tcW w:w="280" w:type="dxa"/>
            <w:tcBorders>
              <w:bottom w:val="single" w:sz="8" w:space="0" w:color="auto"/>
              <w:right w:val="single" w:sz="8" w:space="0" w:color="auto"/>
            </w:tcBorders>
            <w:vAlign w:val="bottom"/>
          </w:tcPr>
          <w:p w:rsidR="004A0F69" w:rsidRDefault="004A0F69">
            <w:pPr>
              <w:rPr>
                <w:sz w:val="24"/>
                <w:szCs w:val="24"/>
              </w:rPr>
            </w:pPr>
          </w:p>
        </w:tc>
        <w:tc>
          <w:tcPr>
            <w:tcW w:w="40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700" w:type="dxa"/>
            <w:tcBorders>
              <w:bottom w:val="single" w:sz="8" w:space="0" w:color="auto"/>
            </w:tcBorders>
            <w:vAlign w:val="bottom"/>
          </w:tcPr>
          <w:p w:rsidR="004A0F69" w:rsidRDefault="004A0F69">
            <w:pPr>
              <w:rPr>
                <w:sz w:val="24"/>
                <w:szCs w:val="24"/>
              </w:rPr>
            </w:pPr>
          </w:p>
        </w:tc>
        <w:tc>
          <w:tcPr>
            <w:tcW w:w="500" w:type="dxa"/>
            <w:tcBorders>
              <w:bottom w:val="single" w:sz="8" w:space="0" w:color="auto"/>
              <w:right w:val="single" w:sz="8" w:space="0" w:color="auto"/>
            </w:tcBorders>
            <w:vAlign w:val="bottom"/>
          </w:tcPr>
          <w:p w:rsidR="004A0F69" w:rsidRDefault="004A0F69">
            <w:pPr>
              <w:rPr>
                <w:sz w:val="24"/>
                <w:szCs w:val="24"/>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6186805</wp:posOffset>
                </wp:positionH>
                <wp:positionV relativeFrom="paragraph">
                  <wp:posOffset>-8890</wp:posOffset>
                </wp:positionV>
                <wp:extent cx="12065" cy="1206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4" o:spid="_x0000_s1049" style="position:absolute;margin-left:487.1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pacing w:line="258" w:lineRule="exact"/>
        <w:rPr>
          <w:sz w:val="20"/>
          <w:szCs w:val="20"/>
        </w:rPr>
      </w:pPr>
    </w:p>
    <w:p w:rsidR="004A0F69" w:rsidRDefault="009B4C5C">
      <w:pPr>
        <w:spacing w:line="236" w:lineRule="auto"/>
        <w:ind w:left="120" w:firstLine="708"/>
        <w:jc w:val="both"/>
        <w:rPr>
          <w:sz w:val="20"/>
          <w:szCs w:val="20"/>
        </w:rPr>
      </w:pPr>
      <w:r>
        <w:rPr>
          <w:rFonts w:eastAsia="Times New Roman"/>
          <w:b/>
          <w:bCs/>
          <w:i/>
          <w:iCs/>
          <w:sz w:val="24"/>
          <w:szCs w:val="24"/>
        </w:rPr>
        <w:t xml:space="preserve">Стартовая работа </w:t>
      </w:r>
      <w:r>
        <w:rPr>
          <w:rFonts w:eastAsia="Times New Roman"/>
          <w:sz w:val="24"/>
          <w:szCs w:val="24"/>
        </w:rPr>
        <w:t>проводится в начале учебного года и определяет актуальный уровень</w:t>
      </w:r>
      <w:r>
        <w:rPr>
          <w:rFonts w:eastAsia="Times New Roman"/>
          <w:b/>
          <w:bCs/>
          <w:i/>
          <w:iCs/>
          <w:sz w:val="24"/>
          <w:szCs w:val="24"/>
        </w:rPr>
        <w:t xml:space="preserve"> </w:t>
      </w:r>
      <w:r>
        <w:rPr>
          <w:rFonts w:eastAsia="Times New Roman"/>
          <w:sz w:val="24"/>
          <w:szCs w:val="24"/>
        </w:rPr>
        <w:t>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4A0F69" w:rsidRDefault="004A0F69">
      <w:pPr>
        <w:spacing w:line="14" w:lineRule="exact"/>
        <w:rPr>
          <w:sz w:val="20"/>
          <w:szCs w:val="20"/>
        </w:rPr>
      </w:pPr>
    </w:p>
    <w:p w:rsidR="004A0F69" w:rsidRDefault="009B4C5C">
      <w:pPr>
        <w:spacing w:line="236" w:lineRule="auto"/>
        <w:ind w:left="120" w:firstLine="708"/>
        <w:jc w:val="both"/>
        <w:rPr>
          <w:sz w:val="20"/>
          <w:szCs w:val="20"/>
        </w:rPr>
      </w:pPr>
      <w:r>
        <w:rPr>
          <w:rFonts w:eastAsia="Times New Roman"/>
          <w:b/>
          <w:bCs/>
          <w:i/>
          <w:iCs/>
          <w:sz w:val="24"/>
          <w:szCs w:val="24"/>
        </w:rPr>
        <w:t xml:space="preserve">Текущий контроль </w:t>
      </w:r>
      <w:r>
        <w:rPr>
          <w:rFonts w:eastAsia="Times New Roman"/>
          <w:sz w:val="24"/>
          <w:szCs w:val="24"/>
        </w:rPr>
        <w:t>позволяет фиксировать степень освоения программного материала во</w:t>
      </w:r>
      <w:r>
        <w:rPr>
          <w:rFonts w:eastAsia="Times New Roman"/>
          <w:b/>
          <w:bCs/>
          <w:i/>
          <w:iCs/>
          <w:sz w:val="24"/>
          <w:szCs w:val="24"/>
        </w:rPr>
        <w:t xml:space="preserve"> </w:t>
      </w:r>
      <w:r>
        <w:rPr>
          <w:rFonts w:eastAsia="Times New Roman"/>
          <w:sz w:val="24"/>
          <w:szCs w:val="24"/>
        </w:rPr>
        <w:t>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4A0F69" w:rsidRDefault="004A0F69">
      <w:pPr>
        <w:spacing w:line="14" w:lineRule="exact"/>
        <w:rPr>
          <w:sz w:val="20"/>
          <w:szCs w:val="20"/>
        </w:rPr>
      </w:pPr>
    </w:p>
    <w:p w:rsidR="004A0F69" w:rsidRDefault="009B4C5C">
      <w:pPr>
        <w:spacing w:line="236" w:lineRule="auto"/>
        <w:ind w:left="120" w:right="40" w:firstLine="711"/>
        <w:jc w:val="both"/>
        <w:rPr>
          <w:sz w:val="20"/>
          <w:szCs w:val="20"/>
        </w:rPr>
      </w:pPr>
      <w:r>
        <w:rPr>
          <w:rFonts w:eastAsia="Times New Roman"/>
          <w:b/>
          <w:bCs/>
          <w:i/>
          <w:iCs/>
          <w:sz w:val="24"/>
          <w:szCs w:val="24"/>
        </w:rPr>
        <w:t xml:space="preserve">Тестовая диагностическая работа </w:t>
      </w:r>
      <w:r>
        <w:rPr>
          <w:rFonts w:eastAsia="Times New Roman"/>
          <w:sz w:val="24"/>
          <w:szCs w:val="24"/>
        </w:rPr>
        <w:t>(―на входе‖</w:t>
      </w:r>
      <w:r>
        <w:rPr>
          <w:rFonts w:eastAsia="Times New Roman"/>
          <w:b/>
          <w:bCs/>
          <w:i/>
          <w:iCs/>
          <w:sz w:val="24"/>
          <w:szCs w:val="24"/>
        </w:rPr>
        <w:t xml:space="preserve"> </w:t>
      </w:r>
      <w:r>
        <w:rPr>
          <w:rFonts w:eastAsia="Times New Roman"/>
          <w:sz w:val="24"/>
          <w:szCs w:val="24"/>
        </w:rPr>
        <w:t>и</w:t>
      </w:r>
      <w:r>
        <w:rPr>
          <w:rFonts w:eastAsia="Times New Roman"/>
          <w:b/>
          <w:bCs/>
          <w:i/>
          <w:iCs/>
          <w:sz w:val="24"/>
          <w:szCs w:val="24"/>
        </w:rPr>
        <w:t xml:space="preserve"> </w:t>
      </w:r>
      <w:r>
        <w:rPr>
          <w:rFonts w:eastAsia="Times New Roman"/>
          <w:sz w:val="24"/>
          <w:szCs w:val="24"/>
        </w:rPr>
        <w:t>―выходе‖)</w:t>
      </w:r>
      <w:r>
        <w:rPr>
          <w:rFonts w:eastAsia="Times New Roman"/>
          <w:b/>
          <w:bCs/>
          <w:i/>
          <w:iCs/>
          <w:sz w:val="24"/>
          <w:szCs w:val="24"/>
        </w:rPr>
        <w:t xml:space="preserve"> </w:t>
      </w:r>
      <w:r>
        <w:rPr>
          <w:rFonts w:eastAsia="Times New Roman"/>
          <w:sz w:val="24"/>
          <w:szCs w:val="24"/>
        </w:rPr>
        <w:t>включает в себя задания,</w:t>
      </w:r>
      <w:r>
        <w:rPr>
          <w:rFonts w:eastAsia="Times New Roman"/>
          <w:b/>
          <w:bCs/>
          <w:i/>
          <w:iCs/>
          <w:sz w:val="24"/>
          <w:szCs w:val="24"/>
        </w:rPr>
        <w:t xml:space="preserve"> </w:t>
      </w:r>
      <w:r>
        <w:rPr>
          <w:rFonts w:eastAsia="Times New Roman"/>
          <w:sz w:val="24"/>
          <w:szCs w:val="24"/>
        </w:rPr>
        <w:t>направленные на проверку пооперационного состава действия, которым необходимо овладеть учащимся в рамках данной учебной задачи.</w:t>
      </w:r>
    </w:p>
    <w:p w:rsidR="004A0F69" w:rsidRDefault="004A0F69">
      <w:pPr>
        <w:spacing w:line="14" w:lineRule="exact"/>
        <w:rPr>
          <w:sz w:val="20"/>
          <w:szCs w:val="20"/>
        </w:rPr>
      </w:pPr>
    </w:p>
    <w:p w:rsidR="004A0F69" w:rsidRDefault="009B4C5C">
      <w:pPr>
        <w:spacing w:line="237" w:lineRule="auto"/>
        <w:ind w:left="120" w:right="20" w:firstLine="708"/>
        <w:jc w:val="both"/>
        <w:rPr>
          <w:sz w:val="20"/>
          <w:szCs w:val="20"/>
        </w:rPr>
      </w:pPr>
      <w:r>
        <w:rPr>
          <w:rFonts w:eastAsia="Times New Roman"/>
          <w:b/>
          <w:bCs/>
          <w:i/>
          <w:iCs/>
          <w:sz w:val="24"/>
          <w:szCs w:val="24"/>
        </w:rPr>
        <w:t xml:space="preserve">Тематическая проверочная работа </w:t>
      </w:r>
      <w:r>
        <w:rPr>
          <w:rFonts w:eastAsia="Times New Roman"/>
          <w:sz w:val="24"/>
          <w:szCs w:val="24"/>
        </w:rPr>
        <w:t>проводится по ранее изученной теме,</w:t>
      </w:r>
      <w:r>
        <w:rPr>
          <w:rFonts w:eastAsia="Times New Roman"/>
          <w:b/>
          <w:bCs/>
          <w:i/>
          <w:iCs/>
          <w:sz w:val="24"/>
          <w:szCs w:val="24"/>
        </w:rPr>
        <w:t xml:space="preserve"> </w:t>
      </w:r>
      <w:r>
        <w:rPr>
          <w:rFonts w:eastAsia="Times New Roman"/>
          <w:sz w:val="24"/>
          <w:szCs w:val="24"/>
        </w:rPr>
        <w:t>в ходе</w:t>
      </w:r>
      <w:r>
        <w:rPr>
          <w:rFonts w:eastAsia="Times New Roman"/>
          <w:b/>
          <w:bCs/>
          <w:i/>
          <w:iCs/>
          <w:sz w:val="24"/>
          <w:szCs w:val="24"/>
        </w:rPr>
        <w:t xml:space="preserve"> </w:t>
      </w:r>
      <w:r>
        <w:rPr>
          <w:rFonts w:eastAsia="Times New Roman"/>
          <w:sz w:val="24"/>
          <w:szCs w:val="24"/>
        </w:rPr>
        <w:t>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w:t>
      </w:r>
    </w:p>
    <w:p w:rsidR="004A0F69" w:rsidRDefault="004A0F69">
      <w:pPr>
        <w:sectPr w:rsidR="004A0F69">
          <w:pgSz w:w="11900" w:h="16838"/>
          <w:pgMar w:top="1127" w:right="706" w:bottom="164" w:left="1020" w:header="0" w:footer="0" w:gutter="0"/>
          <w:cols w:space="720" w:equalWidth="0">
            <w:col w:w="10180"/>
          </w:cols>
        </w:sectPr>
      </w:pPr>
    </w:p>
    <w:p w:rsidR="004A0F69" w:rsidRDefault="004A0F69">
      <w:pPr>
        <w:spacing w:line="200" w:lineRule="exact"/>
        <w:rPr>
          <w:sz w:val="20"/>
          <w:szCs w:val="20"/>
        </w:rPr>
      </w:pPr>
    </w:p>
    <w:p w:rsidR="004A0F69" w:rsidRDefault="004A0F69">
      <w:pPr>
        <w:spacing w:line="375" w:lineRule="exact"/>
        <w:rPr>
          <w:sz w:val="20"/>
          <w:szCs w:val="20"/>
        </w:rPr>
      </w:pPr>
    </w:p>
    <w:p w:rsidR="004A0F69" w:rsidRDefault="009B4C5C">
      <w:pPr>
        <w:ind w:left="9940"/>
        <w:rPr>
          <w:sz w:val="20"/>
          <w:szCs w:val="20"/>
        </w:rPr>
      </w:pPr>
      <w:r>
        <w:rPr>
          <w:rFonts w:eastAsia="Times New Roman"/>
          <w:sz w:val="24"/>
          <w:szCs w:val="24"/>
        </w:rPr>
        <w:t>42</w:t>
      </w:r>
    </w:p>
    <w:p w:rsidR="004A0F69" w:rsidRDefault="004A0F69">
      <w:pPr>
        <w:sectPr w:rsidR="004A0F69">
          <w:type w:val="continuous"/>
          <w:pgSz w:w="11900" w:h="16838"/>
          <w:pgMar w:top="1127" w:right="706" w:bottom="164" w:left="1020" w:header="0" w:footer="0" w:gutter="0"/>
          <w:cols w:space="720" w:equalWidth="0">
            <w:col w:w="10180"/>
          </w:cols>
        </w:sectPr>
      </w:pPr>
    </w:p>
    <w:p w:rsidR="004A0F69" w:rsidRDefault="009B4C5C">
      <w:pPr>
        <w:spacing w:line="234" w:lineRule="auto"/>
        <w:ind w:right="20"/>
        <w:rPr>
          <w:sz w:val="20"/>
          <w:szCs w:val="20"/>
        </w:rPr>
      </w:pPr>
      <w:r>
        <w:rPr>
          <w:rFonts w:eastAsia="Times New Roman"/>
          <w:sz w:val="24"/>
          <w:szCs w:val="24"/>
        </w:rPr>
        <w:lastRenderedPageBreak/>
        <w:t>формируются в процессе обучения. Тематические проверочные работы проводятся после изучения наиболее значительных тем программы.</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b/>
          <w:bCs/>
          <w:i/>
          <w:iCs/>
          <w:sz w:val="24"/>
          <w:szCs w:val="24"/>
        </w:rPr>
        <w:t xml:space="preserve">Комплексная работа </w:t>
      </w:r>
      <w:r>
        <w:rPr>
          <w:rFonts w:eastAsia="Times New Roman"/>
          <w:sz w:val="24"/>
          <w:szCs w:val="24"/>
        </w:rPr>
        <w:t>проводится в конце учебного полугодия,</w:t>
      </w:r>
      <w:r>
        <w:rPr>
          <w:rFonts w:eastAsia="Times New Roman"/>
          <w:b/>
          <w:bCs/>
          <w:i/>
          <w:iCs/>
          <w:sz w:val="24"/>
          <w:szCs w:val="24"/>
        </w:rPr>
        <w:t xml:space="preserve"> </w:t>
      </w:r>
      <w:r>
        <w:rPr>
          <w:rFonts w:eastAsia="Times New Roman"/>
          <w:sz w:val="24"/>
          <w:szCs w:val="24"/>
        </w:rPr>
        <w:t>года.</w:t>
      </w:r>
      <w:r>
        <w:rPr>
          <w:rFonts w:eastAsia="Times New Roman"/>
          <w:b/>
          <w:bCs/>
          <w:i/>
          <w:iCs/>
          <w:sz w:val="24"/>
          <w:szCs w:val="24"/>
        </w:rPr>
        <w:t xml:space="preserve"> </w:t>
      </w:r>
      <w:r>
        <w:rPr>
          <w:rFonts w:eastAsia="Times New Roman"/>
          <w:sz w:val="24"/>
          <w:szCs w:val="24"/>
        </w:rPr>
        <w:t>В первом классе</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только в конце учебного года. Включает все основные темы учебного периода.</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b/>
          <w:bCs/>
          <w:sz w:val="24"/>
          <w:szCs w:val="24"/>
        </w:rPr>
        <w:t xml:space="preserve">«Портфолио» </w:t>
      </w:r>
      <w:r>
        <w:rPr>
          <w:rFonts w:eastAsia="Times New Roman"/>
          <w:sz w:val="24"/>
          <w:szCs w:val="24"/>
        </w:rPr>
        <w:t>ученика</w:t>
      </w:r>
      <w:r>
        <w:rPr>
          <w:rFonts w:eastAsia="Times New Roman"/>
          <w:b/>
          <w:bCs/>
          <w:sz w:val="24"/>
          <w:szCs w:val="24"/>
        </w:rPr>
        <w:t xml:space="preserve"> </w:t>
      </w:r>
      <w:r>
        <w:rPr>
          <w:rFonts w:eastAsia="Times New Roman"/>
          <w:sz w:val="24"/>
          <w:szCs w:val="24"/>
        </w:rPr>
        <w:t>(демонстрация достижений ученика с предъявлением</w:t>
      </w:r>
      <w:r>
        <w:rPr>
          <w:rFonts w:eastAsia="Times New Roman"/>
          <w:b/>
          <w:bCs/>
          <w:sz w:val="24"/>
          <w:szCs w:val="24"/>
        </w:rPr>
        <w:t xml:space="preserve"> </w:t>
      </w:r>
      <w:r>
        <w:rPr>
          <w:rFonts w:eastAsia="Times New Roman"/>
          <w:sz w:val="24"/>
          <w:szCs w:val="24"/>
        </w:rPr>
        <w:t>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b/>
          <w:bCs/>
          <w:sz w:val="24"/>
          <w:szCs w:val="24"/>
        </w:rPr>
        <w:t xml:space="preserve">«Портфель» учебных достижений </w:t>
      </w:r>
      <w:r>
        <w:rPr>
          <w:rFonts w:eastAsia="Times New Roman"/>
          <w:sz w:val="24"/>
          <w:szCs w:val="24"/>
        </w:rPr>
        <w:t>ученика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представляет собой подборку продуктов</w:t>
      </w:r>
      <w:r>
        <w:rPr>
          <w:rFonts w:eastAsia="Times New Roman"/>
          <w:b/>
          <w:bCs/>
          <w:sz w:val="24"/>
          <w:szCs w:val="24"/>
        </w:rPr>
        <w:t xml:space="preserve"> </w:t>
      </w:r>
      <w:r>
        <w:rPr>
          <w:rFonts w:eastAsia="Times New Roman"/>
          <w:sz w:val="24"/>
          <w:szCs w:val="24"/>
        </w:rPr>
        <w:t>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Динамика обученности учащихся фиксируется учителем.</w:t>
      </w:r>
    </w:p>
    <w:p w:rsidR="004A0F69" w:rsidRDefault="004A0F69">
      <w:pPr>
        <w:spacing w:line="12" w:lineRule="exact"/>
        <w:rPr>
          <w:sz w:val="20"/>
          <w:szCs w:val="20"/>
        </w:rPr>
      </w:pPr>
    </w:p>
    <w:p w:rsidR="004A0F69" w:rsidRDefault="009B4C5C">
      <w:pPr>
        <w:spacing w:line="234" w:lineRule="auto"/>
        <w:ind w:firstLine="708"/>
        <w:jc w:val="both"/>
        <w:rPr>
          <w:sz w:val="20"/>
          <w:szCs w:val="20"/>
        </w:rPr>
      </w:pPr>
      <w:r>
        <w:rPr>
          <w:rFonts w:eastAsia="Times New Roman"/>
          <w:sz w:val="24"/>
          <w:szCs w:val="24"/>
        </w:rPr>
        <w:t>Результаты итоговой и промежуточной аттестации фиксируются в специальном «Листке достижений».</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По иностранному языку проверяется владение основными видами речевой деятельности:</w:t>
      </w:r>
    </w:p>
    <w:p w:rsidR="004A0F69" w:rsidRDefault="009B4C5C">
      <w:pPr>
        <w:rPr>
          <w:sz w:val="20"/>
          <w:szCs w:val="20"/>
        </w:rPr>
      </w:pPr>
      <w:r>
        <w:rPr>
          <w:rFonts w:eastAsia="Times New Roman"/>
          <w:sz w:val="24"/>
          <w:szCs w:val="24"/>
        </w:rPr>
        <w:t>аудированием, говорением, чтением, письмом.</w:t>
      </w:r>
    </w:p>
    <w:p w:rsidR="004A0F69" w:rsidRDefault="004A0F69">
      <w:pPr>
        <w:spacing w:line="13" w:lineRule="exact"/>
        <w:rPr>
          <w:sz w:val="20"/>
          <w:szCs w:val="20"/>
        </w:rPr>
      </w:pPr>
    </w:p>
    <w:p w:rsidR="004A0F69" w:rsidRDefault="009B4C5C">
      <w:pPr>
        <w:spacing w:line="234" w:lineRule="auto"/>
        <w:ind w:right="40" w:firstLine="711"/>
        <w:rPr>
          <w:sz w:val="20"/>
          <w:szCs w:val="20"/>
        </w:rPr>
      </w:pPr>
      <w:r>
        <w:rPr>
          <w:rFonts w:eastAsia="Times New Roman"/>
          <w:sz w:val="24"/>
          <w:szCs w:val="24"/>
        </w:rPr>
        <w:t>Проверка навыков чтения осуществляется не реже одного раза в четверть во всех классах начальной школы.</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 xml:space="preserve">Качественная характеристика знаний, умений и навыков составляется на основе </w:t>
      </w:r>
      <w:r>
        <w:rPr>
          <w:rFonts w:eastAsia="Times New Roman"/>
          <w:b/>
          <w:bCs/>
          <w:i/>
          <w:iCs/>
          <w:sz w:val="24"/>
          <w:szCs w:val="24"/>
        </w:rPr>
        <w:t>содержательной оценки учителя</w:t>
      </w:r>
      <w:r>
        <w:rPr>
          <w:rFonts w:eastAsia="Times New Roman"/>
          <w:sz w:val="24"/>
          <w:szCs w:val="24"/>
        </w:rPr>
        <w:t>,</w:t>
      </w:r>
      <w:r>
        <w:rPr>
          <w:rFonts w:eastAsia="Times New Roman"/>
          <w:b/>
          <w:bCs/>
          <w:i/>
          <w:iCs/>
          <w:sz w:val="24"/>
          <w:szCs w:val="24"/>
        </w:rPr>
        <w:t xml:space="preserve"> рефлексивной самооценки </w:t>
      </w:r>
      <w:r>
        <w:rPr>
          <w:rFonts w:eastAsia="Times New Roman"/>
          <w:sz w:val="24"/>
          <w:szCs w:val="24"/>
        </w:rPr>
        <w:t>ученика и</w:t>
      </w:r>
      <w:r>
        <w:rPr>
          <w:rFonts w:eastAsia="Times New Roman"/>
          <w:b/>
          <w:bCs/>
          <w:i/>
          <w:iCs/>
          <w:sz w:val="24"/>
          <w:szCs w:val="24"/>
        </w:rPr>
        <w:t xml:space="preserve"> публичной демонстрации (представления) результатов обучения за год</w:t>
      </w:r>
      <w:r>
        <w:rPr>
          <w:rFonts w:eastAsia="Times New Roman"/>
          <w:sz w:val="24"/>
          <w:szCs w:val="24"/>
        </w:rPr>
        <w:t>.</w:t>
      </w:r>
    </w:p>
    <w:p w:rsidR="004A0F69" w:rsidRDefault="004A0F69">
      <w:pPr>
        <w:spacing w:line="14" w:lineRule="exact"/>
        <w:rPr>
          <w:sz w:val="20"/>
          <w:szCs w:val="20"/>
        </w:rPr>
      </w:pPr>
    </w:p>
    <w:p w:rsidR="004A0F69" w:rsidRDefault="009B4C5C">
      <w:pPr>
        <w:spacing w:line="234" w:lineRule="auto"/>
        <w:ind w:left="40" w:right="20" w:firstLine="708"/>
        <w:jc w:val="both"/>
        <w:rPr>
          <w:sz w:val="20"/>
          <w:szCs w:val="20"/>
        </w:rPr>
      </w:pPr>
      <w:r>
        <w:rPr>
          <w:rFonts w:eastAsia="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4A0F69" w:rsidRDefault="004A0F69">
      <w:pPr>
        <w:spacing w:line="14" w:lineRule="exact"/>
        <w:rPr>
          <w:sz w:val="20"/>
          <w:szCs w:val="20"/>
        </w:rPr>
      </w:pPr>
    </w:p>
    <w:p w:rsidR="004A0F69" w:rsidRDefault="009B4C5C">
      <w:pPr>
        <w:spacing w:line="236" w:lineRule="auto"/>
        <w:ind w:left="20" w:firstLine="711"/>
        <w:jc w:val="both"/>
        <w:rPr>
          <w:sz w:val="20"/>
          <w:szCs w:val="20"/>
        </w:rPr>
      </w:pPr>
      <w:r>
        <w:rPr>
          <w:rFonts w:eastAsia="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Процентное соотношение оценочных суждений при определении уровня достижения предметных результатов образования:</w:t>
      </w:r>
    </w:p>
    <w:p w:rsidR="004A0F69" w:rsidRDefault="004A0F69">
      <w:pPr>
        <w:spacing w:line="2" w:lineRule="exact"/>
        <w:rPr>
          <w:sz w:val="20"/>
          <w:szCs w:val="20"/>
        </w:rPr>
      </w:pPr>
    </w:p>
    <w:p w:rsidR="004A0F69" w:rsidRDefault="009B4C5C" w:rsidP="008305AD">
      <w:pPr>
        <w:numPr>
          <w:ilvl w:val="0"/>
          <w:numId w:val="50"/>
        </w:numPr>
        <w:tabs>
          <w:tab w:val="left" w:pos="840"/>
        </w:tabs>
        <w:ind w:left="840" w:hanging="564"/>
        <w:rPr>
          <w:rFonts w:eastAsia="Times New Roman"/>
          <w:sz w:val="24"/>
          <w:szCs w:val="24"/>
        </w:rPr>
      </w:pPr>
      <w:r>
        <w:rPr>
          <w:rFonts w:eastAsia="Times New Roman"/>
          <w:sz w:val="24"/>
          <w:szCs w:val="24"/>
        </w:rPr>
        <w:t>высокий уровень - 85-100%;</w:t>
      </w:r>
    </w:p>
    <w:p w:rsidR="004A0F69" w:rsidRDefault="009B4C5C" w:rsidP="008305AD">
      <w:pPr>
        <w:numPr>
          <w:ilvl w:val="0"/>
          <w:numId w:val="50"/>
        </w:numPr>
        <w:tabs>
          <w:tab w:val="left" w:pos="840"/>
        </w:tabs>
        <w:ind w:left="840" w:hanging="564"/>
        <w:rPr>
          <w:rFonts w:eastAsia="Times New Roman"/>
          <w:sz w:val="24"/>
          <w:szCs w:val="24"/>
        </w:rPr>
      </w:pPr>
      <w:r>
        <w:rPr>
          <w:rFonts w:eastAsia="Times New Roman"/>
          <w:sz w:val="24"/>
          <w:szCs w:val="24"/>
        </w:rPr>
        <w:t>уровень выше среднего - 70-84 %;</w:t>
      </w:r>
    </w:p>
    <w:p w:rsidR="004A0F69" w:rsidRDefault="009B4C5C" w:rsidP="008305AD">
      <w:pPr>
        <w:numPr>
          <w:ilvl w:val="0"/>
          <w:numId w:val="50"/>
        </w:numPr>
        <w:tabs>
          <w:tab w:val="left" w:pos="840"/>
        </w:tabs>
        <w:ind w:left="840" w:hanging="564"/>
        <w:rPr>
          <w:rFonts w:eastAsia="Times New Roman"/>
          <w:sz w:val="24"/>
          <w:szCs w:val="24"/>
        </w:rPr>
      </w:pPr>
      <w:r>
        <w:rPr>
          <w:rFonts w:eastAsia="Times New Roman"/>
          <w:sz w:val="24"/>
          <w:szCs w:val="24"/>
        </w:rPr>
        <w:t>средний уровень - 50-69 %;</w:t>
      </w:r>
    </w:p>
    <w:p w:rsidR="004A0F69" w:rsidRDefault="009B4C5C" w:rsidP="008305AD">
      <w:pPr>
        <w:numPr>
          <w:ilvl w:val="0"/>
          <w:numId w:val="50"/>
        </w:numPr>
        <w:tabs>
          <w:tab w:val="left" w:pos="840"/>
        </w:tabs>
        <w:ind w:left="840" w:hanging="564"/>
        <w:rPr>
          <w:rFonts w:eastAsia="Times New Roman"/>
          <w:sz w:val="24"/>
          <w:szCs w:val="24"/>
        </w:rPr>
      </w:pPr>
      <w:r>
        <w:rPr>
          <w:rFonts w:eastAsia="Times New Roman"/>
          <w:sz w:val="24"/>
          <w:szCs w:val="24"/>
        </w:rPr>
        <w:t>уровень ниже среднего — 30-49 %;</w:t>
      </w:r>
    </w:p>
    <w:p w:rsidR="004A0F69" w:rsidRDefault="009B4C5C" w:rsidP="008305AD">
      <w:pPr>
        <w:numPr>
          <w:ilvl w:val="0"/>
          <w:numId w:val="50"/>
        </w:numPr>
        <w:tabs>
          <w:tab w:val="left" w:pos="840"/>
        </w:tabs>
        <w:ind w:left="840" w:hanging="564"/>
        <w:rPr>
          <w:rFonts w:eastAsia="Times New Roman"/>
          <w:sz w:val="24"/>
          <w:szCs w:val="24"/>
        </w:rPr>
      </w:pPr>
      <w:r>
        <w:rPr>
          <w:rFonts w:eastAsia="Times New Roman"/>
          <w:sz w:val="24"/>
          <w:szCs w:val="24"/>
        </w:rPr>
        <w:t>низкий уровень — менее 30 %.</w:t>
      </w:r>
    </w:p>
    <w:p w:rsidR="004A0F69" w:rsidRDefault="004A0F69">
      <w:pPr>
        <w:spacing w:line="12" w:lineRule="exact"/>
        <w:rPr>
          <w:rFonts w:eastAsia="Times New Roman"/>
          <w:sz w:val="24"/>
          <w:szCs w:val="24"/>
        </w:rPr>
      </w:pPr>
    </w:p>
    <w:p w:rsidR="004A0F69" w:rsidRDefault="009B4C5C" w:rsidP="008305AD">
      <w:pPr>
        <w:numPr>
          <w:ilvl w:val="1"/>
          <w:numId w:val="50"/>
        </w:numPr>
        <w:tabs>
          <w:tab w:val="left" w:pos="951"/>
        </w:tabs>
        <w:spacing w:line="234" w:lineRule="auto"/>
        <w:ind w:firstLine="716"/>
        <w:rPr>
          <w:rFonts w:eastAsia="Times New Roman"/>
          <w:sz w:val="24"/>
          <w:szCs w:val="24"/>
        </w:rPr>
      </w:pPr>
      <w:r>
        <w:rPr>
          <w:rFonts w:eastAsia="Times New Roman"/>
          <w:sz w:val="24"/>
          <w:szCs w:val="24"/>
        </w:rPr>
        <w:t>конце изучения каждой темы подводятся промежуточные итоги усвоения предмета на основе анализа учебных достижений учащихся.</w:t>
      </w:r>
    </w:p>
    <w:p w:rsidR="004A0F69" w:rsidRDefault="004A0F69">
      <w:pPr>
        <w:spacing w:line="13" w:lineRule="exact"/>
        <w:rPr>
          <w:rFonts w:eastAsia="Times New Roman"/>
          <w:sz w:val="24"/>
          <w:szCs w:val="24"/>
        </w:rPr>
      </w:pPr>
    </w:p>
    <w:p w:rsidR="004A0F69" w:rsidRDefault="009B4C5C">
      <w:pPr>
        <w:spacing w:line="236" w:lineRule="auto"/>
        <w:ind w:firstLine="711"/>
        <w:jc w:val="both"/>
        <w:rPr>
          <w:rFonts w:eastAsia="Times New Roman"/>
          <w:sz w:val="24"/>
          <w:szCs w:val="24"/>
        </w:rPr>
      </w:pPr>
      <w:r>
        <w:rPr>
          <w:rFonts w:eastAsia="Times New Roman"/>
          <w:sz w:val="24"/>
          <w:szCs w:val="24"/>
        </w:rP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p>
    <w:p w:rsidR="004A0F69" w:rsidRDefault="004A0F69">
      <w:pPr>
        <w:spacing w:line="18" w:lineRule="exact"/>
        <w:rPr>
          <w:rFonts w:eastAsia="Times New Roman"/>
          <w:sz w:val="24"/>
          <w:szCs w:val="24"/>
        </w:rPr>
      </w:pPr>
    </w:p>
    <w:p w:rsidR="004A0F69" w:rsidRDefault="009B4C5C">
      <w:pPr>
        <w:spacing w:line="232" w:lineRule="auto"/>
        <w:ind w:left="700" w:right="860" w:firstLine="857"/>
        <w:rPr>
          <w:rFonts w:eastAsia="Times New Roman"/>
          <w:sz w:val="24"/>
          <w:szCs w:val="24"/>
        </w:rPr>
      </w:pPr>
      <w:r>
        <w:rPr>
          <w:rFonts w:eastAsia="Times New Roman"/>
          <w:b/>
          <w:bCs/>
          <w:i/>
          <w:iCs/>
          <w:sz w:val="24"/>
          <w:szCs w:val="24"/>
        </w:rPr>
        <w:t xml:space="preserve">Особенности контрольно-оценочной деятельности учащихся 1 класса </w:t>
      </w:r>
      <w:r>
        <w:rPr>
          <w:rFonts w:eastAsia="Times New Roman"/>
          <w:sz w:val="24"/>
          <w:szCs w:val="24"/>
        </w:rPr>
        <w:t>Обучаясь в первом классе, учащиеся приобретают следующие умения:</w:t>
      </w:r>
    </w:p>
    <w:p w:rsidR="004A0F69" w:rsidRDefault="004A0F69">
      <w:pPr>
        <w:spacing w:line="32" w:lineRule="exact"/>
        <w:rPr>
          <w:rFonts w:eastAsia="Times New Roman"/>
          <w:sz w:val="24"/>
          <w:szCs w:val="24"/>
        </w:rPr>
      </w:pPr>
    </w:p>
    <w:p w:rsidR="004A0F69" w:rsidRDefault="009B4C5C" w:rsidP="008305AD">
      <w:pPr>
        <w:numPr>
          <w:ilvl w:val="2"/>
          <w:numId w:val="50"/>
        </w:numPr>
        <w:tabs>
          <w:tab w:val="left" w:pos="1413"/>
        </w:tabs>
        <w:spacing w:line="226" w:lineRule="auto"/>
        <w:ind w:left="280" w:firstLine="707"/>
        <w:rPr>
          <w:rFonts w:ascii="Symbol" w:eastAsia="Symbol" w:hAnsi="Symbol" w:cs="Symbol"/>
          <w:sz w:val="24"/>
          <w:szCs w:val="24"/>
        </w:rPr>
      </w:pPr>
      <w:r>
        <w:rPr>
          <w:rFonts w:eastAsia="Times New Roman"/>
          <w:sz w:val="24"/>
          <w:szCs w:val="24"/>
        </w:rPr>
        <w:t>оценивать свою работу по заданным учителям критериям с помощью «Лесенки», цветовой радуги, светофора и т.д.</w:t>
      </w:r>
    </w:p>
    <w:p w:rsidR="004A0F69" w:rsidRDefault="004A0F69">
      <w:pPr>
        <w:spacing w:line="1" w:lineRule="exact"/>
        <w:rPr>
          <w:rFonts w:ascii="Symbol" w:eastAsia="Symbol" w:hAnsi="Symbol" w:cs="Symbol"/>
          <w:sz w:val="24"/>
          <w:szCs w:val="24"/>
        </w:rPr>
      </w:pPr>
    </w:p>
    <w:p w:rsidR="004A0F69" w:rsidRDefault="009B4C5C" w:rsidP="008305AD">
      <w:pPr>
        <w:numPr>
          <w:ilvl w:val="2"/>
          <w:numId w:val="50"/>
        </w:numPr>
        <w:tabs>
          <w:tab w:val="left" w:pos="1400"/>
        </w:tabs>
        <w:ind w:left="1400" w:hanging="413"/>
        <w:rPr>
          <w:rFonts w:ascii="Symbol" w:eastAsia="Symbol" w:hAnsi="Symbol" w:cs="Symbol"/>
          <w:sz w:val="24"/>
          <w:szCs w:val="24"/>
        </w:rPr>
      </w:pPr>
      <w:r>
        <w:rPr>
          <w:rFonts w:eastAsia="Times New Roman"/>
          <w:sz w:val="24"/>
          <w:szCs w:val="24"/>
        </w:rPr>
        <w:t>соотносить свою оценку с оценкой учителя;</w:t>
      </w:r>
    </w:p>
    <w:p w:rsidR="004A0F69" w:rsidRDefault="009B4C5C" w:rsidP="008305AD">
      <w:pPr>
        <w:numPr>
          <w:ilvl w:val="2"/>
          <w:numId w:val="50"/>
        </w:numPr>
        <w:tabs>
          <w:tab w:val="left" w:pos="1400"/>
        </w:tabs>
        <w:ind w:left="1400" w:hanging="413"/>
        <w:rPr>
          <w:rFonts w:ascii="Symbol" w:eastAsia="Symbol" w:hAnsi="Symbol" w:cs="Symbol"/>
          <w:sz w:val="24"/>
          <w:szCs w:val="24"/>
        </w:rPr>
      </w:pPr>
      <w:r>
        <w:rPr>
          <w:rFonts w:eastAsia="Times New Roman"/>
          <w:sz w:val="24"/>
          <w:szCs w:val="24"/>
        </w:rPr>
        <w:t>договариваться о выборе образца для сопоставления работ;</w:t>
      </w:r>
    </w:p>
    <w:p w:rsidR="004A0F69" w:rsidRDefault="009B4C5C" w:rsidP="008305AD">
      <w:pPr>
        <w:numPr>
          <w:ilvl w:val="2"/>
          <w:numId w:val="50"/>
        </w:numPr>
        <w:tabs>
          <w:tab w:val="left" w:pos="1400"/>
        </w:tabs>
        <w:ind w:left="1400" w:hanging="413"/>
        <w:rPr>
          <w:rFonts w:ascii="Symbol" w:eastAsia="Symbol" w:hAnsi="Symbol" w:cs="Symbol"/>
          <w:sz w:val="24"/>
          <w:szCs w:val="24"/>
        </w:rPr>
      </w:pPr>
      <w:r>
        <w:rPr>
          <w:rFonts w:eastAsia="Times New Roman"/>
          <w:sz w:val="24"/>
          <w:szCs w:val="24"/>
        </w:rPr>
        <w:t>обнаруживать совпадение и различие своих действий с образцом.</w:t>
      </w:r>
    </w:p>
    <w:p w:rsidR="004A0F69" w:rsidRDefault="004A0F69">
      <w:pPr>
        <w:spacing w:line="15" w:lineRule="exact"/>
        <w:rPr>
          <w:sz w:val="20"/>
          <w:szCs w:val="20"/>
        </w:rPr>
      </w:pPr>
    </w:p>
    <w:p w:rsidR="004A0F69" w:rsidRDefault="009B4C5C">
      <w:pPr>
        <w:spacing w:line="234" w:lineRule="auto"/>
        <w:ind w:firstLine="708"/>
        <w:rPr>
          <w:sz w:val="20"/>
          <w:szCs w:val="20"/>
        </w:rPr>
      </w:pPr>
      <w:r>
        <w:rPr>
          <w:rFonts w:eastAsia="Times New Roman"/>
          <w:b/>
          <w:bCs/>
          <w:i/>
          <w:iCs/>
          <w:sz w:val="24"/>
          <w:szCs w:val="24"/>
        </w:rPr>
        <w:t>Приемы оценочной деятельности, используемые на уроке при безотметочном обучении:</w:t>
      </w:r>
    </w:p>
    <w:p w:rsidR="004A0F69" w:rsidRDefault="004A0F69">
      <w:pPr>
        <w:spacing w:line="28" w:lineRule="exact"/>
        <w:rPr>
          <w:sz w:val="20"/>
          <w:szCs w:val="20"/>
        </w:rPr>
      </w:pPr>
    </w:p>
    <w:p w:rsidR="004A0F69" w:rsidRDefault="009B4C5C" w:rsidP="008305AD">
      <w:pPr>
        <w:numPr>
          <w:ilvl w:val="0"/>
          <w:numId w:val="51"/>
        </w:numPr>
        <w:tabs>
          <w:tab w:val="left" w:pos="1413"/>
        </w:tabs>
        <w:spacing w:line="233" w:lineRule="auto"/>
        <w:ind w:left="280" w:firstLine="707"/>
        <w:jc w:val="both"/>
        <w:rPr>
          <w:rFonts w:ascii="Symbol" w:eastAsia="Symbol" w:hAnsi="Symbol" w:cs="Symbol"/>
          <w:sz w:val="24"/>
          <w:szCs w:val="24"/>
        </w:rPr>
      </w:pPr>
      <w:r>
        <w:rPr>
          <w:rFonts w:eastAsia="Times New Roman"/>
          <w:sz w:val="24"/>
          <w:szCs w:val="24"/>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ребѐнок хорошо усвоил материал и работу может выполнить самостоятельно;</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347" w:lineRule="exact"/>
        <w:rPr>
          <w:sz w:val="20"/>
          <w:szCs w:val="20"/>
        </w:rPr>
      </w:pPr>
    </w:p>
    <w:p w:rsidR="004A0F69" w:rsidRDefault="009B4C5C">
      <w:pPr>
        <w:ind w:left="9820"/>
        <w:rPr>
          <w:sz w:val="20"/>
          <w:szCs w:val="20"/>
        </w:rPr>
      </w:pPr>
      <w:r>
        <w:rPr>
          <w:rFonts w:eastAsia="Times New Roman"/>
          <w:sz w:val="24"/>
          <w:szCs w:val="24"/>
        </w:rPr>
        <w:t>43</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52"/>
        </w:numPr>
        <w:tabs>
          <w:tab w:val="left" w:pos="1420"/>
        </w:tabs>
        <w:spacing w:line="227" w:lineRule="auto"/>
        <w:ind w:left="287" w:firstLine="707"/>
        <w:jc w:val="both"/>
        <w:rPr>
          <w:rFonts w:ascii="Symbol" w:eastAsia="Symbol" w:hAnsi="Symbol" w:cs="Symbol"/>
          <w:sz w:val="24"/>
          <w:szCs w:val="24"/>
        </w:rPr>
      </w:pPr>
      <w:r>
        <w:rPr>
          <w:rFonts w:eastAsia="Times New Roman"/>
          <w:sz w:val="24"/>
          <w:szCs w:val="24"/>
        </w:rPr>
        <w:lastRenderedPageBreak/>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w:t>
      </w:r>
    </w:p>
    <w:p w:rsidR="004A0F69" w:rsidRDefault="004A0F69">
      <w:pPr>
        <w:spacing w:line="1" w:lineRule="exact"/>
        <w:rPr>
          <w:sz w:val="20"/>
          <w:szCs w:val="20"/>
        </w:rPr>
      </w:pPr>
    </w:p>
    <w:p w:rsidR="004A0F69" w:rsidRDefault="009B4C5C">
      <w:pPr>
        <w:tabs>
          <w:tab w:val="left" w:pos="4567"/>
        </w:tabs>
        <w:ind w:left="287"/>
        <w:rPr>
          <w:sz w:val="20"/>
          <w:szCs w:val="20"/>
        </w:rPr>
      </w:pPr>
      <w:r>
        <w:rPr>
          <w:rFonts w:eastAsia="Times New Roman"/>
          <w:sz w:val="24"/>
          <w:szCs w:val="24"/>
        </w:rPr>
        <w:t>оценкой ученика, обводит крестик, если</w:t>
      </w:r>
      <w:r>
        <w:rPr>
          <w:rFonts w:eastAsia="Times New Roman"/>
          <w:sz w:val="24"/>
          <w:szCs w:val="24"/>
        </w:rPr>
        <w:tab/>
        <w:t>нет, то чертит свой крестик ниже или выше;</w:t>
      </w:r>
    </w:p>
    <w:p w:rsidR="004A0F69" w:rsidRDefault="004A0F69">
      <w:pPr>
        <w:spacing w:line="31" w:lineRule="exact"/>
        <w:rPr>
          <w:sz w:val="20"/>
          <w:szCs w:val="20"/>
        </w:rPr>
      </w:pPr>
    </w:p>
    <w:p w:rsidR="004A0F69" w:rsidRDefault="009B4C5C" w:rsidP="008305AD">
      <w:pPr>
        <w:numPr>
          <w:ilvl w:val="0"/>
          <w:numId w:val="53"/>
        </w:numPr>
        <w:tabs>
          <w:tab w:val="left" w:pos="1420"/>
        </w:tabs>
        <w:spacing w:line="226" w:lineRule="auto"/>
        <w:ind w:left="287" w:firstLine="707"/>
        <w:rPr>
          <w:rFonts w:ascii="Symbol" w:eastAsia="Symbol" w:hAnsi="Symbol" w:cs="Symbol"/>
          <w:sz w:val="24"/>
          <w:szCs w:val="24"/>
        </w:rPr>
      </w:pPr>
      <w:r>
        <w:rPr>
          <w:rFonts w:eastAsia="Times New Roman"/>
          <w:sz w:val="24"/>
          <w:szCs w:val="24"/>
        </w:rPr>
        <w:t>«Светофор» - оценивание выполнения заданий с помощью цветовых сигналов: зеленый – я умею сам, жѐлтый – я умею, но не уверен, красный – нужна помощь.</w:t>
      </w:r>
    </w:p>
    <w:p w:rsidR="004A0F69" w:rsidRDefault="009B4C5C">
      <w:pPr>
        <w:ind w:left="707"/>
        <w:rPr>
          <w:rFonts w:ascii="Symbol" w:eastAsia="Symbol" w:hAnsi="Symbol" w:cs="Symbol"/>
          <w:sz w:val="24"/>
          <w:szCs w:val="24"/>
        </w:rPr>
      </w:pPr>
      <w:r>
        <w:rPr>
          <w:rFonts w:eastAsia="Times New Roman"/>
          <w:sz w:val="24"/>
          <w:szCs w:val="24"/>
        </w:rPr>
        <w:t xml:space="preserve">Допускается </w:t>
      </w:r>
      <w:r>
        <w:rPr>
          <w:rFonts w:eastAsia="Times New Roman"/>
          <w:b/>
          <w:bCs/>
          <w:i/>
          <w:iCs/>
          <w:sz w:val="24"/>
          <w:szCs w:val="24"/>
        </w:rPr>
        <w:t>словесное оценивание.</w:t>
      </w:r>
      <w:r>
        <w:rPr>
          <w:rFonts w:eastAsia="Times New Roman"/>
          <w:sz w:val="24"/>
          <w:szCs w:val="24"/>
        </w:rPr>
        <w:t xml:space="preserve"> Устным ответам учитель может давать словесную</w:t>
      </w:r>
    </w:p>
    <w:p w:rsidR="004A0F69" w:rsidRDefault="004A0F69">
      <w:pPr>
        <w:spacing w:line="12" w:lineRule="exact"/>
        <w:rPr>
          <w:sz w:val="20"/>
          <w:szCs w:val="20"/>
        </w:rPr>
      </w:pPr>
    </w:p>
    <w:p w:rsidR="004A0F69" w:rsidRDefault="009B4C5C">
      <w:pPr>
        <w:spacing w:line="234" w:lineRule="auto"/>
        <w:ind w:left="7"/>
        <w:jc w:val="both"/>
        <w:rPr>
          <w:sz w:val="20"/>
          <w:szCs w:val="20"/>
        </w:rPr>
      </w:pPr>
      <w:r>
        <w:rPr>
          <w:rFonts w:eastAsia="Times New Roman"/>
          <w:sz w:val="24"/>
          <w:szCs w:val="24"/>
        </w:rPr>
        <w:t>оценку: если очень хорошо - «Умница!», «Молодец!», «Отлично!», если есть маленькие недочѐты – «Хорошо» и т.д.</w:t>
      </w:r>
    </w:p>
    <w:p w:rsidR="004A0F69" w:rsidRDefault="004A0F69">
      <w:pPr>
        <w:spacing w:line="14"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 xml:space="preserve">Уровень достижения конкретных предметных и метапредметных результатов отслеживается с помощью </w:t>
      </w:r>
      <w:r>
        <w:rPr>
          <w:rFonts w:eastAsia="Times New Roman"/>
          <w:b/>
          <w:bCs/>
          <w:i/>
          <w:iCs/>
          <w:sz w:val="24"/>
          <w:szCs w:val="24"/>
        </w:rPr>
        <w:t>«листов учебных достижений»</w:t>
      </w:r>
      <w:r>
        <w:rPr>
          <w:rFonts w:eastAsia="Times New Roman"/>
          <w:sz w:val="24"/>
          <w:szCs w:val="24"/>
        </w:rPr>
        <w:t>.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p w:rsidR="004A0F69" w:rsidRDefault="004A0F69">
      <w:pPr>
        <w:spacing w:line="19" w:lineRule="exact"/>
        <w:rPr>
          <w:sz w:val="20"/>
          <w:szCs w:val="20"/>
        </w:rPr>
      </w:pPr>
    </w:p>
    <w:p w:rsidR="004A0F69" w:rsidRDefault="009B4C5C">
      <w:pPr>
        <w:spacing w:line="235" w:lineRule="auto"/>
        <w:ind w:left="1140"/>
        <w:jc w:val="center"/>
        <w:rPr>
          <w:sz w:val="20"/>
          <w:szCs w:val="20"/>
        </w:rPr>
      </w:pPr>
      <w:r>
        <w:rPr>
          <w:rFonts w:eastAsia="Times New Roman"/>
          <w:b/>
          <w:bCs/>
          <w:i/>
          <w:iCs/>
          <w:sz w:val="24"/>
          <w:szCs w:val="24"/>
        </w:rPr>
        <w:t xml:space="preserve">Итоговое оценивание и формы сохранения результатов учебной и внеучебной деятельности учащегося </w:t>
      </w:r>
      <w:r>
        <w:rPr>
          <w:rFonts w:eastAsia="Times New Roman"/>
          <w:sz w:val="24"/>
          <w:szCs w:val="24"/>
        </w:rPr>
        <w:t>Предметом итоговой  оценки освоения  обучающимися  ООП НОО являются предметные</w:t>
      </w:r>
    </w:p>
    <w:p w:rsidR="004A0F69" w:rsidRDefault="004A0F69">
      <w:pPr>
        <w:spacing w:line="13" w:lineRule="exact"/>
        <w:rPr>
          <w:sz w:val="20"/>
          <w:szCs w:val="20"/>
        </w:rPr>
      </w:pPr>
    </w:p>
    <w:p w:rsidR="004A0F69" w:rsidRDefault="009B4C5C" w:rsidP="008305AD">
      <w:pPr>
        <w:numPr>
          <w:ilvl w:val="0"/>
          <w:numId w:val="54"/>
        </w:numPr>
        <w:tabs>
          <w:tab w:val="left" w:pos="211"/>
        </w:tabs>
        <w:spacing w:line="234" w:lineRule="auto"/>
        <w:ind w:left="7" w:hanging="7"/>
        <w:rPr>
          <w:rFonts w:eastAsia="Times New Roman"/>
          <w:sz w:val="24"/>
          <w:szCs w:val="24"/>
        </w:rPr>
      </w:pPr>
      <w:r>
        <w:rPr>
          <w:rFonts w:eastAsia="Times New Roman"/>
          <w:sz w:val="24"/>
          <w:szCs w:val="24"/>
        </w:rPr>
        <w:t>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4A0F69" w:rsidRDefault="004A0F69">
      <w:pPr>
        <w:spacing w:line="13" w:lineRule="exact"/>
        <w:rPr>
          <w:rFonts w:eastAsia="Times New Roman"/>
          <w:sz w:val="24"/>
          <w:szCs w:val="24"/>
        </w:rPr>
      </w:pPr>
    </w:p>
    <w:p w:rsidR="004A0F69" w:rsidRDefault="009B4C5C" w:rsidP="008305AD">
      <w:pPr>
        <w:numPr>
          <w:ilvl w:val="1"/>
          <w:numId w:val="54"/>
        </w:numPr>
        <w:tabs>
          <w:tab w:val="left" w:pos="977"/>
        </w:tabs>
        <w:spacing w:line="234" w:lineRule="auto"/>
        <w:ind w:left="7" w:firstLine="701"/>
        <w:rPr>
          <w:rFonts w:eastAsia="Times New Roman"/>
          <w:sz w:val="24"/>
          <w:szCs w:val="24"/>
        </w:rPr>
      </w:pPr>
      <w:r>
        <w:rPr>
          <w:rFonts w:eastAsia="Times New Roman"/>
          <w:sz w:val="24"/>
          <w:szCs w:val="24"/>
        </w:rPr>
        <w:t>итоговой оценке результатов освоения ООП НОО выделяются отдельно (независимо друг от друга) три составляющие:</w:t>
      </w:r>
    </w:p>
    <w:p w:rsidR="004A0F69" w:rsidRDefault="004A0F69">
      <w:pPr>
        <w:spacing w:line="33" w:lineRule="exact"/>
        <w:rPr>
          <w:rFonts w:eastAsia="Times New Roman"/>
          <w:sz w:val="24"/>
          <w:szCs w:val="24"/>
        </w:rPr>
      </w:pPr>
    </w:p>
    <w:p w:rsidR="004A0F69" w:rsidRDefault="009B4C5C" w:rsidP="008305AD">
      <w:pPr>
        <w:numPr>
          <w:ilvl w:val="2"/>
          <w:numId w:val="54"/>
        </w:numPr>
        <w:tabs>
          <w:tab w:val="left" w:pos="1420"/>
        </w:tabs>
        <w:spacing w:line="230" w:lineRule="auto"/>
        <w:ind w:left="287" w:firstLine="707"/>
        <w:jc w:val="both"/>
        <w:rPr>
          <w:rFonts w:ascii="Symbol" w:eastAsia="Symbol" w:hAnsi="Symbol" w:cs="Symbol"/>
          <w:sz w:val="24"/>
          <w:szCs w:val="24"/>
        </w:rPr>
      </w:pPr>
      <w:r>
        <w:rPr>
          <w:rFonts w:eastAsia="Times New Roman"/>
          <w:sz w:val="24"/>
          <w:szCs w:val="24"/>
        </w:rPr>
        <w:t xml:space="preserve">результаты </w:t>
      </w:r>
      <w:r>
        <w:rPr>
          <w:rFonts w:eastAsia="Times New Roman"/>
          <w:b/>
          <w:bCs/>
          <w:i/>
          <w:iCs/>
          <w:sz w:val="24"/>
          <w:szCs w:val="24"/>
        </w:rPr>
        <w:t>текущего</w:t>
      </w:r>
      <w:r>
        <w:rPr>
          <w:rFonts w:eastAsia="Times New Roman"/>
          <w:sz w:val="24"/>
          <w:szCs w:val="24"/>
        </w:rPr>
        <w:t xml:space="preserve"> </w:t>
      </w:r>
      <w:r>
        <w:rPr>
          <w:rFonts w:eastAsia="Times New Roman"/>
          <w:b/>
          <w:bCs/>
          <w:i/>
          <w:iCs/>
          <w:sz w:val="24"/>
          <w:szCs w:val="24"/>
        </w:rPr>
        <w:t>(промежуточного)</w:t>
      </w:r>
      <w:r>
        <w:rPr>
          <w:rFonts w:eastAsia="Times New Roman"/>
          <w:sz w:val="24"/>
          <w:szCs w:val="24"/>
        </w:rPr>
        <w:t xml:space="preserve"> </w:t>
      </w:r>
      <w:r>
        <w:rPr>
          <w:rFonts w:eastAsia="Times New Roman"/>
          <w:b/>
          <w:bCs/>
          <w:i/>
          <w:iCs/>
          <w:sz w:val="24"/>
          <w:szCs w:val="24"/>
        </w:rPr>
        <w:t>оценивания</w:t>
      </w:r>
      <w:r>
        <w:rPr>
          <w:rFonts w:eastAsia="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4A0F69" w:rsidRDefault="004A0F69">
      <w:pPr>
        <w:spacing w:line="34" w:lineRule="exact"/>
        <w:rPr>
          <w:rFonts w:ascii="Symbol" w:eastAsia="Symbol" w:hAnsi="Symbol" w:cs="Symbol"/>
          <w:sz w:val="24"/>
          <w:szCs w:val="24"/>
        </w:rPr>
      </w:pPr>
    </w:p>
    <w:p w:rsidR="004A0F69" w:rsidRDefault="009B4C5C" w:rsidP="008305AD">
      <w:pPr>
        <w:numPr>
          <w:ilvl w:val="2"/>
          <w:numId w:val="54"/>
        </w:numPr>
        <w:tabs>
          <w:tab w:val="left" w:pos="1420"/>
        </w:tabs>
        <w:spacing w:line="226" w:lineRule="auto"/>
        <w:ind w:left="287" w:firstLine="707"/>
        <w:rPr>
          <w:rFonts w:ascii="Symbol" w:eastAsia="Symbol" w:hAnsi="Symbol" w:cs="Symbol"/>
          <w:sz w:val="24"/>
          <w:szCs w:val="24"/>
        </w:rPr>
      </w:pPr>
      <w:r>
        <w:rPr>
          <w:rFonts w:eastAsia="Times New Roman"/>
          <w:sz w:val="24"/>
          <w:szCs w:val="24"/>
        </w:rPr>
        <w:t xml:space="preserve">результаты </w:t>
      </w:r>
      <w:r>
        <w:rPr>
          <w:rFonts w:eastAsia="Times New Roman"/>
          <w:b/>
          <w:bCs/>
          <w:i/>
          <w:iCs/>
          <w:sz w:val="24"/>
          <w:szCs w:val="24"/>
        </w:rPr>
        <w:t>итоговых работ</w:t>
      </w:r>
      <w:r>
        <w:rPr>
          <w:rFonts w:eastAsia="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4A0F69" w:rsidRDefault="004A0F69">
      <w:pPr>
        <w:spacing w:line="1" w:lineRule="exact"/>
        <w:rPr>
          <w:rFonts w:ascii="Symbol" w:eastAsia="Symbol" w:hAnsi="Symbol" w:cs="Symbol"/>
          <w:sz w:val="24"/>
          <w:szCs w:val="24"/>
        </w:rPr>
      </w:pPr>
    </w:p>
    <w:p w:rsidR="004A0F69" w:rsidRDefault="009B4C5C" w:rsidP="008305AD">
      <w:pPr>
        <w:numPr>
          <w:ilvl w:val="2"/>
          <w:numId w:val="54"/>
        </w:numPr>
        <w:tabs>
          <w:tab w:val="left" w:pos="1407"/>
        </w:tabs>
        <w:ind w:left="1407" w:hanging="413"/>
        <w:rPr>
          <w:rFonts w:ascii="Symbol" w:eastAsia="Symbol" w:hAnsi="Symbol" w:cs="Symbol"/>
          <w:sz w:val="24"/>
          <w:szCs w:val="24"/>
        </w:rPr>
      </w:pPr>
      <w:r>
        <w:rPr>
          <w:rFonts w:eastAsia="Times New Roman"/>
          <w:b/>
          <w:bCs/>
          <w:i/>
          <w:iCs/>
          <w:sz w:val="24"/>
          <w:szCs w:val="24"/>
        </w:rPr>
        <w:t xml:space="preserve">внеучебные достижения </w:t>
      </w:r>
      <w:r>
        <w:rPr>
          <w:rFonts w:eastAsia="Times New Roman"/>
          <w:sz w:val="24"/>
          <w:szCs w:val="24"/>
        </w:rPr>
        <w:t>младших школьников.</w:t>
      </w:r>
    </w:p>
    <w:p w:rsidR="004A0F69" w:rsidRDefault="004A0F69">
      <w:pPr>
        <w:spacing w:line="10" w:lineRule="exact"/>
        <w:rPr>
          <w:sz w:val="20"/>
          <w:szCs w:val="20"/>
        </w:rPr>
      </w:pPr>
    </w:p>
    <w:p w:rsidR="004A0F69" w:rsidRDefault="009B4C5C">
      <w:pPr>
        <w:spacing w:line="234" w:lineRule="auto"/>
        <w:ind w:left="7" w:right="20" w:firstLine="708"/>
        <w:rPr>
          <w:sz w:val="20"/>
          <w:szCs w:val="20"/>
        </w:rPr>
      </w:pPr>
      <w:r>
        <w:rPr>
          <w:rFonts w:eastAsia="Times New Roman"/>
          <w:sz w:val="24"/>
          <w:szCs w:val="24"/>
        </w:rPr>
        <w:t>Для сохранения результатов учебной и внеучебной деятельности учащихся (в строгом терминологическом смысле этого слова) используются:</w:t>
      </w:r>
    </w:p>
    <w:p w:rsidR="004A0F69" w:rsidRDefault="004A0F69">
      <w:pPr>
        <w:spacing w:line="33" w:lineRule="exact"/>
        <w:rPr>
          <w:sz w:val="20"/>
          <w:szCs w:val="20"/>
        </w:rPr>
      </w:pPr>
    </w:p>
    <w:p w:rsidR="004A0F69" w:rsidRDefault="009B4C5C" w:rsidP="008305AD">
      <w:pPr>
        <w:numPr>
          <w:ilvl w:val="1"/>
          <w:numId w:val="55"/>
        </w:numPr>
        <w:tabs>
          <w:tab w:val="left" w:pos="1420"/>
        </w:tabs>
        <w:spacing w:line="226" w:lineRule="auto"/>
        <w:ind w:left="287" w:firstLine="707"/>
        <w:rPr>
          <w:rFonts w:ascii="Symbol" w:eastAsia="Symbol" w:hAnsi="Symbol" w:cs="Symbol"/>
          <w:sz w:val="24"/>
          <w:szCs w:val="24"/>
        </w:rPr>
      </w:pPr>
      <w:r>
        <w:rPr>
          <w:rFonts w:eastAsia="Times New Roman"/>
          <w:sz w:val="24"/>
          <w:szCs w:val="24"/>
        </w:rPr>
        <w:t>портфели учебных достижений, альбомы, плакаты, папки — как форма сохранения результатов учебной деятельности класса;</w:t>
      </w:r>
    </w:p>
    <w:p w:rsidR="004A0F69" w:rsidRDefault="004A0F69">
      <w:pPr>
        <w:spacing w:line="1" w:lineRule="exact"/>
        <w:rPr>
          <w:rFonts w:ascii="Symbol" w:eastAsia="Symbol" w:hAnsi="Symbol" w:cs="Symbol"/>
          <w:sz w:val="24"/>
          <w:szCs w:val="24"/>
        </w:rPr>
      </w:pPr>
    </w:p>
    <w:p w:rsidR="004A0F69" w:rsidRDefault="009B4C5C" w:rsidP="008305AD">
      <w:pPr>
        <w:numPr>
          <w:ilvl w:val="1"/>
          <w:numId w:val="55"/>
        </w:numPr>
        <w:tabs>
          <w:tab w:val="left" w:pos="1407"/>
        </w:tabs>
        <w:ind w:left="1407" w:hanging="413"/>
        <w:rPr>
          <w:rFonts w:ascii="Symbol" w:eastAsia="Symbol" w:hAnsi="Symbol" w:cs="Symbol"/>
          <w:sz w:val="24"/>
          <w:szCs w:val="24"/>
        </w:rPr>
      </w:pPr>
      <w:r>
        <w:rPr>
          <w:rFonts w:eastAsia="Times New Roman"/>
          <w:sz w:val="24"/>
          <w:szCs w:val="24"/>
        </w:rPr>
        <w:t>презентации (цифровые учебные объекты или в виде распечатанных материалов)</w:t>
      </w:r>
    </w:p>
    <w:p w:rsidR="004A0F69" w:rsidRDefault="009B4C5C">
      <w:pPr>
        <w:spacing w:line="237" w:lineRule="auto"/>
        <w:ind w:left="287"/>
        <w:rPr>
          <w:rFonts w:ascii="Symbol" w:eastAsia="Symbol" w:hAnsi="Symbol" w:cs="Symbol"/>
          <w:sz w:val="24"/>
          <w:szCs w:val="24"/>
        </w:rPr>
      </w:pPr>
      <w:r>
        <w:rPr>
          <w:rFonts w:eastAsia="Times New Roman"/>
          <w:sz w:val="24"/>
          <w:szCs w:val="24"/>
        </w:rPr>
        <w:t>— как форма сохранения результатов пробно-поисковой работы группы.</w:t>
      </w:r>
    </w:p>
    <w:p w:rsidR="004A0F69" w:rsidRDefault="004A0F69">
      <w:pPr>
        <w:spacing w:line="1" w:lineRule="exact"/>
        <w:rPr>
          <w:sz w:val="20"/>
          <w:szCs w:val="20"/>
        </w:rPr>
      </w:pPr>
    </w:p>
    <w:p w:rsidR="004A0F69" w:rsidRDefault="009B4C5C">
      <w:pPr>
        <w:ind w:left="707"/>
        <w:rPr>
          <w:sz w:val="20"/>
          <w:szCs w:val="20"/>
        </w:rPr>
      </w:pPr>
      <w:r>
        <w:rPr>
          <w:rFonts w:eastAsia="Times New Roman"/>
          <w:sz w:val="24"/>
          <w:szCs w:val="24"/>
        </w:rPr>
        <w:t>Для сохранения результатов практических работ учащихся используются:</w:t>
      </w:r>
    </w:p>
    <w:p w:rsidR="004A0F69" w:rsidRDefault="004A0F69">
      <w:pPr>
        <w:spacing w:line="12" w:lineRule="exact"/>
        <w:rPr>
          <w:sz w:val="20"/>
          <w:szCs w:val="20"/>
        </w:rPr>
      </w:pPr>
    </w:p>
    <w:p w:rsidR="004A0F69" w:rsidRDefault="009B4C5C" w:rsidP="008305AD">
      <w:pPr>
        <w:numPr>
          <w:ilvl w:val="1"/>
          <w:numId w:val="56"/>
        </w:numPr>
        <w:tabs>
          <w:tab w:val="left" w:pos="1083"/>
        </w:tabs>
        <w:spacing w:line="234" w:lineRule="auto"/>
        <w:ind w:left="7" w:firstLine="701"/>
        <w:jc w:val="both"/>
        <w:rPr>
          <w:rFonts w:eastAsia="Times New Roman"/>
          <w:sz w:val="24"/>
          <w:szCs w:val="24"/>
        </w:rPr>
      </w:pPr>
      <w:r>
        <w:rPr>
          <w:rFonts w:eastAsia="Times New Roman"/>
          <w:sz w:val="24"/>
          <w:szCs w:val="24"/>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w:t>
      </w:r>
    </w:p>
    <w:p w:rsidR="004A0F69" w:rsidRDefault="004A0F69">
      <w:pPr>
        <w:spacing w:line="1" w:lineRule="exact"/>
        <w:rPr>
          <w:rFonts w:eastAsia="Times New Roman"/>
          <w:sz w:val="24"/>
          <w:szCs w:val="24"/>
        </w:rPr>
      </w:pPr>
    </w:p>
    <w:p w:rsidR="004A0F69" w:rsidRDefault="009B4C5C" w:rsidP="008305AD">
      <w:pPr>
        <w:numPr>
          <w:ilvl w:val="0"/>
          <w:numId w:val="56"/>
        </w:numPr>
        <w:tabs>
          <w:tab w:val="left" w:pos="207"/>
        </w:tabs>
        <w:ind w:left="207" w:hanging="207"/>
        <w:rPr>
          <w:rFonts w:eastAsia="Times New Roman"/>
          <w:sz w:val="24"/>
          <w:szCs w:val="24"/>
        </w:rPr>
      </w:pPr>
      <w:r>
        <w:rPr>
          <w:rFonts w:eastAsia="Times New Roman"/>
          <w:sz w:val="24"/>
          <w:szCs w:val="24"/>
        </w:rPr>
        <w:t>в форме выставок, научных журналов, литературных сборников (возможны как цифровые, так</w:t>
      </w:r>
    </w:p>
    <w:p w:rsidR="004A0F69" w:rsidRDefault="009B4C5C" w:rsidP="008305AD">
      <w:pPr>
        <w:numPr>
          <w:ilvl w:val="0"/>
          <w:numId w:val="56"/>
        </w:numPr>
        <w:tabs>
          <w:tab w:val="left" w:pos="187"/>
        </w:tabs>
        <w:ind w:left="187" w:hanging="187"/>
        <w:rPr>
          <w:rFonts w:eastAsia="Times New Roman"/>
          <w:sz w:val="24"/>
          <w:szCs w:val="24"/>
        </w:rPr>
      </w:pPr>
      <w:r>
        <w:rPr>
          <w:rFonts w:eastAsia="Times New Roman"/>
          <w:sz w:val="24"/>
          <w:szCs w:val="24"/>
        </w:rPr>
        <w:t>печатные формы);</w:t>
      </w:r>
    </w:p>
    <w:p w:rsidR="004A0F69" w:rsidRDefault="004A0F69">
      <w:pPr>
        <w:spacing w:line="12" w:lineRule="exact"/>
        <w:rPr>
          <w:rFonts w:eastAsia="Times New Roman"/>
          <w:sz w:val="24"/>
          <w:szCs w:val="24"/>
        </w:rPr>
      </w:pPr>
    </w:p>
    <w:p w:rsidR="004A0F69" w:rsidRDefault="009B4C5C" w:rsidP="008305AD">
      <w:pPr>
        <w:numPr>
          <w:ilvl w:val="1"/>
          <w:numId w:val="57"/>
        </w:numPr>
        <w:tabs>
          <w:tab w:val="left" w:pos="1063"/>
        </w:tabs>
        <w:spacing w:line="236" w:lineRule="auto"/>
        <w:ind w:left="7" w:firstLine="701"/>
        <w:jc w:val="both"/>
        <w:rPr>
          <w:rFonts w:eastAsia="Times New Roman"/>
          <w:sz w:val="24"/>
          <w:szCs w:val="24"/>
        </w:rPr>
      </w:pPr>
      <w:r>
        <w:rPr>
          <w:rFonts w:eastAsia="Times New Roman"/>
          <w:sz w:val="24"/>
          <w:szCs w:val="24"/>
        </w:rPr>
        <w:t>презентации, фиксации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4A0F69" w:rsidRDefault="004A0F69">
      <w:pPr>
        <w:spacing w:line="13" w:lineRule="exact"/>
        <w:rPr>
          <w:rFonts w:eastAsia="Times New Roman"/>
          <w:sz w:val="24"/>
          <w:szCs w:val="24"/>
        </w:rPr>
      </w:pPr>
    </w:p>
    <w:p w:rsidR="004A0F69" w:rsidRDefault="009B4C5C" w:rsidP="008305AD">
      <w:pPr>
        <w:numPr>
          <w:ilvl w:val="1"/>
          <w:numId w:val="57"/>
        </w:numPr>
        <w:tabs>
          <w:tab w:val="left" w:pos="1068"/>
        </w:tabs>
        <w:spacing w:line="236" w:lineRule="auto"/>
        <w:ind w:left="7" w:firstLine="701"/>
        <w:jc w:val="both"/>
        <w:rPr>
          <w:rFonts w:eastAsia="Times New Roman"/>
          <w:sz w:val="24"/>
          <w:szCs w:val="24"/>
        </w:rPr>
      </w:pPr>
      <w:r>
        <w:rPr>
          <w:rFonts w:eastAsia="Times New Roman"/>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4A0F69" w:rsidRDefault="004A0F69">
      <w:pPr>
        <w:spacing w:line="14"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xml:space="preserve">Все материалы младшего школьника по итогам образования в начальной школе оформляются в форме </w:t>
      </w:r>
      <w:r>
        <w:rPr>
          <w:rFonts w:eastAsia="Times New Roman"/>
          <w:b/>
          <w:bCs/>
          <w:i/>
          <w:iCs/>
          <w:sz w:val="24"/>
          <w:szCs w:val="24"/>
        </w:rPr>
        <w:t>«портфеля учебных достижений»</w:t>
      </w:r>
      <w:r>
        <w:rPr>
          <w:rFonts w:eastAsia="Times New Roman"/>
          <w:sz w:val="24"/>
          <w:szCs w:val="24"/>
        </w:rPr>
        <w:t xml:space="preserve"> (дневника, накопительной папки).</w:t>
      </w:r>
    </w:p>
    <w:p w:rsidR="004A0F69" w:rsidRDefault="004A0F69">
      <w:pPr>
        <w:spacing w:line="282" w:lineRule="exact"/>
        <w:rPr>
          <w:sz w:val="20"/>
          <w:szCs w:val="20"/>
        </w:rPr>
      </w:pPr>
    </w:p>
    <w:p w:rsidR="004A0F69" w:rsidRDefault="009B4C5C">
      <w:pPr>
        <w:ind w:left="1140"/>
        <w:jc w:val="center"/>
        <w:rPr>
          <w:sz w:val="20"/>
          <w:szCs w:val="20"/>
        </w:rPr>
      </w:pPr>
      <w:r>
        <w:rPr>
          <w:rFonts w:eastAsia="Times New Roman"/>
          <w:b/>
          <w:bCs/>
          <w:i/>
          <w:iCs/>
          <w:sz w:val="24"/>
          <w:szCs w:val="24"/>
        </w:rPr>
        <w:t>Организация накопительной системы оценки «Портфель достижений»</w:t>
      </w:r>
    </w:p>
    <w:p w:rsidR="004A0F69" w:rsidRDefault="009B4C5C">
      <w:pPr>
        <w:tabs>
          <w:tab w:val="left" w:pos="140"/>
        </w:tabs>
        <w:spacing w:line="235" w:lineRule="auto"/>
        <w:ind w:left="1140"/>
        <w:jc w:val="center"/>
        <w:rPr>
          <w:sz w:val="20"/>
          <w:szCs w:val="20"/>
        </w:rPr>
      </w:pPr>
      <w:r>
        <w:rPr>
          <w:rFonts w:eastAsia="Times New Roman"/>
          <w:b/>
          <w:bCs/>
          <w:i/>
          <w:iCs/>
          <w:sz w:val="24"/>
          <w:szCs w:val="24"/>
        </w:rPr>
        <w:t>Портфель</w:t>
      </w:r>
      <w:r>
        <w:rPr>
          <w:sz w:val="20"/>
          <w:szCs w:val="20"/>
        </w:rPr>
        <w:tab/>
      </w:r>
      <w:r>
        <w:rPr>
          <w:rFonts w:eastAsia="Times New Roman"/>
          <w:sz w:val="24"/>
          <w:szCs w:val="24"/>
        </w:rPr>
        <w:t>ученика представляет собой форму и процесс организации (коллекция, отбор</w:t>
      </w:r>
    </w:p>
    <w:p w:rsidR="004A0F69" w:rsidRDefault="004A0F69">
      <w:pPr>
        <w:spacing w:line="13" w:lineRule="exact"/>
        <w:rPr>
          <w:sz w:val="20"/>
          <w:szCs w:val="20"/>
        </w:rPr>
      </w:pPr>
    </w:p>
    <w:p w:rsidR="004A0F69" w:rsidRDefault="009B4C5C" w:rsidP="008305AD">
      <w:pPr>
        <w:numPr>
          <w:ilvl w:val="0"/>
          <w:numId w:val="58"/>
        </w:numPr>
        <w:tabs>
          <w:tab w:val="left" w:pos="300"/>
        </w:tabs>
        <w:spacing w:line="236" w:lineRule="auto"/>
        <w:ind w:left="7" w:hanging="7"/>
        <w:jc w:val="both"/>
        <w:rPr>
          <w:rFonts w:eastAsia="Times New Roman"/>
          <w:sz w:val="24"/>
          <w:szCs w:val="24"/>
        </w:rPr>
      </w:pPr>
      <w:r>
        <w:rPr>
          <w:rFonts w:eastAsia="Times New Roman"/>
          <w:sz w:val="24"/>
          <w:szCs w:val="24"/>
        </w:rPr>
        <w:t>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w:t>
      </w:r>
    </w:p>
    <w:p w:rsidR="004A0F69" w:rsidRDefault="004A0F69">
      <w:pPr>
        <w:sectPr w:rsidR="004A0F69">
          <w:pgSz w:w="11900" w:h="16838"/>
          <w:pgMar w:top="1154" w:right="706" w:bottom="164" w:left="1133" w:header="0" w:footer="0" w:gutter="0"/>
          <w:cols w:space="720" w:equalWidth="0">
            <w:col w:w="10067"/>
          </w:cols>
        </w:sectPr>
      </w:pPr>
    </w:p>
    <w:p w:rsidR="004A0F69" w:rsidRDefault="004A0F69">
      <w:pPr>
        <w:spacing w:line="239" w:lineRule="exact"/>
        <w:rPr>
          <w:sz w:val="20"/>
          <w:szCs w:val="20"/>
        </w:rPr>
      </w:pPr>
    </w:p>
    <w:p w:rsidR="004A0F69" w:rsidRDefault="009B4C5C">
      <w:pPr>
        <w:ind w:left="9827"/>
        <w:rPr>
          <w:sz w:val="20"/>
          <w:szCs w:val="20"/>
        </w:rPr>
      </w:pPr>
      <w:r>
        <w:rPr>
          <w:rFonts w:eastAsia="Times New Roman"/>
          <w:sz w:val="24"/>
          <w:szCs w:val="24"/>
        </w:rPr>
        <w:t>44</w:t>
      </w:r>
    </w:p>
    <w:p w:rsidR="004A0F69" w:rsidRDefault="004A0F69">
      <w:pPr>
        <w:sectPr w:rsidR="004A0F69">
          <w:type w:val="continuous"/>
          <w:pgSz w:w="11900" w:h="16838"/>
          <w:pgMar w:top="1154" w:right="706" w:bottom="164" w:left="1133" w:header="0" w:footer="0" w:gutter="0"/>
          <w:cols w:space="720" w:equalWidth="0">
            <w:col w:w="10067"/>
          </w:cols>
        </w:sectPr>
      </w:pPr>
    </w:p>
    <w:p w:rsidR="004A0F69" w:rsidRDefault="009B4C5C">
      <w:pPr>
        <w:spacing w:line="237" w:lineRule="auto"/>
        <w:jc w:val="both"/>
        <w:rPr>
          <w:sz w:val="20"/>
          <w:szCs w:val="20"/>
        </w:rPr>
      </w:pPr>
      <w:r>
        <w:rPr>
          <w:rFonts w:eastAsia="Times New Roman"/>
          <w:sz w:val="24"/>
          <w:szCs w:val="24"/>
        </w:rPr>
        <w:lastRenderedPageBreak/>
        <w:t>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4A0F69" w:rsidRDefault="004A0F69">
      <w:pPr>
        <w:spacing w:line="3" w:lineRule="exact"/>
        <w:rPr>
          <w:sz w:val="20"/>
          <w:szCs w:val="20"/>
        </w:rPr>
      </w:pPr>
    </w:p>
    <w:p w:rsidR="004A0F69" w:rsidRDefault="009B4C5C" w:rsidP="008305AD">
      <w:pPr>
        <w:numPr>
          <w:ilvl w:val="0"/>
          <w:numId w:val="59"/>
        </w:numPr>
        <w:tabs>
          <w:tab w:val="left" w:pos="1400"/>
        </w:tabs>
        <w:ind w:left="1400" w:hanging="413"/>
        <w:rPr>
          <w:rFonts w:ascii="Symbol" w:eastAsia="Symbol" w:hAnsi="Symbol" w:cs="Symbol"/>
          <w:sz w:val="24"/>
          <w:szCs w:val="24"/>
        </w:rPr>
      </w:pPr>
      <w:r>
        <w:rPr>
          <w:rFonts w:eastAsia="Times New Roman"/>
          <w:sz w:val="24"/>
          <w:szCs w:val="24"/>
        </w:rPr>
        <w:t>поддерживать высокую учебную мотивацию обучающихся;</w:t>
      </w:r>
    </w:p>
    <w:p w:rsidR="004A0F69" w:rsidRDefault="004A0F69">
      <w:pPr>
        <w:spacing w:line="31" w:lineRule="exact"/>
        <w:rPr>
          <w:rFonts w:ascii="Symbol" w:eastAsia="Symbol" w:hAnsi="Symbol" w:cs="Symbol"/>
          <w:sz w:val="24"/>
          <w:szCs w:val="24"/>
        </w:rPr>
      </w:pPr>
    </w:p>
    <w:p w:rsidR="004A0F69" w:rsidRDefault="009B4C5C" w:rsidP="008305AD">
      <w:pPr>
        <w:numPr>
          <w:ilvl w:val="0"/>
          <w:numId w:val="59"/>
        </w:numPr>
        <w:tabs>
          <w:tab w:val="left" w:pos="1413"/>
        </w:tabs>
        <w:spacing w:line="226" w:lineRule="auto"/>
        <w:ind w:left="280" w:firstLine="707"/>
        <w:rPr>
          <w:rFonts w:ascii="Symbol" w:eastAsia="Symbol" w:hAnsi="Symbol" w:cs="Symbol"/>
          <w:sz w:val="24"/>
          <w:szCs w:val="24"/>
        </w:rPr>
      </w:pPr>
      <w:r>
        <w:rPr>
          <w:rFonts w:eastAsia="Times New Roman"/>
          <w:sz w:val="24"/>
          <w:szCs w:val="24"/>
        </w:rPr>
        <w:t>поощрять их активность и самостоятельность, расширять возможности обучения и самообучения;</w:t>
      </w:r>
    </w:p>
    <w:p w:rsidR="004A0F69" w:rsidRDefault="004A0F69">
      <w:pPr>
        <w:spacing w:line="32" w:lineRule="exact"/>
        <w:rPr>
          <w:rFonts w:ascii="Symbol" w:eastAsia="Symbol" w:hAnsi="Symbol" w:cs="Symbol"/>
          <w:sz w:val="24"/>
          <w:szCs w:val="24"/>
        </w:rPr>
      </w:pPr>
    </w:p>
    <w:p w:rsidR="004A0F69" w:rsidRDefault="009B4C5C" w:rsidP="008305AD">
      <w:pPr>
        <w:numPr>
          <w:ilvl w:val="0"/>
          <w:numId w:val="59"/>
        </w:numPr>
        <w:tabs>
          <w:tab w:val="left" w:pos="1413"/>
        </w:tabs>
        <w:spacing w:line="226" w:lineRule="auto"/>
        <w:ind w:left="280" w:firstLine="707"/>
        <w:rPr>
          <w:rFonts w:ascii="Symbol" w:eastAsia="Symbol" w:hAnsi="Symbol" w:cs="Symbol"/>
          <w:sz w:val="24"/>
          <w:szCs w:val="24"/>
        </w:rPr>
      </w:pPr>
      <w:r>
        <w:rPr>
          <w:rFonts w:eastAsia="Times New Roman"/>
          <w:sz w:val="24"/>
          <w:szCs w:val="24"/>
        </w:rPr>
        <w:t>развивать навыки рефлексивной и оценочной (в том числе самооценочной) деятельности обучающихся;</w:t>
      </w:r>
    </w:p>
    <w:p w:rsidR="004A0F69" w:rsidRDefault="004A0F69">
      <w:pPr>
        <w:spacing w:line="32" w:lineRule="exact"/>
        <w:rPr>
          <w:rFonts w:ascii="Symbol" w:eastAsia="Symbol" w:hAnsi="Symbol" w:cs="Symbol"/>
          <w:sz w:val="24"/>
          <w:szCs w:val="24"/>
        </w:rPr>
      </w:pPr>
    </w:p>
    <w:p w:rsidR="004A0F69" w:rsidRDefault="009B4C5C" w:rsidP="008305AD">
      <w:pPr>
        <w:numPr>
          <w:ilvl w:val="0"/>
          <w:numId w:val="59"/>
        </w:numPr>
        <w:tabs>
          <w:tab w:val="left" w:pos="1413"/>
        </w:tabs>
        <w:spacing w:line="226" w:lineRule="auto"/>
        <w:ind w:left="280" w:firstLine="707"/>
        <w:rPr>
          <w:rFonts w:ascii="Symbol" w:eastAsia="Symbol" w:hAnsi="Symbol" w:cs="Symbol"/>
          <w:sz w:val="24"/>
          <w:szCs w:val="24"/>
        </w:rPr>
      </w:pPr>
      <w:r>
        <w:rPr>
          <w:rFonts w:eastAsia="Times New Roman"/>
          <w:sz w:val="24"/>
          <w:szCs w:val="24"/>
        </w:rPr>
        <w:t>формировать умение учиться — ставить цели, планировать и организовывать собственную учебную деятельность.</w:t>
      </w:r>
    </w:p>
    <w:p w:rsidR="004A0F69" w:rsidRDefault="009B4C5C">
      <w:pPr>
        <w:ind w:left="700"/>
        <w:rPr>
          <w:rFonts w:ascii="Symbol" w:eastAsia="Symbol" w:hAnsi="Symbol" w:cs="Symbol"/>
          <w:sz w:val="24"/>
          <w:szCs w:val="24"/>
        </w:rPr>
      </w:pPr>
      <w:r>
        <w:rPr>
          <w:rFonts w:eastAsia="Times New Roman"/>
          <w:sz w:val="24"/>
          <w:szCs w:val="24"/>
        </w:rPr>
        <w:t>Компоненты  «портфеля  достижений»  ученика  должны  быть  соотносимы  с  базовой</w:t>
      </w:r>
    </w:p>
    <w:p w:rsidR="004A0F69" w:rsidRDefault="009B4C5C">
      <w:pPr>
        <w:rPr>
          <w:sz w:val="20"/>
          <w:szCs w:val="20"/>
        </w:rPr>
      </w:pPr>
      <w:r>
        <w:rPr>
          <w:rFonts w:eastAsia="Times New Roman"/>
          <w:sz w:val="24"/>
          <w:szCs w:val="24"/>
        </w:rPr>
        <w:t>моделью ученика гимназии.</w:t>
      </w:r>
    </w:p>
    <w:p w:rsidR="004A0F69" w:rsidRDefault="004A0F69">
      <w:pPr>
        <w:spacing w:line="4" w:lineRule="exact"/>
        <w:rPr>
          <w:sz w:val="20"/>
          <w:szCs w:val="20"/>
        </w:rPr>
      </w:pPr>
    </w:p>
    <w:p w:rsidR="004A0F69" w:rsidRDefault="009B4C5C">
      <w:pPr>
        <w:ind w:left="700"/>
        <w:rPr>
          <w:sz w:val="20"/>
          <w:szCs w:val="20"/>
        </w:rPr>
      </w:pPr>
      <w:r>
        <w:rPr>
          <w:rFonts w:eastAsia="Times New Roman"/>
          <w:b/>
          <w:bCs/>
          <w:i/>
          <w:iCs/>
          <w:sz w:val="24"/>
          <w:szCs w:val="24"/>
        </w:rPr>
        <w:t>Принципы формирования портфеля:</w:t>
      </w:r>
    </w:p>
    <w:p w:rsidR="004A0F69" w:rsidRDefault="004A0F69">
      <w:pPr>
        <w:spacing w:line="27" w:lineRule="exact"/>
        <w:rPr>
          <w:sz w:val="20"/>
          <w:szCs w:val="20"/>
        </w:rPr>
      </w:pPr>
    </w:p>
    <w:p w:rsidR="004A0F69" w:rsidRDefault="009B4C5C" w:rsidP="008305AD">
      <w:pPr>
        <w:numPr>
          <w:ilvl w:val="2"/>
          <w:numId w:val="60"/>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 xml:space="preserve">универсальность содержания </w:t>
      </w:r>
      <w:r>
        <w:rPr>
          <w:rFonts w:eastAsia="Times New Roman"/>
          <w:sz w:val="24"/>
          <w:szCs w:val="24"/>
        </w:rPr>
        <w:t>–</w:t>
      </w:r>
      <w:r>
        <w:rPr>
          <w:rFonts w:eastAsia="Times New Roman"/>
          <w:i/>
          <w:iCs/>
          <w:sz w:val="24"/>
          <w:szCs w:val="24"/>
        </w:rPr>
        <w:t xml:space="preserve"> </w:t>
      </w:r>
      <w:r>
        <w:rPr>
          <w:rFonts w:eastAsia="Times New Roman"/>
          <w:sz w:val="24"/>
          <w:szCs w:val="24"/>
        </w:rPr>
        <w:t>структура портфолио предоставляет возможность</w:t>
      </w:r>
      <w:r>
        <w:rPr>
          <w:rFonts w:eastAsia="Times New Roman"/>
          <w:i/>
          <w:iCs/>
          <w:sz w:val="24"/>
          <w:szCs w:val="24"/>
        </w:rPr>
        <w:t xml:space="preserve"> </w:t>
      </w:r>
      <w:r>
        <w:rPr>
          <w:rFonts w:eastAsia="Times New Roman"/>
          <w:sz w:val="24"/>
          <w:szCs w:val="24"/>
        </w:rPr>
        <w:t>отразить информацию, которую можно использовать при осуществлении процедур поощрения, мониторинга учебных и внеучебных достижений учащегося;</w:t>
      </w:r>
    </w:p>
    <w:p w:rsidR="004A0F69" w:rsidRDefault="004A0F69">
      <w:pPr>
        <w:spacing w:line="34" w:lineRule="exact"/>
        <w:rPr>
          <w:rFonts w:ascii="Symbol" w:eastAsia="Symbol" w:hAnsi="Symbol" w:cs="Symbol"/>
          <w:sz w:val="24"/>
          <w:szCs w:val="24"/>
        </w:rPr>
      </w:pPr>
    </w:p>
    <w:p w:rsidR="004A0F69" w:rsidRDefault="009B4C5C" w:rsidP="008305AD">
      <w:pPr>
        <w:numPr>
          <w:ilvl w:val="2"/>
          <w:numId w:val="60"/>
        </w:numPr>
        <w:tabs>
          <w:tab w:val="left" w:pos="1413"/>
        </w:tabs>
        <w:spacing w:line="226" w:lineRule="auto"/>
        <w:ind w:left="280" w:firstLine="707"/>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w:t>
      </w:r>
      <w:r>
        <w:rPr>
          <w:rFonts w:eastAsia="Times New Roman"/>
          <w:i/>
          <w:iCs/>
          <w:sz w:val="24"/>
          <w:szCs w:val="24"/>
        </w:rPr>
        <w:t xml:space="preserve"> </w:t>
      </w:r>
      <w:r>
        <w:rPr>
          <w:rFonts w:eastAsia="Times New Roman"/>
          <w:sz w:val="24"/>
          <w:szCs w:val="24"/>
        </w:rPr>
        <w:t>ученик имеет право выбора направлений,</w:t>
      </w:r>
      <w:r>
        <w:rPr>
          <w:rFonts w:eastAsia="Times New Roman"/>
          <w:i/>
          <w:iCs/>
          <w:sz w:val="24"/>
          <w:szCs w:val="24"/>
        </w:rPr>
        <w:t xml:space="preserve"> </w:t>
      </w:r>
      <w:r>
        <w:rPr>
          <w:rFonts w:eastAsia="Times New Roman"/>
          <w:sz w:val="24"/>
          <w:szCs w:val="24"/>
        </w:rPr>
        <w:t>объѐма и форм</w:t>
      </w:r>
      <w:r>
        <w:rPr>
          <w:rFonts w:eastAsia="Times New Roman"/>
          <w:i/>
          <w:iCs/>
          <w:sz w:val="24"/>
          <w:szCs w:val="24"/>
        </w:rPr>
        <w:t xml:space="preserve"> </w:t>
      </w:r>
      <w:r>
        <w:rPr>
          <w:rFonts w:eastAsia="Times New Roman"/>
          <w:sz w:val="24"/>
          <w:szCs w:val="24"/>
        </w:rPr>
        <w:t>предъявления информации;</w:t>
      </w:r>
    </w:p>
    <w:p w:rsidR="004A0F69" w:rsidRDefault="004A0F69">
      <w:pPr>
        <w:spacing w:line="32" w:lineRule="exact"/>
        <w:rPr>
          <w:rFonts w:ascii="Symbol" w:eastAsia="Symbol" w:hAnsi="Symbol" w:cs="Symbol"/>
          <w:sz w:val="24"/>
          <w:szCs w:val="24"/>
        </w:rPr>
      </w:pPr>
    </w:p>
    <w:p w:rsidR="004A0F69" w:rsidRDefault="009B4C5C" w:rsidP="008305AD">
      <w:pPr>
        <w:numPr>
          <w:ilvl w:val="2"/>
          <w:numId w:val="60"/>
        </w:numPr>
        <w:tabs>
          <w:tab w:val="left" w:pos="1413"/>
        </w:tabs>
        <w:spacing w:line="226" w:lineRule="auto"/>
        <w:ind w:left="280" w:firstLine="707"/>
        <w:rPr>
          <w:rFonts w:ascii="Symbol" w:eastAsia="Symbol" w:hAnsi="Symbol" w:cs="Symbol"/>
          <w:sz w:val="24"/>
          <w:szCs w:val="24"/>
        </w:rPr>
      </w:pPr>
      <w:r>
        <w:rPr>
          <w:rFonts w:eastAsia="Times New Roman"/>
          <w:i/>
          <w:iCs/>
          <w:sz w:val="24"/>
          <w:szCs w:val="24"/>
        </w:rPr>
        <w:t xml:space="preserve">технологичность </w:t>
      </w:r>
      <w:r>
        <w:rPr>
          <w:rFonts w:eastAsia="Times New Roman"/>
          <w:sz w:val="24"/>
          <w:szCs w:val="24"/>
        </w:rPr>
        <w:t>–</w:t>
      </w:r>
      <w:r>
        <w:rPr>
          <w:rFonts w:eastAsia="Times New Roman"/>
          <w:i/>
          <w:iCs/>
          <w:sz w:val="24"/>
          <w:szCs w:val="24"/>
        </w:rPr>
        <w:t xml:space="preserve"> </w:t>
      </w:r>
      <w:r>
        <w:rPr>
          <w:rFonts w:eastAsia="Times New Roman"/>
          <w:sz w:val="24"/>
          <w:szCs w:val="24"/>
        </w:rPr>
        <w:t>портфолио</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инструмент проектирования индивидуальной</w:t>
      </w:r>
      <w:r>
        <w:rPr>
          <w:rFonts w:eastAsia="Times New Roman"/>
          <w:i/>
          <w:iCs/>
          <w:sz w:val="24"/>
          <w:szCs w:val="24"/>
        </w:rPr>
        <w:t xml:space="preserve"> </w:t>
      </w:r>
      <w:r>
        <w:rPr>
          <w:rFonts w:eastAsia="Times New Roman"/>
          <w:sz w:val="24"/>
          <w:szCs w:val="24"/>
        </w:rPr>
        <w:t>траектории развития ученика, процессов самонаблюдения, самоконтроля;</w:t>
      </w:r>
    </w:p>
    <w:p w:rsidR="004A0F69" w:rsidRDefault="004A0F69">
      <w:pPr>
        <w:spacing w:line="32" w:lineRule="exact"/>
        <w:rPr>
          <w:rFonts w:ascii="Symbol" w:eastAsia="Symbol" w:hAnsi="Symbol" w:cs="Symbol"/>
          <w:sz w:val="24"/>
          <w:szCs w:val="24"/>
        </w:rPr>
      </w:pPr>
    </w:p>
    <w:p w:rsidR="004A0F69" w:rsidRDefault="009B4C5C" w:rsidP="008305AD">
      <w:pPr>
        <w:numPr>
          <w:ilvl w:val="2"/>
          <w:numId w:val="60"/>
        </w:numPr>
        <w:tabs>
          <w:tab w:val="left" w:pos="1413"/>
        </w:tabs>
        <w:spacing w:line="227" w:lineRule="auto"/>
        <w:ind w:left="280" w:firstLine="707"/>
        <w:rPr>
          <w:rFonts w:ascii="Symbol" w:eastAsia="Symbol" w:hAnsi="Symbol" w:cs="Symbol"/>
          <w:sz w:val="24"/>
          <w:szCs w:val="24"/>
        </w:rPr>
      </w:pPr>
      <w:r>
        <w:rPr>
          <w:rFonts w:eastAsia="Times New Roman"/>
          <w:i/>
          <w:iCs/>
          <w:sz w:val="24"/>
          <w:szCs w:val="24"/>
        </w:rPr>
        <w:t xml:space="preserve">востребованность материалов портфолио </w:t>
      </w:r>
      <w:r>
        <w:rPr>
          <w:rFonts w:eastAsia="Times New Roman"/>
          <w:sz w:val="24"/>
          <w:szCs w:val="24"/>
        </w:rPr>
        <w:t>–</w:t>
      </w:r>
      <w:r>
        <w:rPr>
          <w:rFonts w:eastAsia="Times New Roman"/>
          <w:i/>
          <w:iCs/>
          <w:sz w:val="24"/>
          <w:szCs w:val="24"/>
        </w:rPr>
        <w:t xml:space="preserve"> </w:t>
      </w:r>
      <w:r>
        <w:rPr>
          <w:rFonts w:eastAsia="Times New Roman"/>
          <w:sz w:val="24"/>
          <w:szCs w:val="24"/>
        </w:rPr>
        <w:t>презентация материалов в рамках</w:t>
      </w:r>
      <w:r>
        <w:rPr>
          <w:rFonts w:eastAsia="Times New Roman"/>
          <w:i/>
          <w:iCs/>
          <w:sz w:val="24"/>
          <w:szCs w:val="24"/>
        </w:rPr>
        <w:t xml:space="preserve"> </w:t>
      </w:r>
      <w:r>
        <w:rPr>
          <w:rFonts w:eastAsia="Times New Roman"/>
          <w:sz w:val="24"/>
          <w:szCs w:val="24"/>
        </w:rPr>
        <w:t>системы мероприятий по оценке качества образования.</w:t>
      </w:r>
    </w:p>
    <w:p w:rsidR="004A0F69" w:rsidRDefault="004A0F69">
      <w:pPr>
        <w:spacing w:line="13" w:lineRule="exact"/>
        <w:rPr>
          <w:rFonts w:ascii="Symbol" w:eastAsia="Symbol" w:hAnsi="Symbol" w:cs="Symbol"/>
          <w:sz w:val="24"/>
          <w:szCs w:val="24"/>
        </w:rPr>
      </w:pPr>
    </w:p>
    <w:p w:rsidR="004A0F69" w:rsidRDefault="009B4C5C" w:rsidP="008305AD">
      <w:pPr>
        <w:numPr>
          <w:ilvl w:val="1"/>
          <w:numId w:val="60"/>
        </w:numPr>
        <w:tabs>
          <w:tab w:val="left" w:pos="931"/>
        </w:tabs>
        <w:spacing w:line="237" w:lineRule="auto"/>
        <w:ind w:firstLine="701"/>
        <w:jc w:val="both"/>
        <w:rPr>
          <w:rFonts w:eastAsia="Times New Roman"/>
          <w:sz w:val="24"/>
          <w:szCs w:val="24"/>
        </w:rPr>
      </w:pPr>
      <w:r>
        <w:rPr>
          <w:rFonts w:eastAsia="Times New Roman"/>
          <w:sz w:val="24"/>
          <w:szCs w:val="24"/>
        </w:rPr>
        <w:t>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w:t>
      </w:r>
    </w:p>
    <w:p w:rsidR="004A0F69" w:rsidRDefault="004A0F69">
      <w:pPr>
        <w:spacing w:line="13" w:lineRule="exact"/>
        <w:rPr>
          <w:rFonts w:eastAsia="Times New Roman"/>
          <w:sz w:val="24"/>
          <w:szCs w:val="24"/>
        </w:rPr>
      </w:pPr>
    </w:p>
    <w:p w:rsidR="004A0F69" w:rsidRDefault="009B4C5C">
      <w:pPr>
        <w:spacing w:line="236" w:lineRule="auto"/>
        <w:ind w:firstLine="708"/>
        <w:jc w:val="both"/>
        <w:rPr>
          <w:rFonts w:eastAsia="Times New Roman"/>
          <w:sz w:val="24"/>
          <w:szCs w:val="24"/>
        </w:rPr>
      </w:pPr>
      <w:r>
        <w:rPr>
          <w:rFonts w:eastAsia="Times New Roman"/>
          <w:b/>
          <w:bCs/>
          <w:i/>
          <w:iCs/>
          <w:sz w:val="24"/>
          <w:szCs w:val="24"/>
        </w:rPr>
        <w:t xml:space="preserve">Структура и содержание «портфеля достижений». </w:t>
      </w:r>
      <w:r>
        <w:rPr>
          <w:rFonts w:eastAsia="Times New Roman"/>
          <w:sz w:val="24"/>
          <w:szCs w:val="24"/>
        </w:rPr>
        <w:t>В</w:t>
      </w:r>
      <w:r>
        <w:rPr>
          <w:rFonts w:eastAsia="Times New Roman"/>
          <w:b/>
          <w:bCs/>
          <w:i/>
          <w:iCs/>
          <w:sz w:val="24"/>
          <w:szCs w:val="24"/>
        </w:rPr>
        <w:t xml:space="preserve"> </w:t>
      </w:r>
      <w:r>
        <w:rPr>
          <w:rFonts w:eastAsia="Times New Roman"/>
          <w:sz w:val="24"/>
          <w:szCs w:val="24"/>
        </w:rPr>
        <w:t>«портфель достижений»</w:t>
      </w:r>
      <w:r>
        <w:rPr>
          <w:rFonts w:eastAsia="Times New Roman"/>
          <w:b/>
          <w:bCs/>
          <w:i/>
          <w:iCs/>
          <w:sz w:val="24"/>
          <w:szCs w:val="24"/>
        </w:rPr>
        <w:t xml:space="preserve"> </w:t>
      </w:r>
      <w:r>
        <w:rPr>
          <w:rFonts w:eastAsia="Times New Roman"/>
          <w:sz w:val="24"/>
          <w:szCs w:val="24"/>
        </w:rPr>
        <w:t>учеников начальных классов гимназии, который используется для оценки достижения планируемых результатов начального общего образования, включаются выборки детских работ</w:t>
      </w:r>
    </w:p>
    <w:p w:rsidR="004A0F69" w:rsidRDefault="004A0F69">
      <w:pPr>
        <w:spacing w:line="13" w:lineRule="exact"/>
        <w:rPr>
          <w:rFonts w:eastAsia="Times New Roman"/>
          <w:sz w:val="24"/>
          <w:szCs w:val="24"/>
        </w:rPr>
      </w:pPr>
    </w:p>
    <w:p w:rsidR="004A0F69" w:rsidRDefault="009B4C5C">
      <w:pPr>
        <w:spacing w:line="234" w:lineRule="auto"/>
        <w:rPr>
          <w:rFonts w:eastAsia="Times New Roman"/>
          <w:sz w:val="24"/>
          <w:szCs w:val="24"/>
        </w:rPr>
      </w:pPr>
      <w:r>
        <w:rPr>
          <w:rFonts w:eastAsia="Times New Roman"/>
          <w:sz w:val="24"/>
          <w:szCs w:val="24"/>
        </w:rPr>
        <w:t>—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4A0F69" w:rsidRDefault="004A0F69">
      <w:pPr>
        <w:spacing w:line="13" w:lineRule="exact"/>
        <w:rPr>
          <w:rFonts w:eastAsia="Times New Roman"/>
          <w:sz w:val="24"/>
          <w:szCs w:val="24"/>
        </w:rPr>
      </w:pPr>
    </w:p>
    <w:p w:rsidR="004A0F69" w:rsidRDefault="009B4C5C">
      <w:pPr>
        <w:spacing w:line="238" w:lineRule="auto"/>
        <w:ind w:firstLine="708"/>
        <w:jc w:val="both"/>
        <w:rPr>
          <w:rFonts w:eastAsia="Times New Roman"/>
          <w:sz w:val="24"/>
          <w:szCs w:val="24"/>
        </w:rPr>
      </w:pPr>
      <w:r>
        <w:rPr>
          <w:rFonts w:eastAsia="Times New Roman"/>
          <w:b/>
          <w:bCs/>
          <w:i/>
          <w:iCs/>
          <w:sz w:val="24"/>
          <w:szCs w:val="24"/>
        </w:rPr>
        <w:t xml:space="preserve">Выборка детских работ </w:t>
      </w:r>
      <w:r>
        <w:rPr>
          <w:rFonts w:eastAsia="Times New Roman"/>
          <w:sz w:val="24"/>
          <w:szCs w:val="24"/>
        </w:rPr>
        <w:t>может быть представлена формальными и творческими</w:t>
      </w:r>
      <w:r>
        <w:rPr>
          <w:rFonts w:eastAsia="Times New Roman"/>
          <w:b/>
          <w:bCs/>
          <w:i/>
          <w:iCs/>
          <w:sz w:val="24"/>
          <w:szCs w:val="24"/>
        </w:rPr>
        <w:t xml:space="preserve"> </w:t>
      </w:r>
      <w:r>
        <w:rPr>
          <w:rFonts w:eastAsia="Times New Roman"/>
          <w:sz w:val="24"/>
          <w:szCs w:val="24"/>
        </w:rPr>
        <w:t xml:space="preserve">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гимназии. Обязательной составляющей являются материалы </w:t>
      </w:r>
      <w:r>
        <w:rPr>
          <w:rFonts w:eastAsia="Times New Roman"/>
          <w:i/>
          <w:iCs/>
          <w:sz w:val="24"/>
          <w:szCs w:val="24"/>
        </w:rPr>
        <w:t xml:space="preserve">стартовой диагностики, промежуточных </w:t>
      </w:r>
      <w:r>
        <w:rPr>
          <w:rFonts w:eastAsia="Times New Roman"/>
          <w:sz w:val="24"/>
          <w:szCs w:val="24"/>
        </w:rPr>
        <w:t>и</w:t>
      </w:r>
      <w:r>
        <w:rPr>
          <w:rFonts w:eastAsia="Times New Roman"/>
          <w:i/>
          <w:iCs/>
          <w:sz w:val="24"/>
          <w:szCs w:val="24"/>
        </w:rPr>
        <w:t xml:space="preserve"> итоговых стандартизированных работ </w:t>
      </w:r>
      <w:r>
        <w:rPr>
          <w:rFonts w:eastAsia="Times New Roman"/>
          <w:sz w:val="24"/>
          <w:szCs w:val="24"/>
        </w:rPr>
        <w:t>по</w:t>
      </w:r>
      <w:r>
        <w:rPr>
          <w:rFonts w:eastAsia="Times New Roman"/>
          <w:i/>
          <w:iCs/>
          <w:sz w:val="24"/>
          <w:szCs w:val="24"/>
        </w:rPr>
        <w:t xml:space="preserve"> </w:t>
      </w:r>
      <w:r>
        <w:rPr>
          <w:rFonts w:eastAsia="Times New Roman"/>
          <w:sz w:val="24"/>
          <w:szCs w:val="24"/>
        </w:rPr>
        <w:t>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4A0F69" w:rsidRDefault="004A0F69">
      <w:pPr>
        <w:spacing w:line="35" w:lineRule="exact"/>
        <w:rPr>
          <w:rFonts w:eastAsia="Times New Roman"/>
          <w:sz w:val="24"/>
          <w:szCs w:val="24"/>
        </w:rPr>
      </w:pPr>
    </w:p>
    <w:p w:rsidR="004A0F69" w:rsidRDefault="009B4C5C" w:rsidP="008305AD">
      <w:pPr>
        <w:numPr>
          <w:ilvl w:val="2"/>
          <w:numId w:val="60"/>
        </w:numPr>
        <w:tabs>
          <w:tab w:val="left" w:pos="1413"/>
        </w:tabs>
        <w:spacing w:line="233" w:lineRule="auto"/>
        <w:ind w:left="280" w:firstLine="707"/>
        <w:jc w:val="both"/>
        <w:rPr>
          <w:rFonts w:ascii="Symbol" w:eastAsia="Symbol" w:hAnsi="Symbol" w:cs="Symbol"/>
          <w:sz w:val="24"/>
          <w:szCs w:val="24"/>
        </w:rPr>
      </w:pPr>
      <w:r>
        <w:rPr>
          <w:rFonts w:eastAsia="Times New Roman"/>
          <w:i/>
          <w:iCs/>
          <w:sz w:val="24"/>
          <w:szCs w:val="24"/>
        </w:rPr>
        <w:t xml:space="preserve">по русскому языку и литературному чтению, иностранному языку </w:t>
      </w:r>
      <w:r>
        <w:rPr>
          <w:rFonts w:eastAsia="Times New Roman"/>
          <w:sz w:val="24"/>
          <w:szCs w:val="24"/>
        </w:rPr>
        <w:t>–</w:t>
      </w:r>
      <w:r>
        <w:rPr>
          <w:rFonts w:eastAsia="Times New Roman"/>
          <w:i/>
          <w:iCs/>
          <w:sz w:val="24"/>
          <w:szCs w:val="24"/>
        </w:rPr>
        <w:t xml:space="preserve"> </w:t>
      </w:r>
      <w:r>
        <w:rPr>
          <w:rFonts w:eastAsia="Times New Roman"/>
          <w:sz w:val="24"/>
          <w:szCs w:val="24"/>
        </w:rPr>
        <w:t>диктанты и</w:t>
      </w:r>
      <w:r>
        <w:rPr>
          <w:rFonts w:eastAsia="Times New Roman"/>
          <w:i/>
          <w:iCs/>
          <w:sz w:val="24"/>
          <w:szCs w:val="24"/>
        </w:rPr>
        <w:t xml:space="preserve"> </w:t>
      </w:r>
      <w:r>
        <w:rPr>
          <w:rFonts w:eastAsia="Times New Roman"/>
          <w:sz w:val="24"/>
          <w:szCs w:val="24"/>
        </w:rPr>
        <w:t>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80" w:lineRule="exact"/>
        <w:rPr>
          <w:sz w:val="20"/>
          <w:szCs w:val="20"/>
        </w:rPr>
      </w:pPr>
    </w:p>
    <w:p w:rsidR="004A0F69" w:rsidRDefault="009B4C5C">
      <w:pPr>
        <w:ind w:left="9820"/>
        <w:rPr>
          <w:sz w:val="20"/>
          <w:szCs w:val="20"/>
        </w:rPr>
      </w:pPr>
      <w:r>
        <w:rPr>
          <w:rFonts w:eastAsia="Times New Roman"/>
          <w:sz w:val="24"/>
          <w:szCs w:val="24"/>
        </w:rPr>
        <w:t>45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61"/>
        </w:numPr>
        <w:tabs>
          <w:tab w:val="left" w:pos="1413"/>
        </w:tabs>
        <w:spacing w:line="234" w:lineRule="auto"/>
        <w:ind w:left="280" w:firstLine="707"/>
        <w:jc w:val="both"/>
        <w:rPr>
          <w:rFonts w:ascii="Symbol" w:eastAsia="Symbol" w:hAnsi="Symbol" w:cs="Symbol"/>
          <w:sz w:val="24"/>
          <w:szCs w:val="24"/>
        </w:rPr>
      </w:pPr>
      <w:r>
        <w:rPr>
          <w:rFonts w:eastAsia="Times New Roman"/>
          <w:i/>
          <w:iCs/>
          <w:sz w:val="24"/>
          <w:szCs w:val="24"/>
        </w:rPr>
        <w:lastRenderedPageBreak/>
        <w:t xml:space="preserve">по математике </w:t>
      </w:r>
      <w:r>
        <w:rPr>
          <w:rFonts w:eastAsia="Times New Roman"/>
          <w:sz w:val="24"/>
          <w:szCs w:val="24"/>
        </w:rPr>
        <w:t>–</w:t>
      </w:r>
      <w:r>
        <w:rPr>
          <w:rFonts w:eastAsia="Times New Roman"/>
          <w:i/>
          <w:iCs/>
          <w:sz w:val="24"/>
          <w:szCs w:val="24"/>
        </w:rPr>
        <w:t xml:space="preserve"> </w:t>
      </w:r>
      <w:r>
        <w:rPr>
          <w:rFonts w:eastAsia="Times New Roman"/>
          <w:sz w:val="24"/>
          <w:szCs w:val="24"/>
        </w:rPr>
        <w:t>математические диктанты,</w:t>
      </w:r>
      <w:r>
        <w:rPr>
          <w:rFonts w:eastAsia="Times New Roman"/>
          <w:i/>
          <w:iCs/>
          <w:sz w:val="24"/>
          <w:szCs w:val="24"/>
        </w:rPr>
        <w:t xml:space="preserve"> </w:t>
      </w:r>
      <w:r>
        <w:rPr>
          <w:rFonts w:eastAsia="Times New Roman"/>
          <w:sz w:val="24"/>
          <w:szCs w:val="24"/>
        </w:rPr>
        <w:t>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счѐта, рассуждений, доказательств, выступлений, сообщений на математические темы), материалы самоанализа и рефлексии и т. п.;</w:t>
      </w:r>
    </w:p>
    <w:p w:rsidR="004A0F69" w:rsidRDefault="004A0F69">
      <w:pPr>
        <w:spacing w:line="36" w:lineRule="exact"/>
        <w:rPr>
          <w:rFonts w:ascii="Symbol" w:eastAsia="Symbol" w:hAnsi="Symbol" w:cs="Symbol"/>
          <w:sz w:val="24"/>
          <w:szCs w:val="24"/>
        </w:rPr>
      </w:pPr>
    </w:p>
    <w:p w:rsidR="004A0F69" w:rsidRDefault="009B4C5C" w:rsidP="008305AD">
      <w:pPr>
        <w:numPr>
          <w:ilvl w:val="0"/>
          <w:numId w:val="61"/>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 xml:space="preserve">по окружающему миру </w:t>
      </w:r>
      <w:r>
        <w:rPr>
          <w:rFonts w:eastAsia="Times New Roman"/>
          <w:sz w:val="24"/>
          <w:szCs w:val="24"/>
        </w:rPr>
        <w:t>–</w:t>
      </w:r>
      <w:r>
        <w:rPr>
          <w:rFonts w:eastAsia="Times New Roman"/>
          <w:i/>
          <w:iCs/>
          <w:sz w:val="24"/>
          <w:szCs w:val="24"/>
        </w:rPr>
        <w:t xml:space="preserve"> </w:t>
      </w:r>
      <w:r>
        <w:rPr>
          <w:rFonts w:eastAsia="Times New Roman"/>
          <w:sz w:val="24"/>
          <w:szCs w:val="24"/>
        </w:rPr>
        <w:t>дневники наблюдений,</w:t>
      </w:r>
      <w:r>
        <w:rPr>
          <w:rFonts w:eastAsia="Times New Roman"/>
          <w:i/>
          <w:iCs/>
          <w:sz w:val="24"/>
          <w:szCs w:val="24"/>
        </w:rPr>
        <w:t xml:space="preserve"> </w:t>
      </w:r>
      <w:r>
        <w:rPr>
          <w:rFonts w:eastAsia="Times New Roman"/>
          <w:sz w:val="24"/>
          <w:szCs w:val="24"/>
        </w:rPr>
        <w:t>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4A0F69" w:rsidRDefault="004A0F69">
      <w:pPr>
        <w:spacing w:line="34" w:lineRule="exact"/>
        <w:rPr>
          <w:rFonts w:ascii="Symbol" w:eastAsia="Symbol" w:hAnsi="Symbol" w:cs="Symbol"/>
          <w:sz w:val="24"/>
          <w:szCs w:val="24"/>
        </w:rPr>
      </w:pPr>
    </w:p>
    <w:p w:rsidR="004A0F69" w:rsidRDefault="009B4C5C" w:rsidP="008305AD">
      <w:pPr>
        <w:numPr>
          <w:ilvl w:val="0"/>
          <w:numId w:val="61"/>
        </w:numPr>
        <w:tabs>
          <w:tab w:val="left" w:pos="1413"/>
        </w:tabs>
        <w:spacing w:line="233" w:lineRule="auto"/>
        <w:ind w:left="280" w:firstLine="707"/>
        <w:jc w:val="both"/>
        <w:rPr>
          <w:rFonts w:ascii="Symbol" w:eastAsia="Symbol" w:hAnsi="Symbol" w:cs="Symbol"/>
          <w:sz w:val="24"/>
          <w:szCs w:val="24"/>
        </w:rPr>
      </w:pPr>
      <w:r>
        <w:rPr>
          <w:rFonts w:eastAsia="Times New Roman"/>
          <w:i/>
          <w:iCs/>
          <w:sz w:val="24"/>
          <w:szCs w:val="24"/>
        </w:rPr>
        <w:t xml:space="preserve">по предметам эстетического цикла </w:t>
      </w:r>
      <w:r>
        <w:rPr>
          <w:rFonts w:eastAsia="Times New Roman"/>
          <w:sz w:val="24"/>
          <w:szCs w:val="24"/>
        </w:rPr>
        <w:t>–</w:t>
      </w:r>
      <w:r>
        <w:rPr>
          <w:rFonts w:eastAsia="Times New Roman"/>
          <w:i/>
          <w:iCs/>
          <w:sz w:val="24"/>
          <w:szCs w:val="24"/>
        </w:rPr>
        <w:t xml:space="preserve"> </w:t>
      </w:r>
      <w:r>
        <w:rPr>
          <w:rFonts w:eastAsia="Times New Roman"/>
          <w:sz w:val="24"/>
          <w:szCs w:val="24"/>
        </w:rPr>
        <w:t>аудиозаписи,</w:t>
      </w:r>
      <w:r>
        <w:rPr>
          <w:rFonts w:eastAsia="Times New Roman"/>
          <w:i/>
          <w:iCs/>
          <w:sz w:val="24"/>
          <w:szCs w:val="24"/>
        </w:rPr>
        <w:t xml:space="preserve"> </w:t>
      </w:r>
      <w:r>
        <w:rPr>
          <w:rFonts w:eastAsia="Times New Roman"/>
          <w:sz w:val="24"/>
          <w:szCs w:val="24"/>
        </w:rPr>
        <w:t>фото-</w:t>
      </w:r>
      <w:r>
        <w:rPr>
          <w:rFonts w:eastAsia="Times New Roman"/>
          <w:i/>
          <w:iCs/>
          <w:sz w:val="24"/>
          <w:szCs w:val="24"/>
        </w:rPr>
        <w:t xml:space="preserve"> </w:t>
      </w:r>
      <w:r>
        <w:rPr>
          <w:rFonts w:eastAsia="Times New Roman"/>
          <w:sz w:val="24"/>
          <w:szCs w:val="24"/>
        </w:rPr>
        <w:t>и видеоизображения</w:t>
      </w:r>
      <w:r>
        <w:rPr>
          <w:rFonts w:eastAsia="Times New Roman"/>
          <w:i/>
          <w:iCs/>
          <w:sz w:val="24"/>
          <w:szCs w:val="24"/>
        </w:rPr>
        <w:t xml:space="preserve"> </w:t>
      </w:r>
      <w:r>
        <w:rPr>
          <w:rFonts w:eastAsia="Times New Roman"/>
          <w:sz w:val="24"/>
          <w:szCs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A0F69" w:rsidRDefault="004A0F69">
      <w:pPr>
        <w:spacing w:line="31" w:lineRule="exact"/>
        <w:rPr>
          <w:rFonts w:ascii="Symbol" w:eastAsia="Symbol" w:hAnsi="Symbol" w:cs="Symbol"/>
          <w:sz w:val="24"/>
          <w:szCs w:val="24"/>
        </w:rPr>
      </w:pPr>
    </w:p>
    <w:p w:rsidR="004A0F69" w:rsidRDefault="009B4C5C" w:rsidP="008305AD">
      <w:pPr>
        <w:numPr>
          <w:ilvl w:val="0"/>
          <w:numId w:val="61"/>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 xml:space="preserve">по технологии </w:t>
      </w:r>
      <w:r>
        <w:rPr>
          <w:rFonts w:eastAsia="Times New Roman"/>
          <w:sz w:val="24"/>
          <w:szCs w:val="24"/>
        </w:rPr>
        <w:t>–</w:t>
      </w:r>
      <w:r>
        <w:rPr>
          <w:rFonts w:eastAsia="Times New Roman"/>
          <w:i/>
          <w:iCs/>
          <w:sz w:val="24"/>
          <w:szCs w:val="24"/>
        </w:rPr>
        <w:t xml:space="preserve"> </w:t>
      </w:r>
      <w:r>
        <w:rPr>
          <w:rFonts w:eastAsia="Times New Roman"/>
          <w:sz w:val="24"/>
          <w:szCs w:val="24"/>
        </w:rPr>
        <w:t>фото-</w:t>
      </w:r>
      <w:r>
        <w:rPr>
          <w:rFonts w:eastAsia="Times New Roman"/>
          <w:i/>
          <w:iCs/>
          <w:sz w:val="24"/>
          <w:szCs w:val="24"/>
        </w:rPr>
        <w:t xml:space="preserve"> </w:t>
      </w:r>
      <w:r>
        <w:rPr>
          <w:rFonts w:eastAsia="Times New Roman"/>
          <w:sz w:val="24"/>
          <w:szCs w:val="24"/>
        </w:rPr>
        <w:t>и видеоизображения продуктов исполнительской</w:t>
      </w:r>
      <w:r>
        <w:rPr>
          <w:rFonts w:eastAsia="Times New Roman"/>
          <w:i/>
          <w:iCs/>
          <w:sz w:val="24"/>
          <w:szCs w:val="24"/>
        </w:rPr>
        <w:t xml:space="preserve"> </w:t>
      </w:r>
      <w:r>
        <w:rPr>
          <w:rFonts w:eastAsia="Times New Roman"/>
          <w:sz w:val="24"/>
          <w:szCs w:val="24"/>
        </w:rPr>
        <w:t>деятельности, аудиозаписи монологических высказываний-описаний, продукты собственного творчества, материалы самоанализа и рефлексии и т. п.;</w:t>
      </w:r>
    </w:p>
    <w:p w:rsidR="004A0F69" w:rsidRDefault="004A0F69">
      <w:pPr>
        <w:spacing w:line="34" w:lineRule="exact"/>
        <w:rPr>
          <w:rFonts w:ascii="Symbol" w:eastAsia="Symbol" w:hAnsi="Symbol" w:cs="Symbol"/>
          <w:sz w:val="24"/>
          <w:szCs w:val="24"/>
        </w:rPr>
      </w:pPr>
    </w:p>
    <w:p w:rsidR="004A0F69" w:rsidRDefault="009B4C5C" w:rsidP="008305AD">
      <w:pPr>
        <w:numPr>
          <w:ilvl w:val="0"/>
          <w:numId w:val="61"/>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 xml:space="preserve">по физкультуре </w:t>
      </w:r>
      <w:r>
        <w:rPr>
          <w:rFonts w:eastAsia="Times New Roman"/>
          <w:sz w:val="24"/>
          <w:szCs w:val="24"/>
        </w:rPr>
        <w:t>–</w:t>
      </w:r>
      <w:r>
        <w:rPr>
          <w:rFonts w:eastAsia="Times New Roman"/>
          <w:i/>
          <w:iCs/>
          <w:sz w:val="24"/>
          <w:szCs w:val="24"/>
        </w:rPr>
        <w:t xml:space="preserve"> </w:t>
      </w:r>
      <w:r>
        <w:rPr>
          <w:rFonts w:eastAsia="Times New Roman"/>
          <w:sz w:val="24"/>
          <w:szCs w:val="24"/>
        </w:rPr>
        <w:t>видеоизображения примеров исполнительской деятельности,</w:t>
      </w:r>
      <w:r>
        <w:rPr>
          <w:rFonts w:eastAsia="Times New Roman"/>
          <w:i/>
          <w:iCs/>
          <w:sz w:val="24"/>
          <w:szCs w:val="24"/>
        </w:rPr>
        <w:t xml:space="preserve"> </w:t>
      </w:r>
      <w:r>
        <w:rPr>
          <w:rFonts w:eastAsia="Times New Roman"/>
          <w:sz w:val="24"/>
          <w:szCs w:val="24"/>
        </w:rPr>
        <w:t>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A0F69" w:rsidRDefault="004A0F69">
      <w:pPr>
        <w:spacing w:line="3"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b/>
          <w:bCs/>
          <w:i/>
          <w:iCs/>
          <w:sz w:val="24"/>
          <w:szCs w:val="24"/>
        </w:rPr>
        <w:t xml:space="preserve">Систематизированные материалы наблюдений </w:t>
      </w:r>
      <w:r>
        <w:rPr>
          <w:rFonts w:eastAsia="Times New Roman"/>
          <w:i/>
          <w:iCs/>
          <w:sz w:val="24"/>
          <w:szCs w:val="24"/>
        </w:rPr>
        <w:t>(оценочные листы,</w:t>
      </w:r>
      <w:r>
        <w:rPr>
          <w:rFonts w:eastAsia="Times New Roman"/>
          <w:b/>
          <w:bCs/>
          <w:i/>
          <w:iCs/>
          <w:sz w:val="24"/>
          <w:szCs w:val="24"/>
        </w:rPr>
        <w:t xml:space="preserve"> </w:t>
      </w:r>
      <w:r>
        <w:rPr>
          <w:rFonts w:eastAsia="Times New Roman"/>
          <w:i/>
          <w:iCs/>
          <w:sz w:val="24"/>
          <w:szCs w:val="24"/>
        </w:rPr>
        <w:t>материалы и листы</w:t>
      </w:r>
    </w:p>
    <w:p w:rsidR="004A0F69" w:rsidRDefault="004A0F69">
      <w:pPr>
        <w:spacing w:line="12" w:lineRule="exact"/>
        <w:rPr>
          <w:sz w:val="20"/>
          <w:szCs w:val="20"/>
        </w:rPr>
      </w:pPr>
    </w:p>
    <w:p w:rsidR="004A0F69" w:rsidRDefault="009B4C5C">
      <w:pPr>
        <w:spacing w:line="237" w:lineRule="auto"/>
        <w:jc w:val="both"/>
        <w:rPr>
          <w:sz w:val="20"/>
          <w:szCs w:val="20"/>
        </w:rPr>
      </w:pPr>
      <w:r>
        <w:rPr>
          <w:rFonts w:eastAsia="Times New Roman"/>
          <w:i/>
          <w:iCs/>
          <w:sz w:val="24"/>
          <w:szCs w:val="24"/>
        </w:rPr>
        <w:t xml:space="preserve">наблюдений и т. п.) </w:t>
      </w:r>
      <w:r>
        <w:rPr>
          <w:rFonts w:eastAsia="Times New Roman"/>
          <w:sz w:val="24"/>
          <w:szCs w:val="24"/>
        </w:rPr>
        <w:t>за процессом овладения универсальными учебными действиями,</w:t>
      </w:r>
      <w:r>
        <w:rPr>
          <w:rFonts w:eastAsia="Times New Roman"/>
          <w:i/>
          <w:iCs/>
          <w:sz w:val="24"/>
          <w:szCs w:val="24"/>
        </w:rPr>
        <w:t xml:space="preserve"> </w:t>
      </w:r>
      <w:r>
        <w:rPr>
          <w:rFonts w:eastAsia="Times New Roman"/>
          <w:sz w:val="24"/>
          <w:szCs w:val="24"/>
        </w:rPr>
        <w:t>которые</w:t>
      </w:r>
      <w:r>
        <w:rPr>
          <w:rFonts w:eastAsia="Times New Roman"/>
          <w:i/>
          <w:iCs/>
          <w:sz w:val="24"/>
          <w:szCs w:val="24"/>
        </w:rPr>
        <w:t xml:space="preserve"> </w:t>
      </w:r>
      <w:r>
        <w:rPr>
          <w:rFonts w:eastAsia="Times New Roman"/>
          <w:sz w:val="24"/>
          <w:szCs w:val="24"/>
        </w:rPr>
        <w:t>ведут учителя начальных классов (выступающие и в роли учителя-предметника, и в роли классного руководителя), иные учителя-предметники, психолог гимназии, организатор воспитательной работы и другие непосредственные участники образовательного процесса.</w:t>
      </w:r>
    </w:p>
    <w:p w:rsidR="004A0F69" w:rsidRDefault="004A0F69">
      <w:pPr>
        <w:spacing w:line="14" w:lineRule="exact"/>
        <w:rPr>
          <w:sz w:val="20"/>
          <w:szCs w:val="20"/>
        </w:rPr>
      </w:pPr>
    </w:p>
    <w:p w:rsidR="004A0F69" w:rsidRDefault="009B4C5C" w:rsidP="008305AD">
      <w:pPr>
        <w:numPr>
          <w:ilvl w:val="0"/>
          <w:numId w:val="62"/>
        </w:numPr>
        <w:tabs>
          <w:tab w:val="left" w:pos="975"/>
        </w:tabs>
        <w:spacing w:line="234" w:lineRule="auto"/>
        <w:ind w:firstLine="701"/>
        <w:rPr>
          <w:rFonts w:eastAsia="Times New Roman"/>
          <w:sz w:val="24"/>
          <w:szCs w:val="24"/>
        </w:rPr>
      </w:pPr>
      <w:r>
        <w:rPr>
          <w:rFonts w:eastAsia="Times New Roman"/>
          <w:sz w:val="24"/>
          <w:szCs w:val="24"/>
        </w:rPr>
        <w:t>текущей оценочной деятельности и при оценке отдельных составляющих «портфеля достижений» используются оценки типа:</w:t>
      </w:r>
    </w:p>
    <w:p w:rsidR="004A0F69" w:rsidRDefault="004A0F69">
      <w:pPr>
        <w:spacing w:line="33" w:lineRule="exact"/>
        <w:rPr>
          <w:rFonts w:eastAsia="Times New Roman"/>
          <w:sz w:val="24"/>
          <w:szCs w:val="24"/>
        </w:rPr>
      </w:pPr>
    </w:p>
    <w:p w:rsidR="004A0F69" w:rsidRDefault="009B4C5C" w:rsidP="008305AD">
      <w:pPr>
        <w:numPr>
          <w:ilvl w:val="1"/>
          <w:numId w:val="62"/>
        </w:numPr>
        <w:tabs>
          <w:tab w:val="left" w:pos="1413"/>
        </w:tabs>
        <w:spacing w:line="233" w:lineRule="auto"/>
        <w:ind w:left="280" w:firstLine="707"/>
        <w:jc w:val="both"/>
        <w:rPr>
          <w:rFonts w:ascii="Symbol" w:eastAsia="Symbol" w:hAnsi="Symbol" w:cs="Symbol"/>
          <w:sz w:val="24"/>
          <w:szCs w:val="24"/>
        </w:rPr>
      </w:pPr>
      <w:r>
        <w:rPr>
          <w:rFonts w:eastAsia="Times New Roman"/>
          <w:i/>
          <w:iCs/>
          <w:sz w:val="24"/>
          <w:szCs w:val="24"/>
        </w:rPr>
        <w:t xml:space="preserve">«зачет/незачет» </w:t>
      </w:r>
      <w:r>
        <w:rPr>
          <w:rFonts w:eastAsia="Times New Roman"/>
          <w:sz w:val="24"/>
          <w:szCs w:val="24"/>
        </w:rPr>
        <w:t>(«удовлетворительно/неудовлетворительно») —</w:t>
      </w:r>
      <w:r>
        <w:rPr>
          <w:rFonts w:eastAsia="Times New Roman"/>
          <w:i/>
          <w:iCs/>
          <w:sz w:val="24"/>
          <w:szCs w:val="24"/>
        </w:rPr>
        <w:t xml:space="preserve"> </w:t>
      </w:r>
      <w:r>
        <w:rPr>
          <w:rFonts w:eastAsia="Times New Roman"/>
          <w:sz w:val="24"/>
          <w:szCs w:val="24"/>
        </w:rPr>
        <w:t>т.</w:t>
      </w:r>
      <w:r>
        <w:rPr>
          <w:rFonts w:eastAsia="Times New Roman"/>
          <w:i/>
          <w:iCs/>
          <w:sz w:val="24"/>
          <w:szCs w:val="24"/>
        </w:rPr>
        <w:t xml:space="preserve"> </w:t>
      </w:r>
      <w:r>
        <w:rPr>
          <w:rFonts w:eastAsia="Times New Roman"/>
          <w:sz w:val="24"/>
          <w:szCs w:val="24"/>
        </w:rPr>
        <w:t>е.</w:t>
      </w:r>
      <w:r>
        <w:rPr>
          <w:rFonts w:eastAsia="Times New Roman"/>
          <w:i/>
          <w:iCs/>
          <w:sz w:val="24"/>
          <w:szCs w:val="24"/>
        </w:rPr>
        <w:t xml:space="preserve"> </w:t>
      </w:r>
      <w:r>
        <w:rPr>
          <w:rFonts w:eastAsia="Times New Roman"/>
          <w:sz w:val="24"/>
          <w:szCs w:val="24"/>
        </w:rPr>
        <w:t>оценка,</w:t>
      </w:r>
      <w:r>
        <w:rPr>
          <w:rFonts w:eastAsia="Times New Roman"/>
          <w:i/>
          <w:iCs/>
          <w:sz w:val="24"/>
          <w:szCs w:val="24"/>
        </w:rPr>
        <w:t xml:space="preserve"> </w:t>
      </w:r>
      <w:r>
        <w:rPr>
          <w:rFonts w:eastAsia="Times New Roman"/>
          <w:sz w:val="24"/>
          <w:szCs w:val="24"/>
        </w:rPr>
        <w:t>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4A0F69" w:rsidRDefault="004A0F69">
      <w:pPr>
        <w:spacing w:line="31" w:lineRule="exact"/>
        <w:rPr>
          <w:rFonts w:ascii="Symbol" w:eastAsia="Symbol" w:hAnsi="Symbol" w:cs="Symbol"/>
          <w:sz w:val="24"/>
          <w:szCs w:val="24"/>
        </w:rPr>
      </w:pPr>
    </w:p>
    <w:p w:rsidR="004A0F69" w:rsidRDefault="009B4C5C" w:rsidP="008305AD">
      <w:pPr>
        <w:numPr>
          <w:ilvl w:val="1"/>
          <w:numId w:val="62"/>
        </w:numPr>
        <w:tabs>
          <w:tab w:val="left" w:pos="1413"/>
        </w:tabs>
        <w:spacing w:line="230" w:lineRule="auto"/>
        <w:ind w:left="280" w:firstLine="707"/>
        <w:jc w:val="both"/>
        <w:rPr>
          <w:rFonts w:ascii="Symbol" w:eastAsia="Symbol" w:hAnsi="Symbol" w:cs="Symbol"/>
          <w:sz w:val="24"/>
          <w:szCs w:val="24"/>
        </w:rPr>
      </w:pPr>
      <w:r>
        <w:rPr>
          <w:rFonts w:eastAsia="Times New Roman"/>
          <w:i/>
          <w:iCs/>
          <w:sz w:val="24"/>
          <w:szCs w:val="24"/>
        </w:rPr>
        <w:t xml:space="preserve">«хорошо», «отлично» </w:t>
      </w:r>
      <w:r>
        <w:rPr>
          <w:rFonts w:eastAsia="Times New Roman"/>
          <w:sz w:val="24"/>
          <w:szCs w:val="24"/>
        </w:rPr>
        <w:t>—</w:t>
      </w:r>
      <w:r>
        <w:rPr>
          <w:rFonts w:eastAsia="Times New Roman"/>
          <w:i/>
          <w:iCs/>
          <w:sz w:val="24"/>
          <w:szCs w:val="24"/>
        </w:rPr>
        <w:t xml:space="preserve"> </w:t>
      </w:r>
      <w:r>
        <w:rPr>
          <w:rFonts w:eastAsia="Times New Roman"/>
          <w:sz w:val="24"/>
          <w:szCs w:val="24"/>
        </w:rPr>
        <w:t>оценками,</w:t>
      </w:r>
      <w:r>
        <w:rPr>
          <w:rFonts w:eastAsia="Times New Roman"/>
          <w:i/>
          <w:iCs/>
          <w:sz w:val="24"/>
          <w:szCs w:val="24"/>
        </w:rPr>
        <w:t xml:space="preserve"> </w:t>
      </w:r>
      <w:r>
        <w:rPr>
          <w:rFonts w:eastAsia="Times New Roman"/>
          <w:sz w:val="24"/>
          <w:szCs w:val="24"/>
        </w:rPr>
        <w:t>свидетельствующими об усвоении опорной</w:t>
      </w:r>
      <w:r>
        <w:rPr>
          <w:rFonts w:eastAsia="Times New Roman"/>
          <w:i/>
          <w:iCs/>
          <w:sz w:val="24"/>
          <w:szCs w:val="24"/>
        </w:rPr>
        <w:t xml:space="preserve"> </w:t>
      </w:r>
      <w:r>
        <w:rPr>
          <w:rFonts w:eastAsia="Times New Roman"/>
          <w:sz w:val="24"/>
          <w:szCs w:val="24"/>
        </w:rPr>
        <w:t>системы знаний на уровне осознанного произвольного овладения учебными действиями, а также о кругозоре, широте (или избирательности) интересов.</w:t>
      </w:r>
    </w:p>
    <w:p w:rsidR="004A0F69" w:rsidRDefault="004A0F69">
      <w:pPr>
        <w:spacing w:line="2" w:lineRule="exact"/>
        <w:rPr>
          <w:rFonts w:ascii="Symbol" w:eastAsia="Symbol" w:hAnsi="Symbol" w:cs="Symbol"/>
          <w:sz w:val="24"/>
          <w:szCs w:val="24"/>
        </w:rPr>
      </w:pPr>
    </w:p>
    <w:p w:rsidR="004A0F69" w:rsidRDefault="009B4C5C">
      <w:pPr>
        <w:ind w:left="700"/>
        <w:rPr>
          <w:rFonts w:ascii="Symbol" w:eastAsia="Symbol" w:hAnsi="Symbol" w:cs="Symbol"/>
          <w:sz w:val="24"/>
          <w:szCs w:val="24"/>
        </w:rPr>
      </w:pPr>
      <w:r>
        <w:rPr>
          <w:rFonts w:eastAsia="Times New Roman"/>
          <w:sz w:val="24"/>
          <w:szCs w:val="24"/>
        </w:rPr>
        <w:t>Это  не  исключает  возможность  использования  традиционной  системы  отметок  по  5-</w:t>
      </w:r>
    </w:p>
    <w:p w:rsidR="004A0F69" w:rsidRDefault="004A0F69">
      <w:pPr>
        <w:spacing w:line="12" w:lineRule="exact"/>
        <w:rPr>
          <w:sz w:val="20"/>
          <w:szCs w:val="20"/>
        </w:rPr>
      </w:pPr>
    </w:p>
    <w:p w:rsidR="004A0F69" w:rsidRDefault="009B4C5C">
      <w:pPr>
        <w:spacing w:line="237" w:lineRule="auto"/>
        <w:jc w:val="both"/>
        <w:rPr>
          <w:sz w:val="20"/>
          <w:szCs w:val="20"/>
        </w:rPr>
      </w:pPr>
      <w:r>
        <w:rPr>
          <w:rFonts w:eastAsia="Times New Roman"/>
          <w:sz w:val="24"/>
          <w:szCs w:val="24"/>
        </w:rPr>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ребѐнка, как исполнение им требований стандарта и соотносится с оценкой «удовлетворительно» («зачет»).</w:t>
      </w:r>
    </w:p>
    <w:p w:rsidR="004A0F69" w:rsidRDefault="004A0F69">
      <w:pPr>
        <w:spacing w:line="14" w:lineRule="exact"/>
        <w:rPr>
          <w:sz w:val="20"/>
          <w:szCs w:val="20"/>
        </w:rPr>
      </w:pPr>
    </w:p>
    <w:p w:rsidR="004A0F69" w:rsidRDefault="009B4C5C">
      <w:pPr>
        <w:spacing w:line="234" w:lineRule="auto"/>
        <w:ind w:right="20" w:firstLine="708"/>
        <w:jc w:val="both"/>
        <w:rPr>
          <w:sz w:val="20"/>
          <w:szCs w:val="20"/>
        </w:rPr>
      </w:pPr>
      <w:r>
        <w:rPr>
          <w:rFonts w:eastAsia="Times New Roman"/>
          <w:sz w:val="24"/>
          <w:szCs w:val="24"/>
        </w:rPr>
        <w:t>По результатам накопленной оценки, которая формируется на основе материалов «портфеля достижений», делаются выводы о:</w:t>
      </w:r>
    </w:p>
    <w:p w:rsidR="004A0F69" w:rsidRDefault="004A0F69">
      <w:pPr>
        <w:spacing w:line="33" w:lineRule="exact"/>
        <w:rPr>
          <w:sz w:val="20"/>
          <w:szCs w:val="20"/>
        </w:rPr>
      </w:pPr>
    </w:p>
    <w:p w:rsidR="004A0F69" w:rsidRDefault="009B4C5C" w:rsidP="008305AD">
      <w:pPr>
        <w:numPr>
          <w:ilvl w:val="0"/>
          <w:numId w:val="63"/>
        </w:numPr>
        <w:tabs>
          <w:tab w:val="left" w:pos="1413"/>
        </w:tabs>
        <w:spacing w:line="231" w:lineRule="auto"/>
        <w:ind w:left="280" w:firstLine="707"/>
        <w:jc w:val="both"/>
        <w:rPr>
          <w:rFonts w:ascii="Symbol" w:eastAsia="Symbol" w:hAnsi="Symbol" w:cs="Symbol"/>
          <w:sz w:val="24"/>
          <w:szCs w:val="24"/>
        </w:rPr>
      </w:pPr>
      <w:r>
        <w:rPr>
          <w:rFonts w:eastAsia="Times New Roman"/>
          <w:sz w:val="24"/>
          <w:szCs w:val="24"/>
        </w:rPr>
        <w:t xml:space="preserve">сформированности у обучающегося </w:t>
      </w:r>
      <w:r>
        <w:rPr>
          <w:rFonts w:eastAsia="Times New Roman"/>
          <w:i/>
          <w:iCs/>
          <w:sz w:val="24"/>
          <w:szCs w:val="24"/>
        </w:rPr>
        <w:t>универсальных и предметных способов</w:t>
      </w:r>
      <w:r>
        <w:rPr>
          <w:rFonts w:eastAsia="Times New Roman"/>
          <w:sz w:val="24"/>
          <w:szCs w:val="24"/>
        </w:rPr>
        <w:t xml:space="preserve"> </w:t>
      </w:r>
      <w:r>
        <w:rPr>
          <w:rFonts w:eastAsia="Times New Roman"/>
          <w:i/>
          <w:iCs/>
          <w:sz w:val="24"/>
          <w:szCs w:val="24"/>
        </w:rPr>
        <w:t>действий</w:t>
      </w:r>
      <w:r>
        <w:rPr>
          <w:rFonts w:eastAsia="Times New Roman"/>
          <w:sz w:val="24"/>
          <w:szCs w:val="24"/>
        </w:rPr>
        <w:t>,</w:t>
      </w:r>
      <w:r>
        <w:rPr>
          <w:rFonts w:eastAsia="Times New Roman"/>
          <w:i/>
          <w:iCs/>
          <w:sz w:val="24"/>
          <w:szCs w:val="24"/>
        </w:rPr>
        <w:t xml:space="preserve"> </w:t>
      </w:r>
      <w:r>
        <w:rPr>
          <w:rFonts w:eastAsia="Times New Roman"/>
          <w:sz w:val="24"/>
          <w:szCs w:val="24"/>
        </w:rPr>
        <w:t>а также</w:t>
      </w:r>
      <w:r>
        <w:rPr>
          <w:rFonts w:eastAsia="Times New Roman"/>
          <w:i/>
          <w:iCs/>
          <w:sz w:val="24"/>
          <w:szCs w:val="24"/>
        </w:rPr>
        <w:t xml:space="preserve"> опорной системы знаний</w:t>
      </w:r>
      <w:r>
        <w:rPr>
          <w:rFonts w:eastAsia="Times New Roman"/>
          <w:sz w:val="24"/>
          <w:szCs w:val="24"/>
        </w:rPr>
        <w:t>,</w:t>
      </w:r>
      <w:r>
        <w:rPr>
          <w:rFonts w:eastAsia="Times New Roman"/>
          <w:i/>
          <w:iCs/>
          <w:sz w:val="24"/>
          <w:szCs w:val="24"/>
        </w:rPr>
        <w:t xml:space="preserve"> </w:t>
      </w:r>
      <w:r>
        <w:rPr>
          <w:rFonts w:eastAsia="Times New Roman"/>
          <w:sz w:val="24"/>
          <w:szCs w:val="24"/>
        </w:rPr>
        <w:t>обеспечивающих ему возможность продолжения</w:t>
      </w:r>
      <w:r>
        <w:rPr>
          <w:rFonts w:eastAsia="Times New Roman"/>
          <w:i/>
          <w:iCs/>
          <w:sz w:val="24"/>
          <w:szCs w:val="24"/>
        </w:rPr>
        <w:t xml:space="preserve"> </w:t>
      </w:r>
      <w:r>
        <w:rPr>
          <w:rFonts w:eastAsia="Times New Roman"/>
          <w:sz w:val="24"/>
          <w:szCs w:val="24"/>
        </w:rPr>
        <w:t>образования в основной школе;</w:t>
      </w:r>
    </w:p>
    <w:p w:rsidR="004A0F69" w:rsidRDefault="004A0F69">
      <w:pPr>
        <w:spacing w:line="32" w:lineRule="exact"/>
        <w:rPr>
          <w:rFonts w:ascii="Symbol" w:eastAsia="Symbol" w:hAnsi="Symbol" w:cs="Symbol"/>
          <w:sz w:val="24"/>
          <w:szCs w:val="24"/>
        </w:rPr>
      </w:pPr>
    </w:p>
    <w:p w:rsidR="004A0F69" w:rsidRDefault="009B4C5C" w:rsidP="008305AD">
      <w:pPr>
        <w:numPr>
          <w:ilvl w:val="0"/>
          <w:numId w:val="63"/>
        </w:numPr>
        <w:tabs>
          <w:tab w:val="left" w:pos="1413"/>
        </w:tabs>
        <w:spacing w:line="230" w:lineRule="auto"/>
        <w:ind w:left="280" w:firstLine="707"/>
        <w:jc w:val="both"/>
        <w:rPr>
          <w:rFonts w:ascii="Symbol" w:eastAsia="Symbol" w:hAnsi="Symbol" w:cs="Symbol"/>
          <w:sz w:val="24"/>
          <w:szCs w:val="24"/>
        </w:rPr>
      </w:pPr>
      <w:r>
        <w:rPr>
          <w:rFonts w:eastAsia="Times New Roman"/>
          <w:sz w:val="24"/>
          <w:szCs w:val="24"/>
        </w:rPr>
        <w:t xml:space="preserve">сформированности основ </w:t>
      </w:r>
      <w:r>
        <w:rPr>
          <w:rFonts w:eastAsia="Times New Roman"/>
          <w:i/>
          <w:iCs/>
          <w:sz w:val="24"/>
          <w:szCs w:val="24"/>
        </w:rPr>
        <w:t>умения учиться,</w:t>
      </w:r>
      <w:r>
        <w:rPr>
          <w:rFonts w:eastAsia="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w:t>
      </w:r>
    </w:p>
    <w:p w:rsidR="004A0F69" w:rsidRDefault="004A0F69">
      <w:pPr>
        <w:spacing w:line="34" w:lineRule="exact"/>
        <w:rPr>
          <w:rFonts w:ascii="Symbol" w:eastAsia="Symbol" w:hAnsi="Symbol" w:cs="Symbol"/>
          <w:sz w:val="24"/>
          <w:szCs w:val="24"/>
        </w:rPr>
      </w:pPr>
    </w:p>
    <w:p w:rsidR="004A0F69" w:rsidRDefault="009B4C5C" w:rsidP="008305AD">
      <w:pPr>
        <w:numPr>
          <w:ilvl w:val="0"/>
          <w:numId w:val="63"/>
        </w:numPr>
        <w:tabs>
          <w:tab w:val="left" w:pos="1413"/>
        </w:tabs>
        <w:spacing w:line="226" w:lineRule="auto"/>
        <w:ind w:left="280" w:firstLine="707"/>
        <w:rPr>
          <w:rFonts w:ascii="Symbol" w:eastAsia="Symbol" w:hAnsi="Symbol" w:cs="Symbol"/>
          <w:sz w:val="24"/>
          <w:szCs w:val="24"/>
        </w:rPr>
      </w:pPr>
      <w:r>
        <w:rPr>
          <w:rFonts w:eastAsia="Times New Roman"/>
          <w:i/>
          <w:iCs/>
          <w:sz w:val="24"/>
          <w:szCs w:val="24"/>
        </w:rPr>
        <w:t xml:space="preserve">индивидуальном прогрессе </w:t>
      </w:r>
      <w:r>
        <w:rPr>
          <w:rFonts w:eastAsia="Times New Roman"/>
          <w:sz w:val="24"/>
          <w:szCs w:val="24"/>
        </w:rPr>
        <w:t>в основных сферах развития личности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мотивационно-смысловой, познавательной, эмоциональной, волевой и саморегуляции.</w:t>
      </w:r>
    </w:p>
    <w:p w:rsidR="004A0F69" w:rsidRDefault="009B4C5C">
      <w:pPr>
        <w:ind w:left="700"/>
        <w:rPr>
          <w:rFonts w:ascii="Symbol" w:eastAsia="Symbol" w:hAnsi="Symbol" w:cs="Symbol"/>
          <w:sz w:val="24"/>
          <w:szCs w:val="24"/>
        </w:rPr>
      </w:pPr>
      <w:r>
        <w:rPr>
          <w:rFonts w:eastAsia="Times New Roman"/>
          <w:sz w:val="24"/>
          <w:szCs w:val="24"/>
        </w:rPr>
        <w:t>Технология  формирования  портфеля  достижений  и  оценки  вклада  отдельных  его</w:t>
      </w:r>
    </w:p>
    <w:p w:rsidR="004A0F69" w:rsidRDefault="004A0F69">
      <w:pPr>
        <w:spacing w:line="12" w:lineRule="exact"/>
        <w:rPr>
          <w:sz w:val="20"/>
          <w:szCs w:val="20"/>
        </w:rPr>
      </w:pPr>
    </w:p>
    <w:p w:rsidR="004A0F69" w:rsidRDefault="009B4C5C">
      <w:pPr>
        <w:spacing w:line="236" w:lineRule="auto"/>
        <w:jc w:val="both"/>
        <w:rPr>
          <w:sz w:val="20"/>
          <w:szCs w:val="20"/>
        </w:rPr>
      </w:pPr>
      <w:r>
        <w:rPr>
          <w:rFonts w:eastAsia="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4A0F69" w:rsidRDefault="004A0F69">
      <w:pPr>
        <w:sectPr w:rsidR="004A0F69">
          <w:pgSz w:w="11900" w:h="16838"/>
          <w:pgMar w:top="1154"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62" w:lineRule="exact"/>
        <w:rPr>
          <w:sz w:val="20"/>
          <w:szCs w:val="20"/>
        </w:rPr>
      </w:pPr>
    </w:p>
    <w:p w:rsidR="004A0F69" w:rsidRDefault="009B4C5C">
      <w:pPr>
        <w:ind w:left="9820"/>
        <w:rPr>
          <w:sz w:val="20"/>
          <w:szCs w:val="20"/>
        </w:rPr>
      </w:pPr>
      <w:r>
        <w:rPr>
          <w:rFonts w:eastAsia="Times New Roman"/>
          <w:sz w:val="24"/>
          <w:szCs w:val="24"/>
        </w:rPr>
        <w:t>46</w:t>
      </w:r>
    </w:p>
    <w:p w:rsidR="004A0F69" w:rsidRDefault="004A0F69">
      <w:pPr>
        <w:sectPr w:rsidR="004A0F69">
          <w:type w:val="continuous"/>
          <w:pgSz w:w="11900" w:h="16838"/>
          <w:pgMar w:top="1154" w:right="706" w:bottom="164" w:left="1140" w:header="0" w:footer="0" w:gutter="0"/>
          <w:cols w:space="720" w:equalWidth="0">
            <w:col w:w="10060"/>
          </w:cols>
        </w:sectPr>
      </w:pPr>
    </w:p>
    <w:p w:rsidR="004A0F69" w:rsidRDefault="009B4C5C">
      <w:pPr>
        <w:spacing w:line="234" w:lineRule="auto"/>
        <w:ind w:left="3327" w:right="460" w:hanging="2174"/>
        <w:rPr>
          <w:sz w:val="20"/>
          <w:szCs w:val="20"/>
        </w:rPr>
      </w:pPr>
      <w:r>
        <w:rPr>
          <w:rFonts w:eastAsia="Times New Roman"/>
          <w:b/>
          <w:bCs/>
          <w:i/>
          <w:iCs/>
          <w:sz w:val="24"/>
          <w:szCs w:val="24"/>
        </w:rPr>
        <w:lastRenderedPageBreak/>
        <w:t>Итоговая оценка выпускника и еѐ использование при переходе от начального к основному общему образованию</w:t>
      </w:r>
    </w:p>
    <w:p w:rsidR="004A0F69" w:rsidRDefault="004A0F69">
      <w:pPr>
        <w:spacing w:line="9"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p>
    <w:p w:rsidR="004A0F69" w:rsidRDefault="004A0F69">
      <w:pPr>
        <w:spacing w:line="14" w:lineRule="exact"/>
        <w:rPr>
          <w:sz w:val="20"/>
          <w:szCs w:val="20"/>
        </w:rPr>
      </w:pPr>
    </w:p>
    <w:p w:rsidR="004A0F69" w:rsidRDefault="009B4C5C" w:rsidP="008305AD">
      <w:pPr>
        <w:numPr>
          <w:ilvl w:val="0"/>
          <w:numId w:val="64"/>
        </w:numPr>
        <w:tabs>
          <w:tab w:val="left" w:pos="278"/>
        </w:tabs>
        <w:spacing w:line="236" w:lineRule="auto"/>
        <w:ind w:left="7" w:hanging="7"/>
        <w:jc w:val="both"/>
        <w:rPr>
          <w:rFonts w:eastAsia="Times New Roman"/>
          <w:sz w:val="24"/>
          <w:szCs w:val="24"/>
        </w:rPr>
      </w:pPr>
      <w:r>
        <w:rPr>
          <w:rFonts w:eastAsia="Times New Roman"/>
          <w:sz w:val="24"/>
          <w:szCs w:val="24"/>
        </w:rPr>
        <w:t>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A0F69" w:rsidRDefault="009B4C5C">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466725</wp:posOffset>
            </wp:positionH>
            <wp:positionV relativeFrom="paragraph">
              <wp:posOffset>7620</wp:posOffset>
            </wp:positionV>
            <wp:extent cx="6000750" cy="7397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blip>
                    <a:srcRect/>
                    <a:stretch>
                      <a:fillRect/>
                    </a:stretch>
                  </pic:blipFill>
                  <pic:spPr bwMode="auto">
                    <a:xfrm>
                      <a:off x="0" y="0"/>
                      <a:ext cx="6000750" cy="739775"/>
                    </a:xfrm>
                    <a:prstGeom prst="rect">
                      <a:avLst/>
                    </a:prstGeom>
                    <a:noFill/>
                  </pic:spPr>
                </pic:pic>
              </a:graphicData>
            </a:graphic>
          </wp:anchor>
        </w:drawing>
      </w:r>
    </w:p>
    <w:p w:rsidR="004A0F69" w:rsidRDefault="004A0F69">
      <w:pPr>
        <w:spacing w:line="25" w:lineRule="exact"/>
        <w:rPr>
          <w:sz w:val="20"/>
          <w:szCs w:val="20"/>
        </w:rPr>
      </w:pPr>
    </w:p>
    <w:p w:rsidR="004A0F69" w:rsidRDefault="009B4C5C">
      <w:pPr>
        <w:spacing w:line="238" w:lineRule="auto"/>
        <w:ind w:left="847" w:firstLine="708"/>
        <w:jc w:val="both"/>
        <w:rPr>
          <w:sz w:val="20"/>
          <w:szCs w:val="20"/>
        </w:rPr>
      </w:pPr>
      <w:r>
        <w:rPr>
          <w:rFonts w:eastAsia="Times New Roman"/>
          <w:i/>
          <w:iCs/>
          <w:sz w:val="24"/>
          <w:szCs w:val="24"/>
        </w:rPr>
        <w:t>Выпускник овладел опорной системой знаний и учебными действиями, необходимыми для продолжения образования на следующем уровне образования, и способен использовать их для решения простых учебно-познавательных и учебно-практических задач средствами данного предмета.</w:t>
      </w:r>
    </w:p>
    <w:p w:rsidR="004A0F69" w:rsidRDefault="004A0F69">
      <w:pPr>
        <w:spacing w:line="39"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4A0F69" w:rsidRDefault="009B4C5C">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466725</wp:posOffset>
            </wp:positionH>
            <wp:positionV relativeFrom="paragraph">
              <wp:posOffset>7620</wp:posOffset>
            </wp:positionV>
            <wp:extent cx="6000750" cy="5638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blip>
                    <a:srcRect/>
                    <a:stretch>
                      <a:fillRect/>
                    </a:stretch>
                  </pic:blipFill>
                  <pic:spPr bwMode="auto">
                    <a:xfrm>
                      <a:off x="0" y="0"/>
                      <a:ext cx="6000750" cy="563880"/>
                    </a:xfrm>
                    <a:prstGeom prst="rect">
                      <a:avLst/>
                    </a:prstGeom>
                    <a:noFill/>
                  </pic:spPr>
                </pic:pic>
              </a:graphicData>
            </a:graphic>
          </wp:anchor>
        </w:drawing>
      </w:r>
    </w:p>
    <w:p w:rsidR="004A0F69" w:rsidRDefault="004A0F69">
      <w:pPr>
        <w:spacing w:line="25" w:lineRule="exact"/>
        <w:rPr>
          <w:sz w:val="20"/>
          <w:szCs w:val="20"/>
        </w:rPr>
      </w:pPr>
    </w:p>
    <w:p w:rsidR="004A0F69" w:rsidRDefault="009B4C5C">
      <w:pPr>
        <w:spacing w:line="237" w:lineRule="auto"/>
        <w:ind w:left="847" w:firstLine="708"/>
        <w:jc w:val="both"/>
        <w:rPr>
          <w:sz w:val="20"/>
          <w:szCs w:val="20"/>
        </w:rPr>
      </w:pPr>
      <w:r>
        <w:rPr>
          <w:rFonts w:eastAsia="Times New Roman"/>
          <w:i/>
          <w:iCs/>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4A0F69" w:rsidRDefault="004A0F69">
      <w:pPr>
        <w:spacing w:line="39"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A0F69" w:rsidRDefault="009B4C5C">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466725</wp:posOffset>
            </wp:positionH>
            <wp:positionV relativeFrom="paragraph">
              <wp:posOffset>7620</wp:posOffset>
            </wp:positionV>
            <wp:extent cx="6000750" cy="3886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blip>
                    <a:srcRect/>
                    <a:stretch>
                      <a:fillRect/>
                    </a:stretch>
                  </pic:blipFill>
                  <pic:spPr bwMode="auto">
                    <a:xfrm>
                      <a:off x="0" y="0"/>
                      <a:ext cx="6000750" cy="388620"/>
                    </a:xfrm>
                    <a:prstGeom prst="rect">
                      <a:avLst/>
                    </a:prstGeom>
                    <a:noFill/>
                  </pic:spPr>
                </pic:pic>
              </a:graphicData>
            </a:graphic>
          </wp:anchor>
        </w:drawing>
      </w:r>
    </w:p>
    <w:p w:rsidR="004A0F69" w:rsidRDefault="004A0F69">
      <w:pPr>
        <w:spacing w:line="26" w:lineRule="exact"/>
        <w:rPr>
          <w:sz w:val="20"/>
          <w:szCs w:val="20"/>
        </w:rPr>
      </w:pPr>
    </w:p>
    <w:p w:rsidR="004A0F69" w:rsidRDefault="009B4C5C">
      <w:pPr>
        <w:spacing w:line="235" w:lineRule="auto"/>
        <w:ind w:left="847" w:firstLine="708"/>
        <w:rPr>
          <w:sz w:val="20"/>
          <w:szCs w:val="20"/>
        </w:rPr>
      </w:pPr>
      <w:r>
        <w:rPr>
          <w:rFonts w:eastAsia="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4A0F69" w:rsidRDefault="004A0F69">
      <w:pPr>
        <w:spacing w:line="40"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Pr>
          <w:rFonts w:eastAsia="Times New Roman"/>
          <w:i/>
          <w:iCs/>
          <w:sz w:val="24"/>
          <w:szCs w:val="24"/>
        </w:rPr>
        <w:t>всем</w:t>
      </w:r>
      <w:r>
        <w:rPr>
          <w:rFonts w:eastAsia="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 xml:space="preserve">Решение об </w:t>
      </w:r>
      <w:r>
        <w:rPr>
          <w:rFonts w:eastAsia="Times New Roman"/>
          <w:b/>
          <w:bCs/>
          <w:i/>
          <w:iCs/>
          <w:sz w:val="24"/>
          <w:szCs w:val="24"/>
        </w:rPr>
        <w:t>успешном освоении обучающимися основной образовательной программы</w:t>
      </w:r>
      <w:r>
        <w:rPr>
          <w:rFonts w:eastAsia="Times New Roman"/>
          <w:sz w:val="24"/>
          <w:szCs w:val="24"/>
        </w:rPr>
        <w:t xml:space="preserve"> </w:t>
      </w:r>
      <w:r>
        <w:rPr>
          <w:rFonts w:eastAsia="Times New Roman"/>
          <w:b/>
          <w:bCs/>
          <w:i/>
          <w:iCs/>
          <w:sz w:val="24"/>
          <w:szCs w:val="24"/>
        </w:rPr>
        <w:t xml:space="preserve">начального общего образования и переводе на следующую ступень общего образования </w:t>
      </w:r>
      <w:r>
        <w:rPr>
          <w:rFonts w:eastAsia="Times New Roman"/>
          <w:sz w:val="24"/>
          <w:szCs w:val="24"/>
        </w:rPr>
        <w:t>принимается педагогическим советом школы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4A0F69" w:rsidRDefault="004A0F69">
      <w:pPr>
        <w:spacing w:line="17" w:lineRule="exact"/>
        <w:rPr>
          <w:sz w:val="20"/>
          <w:szCs w:val="20"/>
        </w:rPr>
      </w:pPr>
    </w:p>
    <w:p w:rsidR="004A0F69" w:rsidRDefault="009B4C5C" w:rsidP="008305AD">
      <w:pPr>
        <w:numPr>
          <w:ilvl w:val="1"/>
          <w:numId w:val="65"/>
        </w:numPr>
        <w:tabs>
          <w:tab w:val="left" w:pos="1044"/>
        </w:tabs>
        <w:spacing w:line="238" w:lineRule="auto"/>
        <w:ind w:left="7" w:firstLine="701"/>
        <w:jc w:val="both"/>
        <w:rPr>
          <w:rFonts w:eastAsia="Times New Roman"/>
          <w:sz w:val="24"/>
          <w:szCs w:val="24"/>
        </w:rPr>
      </w:pPr>
      <w:r>
        <w:rPr>
          <w:rFonts w:eastAsia="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учѐтом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A0F69" w:rsidRDefault="004A0F69">
      <w:pPr>
        <w:spacing w:line="14"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4A0F69" w:rsidRDefault="004A0F69">
      <w:pPr>
        <w:spacing w:line="1" w:lineRule="exact"/>
        <w:rPr>
          <w:rFonts w:eastAsia="Times New Roman"/>
          <w:sz w:val="24"/>
          <w:szCs w:val="24"/>
        </w:rPr>
      </w:pPr>
    </w:p>
    <w:p w:rsidR="004A0F69" w:rsidRDefault="009B4C5C">
      <w:pPr>
        <w:ind w:left="707"/>
        <w:rPr>
          <w:rFonts w:eastAsia="Times New Roman"/>
          <w:sz w:val="24"/>
          <w:szCs w:val="24"/>
        </w:rPr>
      </w:pPr>
      <w:r>
        <w:rPr>
          <w:rFonts w:eastAsia="Times New Roman"/>
          <w:sz w:val="24"/>
          <w:szCs w:val="24"/>
        </w:rPr>
        <w:t>Школа информирует органы управления в установленной регламентом форме:</w:t>
      </w:r>
    </w:p>
    <w:p w:rsidR="004A0F69" w:rsidRDefault="004A0F69">
      <w:pPr>
        <w:spacing w:line="31" w:lineRule="exact"/>
        <w:rPr>
          <w:rFonts w:eastAsia="Times New Roman"/>
          <w:sz w:val="24"/>
          <w:szCs w:val="24"/>
        </w:rPr>
      </w:pPr>
    </w:p>
    <w:p w:rsidR="004A0F69" w:rsidRDefault="009B4C5C" w:rsidP="008305AD">
      <w:pPr>
        <w:numPr>
          <w:ilvl w:val="0"/>
          <w:numId w:val="65"/>
        </w:numPr>
        <w:tabs>
          <w:tab w:val="left" w:pos="712"/>
        </w:tabs>
        <w:spacing w:line="226" w:lineRule="auto"/>
        <w:ind w:left="287" w:right="20" w:hanging="4"/>
        <w:rPr>
          <w:rFonts w:ascii="Symbol" w:eastAsia="Symbol" w:hAnsi="Symbol" w:cs="Symbol"/>
          <w:sz w:val="24"/>
          <w:szCs w:val="24"/>
        </w:rPr>
      </w:pPr>
      <w:r>
        <w:rPr>
          <w:rFonts w:eastAsia="Times New Roman"/>
          <w:sz w:val="24"/>
          <w:szCs w:val="24"/>
        </w:rPr>
        <w:t>о результатах выполнения итоговых работ по русскому, математике, английскому языку и итоговой комплексной работы на межпредметной основе;</w:t>
      </w:r>
    </w:p>
    <w:p w:rsidR="004A0F69" w:rsidRDefault="004A0F69">
      <w:pPr>
        <w:sectPr w:rsidR="004A0F69">
          <w:pgSz w:w="11900" w:h="16838"/>
          <w:pgMar w:top="1139" w:right="706" w:bottom="164" w:left="1133" w:header="0" w:footer="0" w:gutter="0"/>
          <w:cols w:space="720" w:equalWidth="0">
            <w:col w:w="10067"/>
          </w:cols>
        </w:sectPr>
      </w:pPr>
    </w:p>
    <w:p w:rsidR="004A0F69" w:rsidRDefault="004A0F69">
      <w:pPr>
        <w:spacing w:line="161" w:lineRule="exact"/>
        <w:rPr>
          <w:sz w:val="20"/>
          <w:szCs w:val="20"/>
        </w:rPr>
      </w:pPr>
    </w:p>
    <w:p w:rsidR="004A0F69" w:rsidRDefault="009B4C5C">
      <w:pPr>
        <w:ind w:left="9827"/>
        <w:rPr>
          <w:sz w:val="20"/>
          <w:szCs w:val="20"/>
        </w:rPr>
      </w:pPr>
      <w:r>
        <w:rPr>
          <w:rFonts w:eastAsia="Times New Roman"/>
          <w:sz w:val="24"/>
          <w:szCs w:val="24"/>
        </w:rPr>
        <w:t>47</w:t>
      </w:r>
    </w:p>
    <w:p w:rsidR="004A0F69" w:rsidRDefault="004A0F69">
      <w:pPr>
        <w:sectPr w:rsidR="004A0F69">
          <w:type w:val="continuous"/>
          <w:pgSz w:w="11900" w:h="16838"/>
          <w:pgMar w:top="1139" w:right="706" w:bottom="164" w:left="1133" w:header="0" w:footer="0" w:gutter="0"/>
          <w:cols w:space="720" w:equalWidth="0">
            <w:col w:w="10067"/>
          </w:cols>
        </w:sectPr>
      </w:pPr>
    </w:p>
    <w:p w:rsidR="004A0F69" w:rsidRDefault="009B4C5C" w:rsidP="008305AD">
      <w:pPr>
        <w:numPr>
          <w:ilvl w:val="1"/>
          <w:numId w:val="66"/>
        </w:numPr>
        <w:tabs>
          <w:tab w:val="left" w:pos="707"/>
        </w:tabs>
        <w:ind w:left="707" w:hanging="424"/>
        <w:rPr>
          <w:rFonts w:ascii="Symbol" w:eastAsia="Symbol" w:hAnsi="Symbol" w:cs="Symbol"/>
          <w:sz w:val="24"/>
          <w:szCs w:val="24"/>
        </w:rPr>
      </w:pPr>
      <w:r>
        <w:rPr>
          <w:rFonts w:eastAsia="Times New Roman"/>
          <w:sz w:val="24"/>
          <w:szCs w:val="24"/>
        </w:rPr>
        <w:lastRenderedPageBreak/>
        <w:t>результатах регулярного мониторинга результатов обученности;</w:t>
      </w:r>
    </w:p>
    <w:p w:rsidR="004A0F69" w:rsidRDefault="004A0F69">
      <w:pPr>
        <w:spacing w:line="31" w:lineRule="exact"/>
        <w:rPr>
          <w:rFonts w:ascii="Symbol" w:eastAsia="Symbol" w:hAnsi="Symbol" w:cs="Symbol"/>
          <w:sz w:val="24"/>
          <w:szCs w:val="24"/>
        </w:rPr>
      </w:pPr>
    </w:p>
    <w:p w:rsidR="004A0F69" w:rsidRDefault="009B4C5C" w:rsidP="008305AD">
      <w:pPr>
        <w:numPr>
          <w:ilvl w:val="1"/>
          <w:numId w:val="66"/>
        </w:numPr>
        <w:tabs>
          <w:tab w:val="left" w:pos="712"/>
        </w:tabs>
        <w:spacing w:line="226" w:lineRule="auto"/>
        <w:ind w:left="287" w:hanging="4"/>
        <w:rPr>
          <w:rFonts w:ascii="Symbol" w:eastAsia="Symbol" w:hAnsi="Symbol" w:cs="Symbol"/>
          <w:sz w:val="24"/>
          <w:szCs w:val="24"/>
        </w:rPr>
      </w:pPr>
      <w:r>
        <w:rPr>
          <w:rFonts w:eastAsia="Times New Roman"/>
          <w:sz w:val="24"/>
          <w:szCs w:val="24"/>
        </w:rPr>
        <w:t>о количестве учащихся, завершивших обучение на ступени начального общего образования и переведенных на следующую ступень общего образования.</w:t>
      </w:r>
    </w:p>
    <w:p w:rsidR="004A0F69" w:rsidRDefault="004A0F69">
      <w:pPr>
        <w:spacing w:line="281" w:lineRule="exact"/>
        <w:rPr>
          <w:rFonts w:ascii="Symbol" w:eastAsia="Symbol" w:hAnsi="Symbol" w:cs="Symbol"/>
          <w:sz w:val="24"/>
          <w:szCs w:val="24"/>
        </w:rPr>
      </w:pPr>
    </w:p>
    <w:p w:rsidR="004A0F69" w:rsidRDefault="009B4C5C" w:rsidP="008305AD">
      <w:pPr>
        <w:numPr>
          <w:ilvl w:val="0"/>
          <w:numId w:val="66"/>
        </w:numPr>
        <w:tabs>
          <w:tab w:val="left" w:pos="707"/>
        </w:tabs>
        <w:ind w:left="707" w:hanging="707"/>
        <w:rPr>
          <w:rFonts w:eastAsia="Times New Roman"/>
          <w:b/>
          <w:bCs/>
          <w:sz w:val="24"/>
          <w:szCs w:val="24"/>
        </w:rPr>
      </w:pPr>
      <w:r>
        <w:rPr>
          <w:rFonts w:eastAsia="Times New Roman"/>
          <w:b/>
          <w:bCs/>
          <w:sz w:val="24"/>
          <w:szCs w:val="24"/>
        </w:rPr>
        <w:t>СОДЕРЖАТЕЛЬНЫЙ РАЗДЕЛ</w:t>
      </w:r>
    </w:p>
    <w:p w:rsidR="004A0F69" w:rsidRDefault="004A0F69">
      <w:pPr>
        <w:spacing w:line="12" w:lineRule="exact"/>
        <w:rPr>
          <w:sz w:val="20"/>
          <w:szCs w:val="20"/>
        </w:rPr>
      </w:pPr>
    </w:p>
    <w:p w:rsidR="004A0F69" w:rsidRDefault="009B4C5C">
      <w:pPr>
        <w:tabs>
          <w:tab w:val="left" w:pos="427"/>
        </w:tabs>
        <w:spacing w:line="232" w:lineRule="auto"/>
        <w:ind w:left="447" w:hanging="453"/>
        <w:jc w:val="both"/>
        <w:rPr>
          <w:sz w:val="20"/>
          <w:szCs w:val="20"/>
        </w:rPr>
      </w:pPr>
      <w:r>
        <w:rPr>
          <w:rFonts w:eastAsia="Times New Roman"/>
          <w:b/>
          <w:bCs/>
          <w:sz w:val="24"/>
          <w:szCs w:val="24"/>
        </w:rPr>
        <w:t>2.1.</w:t>
      </w:r>
      <w:r>
        <w:rPr>
          <w:sz w:val="20"/>
          <w:szCs w:val="20"/>
        </w:rPr>
        <w:tab/>
      </w:r>
      <w:r>
        <w:rPr>
          <w:rFonts w:eastAsia="Times New Roman"/>
          <w:b/>
          <w:bCs/>
          <w:sz w:val="24"/>
          <w:szCs w:val="24"/>
        </w:rPr>
        <w:t xml:space="preserve">Программа формирования у обучающихся универсальных учебных действий </w:t>
      </w:r>
      <w:r>
        <w:rPr>
          <w:rFonts w:eastAsia="Times New Roman"/>
          <w:sz w:val="24"/>
          <w:szCs w:val="24"/>
        </w:rPr>
        <w:t>Программа формирования универсальных учебных действий на уровне начального общего</w:t>
      </w:r>
    </w:p>
    <w:p w:rsidR="004A0F69" w:rsidRDefault="004A0F69">
      <w:pPr>
        <w:spacing w:line="14" w:lineRule="exact"/>
        <w:rPr>
          <w:sz w:val="20"/>
          <w:szCs w:val="20"/>
        </w:rPr>
      </w:pPr>
    </w:p>
    <w:p w:rsidR="004A0F69" w:rsidRDefault="009B4C5C">
      <w:pPr>
        <w:spacing w:line="237" w:lineRule="auto"/>
        <w:ind w:left="7"/>
        <w:jc w:val="both"/>
        <w:rPr>
          <w:sz w:val="20"/>
          <w:szCs w:val="20"/>
        </w:rPr>
      </w:pPr>
      <w:r>
        <w:rPr>
          <w:rFonts w:eastAsia="Times New Roman"/>
          <w:sz w:val="24"/>
          <w:szCs w:val="24"/>
        </w:rPr>
        <w:t>образования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4A0F69" w:rsidRDefault="004A0F69">
      <w:pPr>
        <w:spacing w:line="14" w:lineRule="exact"/>
        <w:rPr>
          <w:sz w:val="20"/>
          <w:szCs w:val="20"/>
        </w:rPr>
      </w:pPr>
    </w:p>
    <w:p w:rsidR="004A0F69" w:rsidRDefault="009B4C5C">
      <w:pPr>
        <w:spacing w:line="236" w:lineRule="auto"/>
        <w:ind w:left="7" w:right="20" w:firstLine="708"/>
        <w:jc w:val="both"/>
        <w:rPr>
          <w:sz w:val="20"/>
          <w:szCs w:val="20"/>
        </w:rPr>
      </w:pPr>
      <w:r>
        <w:rPr>
          <w:rFonts w:eastAsia="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w:t>
      </w:r>
    </w:p>
    <w:p w:rsidR="004A0F69" w:rsidRDefault="004A0F69">
      <w:pPr>
        <w:spacing w:line="2" w:lineRule="exact"/>
        <w:rPr>
          <w:sz w:val="20"/>
          <w:szCs w:val="20"/>
        </w:rPr>
      </w:pPr>
    </w:p>
    <w:p w:rsidR="004A0F69" w:rsidRDefault="009B4C5C">
      <w:pPr>
        <w:tabs>
          <w:tab w:val="left" w:pos="1867"/>
          <w:tab w:val="left" w:pos="3067"/>
          <w:tab w:val="left" w:pos="4367"/>
          <w:tab w:val="left" w:pos="5727"/>
          <w:tab w:val="left" w:pos="7447"/>
          <w:tab w:val="left" w:pos="8007"/>
          <w:tab w:val="left" w:pos="9907"/>
        </w:tabs>
        <w:ind w:left="7"/>
        <w:rPr>
          <w:sz w:val="20"/>
          <w:szCs w:val="20"/>
        </w:rPr>
      </w:pPr>
      <w:r>
        <w:rPr>
          <w:rFonts w:eastAsia="Times New Roman"/>
          <w:sz w:val="24"/>
          <w:szCs w:val="24"/>
        </w:rPr>
        <w:t>обучающихся</w:t>
      </w:r>
      <w:r>
        <w:rPr>
          <w:sz w:val="20"/>
          <w:szCs w:val="20"/>
        </w:rPr>
        <w:tab/>
      </w:r>
      <w:r>
        <w:rPr>
          <w:rFonts w:eastAsia="Times New Roman"/>
          <w:sz w:val="24"/>
          <w:szCs w:val="24"/>
        </w:rPr>
        <w:t>умения</w:t>
      </w:r>
      <w:r>
        <w:rPr>
          <w:sz w:val="20"/>
          <w:szCs w:val="20"/>
        </w:rPr>
        <w:tab/>
      </w:r>
      <w:r>
        <w:rPr>
          <w:rFonts w:eastAsia="Times New Roman"/>
          <w:sz w:val="24"/>
          <w:szCs w:val="24"/>
        </w:rPr>
        <w:t>учиться,</w:t>
      </w:r>
      <w:r>
        <w:rPr>
          <w:sz w:val="20"/>
          <w:szCs w:val="20"/>
        </w:rPr>
        <w:tab/>
      </w:r>
      <w:r>
        <w:rPr>
          <w:rFonts w:eastAsia="Times New Roman"/>
          <w:sz w:val="24"/>
          <w:szCs w:val="24"/>
        </w:rPr>
        <w:t>развития</w:t>
      </w:r>
      <w:r>
        <w:rPr>
          <w:sz w:val="20"/>
          <w:szCs w:val="20"/>
        </w:rPr>
        <w:tab/>
      </w:r>
      <w:r>
        <w:rPr>
          <w:rFonts w:eastAsia="Times New Roman"/>
          <w:sz w:val="24"/>
          <w:szCs w:val="24"/>
        </w:rPr>
        <w:t>способности</w:t>
      </w:r>
      <w:r>
        <w:rPr>
          <w:sz w:val="20"/>
          <w:szCs w:val="20"/>
        </w:rPr>
        <w:tab/>
      </w:r>
      <w:r>
        <w:rPr>
          <w:rFonts w:eastAsia="Times New Roman"/>
          <w:sz w:val="24"/>
          <w:szCs w:val="24"/>
        </w:rPr>
        <w:t>к</w:t>
      </w:r>
      <w:r>
        <w:rPr>
          <w:sz w:val="20"/>
          <w:szCs w:val="20"/>
        </w:rPr>
        <w:tab/>
      </w:r>
      <w:r>
        <w:rPr>
          <w:rFonts w:eastAsia="Times New Roman"/>
          <w:sz w:val="24"/>
          <w:szCs w:val="24"/>
        </w:rPr>
        <w:t>саморазвитию</w:t>
      </w:r>
      <w:r>
        <w:rPr>
          <w:sz w:val="20"/>
          <w:szCs w:val="20"/>
        </w:rPr>
        <w:tab/>
      </w:r>
      <w:r>
        <w:rPr>
          <w:rFonts w:eastAsia="Times New Roman"/>
          <w:sz w:val="24"/>
          <w:szCs w:val="24"/>
        </w:rPr>
        <w:t>и</w:t>
      </w:r>
    </w:p>
    <w:p w:rsidR="004A0F69" w:rsidRDefault="004A0F69">
      <w:pPr>
        <w:spacing w:line="12" w:lineRule="exact"/>
        <w:rPr>
          <w:sz w:val="20"/>
          <w:szCs w:val="20"/>
        </w:rPr>
      </w:pPr>
    </w:p>
    <w:p w:rsidR="004A0F69" w:rsidRDefault="009B4C5C">
      <w:pPr>
        <w:spacing w:line="238" w:lineRule="auto"/>
        <w:ind w:left="7"/>
        <w:jc w:val="both"/>
        <w:rPr>
          <w:sz w:val="20"/>
          <w:szCs w:val="20"/>
        </w:rPr>
      </w:pPr>
      <w:r>
        <w:rPr>
          <w:rFonts w:eastAsia="Times New Roman"/>
          <w:sz w:val="24"/>
          <w:szCs w:val="24"/>
        </w:rPr>
        <w:t>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A0F69" w:rsidRDefault="004A0F69">
      <w:pPr>
        <w:spacing w:line="17"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Программа формирования универсальных учебных действий для начального общего образования включает:</w:t>
      </w:r>
    </w:p>
    <w:p w:rsidR="004A0F69" w:rsidRDefault="004A0F69">
      <w:pPr>
        <w:spacing w:line="2" w:lineRule="exact"/>
        <w:rPr>
          <w:sz w:val="20"/>
          <w:szCs w:val="20"/>
        </w:rPr>
      </w:pPr>
    </w:p>
    <w:p w:rsidR="004A0F69" w:rsidRDefault="009B4C5C" w:rsidP="008305AD">
      <w:pPr>
        <w:numPr>
          <w:ilvl w:val="0"/>
          <w:numId w:val="67"/>
        </w:numPr>
        <w:tabs>
          <w:tab w:val="left" w:pos="907"/>
        </w:tabs>
        <w:ind w:left="907" w:hanging="199"/>
        <w:rPr>
          <w:rFonts w:eastAsia="Times New Roman"/>
          <w:sz w:val="24"/>
          <w:szCs w:val="24"/>
        </w:rPr>
      </w:pPr>
      <w:r>
        <w:rPr>
          <w:rFonts w:eastAsia="Times New Roman"/>
          <w:sz w:val="24"/>
          <w:szCs w:val="24"/>
        </w:rPr>
        <w:t>ценностные ориентиры начального общего образования;</w:t>
      </w:r>
    </w:p>
    <w:p w:rsidR="004A0F69" w:rsidRDefault="004A0F69">
      <w:pPr>
        <w:spacing w:line="12" w:lineRule="exact"/>
        <w:rPr>
          <w:rFonts w:eastAsia="Times New Roman"/>
          <w:sz w:val="24"/>
          <w:szCs w:val="24"/>
        </w:rPr>
      </w:pPr>
    </w:p>
    <w:p w:rsidR="004A0F69" w:rsidRDefault="009B4C5C" w:rsidP="008305AD">
      <w:pPr>
        <w:numPr>
          <w:ilvl w:val="0"/>
          <w:numId w:val="67"/>
        </w:numPr>
        <w:tabs>
          <w:tab w:val="left" w:pos="965"/>
        </w:tabs>
        <w:spacing w:line="234" w:lineRule="auto"/>
        <w:ind w:left="7" w:firstLine="701"/>
        <w:rPr>
          <w:rFonts w:eastAsia="Times New Roman"/>
          <w:sz w:val="24"/>
          <w:szCs w:val="24"/>
        </w:rPr>
      </w:pPr>
      <w:r>
        <w:rPr>
          <w:rFonts w:eastAsia="Times New Roman"/>
          <w:sz w:val="24"/>
          <w:szCs w:val="24"/>
        </w:rPr>
        <w:t>понятие, функции, состав и характеристики универсальных учебных действий в младшем школьном возрасте;</w:t>
      </w:r>
    </w:p>
    <w:p w:rsidR="004A0F69" w:rsidRDefault="004A0F69">
      <w:pPr>
        <w:spacing w:line="13" w:lineRule="exact"/>
        <w:rPr>
          <w:rFonts w:eastAsia="Times New Roman"/>
          <w:sz w:val="24"/>
          <w:szCs w:val="24"/>
        </w:rPr>
      </w:pPr>
    </w:p>
    <w:p w:rsidR="004A0F69" w:rsidRDefault="009B4C5C" w:rsidP="008305AD">
      <w:pPr>
        <w:numPr>
          <w:ilvl w:val="0"/>
          <w:numId w:val="67"/>
        </w:numPr>
        <w:tabs>
          <w:tab w:val="left" w:pos="888"/>
        </w:tabs>
        <w:spacing w:line="234" w:lineRule="auto"/>
        <w:ind w:left="7" w:firstLine="701"/>
        <w:rPr>
          <w:rFonts w:eastAsia="Times New Roman"/>
          <w:sz w:val="24"/>
          <w:szCs w:val="24"/>
        </w:rPr>
      </w:pPr>
      <w:r>
        <w:rPr>
          <w:rFonts w:eastAsia="Times New Roman"/>
          <w:sz w:val="24"/>
          <w:szCs w:val="24"/>
        </w:rPr>
        <w:t>описание возможностей содержания различных учебных предметов для формирования универсальных учебных действий;</w:t>
      </w:r>
    </w:p>
    <w:p w:rsidR="004A0F69" w:rsidRDefault="004A0F69">
      <w:pPr>
        <w:spacing w:line="13" w:lineRule="exact"/>
        <w:rPr>
          <w:rFonts w:eastAsia="Times New Roman"/>
          <w:sz w:val="24"/>
          <w:szCs w:val="24"/>
        </w:rPr>
      </w:pPr>
    </w:p>
    <w:p w:rsidR="004A0F69" w:rsidRDefault="009B4C5C" w:rsidP="008305AD">
      <w:pPr>
        <w:numPr>
          <w:ilvl w:val="0"/>
          <w:numId w:val="67"/>
        </w:numPr>
        <w:tabs>
          <w:tab w:val="left" w:pos="1061"/>
        </w:tabs>
        <w:spacing w:line="235" w:lineRule="auto"/>
        <w:ind w:left="7" w:firstLine="701"/>
        <w:jc w:val="both"/>
        <w:rPr>
          <w:rFonts w:eastAsia="Times New Roman"/>
          <w:sz w:val="24"/>
          <w:szCs w:val="24"/>
        </w:rPr>
      </w:pPr>
      <w:r>
        <w:rPr>
          <w:rFonts w:eastAsia="Times New Roman"/>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A0F69" w:rsidRDefault="004A0F69">
      <w:pPr>
        <w:spacing w:line="14" w:lineRule="exact"/>
        <w:rPr>
          <w:rFonts w:eastAsia="Times New Roman"/>
          <w:sz w:val="24"/>
          <w:szCs w:val="24"/>
        </w:rPr>
      </w:pPr>
    </w:p>
    <w:p w:rsidR="004A0F69" w:rsidRDefault="009B4C5C" w:rsidP="008305AD">
      <w:pPr>
        <w:numPr>
          <w:ilvl w:val="0"/>
          <w:numId w:val="67"/>
        </w:numPr>
        <w:tabs>
          <w:tab w:val="left" w:pos="980"/>
        </w:tabs>
        <w:spacing w:line="236" w:lineRule="auto"/>
        <w:ind w:left="7" w:firstLine="701"/>
        <w:jc w:val="both"/>
        <w:rPr>
          <w:rFonts w:eastAsia="Times New Roman"/>
          <w:sz w:val="24"/>
          <w:szCs w:val="24"/>
        </w:rPr>
      </w:pPr>
      <w:r>
        <w:rPr>
          <w:rFonts w:eastAsia="Times New Roman"/>
          <w:sz w:val="24"/>
          <w:szCs w:val="24"/>
        </w:rP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4A0F69" w:rsidRDefault="004A0F69">
      <w:pPr>
        <w:spacing w:line="18" w:lineRule="exact"/>
        <w:rPr>
          <w:rFonts w:eastAsia="Times New Roman"/>
          <w:sz w:val="24"/>
          <w:szCs w:val="24"/>
        </w:rPr>
      </w:pPr>
    </w:p>
    <w:p w:rsidR="004A0F69" w:rsidRDefault="009B4C5C">
      <w:pPr>
        <w:spacing w:line="232" w:lineRule="auto"/>
        <w:ind w:left="707" w:hanging="708"/>
        <w:rPr>
          <w:rFonts w:eastAsia="Times New Roman"/>
          <w:sz w:val="24"/>
          <w:szCs w:val="24"/>
        </w:rPr>
      </w:pPr>
      <w:r>
        <w:rPr>
          <w:rFonts w:eastAsia="Times New Roman"/>
          <w:b/>
          <w:bCs/>
          <w:sz w:val="24"/>
          <w:szCs w:val="24"/>
        </w:rPr>
        <w:t xml:space="preserve">2.1.1. Ценностные ориентиры начального общего образования </w:t>
      </w:r>
      <w:r>
        <w:rPr>
          <w:rFonts w:eastAsia="Times New Roman"/>
          <w:sz w:val="24"/>
          <w:szCs w:val="24"/>
        </w:rPr>
        <w:t>За последние десятилетия в обществе произошли кардинальные изменения в</w:t>
      </w:r>
    </w:p>
    <w:p w:rsidR="004A0F69" w:rsidRDefault="004A0F69">
      <w:pPr>
        <w:spacing w:line="14" w:lineRule="exact"/>
        <w:rPr>
          <w:rFonts w:eastAsia="Times New Roman"/>
          <w:sz w:val="24"/>
          <w:szCs w:val="24"/>
        </w:rPr>
      </w:pPr>
    </w:p>
    <w:p w:rsidR="004A0F69" w:rsidRDefault="009B4C5C">
      <w:pPr>
        <w:spacing w:line="237" w:lineRule="auto"/>
        <w:ind w:left="7"/>
        <w:jc w:val="both"/>
        <w:rPr>
          <w:rFonts w:eastAsia="Times New Roman"/>
          <w:sz w:val="24"/>
          <w:szCs w:val="24"/>
        </w:rPr>
      </w:pPr>
      <w:r>
        <w:rPr>
          <w:rFonts w:eastAsia="Times New Roman"/>
          <w:sz w:val="24"/>
          <w:szCs w:val="24"/>
        </w:rPr>
        <w:t>представлении о целях образования и путях их реализации. От признания знаний, умений и навыков как основных итогов образования произошѐл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A0F69" w:rsidRDefault="004A0F69">
      <w:pPr>
        <w:spacing w:line="17"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определѐнных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w:t>
      </w:r>
    </w:p>
    <w:p w:rsidR="004A0F69" w:rsidRDefault="004A0F69">
      <w:pPr>
        <w:sectPr w:rsidR="004A0F69">
          <w:pgSz w:w="11900" w:h="16838"/>
          <w:pgMar w:top="1123" w:right="706" w:bottom="164" w:left="1133" w:header="0" w:footer="0" w:gutter="0"/>
          <w:cols w:space="720" w:equalWidth="0">
            <w:col w:w="10067"/>
          </w:cols>
        </w:sectPr>
      </w:pPr>
    </w:p>
    <w:p w:rsidR="004A0F69" w:rsidRDefault="004A0F69">
      <w:pPr>
        <w:spacing w:line="326" w:lineRule="exact"/>
        <w:rPr>
          <w:sz w:val="20"/>
          <w:szCs w:val="20"/>
        </w:rPr>
      </w:pPr>
    </w:p>
    <w:p w:rsidR="004A0F69" w:rsidRDefault="009B4C5C">
      <w:pPr>
        <w:ind w:left="9827"/>
        <w:rPr>
          <w:sz w:val="20"/>
          <w:szCs w:val="20"/>
        </w:rPr>
      </w:pPr>
      <w:r>
        <w:rPr>
          <w:rFonts w:eastAsia="Times New Roman"/>
          <w:sz w:val="24"/>
          <w:szCs w:val="24"/>
        </w:rPr>
        <w:t>48</w:t>
      </w:r>
    </w:p>
    <w:p w:rsidR="004A0F69" w:rsidRDefault="004A0F69">
      <w:pPr>
        <w:sectPr w:rsidR="004A0F69">
          <w:type w:val="continuous"/>
          <w:pgSz w:w="11900" w:h="16838"/>
          <w:pgMar w:top="1123" w:right="706" w:bottom="164" w:left="1133" w:header="0" w:footer="0" w:gutter="0"/>
          <w:cols w:space="720" w:equalWidth="0">
            <w:col w:w="10067"/>
          </w:cols>
        </w:sectPr>
      </w:pPr>
    </w:p>
    <w:p w:rsidR="004A0F69" w:rsidRDefault="009B4C5C">
      <w:pPr>
        <w:spacing w:line="234" w:lineRule="auto"/>
        <w:ind w:left="140" w:right="20"/>
        <w:jc w:val="both"/>
        <w:rPr>
          <w:sz w:val="20"/>
          <w:szCs w:val="20"/>
        </w:rPr>
      </w:pPr>
      <w:r>
        <w:rPr>
          <w:rFonts w:eastAsia="Times New Roman"/>
          <w:sz w:val="24"/>
          <w:szCs w:val="24"/>
        </w:rPr>
        <w:lastRenderedPageBreak/>
        <w:t>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A0F69" w:rsidRDefault="004A0F69">
      <w:pPr>
        <w:spacing w:line="14" w:lineRule="exact"/>
        <w:rPr>
          <w:sz w:val="20"/>
          <w:szCs w:val="20"/>
        </w:rPr>
      </w:pPr>
    </w:p>
    <w:p w:rsidR="004A0F69" w:rsidRDefault="009B4C5C">
      <w:pPr>
        <w:spacing w:line="237" w:lineRule="auto"/>
        <w:ind w:left="140" w:firstLine="708"/>
        <w:jc w:val="both"/>
        <w:rPr>
          <w:sz w:val="20"/>
          <w:szCs w:val="20"/>
        </w:rPr>
      </w:pPr>
      <w:r>
        <w:rPr>
          <w:rFonts w:eastAsia="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A0F69" w:rsidRDefault="009B4C5C" w:rsidP="008305AD">
      <w:pPr>
        <w:numPr>
          <w:ilvl w:val="0"/>
          <w:numId w:val="68"/>
        </w:numPr>
        <w:tabs>
          <w:tab w:val="left" w:pos="840"/>
        </w:tabs>
        <w:spacing w:line="234" w:lineRule="auto"/>
        <w:ind w:left="840" w:hanging="280"/>
        <w:rPr>
          <w:rFonts w:ascii="Symbol" w:eastAsia="Symbol" w:hAnsi="Symbol" w:cs="Symbol"/>
          <w:sz w:val="24"/>
          <w:szCs w:val="24"/>
        </w:rPr>
      </w:pPr>
      <w:r>
        <w:rPr>
          <w:rFonts w:eastAsia="Times New Roman"/>
          <w:b/>
          <w:bCs/>
          <w:sz w:val="24"/>
          <w:szCs w:val="24"/>
        </w:rPr>
        <w:t xml:space="preserve">формирование основ гражданской идентичности личности </w:t>
      </w:r>
      <w:r>
        <w:rPr>
          <w:rFonts w:eastAsia="Times New Roman"/>
          <w:sz w:val="24"/>
          <w:szCs w:val="24"/>
        </w:rPr>
        <w:t>на основе:</w:t>
      </w:r>
    </w:p>
    <w:p w:rsidR="004A0F69" w:rsidRDefault="004A0F69">
      <w:pPr>
        <w:spacing w:line="10" w:lineRule="exact"/>
        <w:rPr>
          <w:sz w:val="20"/>
          <w:szCs w:val="20"/>
        </w:rPr>
      </w:pPr>
    </w:p>
    <w:p w:rsidR="004A0F69" w:rsidRDefault="009B4C5C">
      <w:pPr>
        <w:spacing w:line="233" w:lineRule="auto"/>
        <w:ind w:left="140" w:firstLine="428"/>
        <w:rPr>
          <w:sz w:val="20"/>
          <w:szCs w:val="20"/>
        </w:rPr>
      </w:pPr>
      <w:r>
        <w:rPr>
          <w:rFonts w:eastAsia="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4A0F69" w:rsidRDefault="004A0F69">
      <w:pPr>
        <w:spacing w:line="2" w:lineRule="exact"/>
        <w:rPr>
          <w:sz w:val="20"/>
          <w:szCs w:val="20"/>
        </w:rPr>
      </w:pPr>
    </w:p>
    <w:p w:rsidR="004A0F69" w:rsidRDefault="009B4C5C">
      <w:pPr>
        <w:ind w:left="560"/>
        <w:rPr>
          <w:sz w:val="20"/>
          <w:szCs w:val="20"/>
        </w:rPr>
      </w:pPr>
      <w:r>
        <w:rPr>
          <w:rFonts w:ascii="Symbol" w:eastAsia="Symbol" w:hAnsi="Symbol" w:cs="Symbol"/>
          <w:sz w:val="24"/>
          <w:szCs w:val="24"/>
        </w:rPr>
        <w:t></w:t>
      </w:r>
      <w:r>
        <w:rPr>
          <w:rFonts w:eastAsia="Times New Roman"/>
          <w:b/>
          <w:bCs/>
          <w:sz w:val="24"/>
          <w:szCs w:val="24"/>
        </w:rPr>
        <w:t xml:space="preserve"> формирование  психологических  условий  развития  общения,  сотрудничества  </w:t>
      </w:r>
      <w:r>
        <w:rPr>
          <w:rFonts w:eastAsia="Times New Roman"/>
          <w:sz w:val="24"/>
          <w:szCs w:val="24"/>
        </w:rPr>
        <w:t>на</w:t>
      </w:r>
    </w:p>
    <w:p w:rsidR="004A0F69" w:rsidRDefault="009B4C5C">
      <w:pPr>
        <w:spacing w:line="227" w:lineRule="auto"/>
        <w:rPr>
          <w:sz w:val="20"/>
          <w:szCs w:val="20"/>
        </w:rPr>
      </w:pPr>
      <w:r>
        <w:rPr>
          <w:rFonts w:eastAsia="Times New Roman"/>
          <w:sz w:val="24"/>
          <w:szCs w:val="24"/>
        </w:rPr>
        <w:t>основе:</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уважения к окружающим — умения слушать и слышать партнѐра, признавать право каждого на собственное мнение и принимать решения с учѐтом позиций всех участников;</w:t>
      </w:r>
    </w:p>
    <w:p w:rsidR="004A0F69" w:rsidRDefault="004A0F69">
      <w:pPr>
        <w:spacing w:line="3" w:lineRule="exact"/>
        <w:rPr>
          <w:sz w:val="20"/>
          <w:szCs w:val="20"/>
        </w:rPr>
      </w:pPr>
    </w:p>
    <w:p w:rsidR="004A0F69" w:rsidRDefault="009B4C5C">
      <w:pPr>
        <w:ind w:left="560"/>
        <w:rPr>
          <w:sz w:val="20"/>
          <w:szCs w:val="20"/>
        </w:rPr>
      </w:pPr>
      <w:r>
        <w:rPr>
          <w:rFonts w:ascii="Symbol" w:eastAsia="Symbol" w:hAnsi="Symbol" w:cs="Symbol"/>
          <w:sz w:val="24"/>
          <w:szCs w:val="24"/>
        </w:rPr>
        <w:t></w:t>
      </w:r>
      <w:r>
        <w:rPr>
          <w:rFonts w:eastAsia="Times New Roman"/>
          <w:b/>
          <w:bCs/>
          <w:sz w:val="24"/>
          <w:szCs w:val="24"/>
        </w:rPr>
        <w:t xml:space="preserve"> развитие  ценностно­смысловой  сферы  личности  </w:t>
      </w:r>
      <w:r>
        <w:rPr>
          <w:rFonts w:eastAsia="Times New Roman"/>
          <w:sz w:val="24"/>
          <w:szCs w:val="24"/>
        </w:rPr>
        <w:t>на   основе   общечеловеческих</w:t>
      </w:r>
    </w:p>
    <w:p w:rsidR="004A0F69" w:rsidRDefault="009B4C5C">
      <w:pPr>
        <w:spacing w:line="225" w:lineRule="auto"/>
        <w:rPr>
          <w:sz w:val="20"/>
          <w:szCs w:val="20"/>
        </w:rPr>
      </w:pPr>
      <w:r>
        <w:rPr>
          <w:rFonts w:eastAsia="Times New Roman"/>
          <w:sz w:val="24"/>
          <w:szCs w:val="24"/>
        </w:rPr>
        <w:t>принципов нравственности и гуманизма:</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принятия и уважения ценностей семьи и образовательной организации, коллектива и общества и стремления следовать им;</w:t>
      </w:r>
    </w:p>
    <w:p w:rsidR="004A0F69" w:rsidRDefault="004A0F69">
      <w:pPr>
        <w:spacing w:line="13" w:lineRule="exact"/>
        <w:rPr>
          <w:sz w:val="20"/>
          <w:szCs w:val="20"/>
        </w:rPr>
      </w:pPr>
    </w:p>
    <w:p w:rsidR="004A0F69" w:rsidRDefault="009B4C5C">
      <w:pPr>
        <w:spacing w:line="236" w:lineRule="auto"/>
        <w:ind w:left="140" w:firstLine="428"/>
        <w:jc w:val="both"/>
        <w:rPr>
          <w:sz w:val="20"/>
          <w:szCs w:val="20"/>
        </w:rPr>
      </w:pPr>
      <w:r>
        <w:rPr>
          <w:rFonts w:eastAsia="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4A0F69" w:rsidRDefault="004A0F69">
      <w:pPr>
        <w:spacing w:line="2" w:lineRule="exact"/>
        <w:rPr>
          <w:sz w:val="20"/>
          <w:szCs w:val="20"/>
        </w:rPr>
      </w:pPr>
    </w:p>
    <w:p w:rsidR="004A0F69" w:rsidRDefault="009B4C5C">
      <w:pPr>
        <w:ind w:left="560"/>
        <w:rPr>
          <w:sz w:val="20"/>
          <w:szCs w:val="20"/>
        </w:rPr>
      </w:pPr>
      <w:r>
        <w:rPr>
          <w:rFonts w:ascii="Symbol" w:eastAsia="Symbol" w:hAnsi="Symbol" w:cs="Symbol"/>
          <w:sz w:val="24"/>
          <w:szCs w:val="24"/>
        </w:rPr>
        <w:t></w:t>
      </w:r>
      <w:r>
        <w:rPr>
          <w:rFonts w:eastAsia="Times New Roman"/>
          <w:b/>
          <w:bCs/>
          <w:sz w:val="24"/>
          <w:szCs w:val="24"/>
        </w:rPr>
        <w:t xml:space="preserve"> развитие умения учиться </w:t>
      </w:r>
      <w:r>
        <w:rPr>
          <w:rFonts w:eastAsia="Times New Roman"/>
          <w:sz w:val="24"/>
          <w:szCs w:val="24"/>
        </w:rPr>
        <w:t>как первого шага к самообразованию и самовоспитанию,</w:t>
      </w:r>
      <w:r>
        <w:rPr>
          <w:rFonts w:eastAsia="Times New Roman"/>
          <w:b/>
          <w:bCs/>
          <w:sz w:val="24"/>
          <w:szCs w:val="24"/>
        </w:rPr>
        <w:t xml:space="preserve"> </w:t>
      </w:r>
      <w:r>
        <w:rPr>
          <w:rFonts w:eastAsia="Times New Roman"/>
          <w:sz w:val="24"/>
          <w:szCs w:val="24"/>
        </w:rPr>
        <w:t>а</w:t>
      </w:r>
    </w:p>
    <w:p w:rsidR="004A0F69" w:rsidRDefault="009B4C5C">
      <w:pPr>
        <w:spacing w:line="227" w:lineRule="auto"/>
        <w:rPr>
          <w:sz w:val="20"/>
          <w:szCs w:val="20"/>
        </w:rPr>
      </w:pPr>
      <w:r>
        <w:rPr>
          <w:rFonts w:eastAsia="Times New Roman"/>
          <w:sz w:val="24"/>
          <w:szCs w:val="24"/>
        </w:rPr>
        <w:t>именно:</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развитие широких познавательных интересов, инициативы и любознательности, мотивов познания и творчества;</w:t>
      </w:r>
    </w:p>
    <w:p w:rsidR="004A0F69" w:rsidRDefault="004A0F69">
      <w:pPr>
        <w:spacing w:line="14" w:lineRule="exact"/>
        <w:rPr>
          <w:sz w:val="20"/>
          <w:szCs w:val="20"/>
        </w:rPr>
      </w:pPr>
    </w:p>
    <w:p w:rsidR="004A0F69" w:rsidRDefault="009B4C5C">
      <w:pPr>
        <w:spacing w:line="234" w:lineRule="auto"/>
        <w:ind w:left="140" w:firstLine="428"/>
        <w:rPr>
          <w:sz w:val="20"/>
          <w:szCs w:val="20"/>
        </w:rPr>
      </w:pPr>
      <w:r>
        <w:rPr>
          <w:rFonts w:eastAsia="Times New Roman"/>
          <w:sz w:val="24"/>
          <w:szCs w:val="24"/>
        </w:rPr>
        <w:t>– формирование умения учиться и способности к организации своей деятельности (планированию, контролю, оценке);</w:t>
      </w:r>
    </w:p>
    <w:p w:rsidR="004A0F69" w:rsidRDefault="004A0F69">
      <w:pPr>
        <w:spacing w:line="2" w:lineRule="exact"/>
        <w:rPr>
          <w:sz w:val="20"/>
          <w:szCs w:val="20"/>
        </w:rPr>
      </w:pPr>
    </w:p>
    <w:p w:rsidR="004A0F69" w:rsidRDefault="009B4C5C">
      <w:pPr>
        <w:ind w:left="560"/>
        <w:rPr>
          <w:sz w:val="20"/>
          <w:szCs w:val="20"/>
        </w:rPr>
      </w:pPr>
      <w:r>
        <w:rPr>
          <w:rFonts w:ascii="Symbol" w:eastAsia="Symbol" w:hAnsi="Symbol" w:cs="Symbol"/>
          <w:sz w:val="24"/>
          <w:szCs w:val="24"/>
        </w:rPr>
        <w:t></w:t>
      </w:r>
      <w:r>
        <w:rPr>
          <w:rFonts w:eastAsia="Times New Roman"/>
          <w:b/>
          <w:bCs/>
          <w:sz w:val="24"/>
          <w:szCs w:val="24"/>
        </w:rPr>
        <w:t xml:space="preserve"> развитие самостоятельности, инициативы и ответственности личности </w:t>
      </w:r>
      <w:r>
        <w:rPr>
          <w:rFonts w:eastAsia="Times New Roman"/>
          <w:sz w:val="24"/>
          <w:szCs w:val="24"/>
        </w:rPr>
        <w:t>как условия еѐ</w:t>
      </w:r>
    </w:p>
    <w:p w:rsidR="004A0F69" w:rsidRDefault="009B4C5C">
      <w:pPr>
        <w:spacing w:line="225" w:lineRule="auto"/>
        <w:rPr>
          <w:sz w:val="20"/>
          <w:szCs w:val="20"/>
        </w:rPr>
      </w:pPr>
      <w:r>
        <w:rPr>
          <w:rFonts w:eastAsia="Times New Roman"/>
          <w:sz w:val="24"/>
          <w:szCs w:val="24"/>
        </w:rPr>
        <w:t>самоактуализации:</w:t>
      </w:r>
    </w:p>
    <w:p w:rsidR="004A0F69" w:rsidRDefault="004A0F69">
      <w:pPr>
        <w:spacing w:line="13" w:lineRule="exact"/>
        <w:rPr>
          <w:sz w:val="20"/>
          <w:szCs w:val="20"/>
        </w:rPr>
      </w:pPr>
    </w:p>
    <w:p w:rsidR="004A0F69" w:rsidRDefault="009B4C5C">
      <w:pPr>
        <w:spacing w:line="236" w:lineRule="auto"/>
        <w:ind w:left="140" w:firstLine="428"/>
        <w:jc w:val="both"/>
        <w:rPr>
          <w:sz w:val="20"/>
          <w:szCs w:val="20"/>
        </w:rPr>
      </w:pPr>
      <w:r>
        <w:rPr>
          <w:rFonts w:eastAsia="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развитие готовности к самостоятельным поступкам и действиям, ответственности за их результаты;</w:t>
      </w:r>
    </w:p>
    <w:p w:rsidR="004A0F69" w:rsidRDefault="004A0F69">
      <w:pPr>
        <w:spacing w:line="13" w:lineRule="exact"/>
        <w:rPr>
          <w:sz w:val="20"/>
          <w:szCs w:val="20"/>
        </w:rPr>
      </w:pPr>
    </w:p>
    <w:p w:rsidR="004A0F69" w:rsidRDefault="009B4C5C">
      <w:pPr>
        <w:spacing w:line="234" w:lineRule="auto"/>
        <w:ind w:left="140" w:firstLine="428"/>
        <w:rPr>
          <w:sz w:val="20"/>
          <w:szCs w:val="20"/>
        </w:rPr>
      </w:pPr>
      <w:r>
        <w:rPr>
          <w:rFonts w:eastAsia="Times New Roman"/>
          <w:sz w:val="24"/>
          <w:szCs w:val="24"/>
        </w:rPr>
        <w:t>– формирование целеустремлѐнности и настойчивости в достижении целей, готовности к преодолению трудностей, жизненного оптимизма;</w:t>
      </w:r>
    </w:p>
    <w:p w:rsidR="004A0F69" w:rsidRDefault="004A0F69">
      <w:pPr>
        <w:spacing w:line="13" w:lineRule="exact"/>
        <w:rPr>
          <w:sz w:val="20"/>
          <w:szCs w:val="20"/>
        </w:rPr>
      </w:pPr>
    </w:p>
    <w:p w:rsidR="004A0F69" w:rsidRDefault="009B4C5C">
      <w:pPr>
        <w:spacing w:line="237" w:lineRule="auto"/>
        <w:ind w:left="140" w:firstLine="428"/>
        <w:jc w:val="both"/>
        <w:rPr>
          <w:sz w:val="20"/>
          <w:szCs w:val="20"/>
        </w:rPr>
      </w:pPr>
      <w:r>
        <w:rPr>
          <w:rFonts w:eastAsia="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A0F69" w:rsidRDefault="004A0F69">
      <w:pPr>
        <w:spacing w:line="14" w:lineRule="exact"/>
        <w:rPr>
          <w:sz w:val="20"/>
          <w:szCs w:val="20"/>
        </w:rPr>
      </w:pPr>
    </w:p>
    <w:p w:rsidR="004A0F69" w:rsidRDefault="009B4C5C">
      <w:pPr>
        <w:spacing w:line="237" w:lineRule="auto"/>
        <w:ind w:left="140" w:firstLine="454"/>
        <w:jc w:val="both"/>
        <w:rPr>
          <w:sz w:val="20"/>
          <w:szCs w:val="20"/>
        </w:rPr>
      </w:pPr>
      <w:r>
        <w:rPr>
          <w:rFonts w:eastAsia="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 обучающихся.</w:t>
      </w:r>
    </w:p>
    <w:p w:rsidR="004A0F69" w:rsidRDefault="004A0F69">
      <w:pPr>
        <w:spacing w:line="18" w:lineRule="exact"/>
        <w:rPr>
          <w:sz w:val="20"/>
          <w:szCs w:val="20"/>
        </w:rPr>
      </w:pPr>
    </w:p>
    <w:p w:rsidR="004A0F69" w:rsidRDefault="009B4C5C">
      <w:pPr>
        <w:spacing w:line="234" w:lineRule="auto"/>
        <w:ind w:left="140"/>
        <w:rPr>
          <w:sz w:val="20"/>
          <w:szCs w:val="20"/>
        </w:rPr>
      </w:pPr>
      <w:r>
        <w:rPr>
          <w:rFonts w:eastAsia="Times New Roman"/>
          <w:b/>
          <w:bCs/>
          <w:sz w:val="24"/>
          <w:szCs w:val="24"/>
        </w:rPr>
        <w:t>2.1.2. Характеристика универсальных учебных действий при получении начального общего образования</w:t>
      </w:r>
    </w:p>
    <w:p w:rsidR="004A0F69" w:rsidRDefault="004A0F69">
      <w:pPr>
        <w:sectPr w:rsidR="004A0F69">
          <w:pgSz w:w="11900" w:h="16838"/>
          <w:pgMar w:top="1135" w:right="706" w:bottom="164" w:left="1000" w:header="0" w:footer="0" w:gutter="0"/>
          <w:cols w:space="720" w:equalWidth="0">
            <w:col w:w="1020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11" w:lineRule="exact"/>
        <w:rPr>
          <w:sz w:val="20"/>
          <w:szCs w:val="20"/>
        </w:rPr>
      </w:pPr>
    </w:p>
    <w:p w:rsidR="004A0F69" w:rsidRDefault="009B4C5C">
      <w:pPr>
        <w:ind w:left="9960"/>
        <w:rPr>
          <w:sz w:val="20"/>
          <w:szCs w:val="20"/>
        </w:rPr>
      </w:pPr>
      <w:r>
        <w:rPr>
          <w:rFonts w:eastAsia="Times New Roman"/>
          <w:sz w:val="24"/>
          <w:szCs w:val="24"/>
        </w:rPr>
        <w:t>49</w:t>
      </w:r>
    </w:p>
    <w:p w:rsidR="004A0F69" w:rsidRDefault="004A0F69">
      <w:pPr>
        <w:sectPr w:rsidR="004A0F69">
          <w:type w:val="continuous"/>
          <w:pgSz w:w="11900" w:h="16838"/>
          <w:pgMar w:top="1135" w:right="706" w:bottom="164" w:left="1000" w:header="0" w:footer="0" w:gutter="0"/>
          <w:cols w:space="720" w:equalWidth="0">
            <w:col w:w="10200"/>
          </w:cols>
        </w:sectPr>
      </w:pPr>
    </w:p>
    <w:p w:rsidR="004A0F69" w:rsidRDefault="009B4C5C">
      <w:pPr>
        <w:spacing w:line="237" w:lineRule="auto"/>
        <w:ind w:firstLine="708"/>
        <w:jc w:val="both"/>
        <w:rPr>
          <w:sz w:val="20"/>
          <w:szCs w:val="20"/>
        </w:rPr>
      </w:pPr>
      <w:r>
        <w:rPr>
          <w:rFonts w:eastAsia="Times New Roman"/>
          <w:sz w:val="24"/>
          <w:szCs w:val="24"/>
        </w:rPr>
        <w:lastRenderedPageBreak/>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учѐбе.</w:t>
      </w:r>
    </w:p>
    <w:p w:rsidR="004A0F69" w:rsidRDefault="004A0F69">
      <w:pPr>
        <w:spacing w:line="14" w:lineRule="exact"/>
        <w:rPr>
          <w:sz w:val="20"/>
          <w:szCs w:val="20"/>
        </w:rPr>
      </w:pPr>
    </w:p>
    <w:p w:rsidR="004A0F69" w:rsidRDefault="009B4C5C" w:rsidP="008305AD">
      <w:pPr>
        <w:numPr>
          <w:ilvl w:val="1"/>
          <w:numId w:val="69"/>
        </w:numPr>
        <w:tabs>
          <w:tab w:val="left" w:pos="984"/>
        </w:tabs>
        <w:spacing w:line="237" w:lineRule="auto"/>
        <w:ind w:firstLine="701"/>
        <w:jc w:val="both"/>
        <w:rPr>
          <w:rFonts w:eastAsia="Times New Roman"/>
          <w:sz w:val="24"/>
          <w:szCs w:val="24"/>
        </w:rPr>
      </w:pPr>
      <w:r>
        <w:rPr>
          <w:rFonts w:eastAsia="Times New Roman"/>
          <w:sz w:val="24"/>
          <w:szCs w:val="24"/>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4A0F69" w:rsidRDefault="004A0F69">
      <w:pPr>
        <w:spacing w:line="13"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совместно­разделѐнной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A0F69" w:rsidRDefault="004A0F69">
      <w:pPr>
        <w:spacing w:line="9" w:lineRule="exact"/>
        <w:rPr>
          <w:rFonts w:eastAsia="Times New Roman"/>
          <w:sz w:val="24"/>
          <w:szCs w:val="24"/>
        </w:rPr>
      </w:pPr>
    </w:p>
    <w:p w:rsidR="004A0F69" w:rsidRDefault="009B4C5C">
      <w:pPr>
        <w:ind w:left="440"/>
        <w:rPr>
          <w:rFonts w:eastAsia="Times New Roman"/>
          <w:sz w:val="24"/>
          <w:szCs w:val="24"/>
        </w:rPr>
      </w:pPr>
      <w:r>
        <w:rPr>
          <w:rFonts w:eastAsia="Times New Roman"/>
          <w:b/>
          <w:bCs/>
          <w:sz w:val="24"/>
          <w:szCs w:val="24"/>
        </w:rPr>
        <w:t>Понятие «универсальные учебные действия»</w:t>
      </w:r>
    </w:p>
    <w:p w:rsidR="004A0F69" w:rsidRDefault="004A0F69">
      <w:pPr>
        <w:spacing w:line="7" w:lineRule="exact"/>
        <w:rPr>
          <w:rFonts w:eastAsia="Times New Roman"/>
          <w:sz w:val="24"/>
          <w:szCs w:val="24"/>
        </w:rPr>
      </w:pPr>
    </w:p>
    <w:p w:rsidR="004A0F69" w:rsidRDefault="009B4C5C" w:rsidP="008305AD">
      <w:pPr>
        <w:numPr>
          <w:ilvl w:val="1"/>
          <w:numId w:val="69"/>
        </w:numPr>
        <w:tabs>
          <w:tab w:val="left" w:pos="929"/>
        </w:tabs>
        <w:spacing w:line="236" w:lineRule="auto"/>
        <w:ind w:firstLine="701"/>
        <w:jc w:val="both"/>
        <w:rPr>
          <w:rFonts w:eastAsia="Times New Roman"/>
          <w:sz w:val="24"/>
          <w:szCs w:val="24"/>
        </w:rPr>
      </w:pPr>
      <w:r>
        <w:rPr>
          <w:rFonts w:eastAsia="Times New Roman"/>
          <w:sz w:val="24"/>
          <w:szCs w:val="24"/>
        </w:rPr>
        <w:t>широком значении термин «универсальные учебные действия» означает умение учиться, т.е. способность субъектак саморазвитию и самосовершенствованию путѐм сознательного и активного присвоения нового социального опыта.</w:t>
      </w:r>
    </w:p>
    <w:p w:rsidR="004A0F69" w:rsidRDefault="004A0F69">
      <w:pPr>
        <w:spacing w:line="14" w:lineRule="exact"/>
        <w:rPr>
          <w:rFonts w:eastAsia="Times New Roman"/>
          <w:sz w:val="24"/>
          <w:szCs w:val="24"/>
        </w:rPr>
      </w:pPr>
    </w:p>
    <w:p w:rsidR="004A0F69" w:rsidRDefault="009B4C5C">
      <w:pPr>
        <w:spacing w:line="250" w:lineRule="auto"/>
        <w:ind w:firstLine="708"/>
        <w:jc w:val="both"/>
        <w:rPr>
          <w:rFonts w:eastAsia="Times New Roman"/>
          <w:sz w:val="24"/>
          <w:szCs w:val="24"/>
        </w:rPr>
      </w:pPr>
      <w:r>
        <w:rPr>
          <w:rFonts w:eastAsia="Times New Roman"/>
          <w:sz w:val="23"/>
          <w:szCs w:val="23"/>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этойдеятельности, т.е. умение учиться, обеспечивается тем, что универсальные учебные действия как обобщѐнные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еѐ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4A0F69" w:rsidRDefault="009B4C5C">
      <w:pPr>
        <w:ind w:left="440"/>
        <w:rPr>
          <w:rFonts w:eastAsia="Times New Roman"/>
          <w:sz w:val="24"/>
          <w:szCs w:val="24"/>
        </w:rPr>
      </w:pPr>
      <w:r>
        <w:rPr>
          <w:rFonts w:eastAsia="Times New Roman"/>
          <w:b/>
          <w:bCs/>
          <w:sz w:val="24"/>
          <w:szCs w:val="24"/>
        </w:rPr>
        <w:t>Функции универсальных учебных действий:</w:t>
      </w:r>
    </w:p>
    <w:p w:rsidR="004A0F69" w:rsidRDefault="004A0F69">
      <w:pPr>
        <w:spacing w:line="7" w:lineRule="exact"/>
        <w:rPr>
          <w:rFonts w:eastAsia="Times New Roman"/>
          <w:sz w:val="24"/>
          <w:szCs w:val="24"/>
        </w:rPr>
      </w:pPr>
    </w:p>
    <w:p w:rsidR="004A0F69" w:rsidRDefault="009B4C5C">
      <w:pPr>
        <w:spacing w:line="236" w:lineRule="auto"/>
        <w:ind w:firstLine="428"/>
        <w:jc w:val="both"/>
        <w:rPr>
          <w:rFonts w:eastAsia="Times New Roman"/>
          <w:sz w:val="24"/>
          <w:szCs w:val="24"/>
        </w:rPr>
      </w:pPr>
      <w:r>
        <w:rPr>
          <w:rFonts w:eastAsia="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A0F69" w:rsidRDefault="004A0F69">
      <w:pPr>
        <w:spacing w:line="13" w:lineRule="exact"/>
        <w:rPr>
          <w:rFonts w:eastAsia="Times New Roman"/>
          <w:sz w:val="24"/>
          <w:szCs w:val="24"/>
        </w:rPr>
      </w:pPr>
    </w:p>
    <w:p w:rsidR="004A0F69" w:rsidRDefault="009B4C5C">
      <w:pPr>
        <w:spacing w:line="236" w:lineRule="auto"/>
        <w:ind w:firstLine="428"/>
        <w:jc w:val="both"/>
        <w:rPr>
          <w:rFonts w:eastAsia="Times New Roman"/>
          <w:sz w:val="24"/>
          <w:szCs w:val="24"/>
        </w:rPr>
      </w:pPr>
      <w:r>
        <w:rPr>
          <w:rFonts w:eastAsia="Times New Roman"/>
          <w:sz w:val="24"/>
          <w:szCs w:val="24"/>
        </w:rPr>
        <w:t>– создание условий для гармоничного развития личности и еѐ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A0F69" w:rsidRDefault="004A0F69">
      <w:pPr>
        <w:spacing w:line="13" w:lineRule="exact"/>
        <w:rPr>
          <w:rFonts w:eastAsia="Times New Roman"/>
          <w:sz w:val="24"/>
          <w:szCs w:val="24"/>
        </w:rPr>
      </w:pPr>
    </w:p>
    <w:p w:rsidR="004A0F69" w:rsidRDefault="009B4C5C">
      <w:pPr>
        <w:spacing w:line="238" w:lineRule="auto"/>
        <w:ind w:firstLine="708"/>
        <w:jc w:val="both"/>
        <w:rPr>
          <w:rFonts w:eastAsia="Times New Roman"/>
          <w:sz w:val="24"/>
          <w:szCs w:val="24"/>
        </w:rPr>
      </w:pPr>
      <w:r>
        <w:rPr>
          <w:rFonts w:eastAsia="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еѐ специально­предметного содержания.</w:t>
      </w:r>
    </w:p>
    <w:p w:rsidR="004A0F69" w:rsidRDefault="004A0F69">
      <w:pPr>
        <w:spacing w:line="13"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Универсальные учебные действия обеспечивают этапыусвоения учебного содержания и формирования психологических способностей обучающегося.</w:t>
      </w:r>
    </w:p>
    <w:p w:rsidR="004A0F69" w:rsidRDefault="004A0F69">
      <w:pPr>
        <w:spacing w:line="7"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Виды универсальных учебных действий</w:t>
      </w:r>
    </w:p>
    <w:p w:rsidR="004A0F69" w:rsidRDefault="004A0F69">
      <w:pPr>
        <w:spacing w:line="7" w:lineRule="exact"/>
        <w:rPr>
          <w:rFonts w:eastAsia="Times New Roman"/>
          <w:sz w:val="24"/>
          <w:szCs w:val="24"/>
        </w:rPr>
      </w:pPr>
    </w:p>
    <w:p w:rsidR="004A0F69" w:rsidRDefault="009B4C5C" w:rsidP="008305AD">
      <w:pPr>
        <w:numPr>
          <w:ilvl w:val="1"/>
          <w:numId w:val="69"/>
        </w:numPr>
        <w:tabs>
          <w:tab w:val="left" w:pos="1080"/>
        </w:tabs>
        <w:spacing w:line="238" w:lineRule="auto"/>
        <w:ind w:firstLine="701"/>
        <w:jc w:val="both"/>
        <w:rPr>
          <w:rFonts w:eastAsia="Times New Roman"/>
          <w:sz w:val="24"/>
          <w:szCs w:val="24"/>
        </w:rPr>
      </w:pPr>
      <w:r>
        <w:rPr>
          <w:rFonts w:eastAsia="Times New Roman"/>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r>
        <w:rPr>
          <w:rFonts w:eastAsia="Times New Roman"/>
          <w:b/>
          <w:bCs/>
          <w:sz w:val="24"/>
          <w:szCs w:val="24"/>
        </w:rPr>
        <w:t>личностный</w:t>
      </w:r>
      <w:r>
        <w:rPr>
          <w:rFonts w:eastAsia="Times New Roman"/>
          <w:sz w:val="24"/>
          <w:szCs w:val="24"/>
        </w:rPr>
        <w:t xml:space="preserve">, </w:t>
      </w:r>
      <w:r>
        <w:rPr>
          <w:rFonts w:eastAsia="Times New Roman"/>
          <w:b/>
          <w:bCs/>
          <w:sz w:val="24"/>
          <w:szCs w:val="24"/>
        </w:rPr>
        <w:t xml:space="preserve">регулятивный </w:t>
      </w:r>
      <w:r>
        <w:rPr>
          <w:rFonts w:eastAsia="Times New Roman"/>
          <w:sz w:val="24"/>
          <w:szCs w:val="24"/>
        </w:rPr>
        <w:t>(включающий также действия саморегуляции),</w:t>
      </w:r>
      <w:r>
        <w:rPr>
          <w:rFonts w:eastAsia="Times New Roman"/>
          <w:b/>
          <w:bCs/>
          <w:sz w:val="24"/>
          <w:szCs w:val="24"/>
        </w:rPr>
        <w:t xml:space="preserve"> познавательный </w:t>
      </w:r>
      <w:r>
        <w:rPr>
          <w:rFonts w:eastAsia="Times New Roman"/>
          <w:sz w:val="24"/>
          <w:szCs w:val="24"/>
        </w:rPr>
        <w:t>и</w:t>
      </w:r>
      <w:r>
        <w:rPr>
          <w:rFonts w:eastAsia="Times New Roman"/>
          <w:b/>
          <w:bCs/>
          <w:sz w:val="24"/>
          <w:szCs w:val="24"/>
        </w:rPr>
        <w:t xml:space="preserve"> коммуникативный</w:t>
      </w:r>
      <w:r>
        <w:rPr>
          <w:rFonts w:eastAsia="Times New Roman"/>
          <w:sz w:val="24"/>
          <w:szCs w:val="24"/>
        </w:rPr>
        <w:t>.</w:t>
      </w:r>
    </w:p>
    <w:p w:rsidR="004A0F69" w:rsidRDefault="004A0F69">
      <w:pPr>
        <w:spacing w:line="9" w:lineRule="exact"/>
        <w:rPr>
          <w:rFonts w:eastAsia="Times New Roman"/>
          <w:sz w:val="24"/>
          <w:szCs w:val="24"/>
        </w:rPr>
      </w:pPr>
    </w:p>
    <w:p w:rsidR="004A0F69" w:rsidRDefault="009B4C5C">
      <w:pPr>
        <w:spacing w:line="234" w:lineRule="auto"/>
        <w:ind w:firstLine="708"/>
        <w:jc w:val="both"/>
        <w:rPr>
          <w:rFonts w:eastAsia="Times New Roman"/>
          <w:sz w:val="24"/>
          <w:szCs w:val="24"/>
        </w:rPr>
      </w:pPr>
      <w:r>
        <w:rPr>
          <w:rFonts w:eastAsia="Times New Roman"/>
          <w:b/>
          <w:bCs/>
          <w:sz w:val="24"/>
          <w:szCs w:val="24"/>
        </w:rPr>
        <w:t>Личностные универсальные учебные действия</w:t>
      </w:r>
      <w:r>
        <w:rPr>
          <w:rFonts w:eastAsia="Times New Roman"/>
          <w:sz w:val="24"/>
          <w:szCs w:val="24"/>
        </w:rPr>
        <w:t>обеспечивают ценностносмысловую</w:t>
      </w:r>
      <w:r>
        <w:rPr>
          <w:rFonts w:eastAsia="Times New Roman"/>
          <w:b/>
          <w:bCs/>
          <w:sz w:val="24"/>
          <w:szCs w:val="24"/>
        </w:rPr>
        <w:t xml:space="preserve"> </w:t>
      </w:r>
      <w:r>
        <w:rPr>
          <w:rFonts w:eastAsia="Times New Roman"/>
          <w:sz w:val="24"/>
          <w:szCs w:val="24"/>
        </w:rPr>
        <w:t>ориентацию обучающихся (умение соотносить поступки и события с принятыми этическими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0"/>
        <w:rPr>
          <w:sz w:val="20"/>
          <w:szCs w:val="20"/>
        </w:rPr>
      </w:pPr>
      <w:r>
        <w:rPr>
          <w:rFonts w:eastAsia="Times New Roman"/>
          <w:sz w:val="24"/>
          <w:szCs w:val="24"/>
        </w:rPr>
        <w:t>50</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ind w:left="7"/>
        <w:jc w:val="both"/>
        <w:rPr>
          <w:sz w:val="20"/>
          <w:szCs w:val="20"/>
        </w:rPr>
      </w:pPr>
      <w:r>
        <w:rPr>
          <w:rFonts w:eastAsia="Times New Roman"/>
          <w:sz w:val="24"/>
          <w:szCs w:val="24"/>
        </w:rPr>
        <w:lastRenderedPageBreak/>
        <w:t>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A0F69" w:rsidRDefault="004A0F69">
      <w:pPr>
        <w:spacing w:line="2" w:lineRule="exact"/>
        <w:rPr>
          <w:sz w:val="20"/>
          <w:szCs w:val="20"/>
        </w:rPr>
      </w:pPr>
    </w:p>
    <w:p w:rsidR="004A0F69" w:rsidRDefault="009B4C5C">
      <w:pPr>
        <w:ind w:left="707"/>
        <w:rPr>
          <w:sz w:val="20"/>
          <w:szCs w:val="20"/>
        </w:rPr>
      </w:pPr>
      <w:r>
        <w:rPr>
          <w:rFonts w:eastAsia="Times New Roman"/>
          <w:sz w:val="24"/>
          <w:szCs w:val="24"/>
        </w:rPr>
        <w:t>Применительно к учебной деятельности следует выделить три вида личностных действий:</w:t>
      </w:r>
    </w:p>
    <w:p w:rsidR="004A0F69" w:rsidRDefault="004A0F69">
      <w:pPr>
        <w:spacing w:line="12" w:lineRule="exact"/>
        <w:rPr>
          <w:sz w:val="20"/>
          <w:szCs w:val="20"/>
        </w:rPr>
      </w:pPr>
    </w:p>
    <w:p w:rsidR="004A0F69" w:rsidRDefault="009B4C5C">
      <w:pPr>
        <w:spacing w:line="238" w:lineRule="auto"/>
        <w:ind w:left="7"/>
        <w:jc w:val="both"/>
        <w:rPr>
          <w:sz w:val="20"/>
          <w:szCs w:val="20"/>
        </w:rPr>
      </w:pPr>
      <w:r>
        <w:rPr>
          <w:rFonts w:eastAsia="Times New Roman"/>
          <w:sz w:val="24"/>
          <w:szCs w:val="24"/>
        </w:rPr>
        <w:t>личностное, профессиональное, жизненное самоопределение; 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A0F69" w:rsidRDefault="004A0F69">
      <w:pPr>
        <w:spacing w:line="16" w:lineRule="exact"/>
        <w:rPr>
          <w:sz w:val="20"/>
          <w:szCs w:val="20"/>
        </w:rPr>
      </w:pPr>
    </w:p>
    <w:p w:rsidR="004A0F69" w:rsidRDefault="009B4C5C">
      <w:pPr>
        <w:spacing w:line="234" w:lineRule="auto"/>
        <w:ind w:left="7" w:firstLine="708"/>
        <w:jc w:val="both"/>
        <w:rPr>
          <w:sz w:val="20"/>
          <w:szCs w:val="20"/>
        </w:rPr>
      </w:pPr>
      <w:r>
        <w:rPr>
          <w:rFonts w:eastAsia="Times New Roman"/>
          <w:b/>
          <w:bCs/>
          <w:i/>
          <w:iCs/>
          <w:sz w:val="24"/>
          <w:szCs w:val="24"/>
        </w:rPr>
        <w:t xml:space="preserve">Регулятивные универсальные учебные действия </w:t>
      </w:r>
      <w:r>
        <w:rPr>
          <w:rFonts w:eastAsia="Times New Roman"/>
          <w:sz w:val="24"/>
          <w:szCs w:val="24"/>
        </w:rPr>
        <w:t>обеспечивают обучающимся</w:t>
      </w:r>
      <w:r>
        <w:rPr>
          <w:rFonts w:eastAsia="Times New Roman"/>
          <w:b/>
          <w:bCs/>
          <w:i/>
          <w:iCs/>
          <w:sz w:val="24"/>
          <w:szCs w:val="24"/>
        </w:rPr>
        <w:t xml:space="preserve"> </w:t>
      </w:r>
      <w:r>
        <w:rPr>
          <w:rFonts w:eastAsia="Times New Roman"/>
          <w:sz w:val="24"/>
          <w:szCs w:val="24"/>
        </w:rPr>
        <w:t>организацию своей учебной деятельности. К ним относятся:</w:t>
      </w:r>
    </w:p>
    <w:p w:rsidR="004A0F69" w:rsidRDefault="004A0F69">
      <w:pPr>
        <w:spacing w:line="14" w:lineRule="exact"/>
        <w:rPr>
          <w:sz w:val="20"/>
          <w:szCs w:val="20"/>
        </w:rPr>
      </w:pPr>
    </w:p>
    <w:p w:rsidR="004A0F69" w:rsidRDefault="009B4C5C" w:rsidP="008305AD">
      <w:pPr>
        <w:numPr>
          <w:ilvl w:val="1"/>
          <w:numId w:val="70"/>
        </w:numPr>
        <w:tabs>
          <w:tab w:val="left" w:pos="660"/>
        </w:tabs>
        <w:spacing w:line="234" w:lineRule="auto"/>
        <w:ind w:left="7" w:firstLine="420"/>
        <w:rPr>
          <w:rFonts w:eastAsia="Times New Roman"/>
          <w:sz w:val="24"/>
          <w:szCs w:val="24"/>
        </w:rPr>
      </w:pPr>
      <w:r>
        <w:rPr>
          <w:rFonts w:eastAsia="Times New Roman"/>
          <w:sz w:val="24"/>
          <w:szCs w:val="24"/>
        </w:rPr>
        <w:t>целеполагание как постановка учебной задачи на основе соотнесения того, что уже известно и усвоено обучающимися, и того, что ещѐ неизвестно;</w:t>
      </w:r>
    </w:p>
    <w:p w:rsidR="004A0F69" w:rsidRDefault="004A0F69">
      <w:pPr>
        <w:spacing w:line="13" w:lineRule="exact"/>
        <w:rPr>
          <w:rFonts w:eastAsia="Times New Roman"/>
          <w:sz w:val="24"/>
          <w:szCs w:val="24"/>
        </w:rPr>
      </w:pPr>
    </w:p>
    <w:p w:rsidR="004A0F69" w:rsidRDefault="009B4C5C" w:rsidP="008305AD">
      <w:pPr>
        <w:numPr>
          <w:ilvl w:val="1"/>
          <w:numId w:val="70"/>
        </w:numPr>
        <w:tabs>
          <w:tab w:val="left" w:pos="711"/>
        </w:tabs>
        <w:spacing w:line="234" w:lineRule="auto"/>
        <w:ind w:left="7" w:firstLine="420"/>
        <w:rPr>
          <w:rFonts w:eastAsia="Times New Roman"/>
          <w:sz w:val="24"/>
          <w:szCs w:val="24"/>
        </w:rPr>
      </w:pPr>
      <w:r>
        <w:rPr>
          <w:rFonts w:eastAsia="Times New Roman"/>
          <w:sz w:val="24"/>
          <w:szCs w:val="24"/>
        </w:rPr>
        <w:t>планирование — определение последовательности промежуточных целей с учѐтом конечного результата; составление плана и последовательности действий;</w:t>
      </w:r>
    </w:p>
    <w:p w:rsidR="004A0F69" w:rsidRDefault="004A0F69">
      <w:pPr>
        <w:spacing w:line="14" w:lineRule="exact"/>
        <w:rPr>
          <w:rFonts w:eastAsia="Times New Roman"/>
          <w:sz w:val="24"/>
          <w:szCs w:val="24"/>
        </w:rPr>
      </w:pPr>
    </w:p>
    <w:p w:rsidR="004A0F69" w:rsidRDefault="009B4C5C" w:rsidP="008305AD">
      <w:pPr>
        <w:numPr>
          <w:ilvl w:val="1"/>
          <w:numId w:val="70"/>
        </w:numPr>
        <w:tabs>
          <w:tab w:val="left" w:pos="591"/>
        </w:tabs>
        <w:spacing w:line="234" w:lineRule="auto"/>
        <w:ind w:left="7" w:firstLine="420"/>
        <w:rPr>
          <w:rFonts w:eastAsia="Times New Roman"/>
          <w:sz w:val="24"/>
          <w:szCs w:val="24"/>
        </w:rPr>
      </w:pPr>
      <w:r>
        <w:rPr>
          <w:rFonts w:eastAsia="Times New Roman"/>
          <w:sz w:val="24"/>
          <w:szCs w:val="24"/>
        </w:rPr>
        <w:t>прогнозирование — предвосхищение результата и уровня усвоения знаний, его временны´х характеристик;</w:t>
      </w:r>
    </w:p>
    <w:p w:rsidR="004A0F69" w:rsidRDefault="004A0F69">
      <w:pPr>
        <w:spacing w:line="13" w:lineRule="exact"/>
        <w:rPr>
          <w:rFonts w:eastAsia="Times New Roman"/>
          <w:sz w:val="24"/>
          <w:szCs w:val="24"/>
        </w:rPr>
      </w:pPr>
    </w:p>
    <w:p w:rsidR="004A0F69" w:rsidRDefault="009B4C5C" w:rsidP="008305AD">
      <w:pPr>
        <w:numPr>
          <w:ilvl w:val="1"/>
          <w:numId w:val="70"/>
        </w:numPr>
        <w:tabs>
          <w:tab w:val="left" w:pos="603"/>
        </w:tabs>
        <w:spacing w:line="234" w:lineRule="auto"/>
        <w:ind w:left="7" w:firstLine="420"/>
        <w:rPr>
          <w:rFonts w:eastAsia="Times New Roman"/>
          <w:sz w:val="24"/>
          <w:szCs w:val="24"/>
        </w:rPr>
      </w:pPr>
      <w:r>
        <w:rPr>
          <w:rFonts w:eastAsia="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4A0F69" w:rsidRDefault="004A0F69">
      <w:pPr>
        <w:spacing w:line="13" w:lineRule="exact"/>
        <w:rPr>
          <w:rFonts w:eastAsia="Times New Roman"/>
          <w:sz w:val="24"/>
          <w:szCs w:val="24"/>
        </w:rPr>
      </w:pPr>
    </w:p>
    <w:p w:rsidR="004A0F69" w:rsidRDefault="009B4C5C" w:rsidP="008305AD">
      <w:pPr>
        <w:numPr>
          <w:ilvl w:val="1"/>
          <w:numId w:val="70"/>
        </w:numPr>
        <w:tabs>
          <w:tab w:val="left" w:pos="598"/>
        </w:tabs>
        <w:spacing w:line="236" w:lineRule="auto"/>
        <w:ind w:left="7" w:firstLine="420"/>
        <w:jc w:val="both"/>
        <w:rPr>
          <w:rFonts w:eastAsia="Times New Roman"/>
          <w:sz w:val="24"/>
          <w:szCs w:val="24"/>
        </w:rPr>
      </w:pPr>
      <w:r>
        <w:rPr>
          <w:rFonts w:eastAsia="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учѐтом оценки этого результата самим обучающимся, учителем, другими обучающимися;</w:t>
      </w:r>
    </w:p>
    <w:p w:rsidR="004A0F69" w:rsidRDefault="004A0F69">
      <w:pPr>
        <w:spacing w:line="13" w:lineRule="exact"/>
        <w:rPr>
          <w:rFonts w:eastAsia="Times New Roman"/>
          <w:sz w:val="24"/>
          <w:szCs w:val="24"/>
        </w:rPr>
      </w:pPr>
    </w:p>
    <w:p w:rsidR="004A0F69" w:rsidRDefault="009B4C5C" w:rsidP="008305AD">
      <w:pPr>
        <w:numPr>
          <w:ilvl w:val="1"/>
          <w:numId w:val="70"/>
        </w:numPr>
        <w:tabs>
          <w:tab w:val="left" w:pos="603"/>
        </w:tabs>
        <w:spacing w:line="236" w:lineRule="auto"/>
        <w:ind w:left="7" w:right="20" w:firstLine="420"/>
        <w:jc w:val="both"/>
        <w:rPr>
          <w:rFonts w:eastAsia="Times New Roman"/>
          <w:sz w:val="24"/>
          <w:szCs w:val="24"/>
        </w:rPr>
      </w:pPr>
      <w:r>
        <w:rPr>
          <w:rFonts w:eastAsia="Times New Roman"/>
          <w:sz w:val="24"/>
          <w:szCs w:val="24"/>
        </w:rPr>
        <w:t>оценка — выделение и осознание обучающимся того, что им уже усвоено и что ему ещѐ нужно усвоить, осознание качества и уровня усвоения; объективная оценка личных результатов работы;</w:t>
      </w:r>
    </w:p>
    <w:p w:rsidR="004A0F69" w:rsidRDefault="004A0F69">
      <w:pPr>
        <w:spacing w:line="1" w:lineRule="exact"/>
        <w:rPr>
          <w:rFonts w:eastAsia="Times New Roman"/>
          <w:sz w:val="24"/>
          <w:szCs w:val="24"/>
        </w:rPr>
      </w:pPr>
    </w:p>
    <w:p w:rsidR="004A0F69" w:rsidRDefault="009B4C5C" w:rsidP="008305AD">
      <w:pPr>
        <w:numPr>
          <w:ilvl w:val="1"/>
          <w:numId w:val="70"/>
        </w:numPr>
        <w:tabs>
          <w:tab w:val="left" w:pos="587"/>
        </w:tabs>
        <w:ind w:left="587" w:hanging="160"/>
        <w:rPr>
          <w:rFonts w:eastAsia="Times New Roman"/>
          <w:sz w:val="24"/>
          <w:szCs w:val="24"/>
        </w:rPr>
      </w:pPr>
      <w:r>
        <w:rPr>
          <w:rFonts w:eastAsia="Times New Roman"/>
          <w:sz w:val="24"/>
          <w:szCs w:val="24"/>
        </w:rPr>
        <w:t>саморегуляция как способность к мобилизации сил и энергии,  волевому усилию (выбору</w:t>
      </w:r>
    </w:p>
    <w:p w:rsidR="004A0F69" w:rsidRDefault="009B4C5C" w:rsidP="008305AD">
      <w:pPr>
        <w:numPr>
          <w:ilvl w:val="0"/>
          <w:numId w:val="70"/>
        </w:numPr>
        <w:tabs>
          <w:tab w:val="left" w:pos="167"/>
        </w:tabs>
        <w:ind w:left="167" w:hanging="167"/>
        <w:rPr>
          <w:rFonts w:eastAsia="Times New Roman"/>
          <w:sz w:val="24"/>
          <w:szCs w:val="24"/>
        </w:rPr>
      </w:pPr>
      <w:r>
        <w:rPr>
          <w:rFonts w:eastAsia="Times New Roman"/>
          <w:sz w:val="24"/>
          <w:szCs w:val="24"/>
        </w:rPr>
        <w:t>ситуации мотивационного конфликта) и преодолению препятствий для достижения цели.</w:t>
      </w:r>
    </w:p>
    <w:p w:rsidR="004A0F69" w:rsidRDefault="004A0F69">
      <w:pPr>
        <w:spacing w:line="12" w:lineRule="exact"/>
        <w:rPr>
          <w:sz w:val="20"/>
          <w:szCs w:val="20"/>
        </w:rPr>
      </w:pPr>
    </w:p>
    <w:p w:rsidR="004A0F69" w:rsidRDefault="009B4C5C">
      <w:pPr>
        <w:spacing w:line="234" w:lineRule="auto"/>
        <w:ind w:left="7" w:firstLine="708"/>
        <w:rPr>
          <w:sz w:val="20"/>
          <w:szCs w:val="20"/>
        </w:rPr>
      </w:pPr>
      <w:r>
        <w:rPr>
          <w:rFonts w:eastAsia="Times New Roman"/>
          <w:b/>
          <w:bCs/>
          <w:i/>
          <w:iCs/>
          <w:sz w:val="24"/>
          <w:szCs w:val="24"/>
        </w:rPr>
        <w:t xml:space="preserve">Познавательные универсальные учебные действия </w:t>
      </w:r>
      <w:r>
        <w:rPr>
          <w:rFonts w:eastAsia="Times New Roman"/>
          <w:sz w:val="24"/>
          <w:szCs w:val="24"/>
        </w:rPr>
        <w:t>включают:</w:t>
      </w:r>
      <w:r>
        <w:rPr>
          <w:rFonts w:eastAsia="Times New Roman"/>
          <w:b/>
          <w:bCs/>
          <w:i/>
          <w:iCs/>
          <w:sz w:val="24"/>
          <w:szCs w:val="24"/>
        </w:rPr>
        <w:t xml:space="preserve"> </w:t>
      </w:r>
      <w:r>
        <w:rPr>
          <w:rFonts w:eastAsia="Times New Roman"/>
          <w:sz w:val="24"/>
          <w:szCs w:val="24"/>
        </w:rPr>
        <w:t>общеучебные,</w:t>
      </w:r>
      <w:r>
        <w:rPr>
          <w:rFonts w:eastAsia="Times New Roman"/>
          <w:b/>
          <w:bCs/>
          <w:i/>
          <w:iCs/>
          <w:sz w:val="24"/>
          <w:szCs w:val="24"/>
        </w:rPr>
        <w:t xml:space="preserve"> </w:t>
      </w:r>
      <w:r>
        <w:rPr>
          <w:rFonts w:eastAsia="Times New Roman"/>
          <w:sz w:val="24"/>
          <w:szCs w:val="24"/>
        </w:rPr>
        <w:t>логические</w:t>
      </w:r>
      <w:r>
        <w:rPr>
          <w:rFonts w:eastAsia="Times New Roman"/>
          <w:b/>
          <w:bCs/>
          <w:i/>
          <w:iCs/>
          <w:sz w:val="24"/>
          <w:szCs w:val="24"/>
        </w:rPr>
        <w:t xml:space="preserve"> </w:t>
      </w:r>
      <w:r>
        <w:rPr>
          <w:rFonts w:eastAsia="Times New Roman"/>
          <w:sz w:val="24"/>
          <w:szCs w:val="24"/>
        </w:rPr>
        <w:t>учебные действия, а также постановку и решение проблемы.</w:t>
      </w:r>
    </w:p>
    <w:p w:rsidR="004A0F69" w:rsidRDefault="004A0F69">
      <w:pPr>
        <w:spacing w:line="2" w:lineRule="exact"/>
        <w:rPr>
          <w:sz w:val="20"/>
          <w:szCs w:val="20"/>
        </w:rPr>
      </w:pPr>
    </w:p>
    <w:p w:rsidR="004A0F69" w:rsidRDefault="009B4C5C" w:rsidP="008305AD">
      <w:pPr>
        <w:numPr>
          <w:ilvl w:val="1"/>
          <w:numId w:val="71"/>
        </w:numPr>
        <w:tabs>
          <w:tab w:val="left" w:pos="927"/>
        </w:tabs>
        <w:ind w:left="927" w:hanging="219"/>
        <w:rPr>
          <w:rFonts w:eastAsia="Times New Roman"/>
          <w:sz w:val="24"/>
          <w:szCs w:val="24"/>
        </w:rPr>
      </w:pPr>
      <w:r>
        <w:rPr>
          <w:rFonts w:eastAsia="Times New Roman"/>
          <w:i/>
          <w:iCs/>
          <w:sz w:val="24"/>
          <w:szCs w:val="24"/>
        </w:rPr>
        <w:t xml:space="preserve">общеучебным универсальным действиям </w:t>
      </w:r>
      <w:r>
        <w:rPr>
          <w:rFonts w:eastAsia="Times New Roman"/>
          <w:sz w:val="24"/>
          <w:szCs w:val="24"/>
        </w:rPr>
        <w:t>относятся:</w:t>
      </w:r>
    </w:p>
    <w:p w:rsidR="004A0F69" w:rsidRDefault="009B4C5C" w:rsidP="008305AD">
      <w:pPr>
        <w:numPr>
          <w:ilvl w:val="0"/>
          <w:numId w:val="71"/>
        </w:numPr>
        <w:tabs>
          <w:tab w:val="left" w:pos="567"/>
        </w:tabs>
        <w:ind w:left="567" w:hanging="140"/>
        <w:rPr>
          <w:rFonts w:eastAsia="Times New Roman"/>
          <w:sz w:val="24"/>
          <w:szCs w:val="24"/>
        </w:rPr>
      </w:pPr>
      <w:r>
        <w:rPr>
          <w:rFonts w:eastAsia="Times New Roman"/>
          <w:sz w:val="24"/>
          <w:szCs w:val="24"/>
        </w:rPr>
        <w:t>самостоятельное выделение и формулирование познавательной цели;</w:t>
      </w:r>
    </w:p>
    <w:p w:rsidR="004A0F69" w:rsidRDefault="004A0F69">
      <w:pPr>
        <w:spacing w:line="12" w:lineRule="exact"/>
        <w:rPr>
          <w:rFonts w:eastAsia="Times New Roman"/>
          <w:sz w:val="24"/>
          <w:szCs w:val="24"/>
        </w:rPr>
      </w:pPr>
    </w:p>
    <w:p w:rsidR="004A0F69" w:rsidRDefault="009B4C5C" w:rsidP="008305AD">
      <w:pPr>
        <w:numPr>
          <w:ilvl w:val="0"/>
          <w:numId w:val="71"/>
        </w:numPr>
        <w:tabs>
          <w:tab w:val="left" w:pos="663"/>
        </w:tabs>
        <w:spacing w:line="236" w:lineRule="auto"/>
        <w:ind w:left="7" w:firstLine="420"/>
        <w:jc w:val="both"/>
        <w:rPr>
          <w:rFonts w:eastAsia="Times New Roman"/>
          <w:sz w:val="24"/>
          <w:szCs w:val="24"/>
        </w:rPr>
      </w:pPr>
      <w:r>
        <w:rPr>
          <w:rFonts w:eastAsia="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A0F69" w:rsidRDefault="004A0F69">
      <w:pPr>
        <w:spacing w:line="1" w:lineRule="exact"/>
        <w:rPr>
          <w:rFonts w:eastAsia="Times New Roman"/>
          <w:sz w:val="24"/>
          <w:szCs w:val="24"/>
        </w:rPr>
      </w:pPr>
    </w:p>
    <w:p w:rsidR="004A0F69" w:rsidRDefault="009B4C5C" w:rsidP="008305AD">
      <w:pPr>
        <w:numPr>
          <w:ilvl w:val="0"/>
          <w:numId w:val="71"/>
        </w:numPr>
        <w:tabs>
          <w:tab w:val="left" w:pos="567"/>
        </w:tabs>
        <w:ind w:left="567" w:hanging="140"/>
        <w:rPr>
          <w:rFonts w:eastAsia="Times New Roman"/>
          <w:sz w:val="24"/>
          <w:szCs w:val="24"/>
        </w:rPr>
      </w:pPr>
      <w:r>
        <w:rPr>
          <w:rFonts w:eastAsia="Times New Roman"/>
          <w:sz w:val="24"/>
          <w:szCs w:val="24"/>
        </w:rPr>
        <w:t>структурирование знаний;</w:t>
      </w:r>
    </w:p>
    <w:p w:rsidR="004A0F69" w:rsidRDefault="004A0F69">
      <w:pPr>
        <w:spacing w:line="12" w:lineRule="exact"/>
        <w:rPr>
          <w:rFonts w:eastAsia="Times New Roman"/>
          <w:sz w:val="24"/>
          <w:szCs w:val="24"/>
        </w:rPr>
      </w:pPr>
    </w:p>
    <w:p w:rsidR="004A0F69" w:rsidRDefault="009B4C5C" w:rsidP="008305AD">
      <w:pPr>
        <w:numPr>
          <w:ilvl w:val="0"/>
          <w:numId w:val="71"/>
        </w:numPr>
        <w:tabs>
          <w:tab w:val="left" w:pos="629"/>
        </w:tabs>
        <w:spacing w:line="234" w:lineRule="auto"/>
        <w:ind w:left="7" w:firstLine="420"/>
        <w:rPr>
          <w:rFonts w:eastAsia="Times New Roman"/>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4A0F69" w:rsidRDefault="004A0F69">
      <w:pPr>
        <w:spacing w:line="13" w:lineRule="exact"/>
        <w:rPr>
          <w:rFonts w:eastAsia="Times New Roman"/>
          <w:sz w:val="24"/>
          <w:szCs w:val="24"/>
        </w:rPr>
      </w:pPr>
    </w:p>
    <w:p w:rsidR="004A0F69" w:rsidRDefault="009B4C5C" w:rsidP="008305AD">
      <w:pPr>
        <w:numPr>
          <w:ilvl w:val="0"/>
          <w:numId w:val="71"/>
        </w:numPr>
        <w:tabs>
          <w:tab w:val="left" w:pos="608"/>
        </w:tabs>
        <w:spacing w:line="234" w:lineRule="auto"/>
        <w:ind w:left="7" w:firstLine="420"/>
        <w:rPr>
          <w:rFonts w:eastAsia="Times New Roman"/>
          <w:sz w:val="24"/>
          <w:szCs w:val="24"/>
        </w:rPr>
      </w:pPr>
      <w:r>
        <w:rPr>
          <w:rFonts w:eastAsia="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4A0F69" w:rsidRDefault="004A0F69">
      <w:pPr>
        <w:spacing w:line="13" w:lineRule="exact"/>
        <w:rPr>
          <w:rFonts w:eastAsia="Times New Roman"/>
          <w:sz w:val="24"/>
          <w:szCs w:val="24"/>
        </w:rPr>
      </w:pPr>
    </w:p>
    <w:p w:rsidR="004A0F69" w:rsidRDefault="009B4C5C" w:rsidP="008305AD">
      <w:pPr>
        <w:numPr>
          <w:ilvl w:val="0"/>
          <w:numId w:val="71"/>
        </w:numPr>
        <w:tabs>
          <w:tab w:val="left" w:pos="668"/>
        </w:tabs>
        <w:spacing w:line="234" w:lineRule="auto"/>
        <w:ind w:left="7" w:firstLine="420"/>
        <w:rPr>
          <w:rFonts w:eastAsia="Times New Roman"/>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4A0F69" w:rsidRDefault="004A0F69">
      <w:pPr>
        <w:spacing w:line="13" w:lineRule="exact"/>
        <w:rPr>
          <w:rFonts w:eastAsia="Times New Roman"/>
          <w:sz w:val="24"/>
          <w:szCs w:val="24"/>
        </w:rPr>
      </w:pPr>
    </w:p>
    <w:p w:rsidR="004A0F69" w:rsidRDefault="009B4C5C" w:rsidP="008305AD">
      <w:pPr>
        <w:numPr>
          <w:ilvl w:val="0"/>
          <w:numId w:val="71"/>
        </w:numPr>
        <w:tabs>
          <w:tab w:val="left" w:pos="586"/>
        </w:tabs>
        <w:spacing w:line="237" w:lineRule="auto"/>
        <w:ind w:left="7" w:firstLine="420"/>
        <w:jc w:val="both"/>
        <w:rPr>
          <w:rFonts w:eastAsia="Times New Roman"/>
          <w:sz w:val="24"/>
          <w:szCs w:val="24"/>
        </w:rPr>
      </w:pPr>
      <w:r>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A0F69" w:rsidRDefault="004A0F69">
      <w:pPr>
        <w:spacing w:line="17"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xml:space="preserve">Особую группу общеучебных универсальных действий составляют </w:t>
      </w:r>
      <w:r>
        <w:rPr>
          <w:rFonts w:eastAsia="Times New Roman"/>
          <w:i/>
          <w:iCs/>
          <w:sz w:val="24"/>
          <w:szCs w:val="24"/>
        </w:rPr>
        <w:t>знаково­символические</w:t>
      </w:r>
      <w:r>
        <w:rPr>
          <w:rFonts w:eastAsia="Times New Roman"/>
          <w:sz w:val="24"/>
          <w:szCs w:val="24"/>
        </w:rPr>
        <w:t xml:space="preserve"> </w:t>
      </w:r>
      <w:r>
        <w:rPr>
          <w:rFonts w:eastAsia="Times New Roman"/>
          <w:i/>
          <w:iCs/>
          <w:sz w:val="24"/>
          <w:szCs w:val="24"/>
        </w:rPr>
        <w:t>действия</w:t>
      </w:r>
      <w:r>
        <w:rPr>
          <w:rFonts w:eastAsia="Times New Roman"/>
          <w:sz w:val="24"/>
          <w:szCs w:val="24"/>
        </w:rPr>
        <w:t>:</w:t>
      </w:r>
    </w:p>
    <w:p w:rsidR="004A0F69" w:rsidRDefault="004A0F69">
      <w:pPr>
        <w:spacing w:line="1" w:lineRule="exact"/>
        <w:rPr>
          <w:rFonts w:eastAsia="Times New Roman"/>
          <w:sz w:val="24"/>
          <w:szCs w:val="24"/>
        </w:rPr>
      </w:pPr>
    </w:p>
    <w:p w:rsidR="004A0F69" w:rsidRDefault="009B4C5C" w:rsidP="008305AD">
      <w:pPr>
        <w:numPr>
          <w:ilvl w:val="0"/>
          <w:numId w:val="71"/>
        </w:numPr>
        <w:tabs>
          <w:tab w:val="left" w:pos="587"/>
        </w:tabs>
        <w:ind w:left="587" w:hanging="160"/>
        <w:rPr>
          <w:rFonts w:eastAsia="Times New Roman"/>
          <w:sz w:val="24"/>
          <w:szCs w:val="24"/>
        </w:rPr>
      </w:pPr>
      <w:r>
        <w:rPr>
          <w:rFonts w:eastAsia="Times New Roman"/>
          <w:sz w:val="24"/>
          <w:szCs w:val="24"/>
        </w:rPr>
        <w:t>моделирование — преобразование объекта из чувственной формы в модель, где выделены</w:t>
      </w:r>
    </w:p>
    <w:p w:rsidR="004A0F69" w:rsidRDefault="004A0F69">
      <w:pPr>
        <w:spacing w:line="12" w:lineRule="exact"/>
        <w:rPr>
          <w:rFonts w:eastAsia="Times New Roman"/>
          <w:sz w:val="24"/>
          <w:szCs w:val="24"/>
        </w:rPr>
      </w:pPr>
    </w:p>
    <w:p w:rsidR="004A0F69" w:rsidRDefault="009B4C5C">
      <w:pPr>
        <w:spacing w:line="234" w:lineRule="auto"/>
        <w:ind w:left="7"/>
        <w:rPr>
          <w:rFonts w:eastAsia="Times New Roman"/>
          <w:sz w:val="24"/>
          <w:szCs w:val="24"/>
        </w:rPr>
      </w:pPr>
      <w:r>
        <w:rPr>
          <w:rFonts w:eastAsia="Times New Roman"/>
          <w:sz w:val="24"/>
          <w:szCs w:val="24"/>
        </w:rPr>
        <w:t>существенные характеристики объекта (пространственно­графическая или знаково­символическая модели);</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51</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0"/>
          <w:numId w:val="72"/>
        </w:numPr>
        <w:tabs>
          <w:tab w:val="left" w:pos="680"/>
        </w:tabs>
        <w:spacing w:line="234" w:lineRule="auto"/>
        <w:ind w:left="7" w:firstLine="420"/>
        <w:rPr>
          <w:rFonts w:eastAsia="Times New Roman"/>
          <w:sz w:val="24"/>
          <w:szCs w:val="24"/>
        </w:rPr>
      </w:pPr>
      <w:r>
        <w:rPr>
          <w:rFonts w:eastAsia="Times New Roman"/>
          <w:sz w:val="24"/>
          <w:szCs w:val="24"/>
        </w:rPr>
        <w:lastRenderedPageBreak/>
        <w:t>преобразование модели с целью выявления общих законов, определяющих данную предметную область.</w:t>
      </w:r>
    </w:p>
    <w:p w:rsidR="004A0F69" w:rsidRDefault="004A0F69">
      <w:pPr>
        <w:spacing w:line="2" w:lineRule="exact"/>
        <w:rPr>
          <w:rFonts w:eastAsia="Times New Roman"/>
          <w:sz w:val="24"/>
          <w:szCs w:val="24"/>
        </w:rPr>
      </w:pPr>
    </w:p>
    <w:p w:rsidR="004A0F69" w:rsidRDefault="009B4C5C">
      <w:pPr>
        <w:ind w:left="427"/>
        <w:rPr>
          <w:rFonts w:eastAsia="Times New Roman"/>
          <w:sz w:val="24"/>
          <w:szCs w:val="24"/>
        </w:rPr>
      </w:pPr>
      <w:r>
        <w:rPr>
          <w:rFonts w:eastAsia="Times New Roman"/>
          <w:sz w:val="24"/>
          <w:szCs w:val="24"/>
        </w:rPr>
        <w:t xml:space="preserve">К </w:t>
      </w:r>
      <w:r>
        <w:rPr>
          <w:rFonts w:eastAsia="Times New Roman"/>
          <w:i/>
          <w:iCs/>
          <w:sz w:val="24"/>
          <w:szCs w:val="24"/>
        </w:rPr>
        <w:t>логическим универсальным действиям</w:t>
      </w:r>
      <w:r>
        <w:rPr>
          <w:rFonts w:eastAsia="Times New Roman"/>
          <w:sz w:val="24"/>
          <w:szCs w:val="24"/>
        </w:rPr>
        <w:t xml:space="preserve"> относятся:</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анализ объектов с целью выделения признаков (существенных, несущественных);</w:t>
      </w:r>
    </w:p>
    <w:p w:rsidR="004A0F69" w:rsidRDefault="004A0F69">
      <w:pPr>
        <w:spacing w:line="12" w:lineRule="exact"/>
        <w:rPr>
          <w:rFonts w:eastAsia="Times New Roman"/>
          <w:sz w:val="24"/>
          <w:szCs w:val="24"/>
        </w:rPr>
      </w:pPr>
    </w:p>
    <w:p w:rsidR="004A0F69" w:rsidRDefault="009B4C5C" w:rsidP="008305AD">
      <w:pPr>
        <w:numPr>
          <w:ilvl w:val="0"/>
          <w:numId w:val="72"/>
        </w:numPr>
        <w:tabs>
          <w:tab w:val="left" w:pos="636"/>
        </w:tabs>
        <w:spacing w:line="234" w:lineRule="auto"/>
        <w:ind w:left="7" w:firstLine="420"/>
        <w:rPr>
          <w:rFonts w:eastAsia="Times New Roman"/>
          <w:sz w:val="24"/>
          <w:szCs w:val="24"/>
        </w:rPr>
      </w:pPr>
      <w:r>
        <w:rPr>
          <w:rFonts w:eastAsia="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4A0F69" w:rsidRDefault="004A0F69">
      <w:pPr>
        <w:spacing w:line="1" w:lineRule="exact"/>
        <w:rPr>
          <w:rFonts w:eastAsia="Times New Roman"/>
          <w:sz w:val="24"/>
          <w:szCs w:val="24"/>
        </w:rPr>
      </w:pP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выбор оснований и критериев для сравнения, сериации, классификации объектов;</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подведение под понятие, выведение следствий;</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установление причинно­следственных связей, представление цепочек объектов и явлений;</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построение логической цепочки рассуждений, анализ истинности утверждений;</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доказательство;</w:t>
      </w:r>
    </w:p>
    <w:p w:rsidR="004A0F69" w:rsidRDefault="009B4C5C" w:rsidP="008305AD">
      <w:pPr>
        <w:numPr>
          <w:ilvl w:val="0"/>
          <w:numId w:val="72"/>
        </w:numPr>
        <w:tabs>
          <w:tab w:val="left" w:pos="567"/>
        </w:tabs>
        <w:ind w:left="567" w:hanging="140"/>
        <w:rPr>
          <w:rFonts w:eastAsia="Times New Roman"/>
          <w:sz w:val="24"/>
          <w:szCs w:val="24"/>
        </w:rPr>
      </w:pPr>
      <w:r>
        <w:rPr>
          <w:rFonts w:eastAsia="Times New Roman"/>
          <w:sz w:val="24"/>
          <w:szCs w:val="24"/>
        </w:rPr>
        <w:t>выдвижение гипотез и их обоснование.</w:t>
      </w:r>
    </w:p>
    <w:p w:rsidR="004A0F69" w:rsidRDefault="004A0F69">
      <w:pPr>
        <w:spacing w:line="12" w:lineRule="exact"/>
        <w:rPr>
          <w:sz w:val="20"/>
          <w:szCs w:val="20"/>
        </w:rPr>
      </w:pPr>
    </w:p>
    <w:p w:rsidR="004A0F69" w:rsidRDefault="009B4C5C" w:rsidP="008305AD">
      <w:pPr>
        <w:numPr>
          <w:ilvl w:val="0"/>
          <w:numId w:val="73"/>
        </w:numPr>
        <w:tabs>
          <w:tab w:val="left" w:pos="648"/>
        </w:tabs>
        <w:spacing w:line="234" w:lineRule="auto"/>
        <w:ind w:left="427" w:right="4840"/>
        <w:rPr>
          <w:rFonts w:eastAsia="Times New Roman"/>
          <w:sz w:val="24"/>
          <w:szCs w:val="24"/>
        </w:rPr>
      </w:pPr>
      <w:r>
        <w:rPr>
          <w:rFonts w:eastAsia="Times New Roman"/>
          <w:i/>
          <w:iCs/>
          <w:sz w:val="24"/>
          <w:szCs w:val="24"/>
        </w:rPr>
        <w:t xml:space="preserve">постановке и решению проблемы </w:t>
      </w:r>
      <w:r>
        <w:rPr>
          <w:rFonts w:eastAsia="Times New Roman"/>
          <w:sz w:val="24"/>
          <w:szCs w:val="24"/>
        </w:rPr>
        <w:t>относятся:</w:t>
      </w:r>
      <w:r>
        <w:rPr>
          <w:rFonts w:eastAsia="Times New Roman"/>
          <w:i/>
          <w:iCs/>
          <w:sz w:val="24"/>
          <w:szCs w:val="24"/>
        </w:rPr>
        <w:t xml:space="preserve"> </w:t>
      </w:r>
      <w:r>
        <w:rPr>
          <w:rFonts w:eastAsia="Times New Roman"/>
          <w:sz w:val="24"/>
          <w:szCs w:val="24"/>
        </w:rPr>
        <w:t>- формулирование проблемы;</w:t>
      </w:r>
    </w:p>
    <w:p w:rsidR="004A0F69" w:rsidRDefault="004A0F69">
      <w:pPr>
        <w:spacing w:line="1" w:lineRule="exact"/>
        <w:rPr>
          <w:rFonts w:eastAsia="Times New Roman"/>
          <w:sz w:val="24"/>
          <w:szCs w:val="24"/>
        </w:rPr>
      </w:pPr>
    </w:p>
    <w:p w:rsidR="004A0F69" w:rsidRDefault="009B4C5C">
      <w:pPr>
        <w:ind w:left="427"/>
        <w:rPr>
          <w:rFonts w:eastAsia="Times New Roman"/>
          <w:sz w:val="24"/>
          <w:szCs w:val="24"/>
        </w:rPr>
      </w:pPr>
      <w:r>
        <w:rPr>
          <w:rFonts w:eastAsia="Times New Roman"/>
          <w:sz w:val="24"/>
          <w:szCs w:val="24"/>
        </w:rPr>
        <w:t>-  самостоятельное  создание  алгоритмов  (способов)  деятельности  при  решении  проблем</w:t>
      </w:r>
    </w:p>
    <w:p w:rsidR="004A0F69" w:rsidRDefault="009B4C5C">
      <w:pPr>
        <w:ind w:left="7"/>
        <w:rPr>
          <w:sz w:val="20"/>
          <w:szCs w:val="20"/>
        </w:rPr>
      </w:pPr>
      <w:r>
        <w:rPr>
          <w:rFonts w:eastAsia="Times New Roman"/>
          <w:sz w:val="24"/>
          <w:szCs w:val="24"/>
        </w:rPr>
        <w:t>творческого и поискового характера.</w:t>
      </w:r>
    </w:p>
    <w:p w:rsidR="004A0F69" w:rsidRDefault="004A0F69">
      <w:pPr>
        <w:spacing w:line="13" w:lineRule="exact"/>
        <w:rPr>
          <w:sz w:val="20"/>
          <w:szCs w:val="20"/>
        </w:rPr>
      </w:pPr>
    </w:p>
    <w:p w:rsidR="004A0F69" w:rsidRDefault="009B4C5C">
      <w:pPr>
        <w:spacing w:line="237" w:lineRule="auto"/>
        <w:ind w:left="7" w:firstLine="708"/>
        <w:jc w:val="both"/>
        <w:rPr>
          <w:sz w:val="20"/>
          <w:szCs w:val="20"/>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обеспечивают социальную</w:t>
      </w:r>
      <w:r>
        <w:rPr>
          <w:rFonts w:eastAsia="Times New Roman"/>
          <w:b/>
          <w:bCs/>
          <w:i/>
          <w:iCs/>
          <w:sz w:val="24"/>
          <w:szCs w:val="24"/>
        </w:rPr>
        <w:t xml:space="preserve"> </w:t>
      </w:r>
      <w:r>
        <w:rPr>
          <w:rFonts w:eastAsia="Times New Roman"/>
          <w:sz w:val="24"/>
          <w:szCs w:val="24"/>
        </w:rPr>
        <w:t>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4A0F69" w:rsidRDefault="004A0F69">
      <w:pPr>
        <w:spacing w:line="5" w:lineRule="exact"/>
        <w:rPr>
          <w:sz w:val="20"/>
          <w:szCs w:val="20"/>
        </w:rPr>
      </w:pPr>
    </w:p>
    <w:p w:rsidR="004A0F69" w:rsidRDefault="009B4C5C" w:rsidP="008305AD">
      <w:pPr>
        <w:numPr>
          <w:ilvl w:val="2"/>
          <w:numId w:val="74"/>
        </w:numPr>
        <w:tabs>
          <w:tab w:val="left" w:pos="927"/>
        </w:tabs>
        <w:ind w:left="927" w:hanging="219"/>
        <w:rPr>
          <w:rFonts w:eastAsia="Times New Roman"/>
          <w:sz w:val="24"/>
          <w:szCs w:val="24"/>
        </w:rPr>
      </w:pPr>
      <w:r>
        <w:rPr>
          <w:rFonts w:eastAsia="Times New Roman"/>
          <w:sz w:val="24"/>
          <w:szCs w:val="24"/>
        </w:rPr>
        <w:t>коммуникативным действиям относятся:</w:t>
      </w:r>
    </w:p>
    <w:p w:rsidR="004A0F69" w:rsidRDefault="004A0F69">
      <w:pPr>
        <w:spacing w:line="12" w:lineRule="exact"/>
        <w:rPr>
          <w:rFonts w:eastAsia="Times New Roman"/>
          <w:sz w:val="24"/>
          <w:szCs w:val="24"/>
        </w:rPr>
      </w:pPr>
    </w:p>
    <w:p w:rsidR="004A0F69" w:rsidRDefault="009B4C5C" w:rsidP="008305AD">
      <w:pPr>
        <w:numPr>
          <w:ilvl w:val="1"/>
          <w:numId w:val="74"/>
        </w:numPr>
        <w:tabs>
          <w:tab w:val="left" w:pos="615"/>
        </w:tabs>
        <w:spacing w:line="234" w:lineRule="auto"/>
        <w:ind w:left="7" w:firstLine="420"/>
        <w:rPr>
          <w:rFonts w:eastAsia="Times New Roman"/>
          <w:sz w:val="24"/>
          <w:szCs w:val="24"/>
        </w:rPr>
      </w:pPr>
      <w:r>
        <w:rPr>
          <w:rFonts w:eastAsia="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4A0F69" w:rsidRDefault="004A0F69">
      <w:pPr>
        <w:spacing w:line="1" w:lineRule="exact"/>
        <w:rPr>
          <w:rFonts w:eastAsia="Times New Roman"/>
          <w:sz w:val="24"/>
          <w:szCs w:val="24"/>
        </w:rPr>
      </w:pPr>
    </w:p>
    <w:p w:rsidR="004A0F69" w:rsidRDefault="009B4C5C" w:rsidP="008305AD">
      <w:pPr>
        <w:numPr>
          <w:ilvl w:val="1"/>
          <w:numId w:val="74"/>
        </w:numPr>
        <w:tabs>
          <w:tab w:val="left" w:pos="567"/>
        </w:tabs>
        <w:ind w:left="567" w:hanging="140"/>
        <w:rPr>
          <w:rFonts w:eastAsia="Times New Roman"/>
          <w:sz w:val="24"/>
          <w:szCs w:val="24"/>
        </w:rPr>
      </w:pPr>
      <w:r>
        <w:rPr>
          <w:rFonts w:eastAsia="Times New Roman"/>
          <w:sz w:val="24"/>
          <w:szCs w:val="24"/>
        </w:rPr>
        <w:t>постановка вопросов — инициативное сотрудничество в поиске и сборе информации;</w:t>
      </w:r>
    </w:p>
    <w:p w:rsidR="004A0F69" w:rsidRDefault="004A0F69">
      <w:pPr>
        <w:spacing w:line="12" w:lineRule="exact"/>
        <w:rPr>
          <w:rFonts w:eastAsia="Times New Roman"/>
          <w:sz w:val="24"/>
          <w:szCs w:val="24"/>
        </w:rPr>
      </w:pPr>
    </w:p>
    <w:p w:rsidR="004A0F69" w:rsidRDefault="009B4C5C" w:rsidP="008305AD">
      <w:pPr>
        <w:numPr>
          <w:ilvl w:val="1"/>
          <w:numId w:val="74"/>
        </w:numPr>
        <w:tabs>
          <w:tab w:val="left" w:pos="701"/>
        </w:tabs>
        <w:spacing w:line="234" w:lineRule="auto"/>
        <w:ind w:left="7" w:firstLine="420"/>
        <w:rPr>
          <w:rFonts w:eastAsia="Times New Roman"/>
          <w:sz w:val="24"/>
          <w:szCs w:val="24"/>
        </w:rPr>
      </w:pPr>
      <w:r>
        <w:rPr>
          <w:rFonts w:eastAsia="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A0F69" w:rsidRDefault="004A0F69">
      <w:pPr>
        <w:spacing w:line="1" w:lineRule="exact"/>
        <w:rPr>
          <w:rFonts w:eastAsia="Times New Roman"/>
          <w:sz w:val="24"/>
          <w:szCs w:val="24"/>
        </w:rPr>
      </w:pPr>
    </w:p>
    <w:p w:rsidR="004A0F69" w:rsidRDefault="009B4C5C" w:rsidP="008305AD">
      <w:pPr>
        <w:numPr>
          <w:ilvl w:val="1"/>
          <w:numId w:val="74"/>
        </w:numPr>
        <w:tabs>
          <w:tab w:val="left" w:pos="567"/>
        </w:tabs>
        <w:ind w:left="567" w:hanging="140"/>
        <w:rPr>
          <w:rFonts w:eastAsia="Times New Roman"/>
          <w:sz w:val="24"/>
          <w:szCs w:val="24"/>
        </w:rPr>
      </w:pPr>
      <w:r>
        <w:rPr>
          <w:rFonts w:eastAsia="Times New Roman"/>
          <w:sz w:val="24"/>
          <w:szCs w:val="24"/>
        </w:rPr>
        <w:t>управление поведением партнѐра — контроль, коррекция, оценка его действий;</w:t>
      </w:r>
    </w:p>
    <w:p w:rsidR="004A0F69" w:rsidRDefault="004A0F69">
      <w:pPr>
        <w:spacing w:line="12" w:lineRule="exact"/>
        <w:rPr>
          <w:rFonts w:eastAsia="Times New Roman"/>
          <w:sz w:val="24"/>
          <w:szCs w:val="24"/>
        </w:rPr>
      </w:pPr>
    </w:p>
    <w:p w:rsidR="004A0F69" w:rsidRDefault="009B4C5C" w:rsidP="008305AD">
      <w:pPr>
        <w:numPr>
          <w:ilvl w:val="1"/>
          <w:numId w:val="74"/>
        </w:numPr>
        <w:tabs>
          <w:tab w:val="left" w:pos="646"/>
        </w:tabs>
        <w:spacing w:line="234" w:lineRule="auto"/>
        <w:ind w:left="7" w:firstLine="420"/>
        <w:jc w:val="both"/>
        <w:rPr>
          <w:rFonts w:eastAsia="Times New Roman"/>
          <w:sz w:val="24"/>
          <w:szCs w:val="24"/>
        </w:rPr>
      </w:pPr>
      <w:r>
        <w:rPr>
          <w:rFonts w:eastAsia="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p w:rsidR="004A0F69" w:rsidRDefault="004A0F69">
      <w:pPr>
        <w:spacing w:line="14" w:lineRule="exact"/>
        <w:rPr>
          <w:rFonts w:eastAsia="Times New Roman"/>
          <w:sz w:val="24"/>
          <w:szCs w:val="24"/>
        </w:rPr>
      </w:pPr>
    </w:p>
    <w:p w:rsidR="004A0F69" w:rsidRDefault="009B4C5C" w:rsidP="008305AD">
      <w:pPr>
        <w:numPr>
          <w:ilvl w:val="0"/>
          <w:numId w:val="74"/>
        </w:numPr>
        <w:tabs>
          <w:tab w:val="left" w:pos="225"/>
        </w:tabs>
        <w:spacing w:line="234" w:lineRule="auto"/>
        <w:ind w:left="7" w:hanging="7"/>
        <w:rPr>
          <w:rFonts w:eastAsia="Times New Roman"/>
          <w:sz w:val="24"/>
          <w:szCs w:val="24"/>
        </w:rPr>
      </w:pPr>
      <w:r>
        <w:rPr>
          <w:rFonts w:eastAsia="Times New Roman"/>
          <w:sz w:val="24"/>
          <w:szCs w:val="24"/>
        </w:rPr>
        <w:t>соответствии с грамматическими и синтаксическими нормами родного языка, современных средств коммуникации.</w:t>
      </w:r>
    </w:p>
    <w:p w:rsidR="004A0F69" w:rsidRDefault="004A0F69">
      <w:pPr>
        <w:spacing w:line="13"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ребѐнка. Процесс обучения задаѐт содержание и характеристики учебной деятельности ребѐнка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A0F69" w:rsidRDefault="004A0F69">
      <w:pPr>
        <w:spacing w:line="16"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ребѐнка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ребѐнка.</w:t>
      </w:r>
    </w:p>
    <w:p w:rsidR="004A0F69" w:rsidRDefault="004A0F69">
      <w:pPr>
        <w:spacing w:line="19"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Содержание, способы общения и коммуникации обусловливают развитие способности ребѐнка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63" w:lineRule="exact"/>
        <w:rPr>
          <w:sz w:val="20"/>
          <w:szCs w:val="20"/>
        </w:rPr>
      </w:pPr>
    </w:p>
    <w:p w:rsidR="004A0F69" w:rsidRDefault="009B4C5C">
      <w:pPr>
        <w:ind w:left="9827"/>
        <w:rPr>
          <w:sz w:val="20"/>
          <w:szCs w:val="20"/>
        </w:rPr>
      </w:pPr>
      <w:r>
        <w:rPr>
          <w:rFonts w:eastAsia="Times New Roman"/>
          <w:sz w:val="24"/>
          <w:szCs w:val="24"/>
        </w:rPr>
        <w:t>52</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8" w:lineRule="auto"/>
        <w:ind w:left="120" w:firstLine="708"/>
        <w:jc w:val="both"/>
        <w:rPr>
          <w:sz w:val="20"/>
          <w:szCs w:val="20"/>
        </w:rPr>
      </w:pPr>
      <w:r>
        <w:rPr>
          <w:rFonts w:eastAsia="Times New Roman"/>
          <w:sz w:val="24"/>
          <w:szCs w:val="24"/>
        </w:rPr>
        <w:lastRenderedPageBreak/>
        <w:t>По мере становления личностных действий ребѐнка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определѐнные достижения и результаты ребѐнка, что вторично приводит к изменению характера его общения и Я-концепции.</w:t>
      </w:r>
    </w:p>
    <w:p w:rsidR="004A0F69" w:rsidRDefault="004A0F69">
      <w:pPr>
        <w:spacing w:line="14" w:lineRule="exact"/>
        <w:rPr>
          <w:sz w:val="20"/>
          <w:szCs w:val="20"/>
        </w:rPr>
      </w:pPr>
    </w:p>
    <w:p w:rsidR="004A0F69" w:rsidRDefault="009B4C5C">
      <w:pPr>
        <w:spacing w:line="236" w:lineRule="auto"/>
        <w:ind w:left="120" w:firstLine="708"/>
        <w:jc w:val="both"/>
        <w:rPr>
          <w:sz w:val="20"/>
          <w:szCs w:val="20"/>
        </w:rPr>
      </w:pPr>
      <w:r>
        <w:rPr>
          <w:rFonts w:eastAsia="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4A0F69" w:rsidRDefault="004A0F69">
      <w:pPr>
        <w:spacing w:line="6" w:lineRule="exact"/>
        <w:rPr>
          <w:sz w:val="20"/>
          <w:szCs w:val="20"/>
        </w:rPr>
      </w:pPr>
    </w:p>
    <w:p w:rsidR="004A0F69" w:rsidRDefault="009B4C5C">
      <w:pPr>
        <w:tabs>
          <w:tab w:val="left" w:pos="800"/>
        </w:tabs>
        <w:ind w:left="120"/>
        <w:rPr>
          <w:sz w:val="20"/>
          <w:szCs w:val="20"/>
        </w:rPr>
      </w:pPr>
      <w:r>
        <w:rPr>
          <w:rFonts w:eastAsia="Times New Roman"/>
          <w:b/>
          <w:bCs/>
          <w:sz w:val="24"/>
          <w:szCs w:val="24"/>
        </w:rPr>
        <w:t>2.1.3.</w:t>
      </w:r>
      <w:r>
        <w:rPr>
          <w:sz w:val="20"/>
          <w:szCs w:val="20"/>
        </w:rPr>
        <w:tab/>
      </w:r>
      <w:r>
        <w:rPr>
          <w:rFonts w:eastAsia="Times New Roman"/>
          <w:b/>
          <w:bCs/>
          <w:sz w:val="23"/>
          <w:szCs w:val="23"/>
        </w:rPr>
        <w:t>Связь универсальных учебных действий с содержанием учебных предметов</w:t>
      </w:r>
    </w:p>
    <w:p w:rsidR="004A0F69" w:rsidRDefault="004A0F69">
      <w:pPr>
        <w:spacing w:line="7" w:lineRule="exact"/>
        <w:rPr>
          <w:sz w:val="20"/>
          <w:szCs w:val="20"/>
        </w:rPr>
      </w:pPr>
    </w:p>
    <w:p w:rsidR="004A0F69" w:rsidRDefault="009B4C5C">
      <w:pPr>
        <w:spacing w:line="236" w:lineRule="auto"/>
        <w:ind w:left="120" w:firstLine="708"/>
        <w:jc w:val="both"/>
        <w:rPr>
          <w:sz w:val="20"/>
          <w:szCs w:val="20"/>
        </w:rPr>
      </w:pPr>
      <w:r>
        <w:rPr>
          <w:rFonts w:eastAsia="Times New Roman"/>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4A0F69" w:rsidRDefault="004A0F69">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1880"/>
        <w:gridCol w:w="2220"/>
        <w:gridCol w:w="1960"/>
        <w:gridCol w:w="2060"/>
      </w:tblGrid>
      <w:tr w:rsidR="004A0F69">
        <w:trPr>
          <w:trHeight w:val="283"/>
        </w:trPr>
        <w:tc>
          <w:tcPr>
            <w:tcW w:w="2060" w:type="dxa"/>
            <w:tcBorders>
              <w:top w:val="single" w:sz="8" w:space="0" w:color="auto"/>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Смысловые</w:t>
            </w:r>
          </w:p>
        </w:tc>
        <w:tc>
          <w:tcPr>
            <w:tcW w:w="188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Русский язык</w:t>
            </w:r>
          </w:p>
        </w:tc>
        <w:tc>
          <w:tcPr>
            <w:tcW w:w="222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Литературное</w:t>
            </w:r>
          </w:p>
        </w:tc>
        <w:tc>
          <w:tcPr>
            <w:tcW w:w="196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Математика</w:t>
            </w:r>
          </w:p>
        </w:tc>
        <w:tc>
          <w:tcPr>
            <w:tcW w:w="2060" w:type="dxa"/>
            <w:tcBorders>
              <w:top w:val="single" w:sz="8" w:space="0" w:color="auto"/>
              <w:right w:val="single" w:sz="8" w:space="0" w:color="auto"/>
            </w:tcBorders>
            <w:vAlign w:val="bottom"/>
          </w:tcPr>
          <w:p w:rsidR="004A0F69" w:rsidRDefault="009B4C5C">
            <w:pPr>
              <w:ind w:left="80"/>
              <w:rPr>
                <w:sz w:val="20"/>
                <w:szCs w:val="20"/>
              </w:rPr>
            </w:pPr>
            <w:r>
              <w:rPr>
                <w:rFonts w:eastAsia="Times New Roman"/>
                <w:b/>
                <w:bCs/>
                <w:sz w:val="24"/>
                <w:szCs w:val="24"/>
              </w:rPr>
              <w:t>Окружающий</w:t>
            </w:r>
          </w:p>
        </w:tc>
      </w:tr>
      <w:tr w:rsidR="004A0F69">
        <w:trPr>
          <w:trHeight w:val="279"/>
        </w:trPr>
        <w:tc>
          <w:tcPr>
            <w:tcW w:w="206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акценты УУД</w:t>
            </w:r>
          </w:p>
        </w:tc>
        <w:tc>
          <w:tcPr>
            <w:tcW w:w="1880" w:type="dxa"/>
            <w:tcBorders>
              <w:bottom w:val="single" w:sz="8" w:space="0" w:color="auto"/>
              <w:right w:val="single" w:sz="8" w:space="0" w:color="auto"/>
            </w:tcBorders>
            <w:vAlign w:val="bottom"/>
          </w:tcPr>
          <w:p w:rsidR="004A0F69" w:rsidRDefault="004A0F69">
            <w:pPr>
              <w:rPr>
                <w:sz w:val="24"/>
                <w:szCs w:val="24"/>
              </w:rPr>
            </w:pPr>
          </w:p>
        </w:tc>
        <w:tc>
          <w:tcPr>
            <w:tcW w:w="22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чтение</w:t>
            </w:r>
          </w:p>
        </w:tc>
        <w:tc>
          <w:tcPr>
            <w:tcW w:w="1960" w:type="dxa"/>
            <w:tcBorders>
              <w:bottom w:val="single" w:sz="8" w:space="0" w:color="auto"/>
              <w:right w:val="single" w:sz="8" w:space="0" w:color="auto"/>
            </w:tcBorders>
            <w:vAlign w:val="bottom"/>
          </w:tcPr>
          <w:p w:rsidR="004A0F69" w:rsidRDefault="004A0F69">
            <w:pPr>
              <w:rPr>
                <w:sz w:val="24"/>
                <w:szCs w:val="24"/>
              </w:rPr>
            </w:pPr>
          </w:p>
        </w:tc>
        <w:tc>
          <w:tcPr>
            <w:tcW w:w="206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b/>
                <w:bCs/>
                <w:sz w:val="24"/>
                <w:szCs w:val="24"/>
              </w:rPr>
              <w:t>мир</w:t>
            </w:r>
          </w:p>
        </w:tc>
      </w:tr>
      <w:tr w:rsidR="004A0F69">
        <w:trPr>
          <w:trHeight w:val="264"/>
        </w:trPr>
        <w:tc>
          <w:tcPr>
            <w:tcW w:w="2060" w:type="dxa"/>
            <w:tcBorders>
              <w:left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b/>
                <w:bCs/>
                <w:sz w:val="24"/>
                <w:szCs w:val="24"/>
              </w:rPr>
              <w:t>личностные</w:t>
            </w:r>
          </w:p>
        </w:tc>
        <w:tc>
          <w:tcPr>
            <w:tcW w:w="188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жизненное</w:t>
            </w:r>
          </w:p>
        </w:tc>
        <w:tc>
          <w:tcPr>
            <w:tcW w:w="222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нравственно-</w:t>
            </w:r>
          </w:p>
        </w:tc>
        <w:tc>
          <w:tcPr>
            <w:tcW w:w="196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Смыслообразова</w:t>
            </w:r>
          </w:p>
        </w:tc>
        <w:tc>
          <w:tcPr>
            <w:tcW w:w="206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нравственно-</w:t>
            </w:r>
          </w:p>
        </w:tc>
      </w:tr>
      <w:tr w:rsidR="004A0F69">
        <w:trPr>
          <w:trHeight w:val="271"/>
        </w:trPr>
        <w:tc>
          <w:tcPr>
            <w:tcW w:w="2060" w:type="dxa"/>
            <w:tcBorders>
              <w:left w:val="single" w:sz="8" w:space="0" w:color="auto"/>
              <w:right w:val="single" w:sz="8" w:space="0" w:color="auto"/>
            </w:tcBorders>
            <w:vAlign w:val="bottom"/>
          </w:tcPr>
          <w:p w:rsidR="004A0F69" w:rsidRDefault="004A0F69">
            <w:pPr>
              <w:rPr>
                <w:sz w:val="23"/>
                <w:szCs w:val="23"/>
              </w:rPr>
            </w:pPr>
          </w:p>
        </w:tc>
        <w:tc>
          <w:tcPr>
            <w:tcW w:w="188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самоопределе-</w:t>
            </w:r>
          </w:p>
        </w:tc>
        <w:tc>
          <w:tcPr>
            <w:tcW w:w="222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этическая</w:t>
            </w:r>
          </w:p>
        </w:tc>
        <w:tc>
          <w:tcPr>
            <w:tcW w:w="19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ние</w:t>
            </w:r>
          </w:p>
        </w:tc>
        <w:tc>
          <w:tcPr>
            <w:tcW w:w="2060" w:type="dxa"/>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этическая</w:t>
            </w:r>
          </w:p>
        </w:tc>
      </w:tr>
      <w:tr w:rsidR="004A0F69">
        <w:trPr>
          <w:trHeight w:val="281"/>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ние</w:t>
            </w:r>
          </w:p>
        </w:tc>
        <w:tc>
          <w:tcPr>
            <w:tcW w:w="22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ориентация</w:t>
            </w:r>
          </w:p>
        </w:tc>
        <w:tc>
          <w:tcPr>
            <w:tcW w:w="1960" w:type="dxa"/>
            <w:tcBorders>
              <w:bottom w:val="single" w:sz="8" w:space="0" w:color="auto"/>
              <w:right w:val="single" w:sz="8" w:space="0" w:color="auto"/>
            </w:tcBorders>
            <w:vAlign w:val="bottom"/>
          </w:tcPr>
          <w:p w:rsidR="004A0F69" w:rsidRDefault="004A0F69">
            <w:pPr>
              <w:rPr>
                <w:sz w:val="24"/>
                <w:szCs w:val="24"/>
              </w:rPr>
            </w:pPr>
          </w:p>
        </w:tc>
        <w:tc>
          <w:tcPr>
            <w:tcW w:w="206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ориентация</w:t>
            </w:r>
          </w:p>
        </w:tc>
      </w:tr>
      <w:tr w:rsidR="004A0F69">
        <w:trPr>
          <w:trHeight w:val="265"/>
        </w:trPr>
        <w:tc>
          <w:tcPr>
            <w:tcW w:w="206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регулятивные</w:t>
            </w:r>
          </w:p>
        </w:tc>
        <w:tc>
          <w:tcPr>
            <w:tcW w:w="8120" w:type="dxa"/>
            <w:gridSpan w:val="4"/>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целеполагание, планирование, прогнозирование, контроль, коррекция,</w:t>
            </w:r>
          </w:p>
        </w:tc>
      </w:tr>
      <w:tr w:rsidR="004A0F69">
        <w:trPr>
          <w:trHeight w:val="271"/>
        </w:trPr>
        <w:tc>
          <w:tcPr>
            <w:tcW w:w="2060" w:type="dxa"/>
            <w:tcBorders>
              <w:left w:val="single" w:sz="8" w:space="0" w:color="auto"/>
              <w:right w:val="single" w:sz="8" w:space="0" w:color="auto"/>
            </w:tcBorders>
            <w:vAlign w:val="bottom"/>
          </w:tcPr>
          <w:p w:rsidR="004A0F69" w:rsidRDefault="004A0F69">
            <w:pPr>
              <w:rPr>
                <w:sz w:val="23"/>
                <w:szCs w:val="23"/>
              </w:rPr>
            </w:pPr>
          </w:p>
        </w:tc>
        <w:tc>
          <w:tcPr>
            <w:tcW w:w="8120" w:type="dxa"/>
            <w:gridSpan w:val="4"/>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оценка, алгоритмизация действий (математика, русский язык, окружающий</w:t>
            </w:r>
          </w:p>
        </w:tc>
      </w:tr>
      <w:tr w:rsidR="004A0F69">
        <w:trPr>
          <w:trHeight w:val="281"/>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6060" w:type="dxa"/>
            <w:gridSpan w:val="3"/>
            <w:tcBorders>
              <w:bottom w:val="single" w:sz="8" w:space="0" w:color="auto"/>
            </w:tcBorders>
            <w:vAlign w:val="bottom"/>
          </w:tcPr>
          <w:p w:rsidR="004A0F69" w:rsidRDefault="009B4C5C">
            <w:pPr>
              <w:ind w:left="100"/>
              <w:rPr>
                <w:sz w:val="20"/>
                <w:szCs w:val="20"/>
              </w:rPr>
            </w:pPr>
            <w:r>
              <w:rPr>
                <w:rFonts w:eastAsia="Times New Roman"/>
                <w:sz w:val="24"/>
                <w:szCs w:val="24"/>
              </w:rPr>
              <w:t>мир, технология, физическая культура и др.)</w:t>
            </w:r>
          </w:p>
        </w:tc>
        <w:tc>
          <w:tcPr>
            <w:tcW w:w="20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06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познаватель-</w:t>
            </w:r>
          </w:p>
        </w:tc>
        <w:tc>
          <w:tcPr>
            <w:tcW w:w="188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моделирование</w:t>
            </w:r>
          </w:p>
        </w:tc>
        <w:tc>
          <w:tcPr>
            <w:tcW w:w="222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смысловое чтение,</w:t>
            </w:r>
          </w:p>
        </w:tc>
        <w:tc>
          <w:tcPr>
            <w:tcW w:w="1960" w:type="dxa"/>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моделирование,</w:t>
            </w:r>
          </w:p>
        </w:tc>
        <w:tc>
          <w:tcPr>
            <w:tcW w:w="206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широкий спектр</w:t>
            </w:r>
          </w:p>
        </w:tc>
      </w:tr>
      <w:tr w:rsidR="004A0F69">
        <w:trPr>
          <w:trHeight w:val="276"/>
        </w:trPr>
        <w:tc>
          <w:tcPr>
            <w:tcW w:w="206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ные</w:t>
            </w:r>
          </w:p>
        </w:tc>
        <w:tc>
          <w:tcPr>
            <w:tcW w:w="188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(перевод</w:t>
            </w:r>
          </w:p>
        </w:tc>
        <w:tc>
          <w:tcPr>
            <w:tcW w:w="222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произвольные и</w:t>
            </w:r>
          </w:p>
        </w:tc>
        <w:tc>
          <w:tcPr>
            <w:tcW w:w="19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выбор наиболее</w:t>
            </w:r>
          </w:p>
        </w:tc>
        <w:tc>
          <w:tcPr>
            <w:tcW w:w="2060" w:type="dxa"/>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источников</w:t>
            </w:r>
          </w:p>
        </w:tc>
      </w:tr>
      <w:tr w:rsidR="004A0F69">
        <w:trPr>
          <w:trHeight w:val="276"/>
        </w:trPr>
        <w:tc>
          <w:tcPr>
            <w:tcW w:w="206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общеучебные</w:t>
            </w:r>
          </w:p>
        </w:tc>
        <w:tc>
          <w:tcPr>
            <w:tcW w:w="188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устной речи в</w:t>
            </w:r>
          </w:p>
        </w:tc>
        <w:tc>
          <w:tcPr>
            <w:tcW w:w="222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осознанные устные</w:t>
            </w:r>
          </w:p>
        </w:tc>
        <w:tc>
          <w:tcPr>
            <w:tcW w:w="19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эффективных</w:t>
            </w:r>
          </w:p>
        </w:tc>
        <w:tc>
          <w:tcPr>
            <w:tcW w:w="2060" w:type="dxa"/>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информации</w:t>
            </w:r>
          </w:p>
        </w:tc>
      </w:tr>
      <w:tr w:rsidR="004A0F69">
        <w:trPr>
          <w:trHeight w:val="271"/>
        </w:trPr>
        <w:tc>
          <w:tcPr>
            <w:tcW w:w="2060" w:type="dxa"/>
            <w:tcBorders>
              <w:left w:val="single" w:sz="8" w:space="0" w:color="auto"/>
              <w:right w:val="single" w:sz="8" w:space="0" w:color="auto"/>
            </w:tcBorders>
            <w:vAlign w:val="bottom"/>
          </w:tcPr>
          <w:p w:rsidR="004A0F69" w:rsidRDefault="004A0F69">
            <w:pPr>
              <w:rPr>
                <w:sz w:val="23"/>
                <w:szCs w:val="23"/>
              </w:rPr>
            </w:pPr>
          </w:p>
        </w:tc>
        <w:tc>
          <w:tcPr>
            <w:tcW w:w="188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письменную)</w:t>
            </w:r>
          </w:p>
        </w:tc>
        <w:tc>
          <w:tcPr>
            <w:tcW w:w="222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и письменные</w:t>
            </w:r>
          </w:p>
        </w:tc>
        <w:tc>
          <w:tcPr>
            <w:tcW w:w="19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способов</w:t>
            </w:r>
          </w:p>
        </w:tc>
        <w:tc>
          <w:tcPr>
            <w:tcW w:w="2060" w:type="dxa"/>
            <w:tcBorders>
              <w:right w:val="single" w:sz="8" w:space="0" w:color="auto"/>
            </w:tcBorders>
            <w:vAlign w:val="bottom"/>
          </w:tcPr>
          <w:p w:rsidR="004A0F69" w:rsidRDefault="004A0F69">
            <w:pPr>
              <w:rPr>
                <w:sz w:val="23"/>
                <w:szCs w:val="23"/>
              </w:rPr>
            </w:pPr>
          </w:p>
        </w:tc>
      </w:tr>
      <w:tr w:rsidR="004A0F69">
        <w:trPr>
          <w:trHeight w:val="281"/>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80" w:type="dxa"/>
            <w:tcBorders>
              <w:bottom w:val="single" w:sz="8" w:space="0" w:color="auto"/>
              <w:right w:val="single" w:sz="8" w:space="0" w:color="auto"/>
            </w:tcBorders>
            <w:vAlign w:val="bottom"/>
          </w:tcPr>
          <w:p w:rsidR="004A0F69" w:rsidRDefault="004A0F69">
            <w:pPr>
              <w:rPr>
                <w:sz w:val="24"/>
                <w:szCs w:val="24"/>
              </w:rPr>
            </w:pPr>
          </w:p>
        </w:tc>
        <w:tc>
          <w:tcPr>
            <w:tcW w:w="22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высказывания</w:t>
            </w:r>
          </w:p>
        </w:tc>
        <w:tc>
          <w:tcPr>
            <w:tcW w:w="19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решения задач</w:t>
            </w:r>
          </w:p>
        </w:tc>
        <w:tc>
          <w:tcPr>
            <w:tcW w:w="20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06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познаватель-</w:t>
            </w:r>
          </w:p>
        </w:tc>
        <w:tc>
          <w:tcPr>
            <w:tcW w:w="4100" w:type="dxa"/>
            <w:gridSpan w:val="2"/>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формулирование личных, языковых,</w:t>
            </w:r>
          </w:p>
        </w:tc>
        <w:tc>
          <w:tcPr>
            <w:tcW w:w="4020" w:type="dxa"/>
            <w:gridSpan w:val="2"/>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анализ, синтез, сравнение,</w:t>
            </w:r>
          </w:p>
        </w:tc>
      </w:tr>
      <w:tr w:rsidR="004A0F69">
        <w:trPr>
          <w:trHeight w:val="276"/>
        </w:trPr>
        <w:tc>
          <w:tcPr>
            <w:tcW w:w="206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ные логические</w:t>
            </w:r>
          </w:p>
        </w:tc>
        <w:tc>
          <w:tcPr>
            <w:tcW w:w="4100" w:type="dxa"/>
            <w:gridSpan w:val="2"/>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нравственных проблем.</w:t>
            </w:r>
          </w:p>
        </w:tc>
        <w:tc>
          <w:tcPr>
            <w:tcW w:w="4020" w:type="dxa"/>
            <w:gridSpan w:val="2"/>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группировка, причинно-</w:t>
            </w:r>
          </w:p>
        </w:tc>
      </w:tr>
      <w:tr w:rsidR="004A0F69">
        <w:trPr>
          <w:trHeight w:val="271"/>
        </w:trPr>
        <w:tc>
          <w:tcPr>
            <w:tcW w:w="2060" w:type="dxa"/>
            <w:tcBorders>
              <w:left w:val="single" w:sz="8" w:space="0" w:color="auto"/>
              <w:right w:val="single" w:sz="8" w:space="0" w:color="auto"/>
            </w:tcBorders>
            <w:vAlign w:val="bottom"/>
          </w:tcPr>
          <w:p w:rsidR="004A0F69" w:rsidRDefault="004A0F69">
            <w:pPr>
              <w:rPr>
                <w:sz w:val="23"/>
                <w:szCs w:val="23"/>
              </w:rPr>
            </w:pPr>
          </w:p>
        </w:tc>
        <w:tc>
          <w:tcPr>
            <w:tcW w:w="4100" w:type="dxa"/>
            <w:gridSpan w:val="2"/>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Самостоятельное создание способов</w:t>
            </w:r>
          </w:p>
        </w:tc>
        <w:tc>
          <w:tcPr>
            <w:tcW w:w="4020" w:type="dxa"/>
            <w:gridSpan w:val="2"/>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следственные связи, логические</w:t>
            </w: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410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решения проблем поискового и</w:t>
            </w:r>
          </w:p>
        </w:tc>
        <w:tc>
          <w:tcPr>
            <w:tcW w:w="40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рассуждения, доказательства,</w:t>
            </w:r>
          </w:p>
        </w:tc>
      </w:tr>
      <w:tr w:rsidR="004A0F69">
        <w:trPr>
          <w:trHeight w:val="281"/>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100" w:type="dxa"/>
            <w:gridSpan w:val="2"/>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творческого характера</w:t>
            </w:r>
          </w:p>
        </w:tc>
        <w:tc>
          <w:tcPr>
            <w:tcW w:w="4020" w:type="dxa"/>
            <w:gridSpan w:val="2"/>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практические действия</w:t>
            </w:r>
          </w:p>
        </w:tc>
      </w:tr>
      <w:tr w:rsidR="004A0F69">
        <w:trPr>
          <w:trHeight w:val="265"/>
        </w:trPr>
        <w:tc>
          <w:tcPr>
            <w:tcW w:w="206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коммуникатив-</w:t>
            </w:r>
          </w:p>
        </w:tc>
        <w:tc>
          <w:tcPr>
            <w:tcW w:w="8120" w:type="dxa"/>
            <w:gridSpan w:val="4"/>
            <w:tcBorders>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использование средств языка и речи для получения и передачи информации,</w:t>
            </w:r>
          </w:p>
        </w:tc>
      </w:tr>
      <w:tr w:rsidR="004A0F69">
        <w:trPr>
          <w:trHeight w:val="276"/>
        </w:trPr>
        <w:tc>
          <w:tcPr>
            <w:tcW w:w="206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ные</w:t>
            </w:r>
          </w:p>
        </w:tc>
        <w:tc>
          <w:tcPr>
            <w:tcW w:w="8120" w:type="dxa"/>
            <w:gridSpan w:val="4"/>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участие в продуктивном диалоге;   самовыражение: монологические</w:t>
            </w:r>
          </w:p>
        </w:tc>
      </w:tr>
      <w:tr w:rsidR="004A0F69">
        <w:trPr>
          <w:trHeight w:val="276"/>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100" w:type="dxa"/>
            <w:gridSpan w:val="2"/>
            <w:tcBorders>
              <w:bottom w:val="single" w:sz="8" w:space="0" w:color="auto"/>
            </w:tcBorders>
            <w:vAlign w:val="bottom"/>
          </w:tcPr>
          <w:p w:rsidR="004A0F69" w:rsidRDefault="009B4C5C">
            <w:pPr>
              <w:spacing w:line="271" w:lineRule="exact"/>
              <w:ind w:left="100"/>
              <w:rPr>
                <w:sz w:val="20"/>
                <w:szCs w:val="20"/>
              </w:rPr>
            </w:pPr>
            <w:r>
              <w:rPr>
                <w:rFonts w:eastAsia="Times New Roman"/>
                <w:sz w:val="24"/>
                <w:szCs w:val="24"/>
              </w:rPr>
              <w:t>высказывания разного типа.</w:t>
            </w:r>
          </w:p>
        </w:tc>
        <w:tc>
          <w:tcPr>
            <w:tcW w:w="1960" w:type="dxa"/>
            <w:tcBorders>
              <w:bottom w:val="single" w:sz="8" w:space="0" w:color="auto"/>
            </w:tcBorders>
            <w:vAlign w:val="bottom"/>
          </w:tcPr>
          <w:p w:rsidR="004A0F69" w:rsidRDefault="004A0F69">
            <w:pPr>
              <w:rPr>
                <w:sz w:val="24"/>
                <w:szCs w:val="24"/>
              </w:rPr>
            </w:pPr>
          </w:p>
        </w:tc>
        <w:tc>
          <w:tcPr>
            <w:tcW w:w="206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 w:lineRule="exact"/>
        <w:rPr>
          <w:sz w:val="20"/>
          <w:szCs w:val="20"/>
        </w:rPr>
      </w:pPr>
    </w:p>
    <w:p w:rsidR="004A0F69" w:rsidRDefault="009B4C5C" w:rsidP="008305AD">
      <w:pPr>
        <w:numPr>
          <w:ilvl w:val="0"/>
          <w:numId w:val="75"/>
        </w:numPr>
        <w:tabs>
          <w:tab w:val="left" w:pos="1167"/>
        </w:tabs>
        <w:spacing w:line="239" w:lineRule="auto"/>
        <w:ind w:left="120" w:firstLine="701"/>
        <w:jc w:val="both"/>
        <w:rPr>
          <w:rFonts w:eastAsia="Times New Roman"/>
          <w:sz w:val="24"/>
          <w:szCs w:val="24"/>
        </w:rPr>
      </w:pPr>
      <w:r>
        <w:rPr>
          <w:rFonts w:eastAsia="Times New Roman"/>
          <w:sz w:val="24"/>
          <w:szCs w:val="24"/>
        </w:rPr>
        <w:t xml:space="preserve">частности, учебные предметы </w:t>
      </w:r>
      <w:r>
        <w:rPr>
          <w:rFonts w:eastAsia="Times New Roman"/>
          <w:b/>
          <w:bCs/>
          <w:sz w:val="24"/>
          <w:szCs w:val="24"/>
        </w:rPr>
        <w:t>«Русский язык», «Родной язык»</w:t>
      </w:r>
      <w:r>
        <w:rPr>
          <w:rFonts w:eastAsia="Times New Roman"/>
          <w:sz w:val="24"/>
          <w:szCs w:val="24"/>
        </w:rPr>
        <w:t xml:space="preserve"> обеспечивают формирование познавательных, коммуникативных и регулятивных действий. Работа с тек 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путѐм составления схемы) и преобразования модели (видоизменения слова). Изучение русского и родного языка создаѐт условия для формирования языкового чутья как результата ориентировки ребѐнка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A0F69" w:rsidRDefault="004A0F69">
      <w:pPr>
        <w:spacing w:line="13" w:lineRule="exact"/>
        <w:rPr>
          <w:rFonts w:eastAsia="Times New Roman"/>
          <w:sz w:val="24"/>
          <w:szCs w:val="24"/>
        </w:rPr>
      </w:pPr>
    </w:p>
    <w:p w:rsidR="004A0F69" w:rsidRDefault="009B4C5C">
      <w:pPr>
        <w:spacing w:line="237" w:lineRule="auto"/>
        <w:ind w:left="120" w:firstLine="708"/>
        <w:jc w:val="both"/>
        <w:rPr>
          <w:rFonts w:eastAsia="Times New Roman"/>
          <w:sz w:val="24"/>
          <w:szCs w:val="24"/>
        </w:rPr>
      </w:pPr>
      <w:r>
        <w:rPr>
          <w:rFonts w:eastAsia="Times New Roman"/>
          <w:b/>
          <w:bCs/>
          <w:sz w:val="24"/>
          <w:szCs w:val="24"/>
        </w:rPr>
        <w:t xml:space="preserve">«Литературное чтение», «Литературное чтение на родном языке». </w:t>
      </w:r>
      <w:r>
        <w:rPr>
          <w:rFonts w:eastAsia="Times New Roman"/>
          <w:sz w:val="24"/>
          <w:szCs w:val="24"/>
        </w:rPr>
        <w:t>Требования к</w:t>
      </w:r>
      <w:r>
        <w:rPr>
          <w:rFonts w:eastAsia="Times New Roman"/>
          <w:b/>
          <w:bCs/>
          <w:sz w:val="24"/>
          <w:szCs w:val="24"/>
        </w:rPr>
        <w:t xml:space="preserve"> </w:t>
      </w:r>
      <w:r>
        <w:rPr>
          <w:rFonts w:eastAsia="Times New Roman"/>
          <w:sz w:val="24"/>
          <w:szCs w:val="24"/>
        </w:rPr>
        <w:t>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A0F69" w:rsidRDefault="004A0F69">
      <w:pPr>
        <w:spacing w:line="13" w:lineRule="exact"/>
        <w:rPr>
          <w:rFonts w:eastAsia="Times New Roman"/>
          <w:sz w:val="24"/>
          <w:szCs w:val="24"/>
        </w:rPr>
      </w:pPr>
    </w:p>
    <w:p w:rsidR="004A0F69" w:rsidRDefault="009B4C5C">
      <w:pPr>
        <w:spacing w:line="234" w:lineRule="auto"/>
        <w:ind w:left="120" w:firstLine="454"/>
        <w:jc w:val="both"/>
        <w:rPr>
          <w:rFonts w:eastAsia="Times New Roman"/>
          <w:sz w:val="24"/>
          <w:szCs w:val="24"/>
        </w:rPr>
      </w:pPr>
      <w:r>
        <w:rPr>
          <w:rFonts w:eastAsia="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w:t>
      </w:r>
    </w:p>
    <w:p w:rsidR="004A0F69" w:rsidRDefault="004A0F69">
      <w:pPr>
        <w:sectPr w:rsidR="004A0F69">
          <w:pgSz w:w="11900" w:h="16838"/>
          <w:pgMar w:top="1135" w:right="706" w:bottom="164" w:left="1020" w:header="0" w:footer="0" w:gutter="0"/>
          <w:cols w:space="720" w:equalWidth="0">
            <w:col w:w="10180"/>
          </w:cols>
        </w:sectPr>
      </w:pPr>
    </w:p>
    <w:p w:rsidR="004A0F69" w:rsidRDefault="004A0F69">
      <w:pPr>
        <w:spacing w:line="290" w:lineRule="exact"/>
        <w:rPr>
          <w:sz w:val="20"/>
          <w:szCs w:val="20"/>
        </w:rPr>
      </w:pPr>
    </w:p>
    <w:p w:rsidR="004A0F69" w:rsidRDefault="009B4C5C">
      <w:pPr>
        <w:ind w:left="9940"/>
        <w:rPr>
          <w:sz w:val="20"/>
          <w:szCs w:val="20"/>
        </w:rPr>
      </w:pPr>
      <w:r>
        <w:rPr>
          <w:rFonts w:eastAsia="Times New Roman"/>
          <w:sz w:val="24"/>
          <w:szCs w:val="24"/>
        </w:rPr>
        <w:t>53</w:t>
      </w:r>
    </w:p>
    <w:p w:rsidR="004A0F69" w:rsidRDefault="004A0F69">
      <w:pPr>
        <w:sectPr w:rsidR="004A0F69">
          <w:type w:val="continuous"/>
          <w:pgSz w:w="11900" w:h="16838"/>
          <w:pgMar w:top="1135" w:right="706" w:bottom="164" w:left="1020" w:header="0" w:footer="0" w:gutter="0"/>
          <w:cols w:space="720" w:equalWidth="0">
            <w:col w:w="10180"/>
          </w:cols>
        </w:sectPr>
      </w:pPr>
    </w:p>
    <w:p w:rsidR="004A0F69" w:rsidRDefault="009B4C5C">
      <w:pPr>
        <w:spacing w:line="238" w:lineRule="auto"/>
        <w:ind w:left="7"/>
        <w:jc w:val="both"/>
        <w:rPr>
          <w:sz w:val="20"/>
          <w:szCs w:val="20"/>
        </w:rPr>
      </w:pPr>
      <w:r>
        <w:rPr>
          <w:rFonts w:eastAsia="Times New Roman"/>
          <w:sz w:val="24"/>
          <w:szCs w:val="24"/>
        </w:rPr>
        <w:lastRenderedPageBreak/>
        <w:t>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4A0F69" w:rsidRDefault="004A0F69">
      <w:pPr>
        <w:spacing w:line="14" w:lineRule="exact"/>
        <w:rPr>
          <w:sz w:val="20"/>
          <w:szCs w:val="20"/>
        </w:rPr>
      </w:pPr>
    </w:p>
    <w:p w:rsidR="004A0F69" w:rsidRDefault="009B4C5C">
      <w:pPr>
        <w:spacing w:line="234" w:lineRule="auto"/>
        <w:ind w:left="7" w:firstLine="428"/>
        <w:rPr>
          <w:sz w:val="20"/>
          <w:szCs w:val="20"/>
        </w:rPr>
      </w:pPr>
      <w:r>
        <w:rPr>
          <w:rFonts w:eastAsia="Times New Roman"/>
          <w:sz w:val="24"/>
          <w:szCs w:val="24"/>
        </w:rPr>
        <w:t>– смыслообразования через прослеживание судьбы героя и ориентацию обучающегося в системе личностных смыслов;</w:t>
      </w:r>
    </w:p>
    <w:p w:rsidR="004A0F69" w:rsidRDefault="004A0F69">
      <w:pPr>
        <w:spacing w:line="13" w:lineRule="exact"/>
        <w:rPr>
          <w:sz w:val="20"/>
          <w:szCs w:val="20"/>
        </w:rPr>
      </w:pPr>
    </w:p>
    <w:p w:rsidR="004A0F69" w:rsidRDefault="009B4C5C">
      <w:pPr>
        <w:spacing w:line="234" w:lineRule="auto"/>
        <w:ind w:left="7" w:right="20" w:firstLine="428"/>
        <w:rPr>
          <w:sz w:val="20"/>
          <w:szCs w:val="20"/>
        </w:rPr>
      </w:pPr>
      <w:r>
        <w:rPr>
          <w:rFonts w:eastAsia="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A0F69" w:rsidRDefault="004A0F69">
      <w:pPr>
        <w:spacing w:line="13" w:lineRule="exact"/>
        <w:rPr>
          <w:sz w:val="20"/>
          <w:szCs w:val="20"/>
        </w:rPr>
      </w:pPr>
    </w:p>
    <w:p w:rsidR="004A0F69" w:rsidRDefault="009B4C5C">
      <w:pPr>
        <w:spacing w:line="236" w:lineRule="auto"/>
        <w:ind w:left="7" w:firstLine="428"/>
        <w:jc w:val="both"/>
        <w:rPr>
          <w:sz w:val="20"/>
          <w:szCs w:val="20"/>
        </w:rPr>
      </w:pPr>
      <w:r>
        <w:rPr>
          <w:rFonts w:eastAsia="Times New Roman"/>
          <w:sz w:val="24"/>
          <w:szCs w:val="24"/>
        </w:rPr>
        <w:t>– основ гражданской идентичности путѐм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еѐ граждан;</w:t>
      </w:r>
    </w:p>
    <w:p w:rsidR="004A0F69" w:rsidRDefault="004A0F69">
      <w:pPr>
        <w:spacing w:line="1" w:lineRule="exact"/>
        <w:rPr>
          <w:sz w:val="20"/>
          <w:szCs w:val="20"/>
        </w:rPr>
      </w:pPr>
    </w:p>
    <w:p w:rsidR="004A0F69" w:rsidRDefault="009B4C5C">
      <w:pPr>
        <w:ind w:left="427"/>
        <w:rPr>
          <w:sz w:val="20"/>
          <w:szCs w:val="20"/>
        </w:rPr>
      </w:pPr>
      <w:r>
        <w:rPr>
          <w:rFonts w:eastAsia="Times New Roman"/>
          <w:sz w:val="24"/>
          <w:szCs w:val="24"/>
        </w:rPr>
        <w:t>–  эстетических ценностей и на их основе эстетических критериев;</w:t>
      </w:r>
    </w:p>
    <w:p w:rsidR="004A0F69" w:rsidRDefault="004A0F69">
      <w:pPr>
        <w:spacing w:line="12" w:lineRule="exact"/>
        <w:rPr>
          <w:sz w:val="20"/>
          <w:szCs w:val="20"/>
        </w:rPr>
      </w:pPr>
    </w:p>
    <w:p w:rsidR="004A0F69" w:rsidRDefault="009B4C5C">
      <w:pPr>
        <w:spacing w:line="234" w:lineRule="auto"/>
        <w:ind w:left="7" w:right="20" w:firstLine="428"/>
        <w:rPr>
          <w:sz w:val="20"/>
          <w:szCs w:val="20"/>
        </w:rPr>
      </w:pPr>
      <w:r>
        <w:rPr>
          <w:rFonts w:eastAsia="Times New Roman"/>
          <w:sz w:val="24"/>
          <w:szCs w:val="24"/>
        </w:rPr>
        <w:t>– нравственно­этического оценивания через выявлениеморального содержания и нравственного значения действий персонажей;</w:t>
      </w:r>
    </w:p>
    <w:p w:rsidR="004A0F69" w:rsidRDefault="004A0F69">
      <w:pPr>
        <w:spacing w:line="13" w:lineRule="exact"/>
        <w:rPr>
          <w:sz w:val="20"/>
          <w:szCs w:val="20"/>
        </w:rPr>
      </w:pPr>
    </w:p>
    <w:p w:rsidR="004A0F69" w:rsidRDefault="009B4C5C">
      <w:pPr>
        <w:spacing w:line="234" w:lineRule="auto"/>
        <w:ind w:left="7" w:right="20" w:firstLine="428"/>
        <w:rPr>
          <w:sz w:val="20"/>
          <w:szCs w:val="20"/>
        </w:rPr>
      </w:pPr>
      <w:r>
        <w:rPr>
          <w:rFonts w:eastAsia="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A0F69" w:rsidRDefault="004A0F69">
      <w:pPr>
        <w:spacing w:line="13" w:lineRule="exact"/>
        <w:rPr>
          <w:sz w:val="20"/>
          <w:szCs w:val="20"/>
        </w:rPr>
      </w:pPr>
    </w:p>
    <w:p w:rsidR="004A0F69" w:rsidRDefault="009B4C5C">
      <w:pPr>
        <w:spacing w:line="234" w:lineRule="auto"/>
        <w:ind w:left="7" w:firstLine="428"/>
        <w:rPr>
          <w:sz w:val="20"/>
          <w:szCs w:val="20"/>
        </w:rPr>
      </w:pPr>
      <w:r>
        <w:rPr>
          <w:rFonts w:eastAsia="Times New Roman"/>
          <w:sz w:val="24"/>
          <w:szCs w:val="24"/>
        </w:rPr>
        <w:t>– умения понимать контекстную речь на основе воссоздания картины событий и поступков персонажей;</w:t>
      </w:r>
    </w:p>
    <w:p w:rsidR="004A0F69" w:rsidRDefault="004A0F69">
      <w:pPr>
        <w:spacing w:line="13" w:lineRule="exact"/>
        <w:rPr>
          <w:sz w:val="20"/>
          <w:szCs w:val="20"/>
        </w:rPr>
      </w:pPr>
    </w:p>
    <w:p w:rsidR="004A0F69" w:rsidRDefault="009B4C5C">
      <w:pPr>
        <w:spacing w:line="234" w:lineRule="auto"/>
        <w:ind w:left="7" w:firstLine="428"/>
        <w:rPr>
          <w:sz w:val="20"/>
          <w:szCs w:val="20"/>
        </w:rPr>
      </w:pPr>
      <w:r>
        <w:rPr>
          <w:rFonts w:eastAsia="Times New Roman"/>
          <w:sz w:val="24"/>
          <w:szCs w:val="24"/>
        </w:rPr>
        <w:t>– умения произвольно и выразительно строить контекстную речь с учѐтом целей коммуникации, особенностей слушателя, в том числе используя аудиовизуальные средства;</w:t>
      </w:r>
    </w:p>
    <w:p w:rsidR="004A0F69" w:rsidRDefault="004A0F69">
      <w:pPr>
        <w:spacing w:line="1" w:lineRule="exact"/>
        <w:rPr>
          <w:sz w:val="20"/>
          <w:szCs w:val="20"/>
        </w:rPr>
      </w:pPr>
    </w:p>
    <w:p w:rsidR="004A0F69" w:rsidRDefault="009B4C5C">
      <w:pPr>
        <w:ind w:left="427"/>
        <w:rPr>
          <w:sz w:val="20"/>
          <w:szCs w:val="20"/>
        </w:rPr>
      </w:pPr>
      <w:r>
        <w:rPr>
          <w:rFonts w:eastAsia="Times New Roman"/>
          <w:sz w:val="24"/>
          <w:szCs w:val="24"/>
        </w:rPr>
        <w:t>–  умения устанавливать логическую причинно­следственную последовательность событий</w:t>
      </w:r>
    </w:p>
    <w:p w:rsidR="004A0F69" w:rsidRDefault="009B4C5C" w:rsidP="008305AD">
      <w:pPr>
        <w:numPr>
          <w:ilvl w:val="0"/>
          <w:numId w:val="76"/>
        </w:numPr>
        <w:tabs>
          <w:tab w:val="left" w:pos="187"/>
        </w:tabs>
        <w:ind w:left="187" w:hanging="187"/>
        <w:rPr>
          <w:rFonts w:eastAsia="Times New Roman"/>
          <w:sz w:val="24"/>
          <w:szCs w:val="24"/>
        </w:rPr>
      </w:pPr>
      <w:r>
        <w:rPr>
          <w:rFonts w:eastAsia="Times New Roman"/>
          <w:sz w:val="24"/>
          <w:szCs w:val="24"/>
        </w:rPr>
        <w:t>действий героев произведения;</w:t>
      </w:r>
    </w:p>
    <w:p w:rsidR="004A0F69" w:rsidRDefault="009B4C5C">
      <w:pPr>
        <w:ind w:left="427"/>
        <w:rPr>
          <w:rFonts w:eastAsia="Times New Roman"/>
          <w:sz w:val="24"/>
          <w:szCs w:val="24"/>
        </w:rPr>
      </w:pPr>
      <w:r>
        <w:rPr>
          <w:rFonts w:eastAsia="Times New Roman"/>
          <w:sz w:val="24"/>
          <w:szCs w:val="24"/>
        </w:rPr>
        <w:t>–  умения строить план с выделением существенной и дополнительной информации.</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b/>
          <w:bCs/>
          <w:sz w:val="24"/>
          <w:szCs w:val="24"/>
        </w:rPr>
        <w:t xml:space="preserve">«Иностранный язык» </w:t>
      </w:r>
      <w:r>
        <w:rPr>
          <w:rFonts w:eastAsia="Times New Roman"/>
          <w:sz w:val="24"/>
          <w:szCs w:val="24"/>
        </w:rPr>
        <w:t>обеспечивает прежде всего развитие коммуникативных действий,</w:t>
      </w:r>
      <w:r>
        <w:rPr>
          <w:rFonts w:eastAsia="Times New Roman"/>
          <w:b/>
          <w:bCs/>
          <w:sz w:val="24"/>
          <w:szCs w:val="24"/>
        </w:rPr>
        <w:t xml:space="preserve"> </w:t>
      </w:r>
      <w:r>
        <w:rPr>
          <w:rFonts w:eastAsia="Times New Roman"/>
          <w:sz w:val="24"/>
          <w:szCs w:val="24"/>
        </w:rPr>
        <w:t>формируя коммуникативную культуру обучающегося. Изучение иностранного языка способствует:</w:t>
      </w:r>
    </w:p>
    <w:p w:rsidR="004A0F69" w:rsidRDefault="004A0F69">
      <w:pPr>
        <w:spacing w:line="14" w:lineRule="exact"/>
        <w:rPr>
          <w:sz w:val="20"/>
          <w:szCs w:val="20"/>
        </w:rPr>
      </w:pPr>
    </w:p>
    <w:p w:rsidR="004A0F69" w:rsidRDefault="009B4C5C">
      <w:pPr>
        <w:spacing w:line="234" w:lineRule="auto"/>
        <w:ind w:left="7" w:firstLine="428"/>
        <w:rPr>
          <w:sz w:val="20"/>
          <w:szCs w:val="20"/>
        </w:rPr>
      </w:pPr>
      <w:r>
        <w:rPr>
          <w:rFonts w:eastAsia="Times New Roman"/>
          <w:sz w:val="24"/>
          <w:szCs w:val="24"/>
        </w:rPr>
        <w:t>– общему речевому развитию обучающегося на основе формирования обобщѐнных лингвистических структур грамматики и синтаксиса;</w:t>
      </w:r>
    </w:p>
    <w:p w:rsidR="004A0F69" w:rsidRDefault="004A0F69">
      <w:pPr>
        <w:spacing w:line="1" w:lineRule="exact"/>
        <w:rPr>
          <w:sz w:val="20"/>
          <w:szCs w:val="20"/>
        </w:rPr>
      </w:pPr>
    </w:p>
    <w:p w:rsidR="004A0F69" w:rsidRDefault="009B4C5C">
      <w:pPr>
        <w:ind w:left="427"/>
        <w:rPr>
          <w:sz w:val="20"/>
          <w:szCs w:val="20"/>
        </w:rPr>
      </w:pPr>
      <w:r>
        <w:rPr>
          <w:rFonts w:eastAsia="Times New Roman"/>
          <w:sz w:val="24"/>
          <w:szCs w:val="24"/>
        </w:rPr>
        <w:t>–  развитию произвольности и осознанности монологической и диалогической речи;</w:t>
      </w:r>
    </w:p>
    <w:p w:rsidR="004A0F69" w:rsidRDefault="009B4C5C">
      <w:pPr>
        <w:ind w:left="427"/>
        <w:rPr>
          <w:sz w:val="20"/>
          <w:szCs w:val="20"/>
        </w:rPr>
      </w:pPr>
      <w:r>
        <w:rPr>
          <w:rFonts w:eastAsia="Times New Roman"/>
          <w:sz w:val="24"/>
          <w:szCs w:val="24"/>
        </w:rPr>
        <w:t>–  развитию письменной речи;</w:t>
      </w:r>
    </w:p>
    <w:p w:rsidR="004A0F69" w:rsidRDefault="004A0F69">
      <w:pPr>
        <w:spacing w:line="12" w:lineRule="exact"/>
        <w:rPr>
          <w:sz w:val="20"/>
          <w:szCs w:val="20"/>
        </w:rPr>
      </w:pPr>
    </w:p>
    <w:p w:rsidR="004A0F69" w:rsidRDefault="009B4C5C">
      <w:pPr>
        <w:spacing w:line="237" w:lineRule="auto"/>
        <w:ind w:left="7" w:firstLine="428"/>
        <w:jc w:val="both"/>
        <w:rPr>
          <w:sz w:val="20"/>
          <w:szCs w:val="20"/>
        </w:rPr>
      </w:pPr>
      <w:r>
        <w:rPr>
          <w:rFonts w:eastAsia="Times New Roman"/>
          <w:sz w:val="24"/>
          <w:szCs w:val="24"/>
        </w:rPr>
        <w:t>– формированию ориентации на партнѐра, его высказывания, поведение, эмоциональное состояние и переживания; уважения интересов партнѐра; умения слушать и слышать собеседника, вести диалог, излагать и обосновывать своѐ мнение в понятной для собеседника форме.</w:t>
      </w:r>
    </w:p>
    <w:p w:rsidR="004A0F69" w:rsidRDefault="004A0F69">
      <w:pPr>
        <w:spacing w:line="13" w:lineRule="exact"/>
        <w:rPr>
          <w:sz w:val="20"/>
          <w:szCs w:val="20"/>
        </w:rPr>
      </w:pPr>
    </w:p>
    <w:p w:rsidR="004A0F69" w:rsidRDefault="009B4C5C">
      <w:pPr>
        <w:spacing w:line="238" w:lineRule="auto"/>
        <w:ind w:left="7" w:firstLine="454"/>
        <w:jc w:val="both"/>
        <w:rPr>
          <w:sz w:val="20"/>
          <w:szCs w:val="20"/>
        </w:rPr>
      </w:pPr>
      <w:r>
        <w:rPr>
          <w:rFonts w:eastAsia="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создаѐт необходимые условия для формирования личностных универсальных действий — формирования гражданской идентичности личности, преимущественно в еѐ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A0F69" w:rsidRDefault="004A0F69">
      <w:pPr>
        <w:spacing w:line="17" w:lineRule="exact"/>
        <w:rPr>
          <w:sz w:val="20"/>
          <w:szCs w:val="20"/>
        </w:rPr>
      </w:pPr>
    </w:p>
    <w:p w:rsidR="004A0F69" w:rsidRDefault="009B4C5C">
      <w:pPr>
        <w:spacing w:line="236" w:lineRule="auto"/>
        <w:ind w:left="7" w:firstLine="708"/>
        <w:jc w:val="both"/>
        <w:rPr>
          <w:sz w:val="20"/>
          <w:szCs w:val="20"/>
        </w:rPr>
      </w:pPr>
      <w:r>
        <w:rPr>
          <w:rFonts w:eastAsia="Times New Roman"/>
          <w:b/>
          <w:bCs/>
          <w:sz w:val="24"/>
          <w:szCs w:val="24"/>
        </w:rPr>
        <w:t>«Математика и информатика».</w:t>
      </w:r>
      <w:r>
        <w:rPr>
          <w:rFonts w:eastAsia="Times New Roman"/>
          <w:sz w:val="24"/>
          <w:szCs w:val="24"/>
        </w:rPr>
        <w:t>При получении начального общего образования этот</w:t>
      </w:r>
      <w:r>
        <w:rPr>
          <w:rFonts w:eastAsia="Times New Roman"/>
          <w:b/>
          <w:bCs/>
          <w:sz w:val="24"/>
          <w:szCs w:val="24"/>
        </w:rPr>
        <w:t xml:space="preserve"> </w:t>
      </w:r>
      <w:r>
        <w:rPr>
          <w:rFonts w:eastAsia="Times New Roman"/>
          <w:sz w:val="24"/>
          <w:szCs w:val="24"/>
        </w:rPr>
        <w:t>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54</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1"/>
          <w:numId w:val="77"/>
        </w:numPr>
        <w:tabs>
          <w:tab w:val="left" w:pos="965"/>
        </w:tabs>
        <w:spacing w:line="238" w:lineRule="auto"/>
        <w:ind w:firstLine="701"/>
        <w:jc w:val="both"/>
        <w:rPr>
          <w:rFonts w:eastAsia="Times New Roman"/>
          <w:sz w:val="24"/>
          <w:szCs w:val="24"/>
        </w:rPr>
      </w:pPr>
      <w:r>
        <w:rPr>
          <w:rFonts w:eastAsia="Times New Roman"/>
          <w:sz w:val="24"/>
          <w:szCs w:val="24"/>
        </w:rPr>
        <w:lastRenderedPageBreak/>
        <w:t>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приѐма решения задач как универсального учебного действия.</w:t>
      </w:r>
    </w:p>
    <w:p w:rsidR="004A0F69" w:rsidRDefault="004A0F69">
      <w:pPr>
        <w:spacing w:line="16"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A0F69" w:rsidRDefault="004A0F69">
      <w:pPr>
        <w:spacing w:line="13"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b/>
          <w:bCs/>
          <w:sz w:val="24"/>
          <w:szCs w:val="24"/>
        </w:rPr>
        <w:t xml:space="preserve">«Окружающий мир». </w:t>
      </w:r>
      <w:r>
        <w:rPr>
          <w:rFonts w:eastAsia="Times New Roman"/>
          <w:sz w:val="24"/>
          <w:szCs w:val="24"/>
        </w:rPr>
        <w:t>Этот предмет выполняет интегрирующую функцию и обеспечивает</w:t>
      </w:r>
      <w:r>
        <w:rPr>
          <w:rFonts w:eastAsia="Times New Roman"/>
          <w:b/>
          <w:bCs/>
          <w:sz w:val="24"/>
          <w:szCs w:val="24"/>
        </w:rPr>
        <w:t xml:space="preserve"> </w:t>
      </w:r>
      <w:r>
        <w:rPr>
          <w:rFonts w:eastAsia="Times New Roman"/>
          <w:sz w:val="24"/>
          <w:szCs w:val="24"/>
        </w:rPr>
        <w:t>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A0F69" w:rsidRDefault="004A0F69">
      <w:pPr>
        <w:spacing w:line="17" w:lineRule="exact"/>
        <w:rPr>
          <w:rFonts w:eastAsia="Times New Roman"/>
          <w:sz w:val="24"/>
          <w:szCs w:val="24"/>
        </w:rPr>
      </w:pPr>
    </w:p>
    <w:p w:rsidR="004A0F69" w:rsidRDefault="009B4C5C" w:rsidP="008305AD">
      <w:pPr>
        <w:numPr>
          <w:ilvl w:val="1"/>
          <w:numId w:val="77"/>
        </w:numPr>
        <w:tabs>
          <w:tab w:val="left" w:pos="965"/>
        </w:tabs>
        <w:spacing w:line="236" w:lineRule="auto"/>
        <w:ind w:firstLine="701"/>
        <w:jc w:val="both"/>
        <w:rPr>
          <w:rFonts w:eastAsia="Times New Roman"/>
          <w:sz w:val="24"/>
          <w:szCs w:val="24"/>
        </w:rPr>
      </w:pPr>
      <w:r>
        <w:rPr>
          <w:rFonts w:eastAsia="Times New Roman"/>
          <w:sz w:val="24"/>
          <w:szCs w:val="24"/>
        </w:rPr>
        <w:t>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A0F69" w:rsidRDefault="004A0F69">
      <w:pPr>
        <w:spacing w:line="13" w:lineRule="exact"/>
        <w:rPr>
          <w:rFonts w:eastAsia="Times New Roman"/>
          <w:sz w:val="24"/>
          <w:szCs w:val="24"/>
        </w:rPr>
      </w:pPr>
    </w:p>
    <w:p w:rsidR="004A0F69" w:rsidRDefault="009B4C5C">
      <w:pPr>
        <w:spacing w:line="237" w:lineRule="auto"/>
        <w:ind w:firstLine="428"/>
        <w:jc w:val="both"/>
        <w:rPr>
          <w:rFonts w:eastAsia="Times New Roman"/>
          <w:sz w:val="24"/>
          <w:szCs w:val="24"/>
        </w:rPr>
      </w:pPr>
      <w:r>
        <w:rPr>
          <w:rFonts w:eastAsia="Times New Roman"/>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A0F69" w:rsidRDefault="004A0F69">
      <w:pPr>
        <w:spacing w:line="13" w:lineRule="exact"/>
        <w:rPr>
          <w:rFonts w:eastAsia="Times New Roman"/>
          <w:sz w:val="24"/>
          <w:szCs w:val="24"/>
        </w:rPr>
      </w:pPr>
    </w:p>
    <w:p w:rsidR="004A0F69" w:rsidRDefault="009B4C5C">
      <w:pPr>
        <w:spacing w:line="237" w:lineRule="auto"/>
        <w:ind w:firstLine="428"/>
        <w:jc w:val="both"/>
        <w:rPr>
          <w:rFonts w:eastAsia="Times New Roman"/>
          <w:sz w:val="24"/>
          <w:szCs w:val="24"/>
        </w:rPr>
      </w:pPr>
      <w:r>
        <w:rPr>
          <w:rFonts w:eastAsia="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A0F69" w:rsidRDefault="004A0F69">
      <w:pPr>
        <w:spacing w:line="13" w:lineRule="exact"/>
        <w:rPr>
          <w:rFonts w:eastAsia="Times New Roman"/>
          <w:sz w:val="24"/>
          <w:szCs w:val="24"/>
        </w:rPr>
      </w:pPr>
    </w:p>
    <w:p w:rsidR="004A0F69" w:rsidRDefault="009B4C5C">
      <w:pPr>
        <w:spacing w:line="234" w:lineRule="auto"/>
        <w:ind w:firstLine="428"/>
        <w:rPr>
          <w:rFonts w:eastAsia="Times New Roman"/>
          <w:sz w:val="24"/>
          <w:szCs w:val="24"/>
        </w:rPr>
      </w:pPr>
      <w:r>
        <w:rPr>
          <w:rFonts w:eastAsia="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A0F69" w:rsidRDefault="004A0F69">
      <w:pPr>
        <w:spacing w:line="13" w:lineRule="exact"/>
        <w:rPr>
          <w:rFonts w:eastAsia="Times New Roman"/>
          <w:sz w:val="24"/>
          <w:szCs w:val="24"/>
        </w:rPr>
      </w:pPr>
    </w:p>
    <w:p w:rsidR="004A0F69" w:rsidRDefault="009B4C5C">
      <w:pPr>
        <w:spacing w:line="234" w:lineRule="auto"/>
        <w:ind w:firstLine="428"/>
        <w:rPr>
          <w:rFonts w:eastAsia="Times New Roman"/>
          <w:sz w:val="24"/>
          <w:szCs w:val="24"/>
        </w:rPr>
      </w:pPr>
      <w:r>
        <w:rPr>
          <w:rFonts w:eastAsia="Times New Roman"/>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4A0F69" w:rsidRDefault="004A0F69">
      <w:pPr>
        <w:spacing w:line="14" w:lineRule="exact"/>
        <w:rPr>
          <w:rFonts w:eastAsia="Times New Roman"/>
          <w:sz w:val="24"/>
          <w:szCs w:val="24"/>
        </w:rPr>
      </w:pPr>
    </w:p>
    <w:p w:rsidR="004A0F69" w:rsidRDefault="009B4C5C" w:rsidP="008305AD">
      <w:pPr>
        <w:numPr>
          <w:ilvl w:val="1"/>
          <w:numId w:val="77"/>
        </w:numPr>
        <w:tabs>
          <w:tab w:val="left" w:pos="953"/>
        </w:tabs>
        <w:spacing w:line="236" w:lineRule="auto"/>
        <w:ind w:firstLine="701"/>
        <w:jc w:val="both"/>
        <w:rPr>
          <w:rFonts w:eastAsia="Times New Roman"/>
          <w:sz w:val="24"/>
          <w:szCs w:val="24"/>
        </w:rPr>
      </w:pPr>
      <w:r>
        <w:rPr>
          <w:rFonts w:eastAsia="Times New Roman"/>
          <w:sz w:val="24"/>
          <w:szCs w:val="24"/>
        </w:rPr>
        <w:t>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A0F69" w:rsidRDefault="004A0F69">
      <w:pPr>
        <w:spacing w:line="13"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Изучение данного предмета способствует формированию общепознавательных универсальных учебных действий:</w:t>
      </w:r>
    </w:p>
    <w:p w:rsidR="004A0F69" w:rsidRDefault="004A0F69">
      <w:pPr>
        <w:spacing w:line="13" w:lineRule="exact"/>
        <w:rPr>
          <w:rFonts w:eastAsia="Times New Roman"/>
          <w:sz w:val="24"/>
          <w:szCs w:val="24"/>
        </w:rPr>
      </w:pPr>
    </w:p>
    <w:p w:rsidR="004A0F69" w:rsidRDefault="009B4C5C">
      <w:pPr>
        <w:spacing w:line="234" w:lineRule="auto"/>
        <w:ind w:firstLine="428"/>
        <w:rPr>
          <w:rFonts w:eastAsia="Times New Roman"/>
          <w:sz w:val="24"/>
          <w:szCs w:val="24"/>
        </w:rPr>
      </w:pPr>
      <w:r>
        <w:rPr>
          <w:rFonts w:eastAsia="Times New Roman"/>
          <w:sz w:val="24"/>
          <w:szCs w:val="24"/>
        </w:rPr>
        <w:t>– овладению начальными формами исследовательской деятельности, включая умение поиска и работы с информацией;</w:t>
      </w:r>
    </w:p>
    <w:p w:rsidR="004A0F69" w:rsidRDefault="004A0F69">
      <w:pPr>
        <w:spacing w:line="13" w:lineRule="exact"/>
        <w:rPr>
          <w:rFonts w:eastAsia="Times New Roman"/>
          <w:sz w:val="24"/>
          <w:szCs w:val="24"/>
        </w:rPr>
      </w:pPr>
    </w:p>
    <w:p w:rsidR="004A0F69" w:rsidRDefault="009B4C5C">
      <w:pPr>
        <w:spacing w:line="234" w:lineRule="auto"/>
        <w:ind w:firstLine="428"/>
        <w:rPr>
          <w:rFonts w:eastAsia="Times New Roman"/>
          <w:sz w:val="24"/>
          <w:szCs w:val="24"/>
        </w:rPr>
      </w:pPr>
      <w:r>
        <w:rPr>
          <w:rFonts w:eastAsia="Times New Roman"/>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4A0F69" w:rsidRDefault="004A0F69">
      <w:pPr>
        <w:spacing w:line="13" w:lineRule="exact"/>
        <w:rPr>
          <w:rFonts w:eastAsia="Times New Roman"/>
          <w:sz w:val="24"/>
          <w:szCs w:val="24"/>
        </w:rPr>
      </w:pPr>
    </w:p>
    <w:p w:rsidR="004A0F69" w:rsidRDefault="009B4C5C">
      <w:pPr>
        <w:spacing w:line="237" w:lineRule="auto"/>
        <w:ind w:firstLine="428"/>
        <w:jc w:val="both"/>
        <w:rPr>
          <w:rFonts w:eastAsia="Times New Roman"/>
          <w:sz w:val="24"/>
          <w:szCs w:val="24"/>
        </w:rPr>
      </w:pPr>
      <w:r>
        <w:rPr>
          <w:rFonts w:eastAsia="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A0F69" w:rsidRDefault="004A0F69">
      <w:pPr>
        <w:spacing w:line="14"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b/>
          <w:bCs/>
          <w:sz w:val="24"/>
          <w:szCs w:val="24"/>
        </w:rPr>
        <w:t xml:space="preserve">«Изобразительное искусство». </w:t>
      </w:r>
      <w:r>
        <w:rPr>
          <w:rFonts w:eastAsia="Times New Roman"/>
          <w:sz w:val="24"/>
          <w:szCs w:val="24"/>
        </w:rPr>
        <w:t>Развивающий потенциал этого предмета связан с</w:t>
      </w:r>
      <w:r>
        <w:rPr>
          <w:rFonts w:eastAsia="Times New Roman"/>
          <w:b/>
          <w:bCs/>
          <w:sz w:val="24"/>
          <w:szCs w:val="24"/>
        </w:rPr>
        <w:t xml:space="preserve"> </w:t>
      </w:r>
      <w:r>
        <w:rPr>
          <w:rFonts w:eastAsia="Times New Roman"/>
          <w:sz w:val="24"/>
          <w:szCs w:val="24"/>
        </w:rPr>
        <w:t>формированием личностных, познавательных, регулятивных действий.</w:t>
      </w:r>
    </w:p>
    <w:p w:rsidR="004A0F69" w:rsidRDefault="004A0F69">
      <w:pPr>
        <w:spacing w:line="13" w:lineRule="exact"/>
        <w:rPr>
          <w:rFonts w:eastAsia="Times New Roman"/>
          <w:sz w:val="24"/>
          <w:szCs w:val="24"/>
        </w:rPr>
      </w:pPr>
    </w:p>
    <w:p w:rsidR="004A0F69" w:rsidRDefault="009B4C5C">
      <w:pPr>
        <w:spacing w:line="238" w:lineRule="auto"/>
        <w:ind w:firstLine="708"/>
        <w:jc w:val="both"/>
        <w:rPr>
          <w:rFonts w:eastAsia="Times New Roman"/>
          <w:sz w:val="24"/>
          <w:szCs w:val="24"/>
        </w:rPr>
      </w:pPr>
      <w:r>
        <w:rPr>
          <w:rFonts w:eastAsia="Times New Roman"/>
          <w:sz w:val="24"/>
          <w:szCs w:val="24"/>
        </w:rPr>
        <w:t>Моделирующий характер изобразительной деятельности создаѐт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ребѐнком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55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7" w:lineRule="auto"/>
        <w:jc w:val="both"/>
        <w:rPr>
          <w:sz w:val="20"/>
          <w:szCs w:val="20"/>
        </w:rPr>
      </w:pPr>
      <w:r>
        <w:rPr>
          <w:rFonts w:eastAsia="Times New Roman"/>
          <w:sz w:val="24"/>
          <w:szCs w:val="24"/>
        </w:rPr>
        <w:lastRenderedPageBreak/>
        <w:t>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4A0F69" w:rsidRDefault="004A0F69">
      <w:pPr>
        <w:spacing w:line="14" w:lineRule="exact"/>
        <w:rPr>
          <w:sz w:val="20"/>
          <w:szCs w:val="20"/>
        </w:rPr>
      </w:pPr>
    </w:p>
    <w:p w:rsidR="004A0F69" w:rsidRDefault="009B4C5C" w:rsidP="008305AD">
      <w:pPr>
        <w:numPr>
          <w:ilvl w:val="1"/>
          <w:numId w:val="78"/>
        </w:numPr>
        <w:tabs>
          <w:tab w:val="left" w:pos="1020"/>
        </w:tabs>
        <w:spacing w:line="238" w:lineRule="auto"/>
        <w:ind w:firstLine="701"/>
        <w:jc w:val="both"/>
        <w:rPr>
          <w:rFonts w:eastAsia="Times New Roman"/>
          <w:sz w:val="24"/>
          <w:szCs w:val="24"/>
        </w:rPr>
      </w:pPr>
      <w:r>
        <w:rPr>
          <w:rFonts w:eastAsia="Times New Roman"/>
          <w:sz w:val="24"/>
          <w:szCs w:val="24"/>
        </w:rPr>
        <w:t>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A0F69" w:rsidRDefault="004A0F69">
      <w:pPr>
        <w:spacing w:line="13" w:lineRule="exact"/>
        <w:rPr>
          <w:rFonts w:eastAsia="Times New Roman"/>
          <w:sz w:val="24"/>
          <w:szCs w:val="24"/>
        </w:rPr>
      </w:pPr>
    </w:p>
    <w:p w:rsidR="004A0F69" w:rsidRDefault="009B4C5C">
      <w:pPr>
        <w:spacing w:line="250" w:lineRule="auto"/>
        <w:ind w:firstLine="708"/>
        <w:jc w:val="both"/>
        <w:rPr>
          <w:rFonts w:eastAsia="Times New Roman"/>
          <w:sz w:val="24"/>
          <w:szCs w:val="24"/>
        </w:rPr>
      </w:pPr>
      <w:r>
        <w:rPr>
          <w:rFonts w:eastAsia="Times New Roman"/>
          <w:b/>
          <w:bCs/>
          <w:sz w:val="23"/>
          <w:szCs w:val="23"/>
        </w:rPr>
        <w:t>«Музыка».</w:t>
      </w:r>
      <w:r>
        <w:rPr>
          <w:rFonts w:eastAsia="Times New Roman"/>
          <w:sz w:val="23"/>
          <w:szCs w:val="23"/>
        </w:rPr>
        <w:t>Достижение личностных,</w:t>
      </w:r>
      <w:r>
        <w:rPr>
          <w:rFonts w:eastAsia="Times New Roman"/>
          <w:b/>
          <w:bCs/>
          <w:sz w:val="23"/>
          <w:szCs w:val="23"/>
        </w:rPr>
        <w:t xml:space="preserve"> </w:t>
      </w:r>
      <w:r>
        <w:rPr>
          <w:rFonts w:eastAsia="Times New Roman"/>
          <w:sz w:val="23"/>
          <w:szCs w:val="23"/>
        </w:rPr>
        <w:t>метапредметных и предметных результатов освоения</w:t>
      </w:r>
      <w:r>
        <w:rPr>
          <w:rFonts w:eastAsia="Times New Roman"/>
          <w:b/>
          <w:bCs/>
          <w:sz w:val="23"/>
          <w:szCs w:val="23"/>
        </w:rPr>
        <w:t xml:space="preserve"> </w:t>
      </w:r>
      <w:r>
        <w:rPr>
          <w:rFonts w:eastAsia="Times New Roman"/>
          <w:sz w:val="23"/>
          <w:szCs w:val="23"/>
        </w:rPr>
        <w:t>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A0F69" w:rsidRDefault="009B4C5C">
      <w:pPr>
        <w:ind w:left="700"/>
        <w:rPr>
          <w:rFonts w:eastAsia="Times New Roman"/>
          <w:sz w:val="24"/>
          <w:szCs w:val="24"/>
        </w:rPr>
      </w:pPr>
      <w:r>
        <w:rPr>
          <w:rFonts w:eastAsia="Times New Roman"/>
          <w:b/>
          <w:bCs/>
          <w:sz w:val="24"/>
          <w:szCs w:val="24"/>
        </w:rPr>
        <w:t xml:space="preserve">Личностные результаты </w:t>
      </w:r>
      <w:r>
        <w:rPr>
          <w:rFonts w:eastAsia="Times New Roman"/>
          <w:sz w:val="24"/>
          <w:szCs w:val="24"/>
        </w:rPr>
        <w:t>освоения программы отражают:</w:t>
      </w:r>
    </w:p>
    <w:p w:rsidR="004A0F69" w:rsidRDefault="004A0F69">
      <w:pPr>
        <w:spacing w:line="12" w:lineRule="exact"/>
        <w:rPr>
          <w:rFonts w:eastAsia="Times New Roman"/>
          <w:sz w:val="24"/>
          <w:szCs w:val="24"/>
        </w:rPr>
      </w:pPr>
    </w:p>
    <w:p w:rsidR="004A0F69" w:rsidRDefault="009B4C5C" w:rsidP="008305AD">
      <w:pPr>
        <w:numPr>
          <w:ilvl w:val="0"/>
          <w:numId w:val="78"/>
        </w:numPr>
        <w:tabs>
          <w:tab w:val="left" w:pos="624"/>
        </w:tabs>
        <w:spacing w:line="236" w:lineRule="auto"/>
        <w:ind w:firstLine="420"/>
        <w:jc w:val="both"/>
        <w:rPr>
          <w:rFonts w:eastAsia="Times New Roman"/>
          <w:sz w:val="24"/>
          <w:szCs w:val="24"/>
        </w:rPr>
      </w:pPr>
      <w:r>
        <w:rPr>
          <w:rFonts w:eastAsia="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A0F69" w:rsidRDefault="004A0F69">
      <w:pPr>
        <w:spacing w:line="13" w:lineRule="exact"/>
        <w:rPr>
          <w:rFonts w:eastAsia="Times New Roman"/>
          <w:sz w:val="24"/>
          <w:szCs w:val="24"/>
        </w:rPr>
      </w:pPr>
    </w:p>
    <w:p w:rsidR="004A0F69" w:rsidRDefault="009B4C5C" w:rsidP="008305AD">
      <w:pPr>
        <w:numPr>
          <w:ilvl w:val="0"/>
          <w:numId w:val="78"/>
        </w:numPr>
        <w:tabs>
          <w:tab w:val="left" w:pos="588"/>
        </w:tabs>
        <w:spacing w:line="234" w:lineRule="auto"/>
        <w:ind w:firstLine="420"/>
        <w:rPr>
          <w:rFonts w:eastAsia="Times New Roman"/>
          <w:sz w:val="24"/>
          <w:szCs w:val="24"/>
        </w:rPr>
      </w:pPr>
      <w:r>
        <w:rPr>
          <w:rFonts w:eastAsia="Times New Roman"/>
          <w:sz w:val="24"/>
          <w:szCs w:val="24"/>
        </w:rPr>
        <w:t>формирование целостного, социально ориентированного взгляда на мир в его органичном единстве и разнообразии культур;</w:t>
      </w:r>
    </w:p>
    <w:p w:rsidR="004A0F69" w:rsidRDefault="004A0F69">
      <w:pPr>
        <w:spacing w:line="1" w:lineRule="exact"/>
        <w:rPr>
          <w:rFonts w:eastAsia="Times New Roman"/>
          <w:sz w:val="24"/>
          <w:szCs w:val="24"/>
        </w:rPr>
      </w:pPr>
    </w:p>
    <w:p w:rsidR="004A0F69" w:rsidRDefault="009B4C5C" w:rsidP="008305AD">
      <w:pPr>
        <w:numPr>
          <w:ilvl w:val="0"/>
          <w:numId w:val="78"/>
        </w:numPr>
        <w:tabs>
          <w:tab w:val="left" w:pos="560"/>
        </w:tabs>
        <w:ind w:left="560" w:hanging="140"/>
        <w:rPr>
          <w:rFonts w:eastAsia="Times New Roman"/>
          <w:sz w:val="24"/>
          <w:szCs w:val="24"/>
        </w:rPr>
      </w:pPr>
      <w:r>
        <w:rPr>
          <w:rFonts w:eastAsia="Times New Roman"/>
          <w:sz w:val="24"/>
          <w:szCs w:val="24"/>
        </w:rPr>
        <w:t>формирование уважительного отношения к культуре других народов;</w:t>
      </w:r>
    </w:p>
    <w:p w:rsidR="004A0F69" w:rsidRDefault="009B4C5C" w:rsidP="008305AD">
      <w:pPr>
        <w:numPr>
          <w:ilvl w:val="0"/>
          <w:numId w:val="78"/>
        </w:numPr>
        <w:tabs>
          <w:tab w:val="left" w:pos="560"/>
        </w:tabs>
        <w:ind w:left="560" w:hanging="140"/>
        <w:rPr>
          <w:rFonts w:eastAsia="Times New Roman"/>
          <w:sz w:val="24"/>
          <w:szCs w:val="24"/>
        </w:rPr>
      </w:pPr>
      <w:r>
        <w:rPr>
          <w:rFonts w:eastAsia="Times New Roman"/>
          <w:sz w:val="24"/>
          <w:szCs w:val="24"/>
        </w:rPr>
        <w:t>формирование эстетических потребностей, ценностей и чувств;</w:t>
      </w:r>
    </w:p>
    <w:p w:rsidR="004A0F69" w:rsidRDefault="004A0F69">
      <w:pPr>
        <w:spacing w:line="12" w:lineRule="exact"/>
        <w:rPr>
          <w:rFonts w:eastAsia="Times New Roman"/>
          <w:sz w:val="24"/>
          <w:szCs w:val="24"/>
        </w:rPr>
      </w:pPr>
    </w:p>
    <w:p w:rsidR="004A0F69" w:rsidRDefault="009B4C5C" w:rsidP="008305AD">
      <w:pPr>
        <w:numPr>
          <w:ilvl w:val="0"/>
          <w:numId w:val="78"/>
        </w:numPr>
        <w:tabs>
          <w:tab w:val="left" w:pos="600"/>
        </w:tabs>
        <w:spacing w:line="234" w:lineRule="auto"/>
        <w:ind w:firstLine="420"/>
        <w:rPr>
          <w:rFonts w:eastAsia="Times New Roman"/>
          <w:sz w:val="24"/>
          <w:szCs w:val="24"/>
        </w:rPr>
      </w:pPr>
      <w:r>
        <w:rPr>
          <w:rFonts w:eastAsia="Times New Roman"/>
          <w:sz w:val="24"/>
          <w:szCs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4A0F69" w:rsidRDefault="004A0F69">
      <w:pPr>
        <w:spacing w:line="13" w:lineRule="exact"/>
        <w:rPr>
          <w:rFonts w:eastAsia="Times New Roman"/>
          <w:sz w:val="24"/>
          <w:szCs w:val="24"/>
        </w:rPr>
      </w:pPr>
    </w:p>
    <w:p w:rsidR="004A0F69" w:rsidRDefault="009B4C5C" w:rsidP="008305AD">
      <w:pPr>
        <w:numPr>
          <w:ilvl w:val="0"/>
          <w:numId w:val="78"/>
        </w:numPr>
        <w:tabs>
          <w:tab w:val="left" w:pos="785"/>
        </w:tabs>
        <w:spacing w:line="234" w:lineRule="auto"/>
        <w:ind w:firstLine="420"/>
        <w:rPr>
          <w:rFonts w:eastAsia="Times New Roman"/>
          <w:sz w:val="24"/>
          <w:szCs w:val="24"/>
        </w:rPr>
      </w:pPr>
      <w:r>
        <w:rPr>
          <w:rFonts w:eastAsia="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A0F69" w:rsidRDefault="004A0F69">
      <w:pPr>
        <w:spacing w:line="13" w:lineRule="exact"/>
        <w:rPr>
          <w:rFonts w:eastAsia="Times New Roman"/>
          <w:sz w:val="24"/>
          <w:szCs w:val="24"/>
        </w:rPr>
      </w:pPr>
    </w:p>
    <w:p w:rsidR="004A0F69" w:rsidRDefault="009B4C5C" w:rsidP="008305AD">
      <w:pPr>
        <w:numPr>
          <w:ilvl w:val="0"/>
          <w:numId w:val="78"/>
        </w:numPr>
        <w:tabs>
          <w:tab w:val="left" w:pos="629"/>
        </w:tabs>
        <w:spacing w:line="234" w:lineRule="auto"/>
        <w:ind w:firstLine="420"/>
        <w:rPr>
          <w:rFonts w:eastAsia="Times New Roman"/>
          <w:sz w:val="24"/>
          <w:szCs w:val="24"/>
        </w:rPr>
      </w:pPr>
      <w:r>
        <w:rPr>
          <w:rFonts w:eastAsia="Times New Roman"/>
          <w:sz w:val="24"/>
          <w:szCs w:val="24"/>
        </w:rPr>
        <w:t>развитие навыков сотрудничества со взрослыми и сверстниками в разных социальных ситуациях;</w:t>
      </w:r>
    </w:p>
    <w:p w:rsidR="004A0F69" w:rsidRDefault="004A0F69">
      <w:pPr>
        <w:spacing w:line="13" w:lineRule="exact"/>
        <w:rPr>
          <w:rFonts w:eastAsia="Times New Roman"/>
          <w:sz w:val="24"/>
          <w:szCs w:val="24"/>
        </w:rPr>
      </w:pPr>
    </w:p>
    <w:p w:rsidR="004A0F69" w:rsidRDefault="009B4C5C" w:rsidP="008305AD">
      <w:pPr>
        <w:numPr>
          <w:ilvl w:val="0"/>
          <w:numId w:val="78"/>
        </w:numPr>
        <w:tabs>
          <w:tab w:val="left" w:pos="586"/>
        </w:tabs>
        <w:spacing w:line="234" w:lineRule="auto"/>
        <w:ind w:right="20" w:firstLine="420"/>
        <w:rPr>
          <w:rFonts w:eastAsia="Times New Roman"/>
          <w:sz w:val="24"/>
          <w:szCs w:val="24"/>
        </w:rPr>
      </w:pPr>
      <w:r>
        <w:rPr>
          <w:rFonts w:eastAsia="Times New Roman"/>
          <w:sz w:val="24"/>
          <w:szCs w:val="24"/>
        </w:rPr>
        <w:t>формирование установки на наличие мотивации к бережному отношению к культурным и духовным ценностям.</w:t>
      </w:r>
    </w:p>
    <w:p w:rsidR="004A0F69" w:rsidRDefault="004A0F69">
      <w:pPr>
        <w:spacing w:line="14" w:lineRule="exact"/>
        <w:rPr>
          <w:rFonts w:eastAsia="Times New Roman"/>
          <w:sz w:val="24"/>
          <w:szCs w:val="24"/>
        </w:rPr>
      </w:pPr>
    </w:p>
    <w:p w:rsidR="004A0F69" w:rsidRDefault="009B4C5C" w:rsidP="008305AD">
      <w:pPr>
        <w:numPr>
          <w:ilvl w:val="1"/>
          <w:numId w:val="78"/>
        </w:numPr>
        <w:tabs>
          <w:tab w:val="left" w:pos="989"/>
        </w:tabs>
        <w:spacing w:line="239" w:lineRule="auto"/>
        <w:ind w:firstLine="701"/>
        <w:jc w:val="both"/>
        <w:rPr>
          <w:rFonts w:eastAsia="Times New Roman"/>
          <w:sz w:val="24"/>
          <w:szCs w:val="24"/>
        </w:rPr>
      </w:pPr>
      <w:r>
        <w:rPr>
          <w:rFonts w:eastAsia="Times New Roman"/>
          <w:sz w:val="24"/>
          <w:szCs w:val="24"/>
        </w:rPr>
        <w:t>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4A0F69" w:rsidRDefault="004A0F69">
      <w:pPr>
        <w:spacing w:line="12"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4A0F69" w:rsidRDefault="004A0F69">
      <w:pPr>
        <w:spacing w:line="17" w:lineRule="exact"/>
        <w:rPr>
          <w:rFonts w:eastAsia="Times New Roman"/>
          <w:sz w:val="24"/>
          <w:szCs w:val="24"/>
        </w:rPr>
      </w:pPr>
    </w:p>
    <w:p w:rsidR="004A0F69" w:rsidRDefault="009B4C5C">
      <w:pPr>
        <w:spacing w:line="237" w:lineRule="auto"/>
        <w:ind w:firstLine="708"/>
        <w:jc w:val="both"/>
        <w:rPr>
          <w:rFonts w:eastAsia="Times New Roman"/>
          <w:sz w:val="24"/>
          <w:szCs w:val="24"/>
        </w:rPr>
      </w:pPr>
      <w:r>
        <w:rPr>
          <w:rFonts w:eastAsia="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63" w:lineRule="exact"/>
        <w:rPr>
          <w:sz w:val="20"/>
          <w:szCs w:val="20"/>
        </w:rPr>
      </w:pPr>
    </w:p>
    <w:p w:rsidR="004A0F69" w:rsidRDefault="009B4C5C">
      <w:pPr>
        <w:ind w:left="9820"/>
        <w:rPr>
          <w:sz w:val="20"/>
          <w:szCs w:val="20"/>
        </w:rPr>
      </w:pPr>
      <w:r>
        <w:rPr>
          <w:rFonts w:eastAsia="Times New Roman"/>
          <w:sz w:val="24"/>
          <w:szCs w:val="24"/>
        </w:rPr>
        <w:t>56</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79"/>
        </w:numPr>
        <w:tabs>
          <w:tab w:val="left" w:pos="328"/>
        </w:tabs>
        <w:spacing w:line="237" w:lineRule="auto"/>
        <w:ind w:left="7" w:hanging="7"/>
        <w:jc w:val="both"/>
        <w:rPr>
          <w:rFonts w:eastAsia="Times New Roman"/>
          <w:sz w:val="24"/>
          <w:szCs w:val="24"/>
        </w:rPr>
      </w:pPr>
      <w:r>
        <w:rPr>
          <w:rFonts w:eastAsia="Times New Roman"/>
          <w:sz w:val="24"/>
          <w:szCs w:val="24"/>
        </w:rPr>
        <w:lastRenderedPageBreak/>
        <w:t>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4A0F69" w:rsidRDefault="004A0F69">
      <w:pPr>
        <w:spacing w:line="2" w:lineRule="exact"/>
        <w:rPr>
          <w:rFonts w:eastAsia="Times New Roman"/>
          <w:sz w:val="24"/>
          <w:szCs w:val="24"/>
        </w:rPr>
      </w:pPr>
    </w:p>
    <w:p w:rsidR="004A0F69" w:rsidRDefault="009B4C5C">
      <w:pPr>
        <w:ind w:left="707"/>
        <w:rPr>
          <w:rFonts w:eastAsia="Times New Roman"/>
          <w:sz w:val="24"/>
          <w:szCs w:val="24"/>
        </w:rPr>
      </w:pPr>
      <w:r>
        <w:rPr>
          <w:rFonts w:eastAsia="Times New Roman"/>
          <w:b/>
          <w:bCs/>
          <w:sz w:val="24"/>
          <w:szCs w:val="24"/>
        </w:rPr>
        <w:t xml:space="preserve">Метапредметные результаты </w:t>
      </w:r>
      <w:r>
        <w:rPr>
          <w:rFonts w:eastAsia="Times New Roman"/>
          <w:sz w:val="24"/>
          <w:szCs w:val="24"/>
        </w:rPr>
        <w:t>освоения программы отражают:</w:t>
      </w:r>
    </w:p>
    <w:p w:rsidR="004A0F69" w:rsidRDefault="004A0F69">
      <w:pPr>
        <w:spacing w:line="12" w:lineRule="exact"/>
        <w:rPr>
          <w:rFonts w:eastAsia="Times New Roman"/>
          <w:sz w:val="24"/>
          <w:szCs w:val="24"/>
        </w:rPr>
      </w:pPr>
    </w:p>
    <w:p w:rsidR="004A0F69" w:rsidRDefault="009B4C5C" w:rsidP="008305AD">
      <w:pPr>
        <w:numPr>
          <w:ilvl w:val="1"/>
          <w:numId w:val="79"/>
        </w:numPr>
        <w:tabs>
          <w:tab w:val="left" w:pos="636"/>
        </w:tabs>
        <w:spacing w:line="234" w:lineRule="auto"/>
        <w:ind w:left="7" w:firstLine="420"/>
        <w:rPr>
          <w:rFonts w:eastAsia="Times New Roman"/>
          <w:sz w:val="24"/>
          <w:szCs w:val="24"/>
        </w:rPr>
      </w:pPr>
      <w:r>
        <w:rPr>
          <w:rFonts w:eastAsia="Times New Roman"/>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51"/>
        </w:tabs>
        <w:spacing w:line="234" w:lineRule="auto"/>
        <w:ind w:left="7" w:firstLine="420"/>
        <w:rPr>
          <w:rFonts w:eastAsia="Times New Roman"/>
          <w:sz w:val="24"/>
          <w:szCs w:val="24"/>
        </w:rPr>
      </w:pPr>
      <w:r>
        <w:rPr>
          <w:rFonts w:eastAsia="Times New Roman"/>
          <w:sz w:val="24"/>
          <w:szCs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53"/>
        </w:tabs>
        <w:spacing w:line="236" w:lineRule="auto"/>
        <w:ind w:left="7" w:firstLine="420"/>
        <w:jc w:val="both"/>
        <w:rPr>
          <w:rFonts w:eastAsia="Times New Roman"/>
          <w:sz w:val="24"/>
          <w:szCs w:val="24"/>
        </w:rPr>
      </w:pPr>
      <w:r>
        <w:rPr>
          <w:rFonts w:eastAsia="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12"/>
        </w:tabs>
        <w:spacing w:line="234" w:lineRule="auto"/>
        <w:ind w:left="7" w:firstLine="420"/>
        <w:rPr>
          <w:rFonts w:eastAsia="Times New Roman"/>
          <w:sz w:val="24"/>
          <w:szCs w:val="24"/>
        </w:rPr>
      </w:pPr>
      <w:r>
        <w:rPr>
          <w:rFonts w:eastAsia="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56"/>
        </w:tabs>
        <w:spacing w:line="234" w:lineRule="auto"/>
        <w:ind w:left="7" w:firstLine="420"/>
        <w:rPr>
          <w:rFonts w:eastAsia="Times New Roman"/>
          <w:sz w:val="24"/>
          <w:szCs w:val="24"/>
        </w:rPr>
      </w:pPr>
      <w:r>
        <w:rPr>
          <w:rFonts w:eastAsia="Times New Roman"/>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A0F69" w:rsidRDefault="004A0F69">
      <w:pPr>
        <w:spacing w:line="14" w:lineRule="exact"/>
        <w:rPr>
          <w:rFonts w:eastAsia="Times New Roman"/>
          <w:sz w:val="24"/>
          <w:szCs w:val="24"/>
        </w:rPr>
      </w:pPr>
    </w:p>
    <w:p w:rsidR="004A0F69" w:rsidRDefault="009B4C5C" w:rsidP="008305AD">
      <w:pPr>
        <w:numPr>
          <w:ilvl w:val="1"/>
          <w:numId w:val="79"/>
        </w:numPr>
        <w:tabs>
          <w:tab w:val="left" w:pos="586"/>
        </w:tabs>
        <w:spacing w:line="237" w:lineRule="auto"/>
        <w:ind w:left="7" w:firstLine="420"/>
        <w:jc w:val="both"/>
        <w:rPr>
          <w:rFonts w:eastAsia="Times New Roman"/>
          <w:sz w:val="24"/>
          <w:szCs w:val="24"/>
        </w:rPr>
      </w:pPr>
      <w:r>
        <w:rPr>
          <w:rFonts w:eastAsia="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4A0F69" w:rsidRDefault="004A0F69">
      <w:pPr>
        <w:spacing w:line="17" w:lineRule="exact"/>
        <w:rPr>
          <w:rFonts w:eastAsia="Times New Roman"/>
          <w:sz w:val="24"/>
          <w:szCs w:val="24"/>
        </w:rPr>
      </w:pPr>
    </w:p>
    <w:p w:rsidR="004A0F69" w:rsidRDefault="009B4C5C" w:rsidP="008305AD">
      <w:pPr>
        <w:numPr>
          <w:ilvl w:val="1"/>
          <w:numId w:val="79"/>
        </w:numPr>
        <w:tabs>
          <w:tab w:val="left" w:pos="588"/>
        </w:tabs>
        <w:spacing w:line="237" w:lineRule="auto"/>
        <w:ind w:left="7" w:firstLine="420"/>
        <w:jc w:val="both"/>
        <w:rPr>
          <w:rFonts w:eastAsia="Times New Roman"/>
          <w:sz w:val="24"/>
          <w:szCs w:val="24"/>
        </w:rPr>
      </w:pPr>
      <w:r>
        <w:rPr>
          <w:rFonts w:eastAsia="Times New Roman"/>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17"/>
        </w:tabs>
        <w:spacing w:line="234" w:lineRule="auto"/>
        <w:ind w:left="7" w:firstLine="420"/>
        <w:rPr>
          <w:rFonts w:eastAsia="Times New Roman"/>
          <w:sz w:val="24"/>
          <w:szCs w:val="24"/>
        </w:rPr>
      </w:pPr>
      <w:r>
        <w:rPr>
          <w:rFonts w:eastAsia="Times New Roman"/>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32"/>
        </w:tabs>
        <w:spacing w:line="234" w:lineRule="auto"/>
        <w:ind w:left="7" w:firstLine="420"/>
        <w:rPr>
          <w:rFonts w:eastAsia="Times New Roman"/>
          <w:sz w:val="24"/>
          <w:szCs w:val="24"/>
        </w:rPr>
      </w:pPr>
      <w:r>
        <w:rPr>
          <w:rFonts w:eastAsia="Times New Roman"/>
          <w:sz w:val="24"/>
          <w:szCs w:val="24"/>
        </w:rPr>
        <w:t>овладение базовыми предметными и межпредметными понятиями в процессе освоения учебного предмета «Музыка»;</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586"/>
        </w:tabs>
        <w:spacing w:line="238" w:lineRule="auto"/>
        <w:ind w:left="7" w:firstLine="420"/>
        <w:jc w:val="both"/>
        <w:rPr>
          <w:rFonts w:eastAsia="Times New Roman"/>
          <w:sz w:val="24"/>
          <w:szCs w:val="24"/>
        </w:rPr>
      </w:pPr>
      <w:r>
        <w:rPr>
          <w:rFonts w:eastAsia="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A0F69" w:rsidRDefault="004A0F69">
      <w:pPr>
        <w:spacing w:line="16" w:lineRule="exact"/>
        <w:rPr>
          <w:rFonts w:eastAsia="Times New Roman"/>
          <w:sz w:val="24"/>
          <w:szCs w:val="24"/>
        </w:rPr>
      </w:pPr>
    </w:p>
    <w:p w:rsidR="004A0F69" w:rsidRDefault="009B4C5C" w:rsidP="008305AD">
      <w:pPr>
        <w:numPr>
          <w:ilvl w:val="1"/>
          <w:numId w:val="79"/>
        </w:numPr>
        <w:tabs>
          <w:tab w:val="left" w:pos="797"/>
        </w:tabs>
        <w:spacing w:line="237" w:lineRule="auto"/>
        <w:ind w:left="7" w:firstLine="420"/>
        <w:jc w:val="both"/>
        <w:rPr>
          <w:rFonts w:eastAsia="Times New Roman"/>
          <w:sz w:val="24"/>
          <w:szCs w:val="24"/>
        </w:rPr>
      </w:pPr>
      <w:r>
        <w:rPr>
          <w:rFonts w:eastAsia="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656"/>
        </w:tabs>
        <w:spacing w:line="237" w:lineRule="auto"/>
        <w:ind w:left="7" w:firstLine="420"/>
        <w:jc w:val="both"/>
        <w:rPr>
          <w:rFonts w:eastAsia="Times New Roman"/>
          <w:sz w:val="24"/>
          <w:szCs w:val="24"/>
        </w:rPr>
      </w:pPr>
      <w:r>
        <w:rPr>
          <w:rFonts w:eastAsia="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A0F69" w:rsidRDefault="004A0F69">
      <w:pPr>
        <w:spacing w:line="14" w:lineRule="exact"/>
        <w:rPr>
          <w:rFonts w:eastAsia="Times New Roman"/>
          <w:sz w:val="24"/>
          <w:szCs w:val="24"/>
        </w:rPr>
      </w:pPr>
    </w:p>
    <w:p w:rsidR="004A0F69" w:rsidRDefault="009B4C5C" w:rsidP="008305AD">
      <w:pPr>
        <w:numPr>
          <w:ilvl w:val="1"/>
          <w:numId w:val="79"/>
        </w:numPr>
        <w:tabs>
          <w:tab w:val="left" w:pos="636"/>
        </w:tabs>
        <w:spacing w:line="236" w:lineRule="auto"/>
        <w:ind w:left="7" w:firstLine="420"/>
        <w:jc w:val="both"/>
        <w:rPr>
          <w:rFonts w:eastAsia="Times New Roman"/>
          <w:sz w:val="24"/>
          <w:szCs w:val="24"/>
        </w:rPr>
      </w:pPr>
      <w:r>
        <w:rPr>
          <w:rFonts w:eastAsia="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A0F69" w:rsidRDefault="004A0F69">
      <w:pPr>
        <w:spacing w:line="13" w:lineRule="exact"/>
        <w:rPr>
          <w:rFonts w:eastAsia="Times New Roman"/>
          <w:sz w:val="24"/>
          <w:szCs w:val="24"/>
        </w:rPr>
      </w:pPr>
    </w:p>
    <w:p w:rsidR="004A0F69" w:rsidRDefault="009B4C5C" w:rsidP="008305AD">
      <w:pPr>
        <w:numPr>
          <w:ilvl w:val="1"/>
          <w:numId w:val="79"/>
        </w:numPr>
        <w:tabs>
          <w:tab w:val="left" w:pos="723"/>
        </w:tabs>
        <w:spacing w:line="236" w:lineRule="auto"/>
        <w:ind w:left="7" w:firstLine="420"/>
        <w:jc w:val="both"/>
        <w:rPr>
          <w:rFonts w:eastAsia="Times New Roman"/>
          <w:sz w:val="24"/>
          <w:szCs w:val="24"/>
        </w:rPr>
      </w:pPr>
      <w:r>
        <w:rPr>
          <w:rFonts w:eastAsia="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A0F69" w:rsidRDefault="004A0F69">
      <w:pPr>
        <w:spacing w:line="13" w:lineRule="exact"/>
        <w:rPr>
          <w:rFonts w:eastAsia="Times New Roman"/>
          <w:sz w:val="24"/>
          <w:szCs w:val="24"/>
        </w:rPr>
      </w:pPr>
    </w:p>
    <w:p w:rsidR="004A0F69" w:rsidRDefault="009B4C5C" w:rsidP="008305AD">
      <w:pPr>
        <w:numPr>
          <w:ilvl w:val="2"/>
          <w:numId w:val="79"/>
        </w:numPr>
        <w:tabs>
          <w:tab w:val="left" w:pos="1061"/>
        </w:tabs>
        <w:spacing w:line="234" w:lineRule="auto"/>
        <w:ind w:left="7" w:firstLine="701"/>
        <w:jc w:val="both"/>
        <w:rPr>
          <w:rFonts w:eastAsia="Times New Roman"/>
          <w:sz w:val="24"/>
          <w:szCs w:val="24"/>
        </w:rPr>
      </w:pPr>
      <w:r>
        <w:rPr>
          <w:rFonts w:eastAsia="Times New Roman"/>
          <w:sz w:val="24"/>
          <w:szCs w:val="24"/>
        </w:rPr>
        <w:t>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57</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4" w:lineRule="auto"/>
        <w:ind w:left="7" w:right="20"/>
        <w:rPr>
          <w:sz w:val="20"/>
          <w:szCs w:val="20"/>
        </w:rPr>
      </w:pPr>
      <w:r>
        <w:rPr>
          <w:rFonts w:eastAsia="Times New Roman"/>
          <w:sz w:val="24"/>
          <w:szCs w:val="24"/>
        </w:rPr>
        <w:lastRenderedPageBreak/>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A0F69" w:rsidRDefault="004A0F69">
      <w:pPr>
        <w:spacing w:line="14" w:lineRule="exact"/>
        <w:rPr>
          <w:sz w:val="20"/>
          <w:szCs w:val="20"/>
        </w:rPr>
      </w:pPr>
    </w:p>
    <w:p w:rsidR="004A0F69" w:rsidRDefault="009B4C5C">
      <w:pPr>
        <w:spacing w:line="234" w:lineRule="auto"/>
        <w:ind w:left="7" w:right="20" w:firstLine="708"/>
        <w:rPr>
          <w:sz w:val="20"/>
          <w:szCs w:val="20"/>
        </w:rPr>
      </w:pPr>
      <w:r>
        <w:rPr>
          <w:rFonts w:eastAsia="Times New Roman"/>
          <w:b/>
          <w:bCs/>
          <w:sz w:val="24"/>
          <w:szCs w:val="24"/>
        </w:rPr>
        <w:t xml:space="preserve">«Технология». </w:t>
      </w:r>
      <w:r>
        <w:rPr>
          <w:rFonts w:eastAsia="Times New Roman"/>
          <w:sz w:val="24"/>
          <w:szCs w:val="24"/>
        </w:rPr>
        <w:t>Специфика этого предмета и его значимость для формирования</w:t>
      </w:r>
      <w:r>
        <w:rPr>
          <w:rFonts w:eastAsia="Times New Roman"/>
          <w:b/>
          <w:bCs/>
          <w:sz w:val="24"/>
          <w:szCs w:val="24"/>
        </w:rPr>
        <w:t xml:space="preserve"> </w:t>
      </w:r>
      <w:r>
        <w:rPr>
          <w:rFonts w:eastAsia="Times New Roman"/>
          <w:sz w:val="24"/>
          <w:szCs w:val="24"/>
        </w:rPr>
        <w:t>универсальных учебных действий обусловлены:</w:t>
      </w:r>
    </w:p>
    <w:p w:rsidR="004A0F69" w:rsidRDefault="004A0F69">
      <w:pPr>
        <w:spacing w:line="14" w:lineRule="exact"/>
        <w:rPr>
          <w:sz w:val="20"/>
          <w:szCs w:val="20"/>
        </w:rPr>
      </w:pPr>
    </w:p>
    <w:p w:rsidR="004A0F69" w:rsidRDefault="009B4C5C">
      <w:pPr>
        <w:spacing w:line="234" w:lineRule="auto"/>
        <w:ind w:left="7" w:firstLine="428"/>
        <w:rPr>
          <w:sz w:val="20"/>
          <w:szCs w:val="20"/>
        </w:rPr>
      </w:pPr>
      <w:r>
        <w:rPr>
          <w:rFonts w:eastAsia="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4A0F69" w:rsidRDefault="004A0F69">
      <w:pPr>
        <w:spacing w:line="13" w:lineRule="exact"/>
        <w:rPr>
          <w:sz w:val="20"/>
          <w:szCs w:val="20"/>
        </w:rPr>
      </w:pPr>
    </w:p>
    <w:p w:rsidR="004A0F69" w:rsidRDefault="009B4C5C">
      <w:pPr>
        <w:spacing w:line="237" w:lineRule="auto"/>
        <w:ind w:left="7" w:firstLine="428"/>
        <w:jc w:val="both"/>
        <w:rPr>
          <w:sz w:val="20"/>
          <w:szCs w:val="20"/>
        </w:rPr>
      </w:pPr>
      <w:r>
        <w:rPr>
          <w:rFonts w:eastAsia="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w:t>
      </w:r>
    </w:p>
    <w:p w:rsidR="004A0F69" w:rsidRDefault="004A0F69">
      <w:pPr>
        <w:spacing w:line="1" w:lineRule="exact"/>
        <w:rPr>
          <w:sz w:val="20"/>
          <w:szCs w:val="20"/>
        </w:rPr>
      </w:pPr>
    </w:p>
    <w:p w:rsidR="004A0F69" w:rsidRDefault="009B4C5C" w:rsidP="008305AD">
      <w:pPr>
        <w:numPr>
          <w:ilvl w:val="0"/>
          <w:numId w:val="80"/>
        </w:numPr>
        <w:tabs>
          <w:tab w:val="left" w:pos="187"/>
        </w:tabs>
        <w:ind w:left="187" w:hanging="187"/>
        <w:rPr>
          <w:rFonts w:eastAsia="Times New Roman"/>
          <w:sz w:val="24"/>
          <w:szCs w:val="24"/>
        </w:rPr>
      </w:pPr>
      <w:r>
        <w:rPr>
          <w:rFonts w:eastAsia="Times New Roman"/>
          <w:sz w:val="24"/>
          <w:szCs w:val="24"/>
        </w:rPr>
        <w:t>позволяющие выделять необходимую систему ориентиров);</w:t>
      </w:r>
    </w:p>
    <w:p w:rsidR="004A0F69" w:rsidRDefault="004A0F69">
      <w:pPr>
        <w:spacing w:line="12"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A0F69" w:rsidRDefault="004A0F69">
      <w:pPr>
        <w:spacing w:line="17" w:lineRule="exact"/>
        <w:rPr>
          <w:rFonts w:eastAsia="Times New Roman"/>
          <w:sz w:val="24"/>
          <w:szCs w:val="24"/>
        </w:rPr>
      </w:pPr>
    </w:p>
    <w:p w:rsidR="004A0F69" w:rsidRDefault="009B4C5C">
      <w:pPr>
        <w:spacing w:line="234" w:lineRule="auto"/>
        <w:ind w:left="7" w:right="20" w:firstLine="428"/>
        <w:rPr>
          <w:rFonts w:eastAsia="Times New Roman"/>
          <w:sz w:val="24"/>
          <w:szCs w:val="24"/>
        </w:rPr>
      </w:pPr>
      <w:r>
        <w:rPr>
          <w:rFonts w:eastAsia="Times New Roman"/>
          <w:sz w:val="24"/>
          <w:szCs w:val="24"/>
        </w:rPr>
        <w:t>– широким использованием форм группового сотрудничества и проектных форм работы для реализации учебных целей курса;</w:t>
      </w:r>
    </w:p>
    <w:p w:rsidR="004A0F69" w:rsidRDefault="004A0F69">
      <w:pPr>
        <w:spacing w:line="13" w:lineRule="exact"/>
        <w:rPr>
          <w:rFonts w:eastAsia="Times New Roman"/>
          <w:sz w:val="24"/>
          <w:szCs w:val="24"/>
        </w:rPr>
      </w:pPr>
    </w:p>
    <w:p w:rsidR="004A0F69" w:rsidRDefault="009B4C5C">
      <w:pPr>
        <w:spacing w:line="234" w:lineRule="auto"/>
        <w:ind w:left="427" w:right="1040"/>
        <w:rPr>
          <w:rFonts w:eastAsia="Times New Roman"/>
          <w:sz w:val="24"/>
          <w:szCs w:val="24"/>
        </w:rPr>
      </w:pPr>
      <w:r>
        <w:rPr>
          <w:rFonts w:eastAsia="Times New Roman"/>
          <w:sz w:val="24"/>
          <w:szCs w:val="24"/>
        </w:rPr>
        <w:t>– формированием первоначальных элементов ИКТ­компетентности обучающихся. Изучение технологии обеспечивает реализацию следующих целей:</w:t>
      </w:r>
    </w:p>
    <w:p w:rsidR="004A0F69" w:rsidRDefault="004A0F69">
      <w:pPr>
        <w:spacing w:line="13"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4A0F69" w:rsidRDefault="004A0F69">
      <w:pPr>
        <w:spacing w:line="13"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4A0F69" w:rsidRDefault="004A0F69">
      <w:pPr>
        <w:spacing w:line="13"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A0F69" w:rsidRDefault="004A0F69">
      <w:pPr>
        <w:spacing w:line="14"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формирование внутреннего плана на основе поэтапной отработки предметно­преобразующих действий;</w:t>
      </w:r>
    </w:p>
    <w:p w:rsidR="004A0F69" w:rsidRDefault="004A0F69">
      <w:pPr>
        <w:spacing w:line="1" w:lineRule="exact"/>
        <w:rPr>
          <w:rFonts w:eastAsia="Times New Roman"/>
          <w:sz w:val="24"/>
          <w:szCs w:val="24"/>
        </w:rPr>
      </w:pPr>
    </w:p>
    <w:p w:rsidR="004A0F69" w:rsidRDefault="009B4C5C">
      <w:pPr>
        <w:ind w:left="427"/>
        <w:rPr>
          <w:rFonts w:eastAsia="Times New Roman"/>
          <w:sz w:val="24"/>
          <w:szCs w:val="24"/>
        </w:rPr>
      </w:pPr>
      <w:r>
        <w:rPr>
          <w:rFonts w:eastAsia="Times New Roman"/>
          <w:sz w:val="24"/>
          <w:szCs w:val="24"/>
        </w:rPr>
        <w:t>–  развитие планирующей и регулирующей функций речи;</w:t>
      </w:r>
    </w:p>
    <w:p w:rsidR="004A0F69" w:rsidRDefault="004A0F69">
      <w:pPr>
        <w:spacing w:line="12"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развитие коммуникативной компетентности обучающихся на основе организации совместно­продуктивной деятельности;</w:t>
      </w:r>
    </w:p>
    <w:p w:rsidR="004A0F69" w:rsidRDefault="004A0F69">
      <w:pPr>
        <w:spacing w:line="13" w:lineRule="exact"/>
        <w:rPr>
          <w:rFonts w:eastAsia="Times New Roman"/>
          <w:sz w:val="24"/>
          <w:szCs w:val="24"/>
        </w:rPr>
      </w:pPr>
    </w:p>
    <w:p w:rsidR="004A0F69" w:rsidRDefault="009B4C5C">
      <w:pPr>
        <w:spacing w:line="234" w:lineRule="auto"/>
        <w:ind w:left="7" w:right="20" w:firstLine="428"/>
        <w:rPr>
          <w:rFonts w:eastAsia="Times New Roman"/>
          <w:sz w:val="24"/>
          <w:szCs w:val="24"/>
        </w:rPr>
      </w:pPr>
      <w:r>
        <w:rPr>
          <w:rFonts w:eastAsia="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4A0F69" w:rsidRDefault="004A0F69">
      <w:pPr>
        <w:spacing w:line="1" w:lineRule="exact"/>
        <w:rPr>
          <w:rFonts w:eastAsia="Times New Roman"/>
          <w:sz w:val="24"/>
          <w:szCs w:val="24"/>
        </w:rPr>
      </w:pPr>
    </w:p>
    <w:p w:rsidR="004A0F69" w:rsidRDefault="009B4C5C">
      <w:pPr>
        <w:ind w:left="427"/>
        <w:rPr>
          <w:rFonts w:eastAsia="Times New Roman"/>
          <w:sz w:val="24"/>
          <w:szCs w:val="24"/>
        </w:rPr>
      </w:pPr>
      <w:r>
        <w:rPr>
          <w:rFonts w:eastAsia="Times New Roman"/>
          <w:sz w:val="24"/>
          <w:szCs w:val="24"/>
        </w:rPr>
        <w:t>–  формирование  мотивации  успеха  и  достижений  младших  школьников,  творческой</w:t>
      </w:r>
    </w:p>
    <w:p w:rsidR="004A0F69" w:rsidRDefault="004A0F69">
      <w:pPr>
        <w:spacing w:line="12" w:lineRule="exact"/>
        <w:rPr>
          <w:rFonts w:eastAsia="Times New Roman"/>
          <w:sz w:val="24"/>
          <w:szCs w:val="24"/>
        </w:rPr>
      </w:pPr>
    </w:p>
    <w:p w:rsidR="004A0F69" w:rsidRDefault="009B4C5C">
      <w:pPr>
        <w:spacing w:line="234" w:lineRule="auto"/>
        <w:ind w:left="7"/>
        <w:rPr>
          <w:rFonts w:eastAsia="Times New Roman"/>
          <w:sz w:val="24"/>
          <w:szCs w:val="24"/>
        </w:rPr>
      </w:pPr>
      <w:r>
        <w:rPr>
          <w:rFonts w:eastAsia="Times New Roman"/>
          <w:sz w:val="24"/>
          <w:szCs w:val="24"/>
        </w:rPr>
        <w:t>самореализации на основе эффективной организации предметно­преобразующей символико­моделирующей деятельности;</w:t>
      </w:r>
    </w:p>
    <w:p w:rsidR="004A0F69" w:rsidRDefault="004A0F69">
      <w:pPr>
        <w:spacing w:line="13" w:lineRule="exact"/>
        <w:rPr>
          <w:rFonts w:eastAsia="Times New Roman"/>
          <w:sz w:val="24"/>
          <w:szCs w:val="24"/>
        </w:rPr>
      </w:pPr>
    </w:p>
    <w:p w:rsidR="004A0F69" w:rsidRDefault="009B4C5C">
      <w:pPr>
        <w:spacing w:line="236" w:lineRule="auto"/>
        <w:ind w:left="7" w:firstLine="428"/>
        <w:jc w:val="both"/>
        <w:rPr>
          <w:rFonts w:eastAsia="Times New Roman"/>
          <w:sz w:val="24"/>
          <w:szCs w:val="24"/>
        </w:rPr>
      </w:pPr>
      <w:r>
        <w:rPr>
          <w:rFonts w:eastAsia="Times New Roman"/>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A0F69" w:rsidRDefault="004A0F69">
      <w:pPr>
        <w:spacing w:line="14"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b/>
          <w:bCs/>
          <w:sz w:val="24"/>
          <w:szCs w:val="24"/>
        </w:rPr>
        <w:t xml:space="preserve">«Физическая культура». </w:t>
      </w:r>
      <w:r>
        <w:rPr>
          <w:rFonts w:eastAsia="Times New Roman"/>
          <w:sz w:val="24"/>
          <w:szCs w:val="24"/>
        </w:rPr>
        <w:t>Этот предмет обеспечивает формирование личностных</w:t>
      </w:r>
      <w:r>
        <w:rPr>
          <w:rFonts w:eastAsia="Times New Roman"/>
          <w:b/>
          <w:bCs/>
          <w:sz w:val="24"/>
          <w:szCs w:val="24"/>
        </w:rPr>
        <w:t xml:space="preserve"> </w:t>
      </w:r>
      <w:r>
        <w:rPr>
          <w:rFonts w:eastAsia="Times New Roman"/>
          <w:sz w:val="24"/>
          <w:szCs w:val="24"/>
        </w:rPr>
        <w:t>универсальных действий:</w:t>
      </w:r>
    </w:p>
    <w:p w:rsidR="004A0F69" w:rsidRDefault="004A0F69">
      <w:pPr>
        <w:spacing w:line="13"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58</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4" w:lineRule="auto"/>
        <w:ind w:left="120" w:firstLine="428"/>
        <w:rPr>
          <w:sz w:val="20"/>
          <w:szCs w:val="20"/>
        </w:rPr>
      </w:pPr>
      <w:r>
        <w:rPr>
          <w:rFonts w:eastAsia="Times New Roman"/>
          <w:sz w:val="24"/>
          <w:szCs w:val="24"/>
        </w:rPr>
        <w:lastRenderedPageBreak/>
        <w:t>– освоение моральных норм помощи тем, кто в ней нуждается, готовности принять на себя ответственность;</w:t>
      </w:r>
    </w:p>
    <w:p w:rsidR="004A0F69" w:rsidRDefault="004A0F69">
      <w:pPr>
        <w:spacing w:line="2" w:lineRule="exact"/>
        <w:rPr>
          <w:sz w:val="20"/>
          <w:szCs w:val="20"/>
        </w:rPr>
      </w:pPr>
    </w:p>
    <w:p w:rsidR="004A0F69" w:rsidRDefault="009B4C5C">
      <w:pPr>
        <w:ind w:left="540"/>
        <w:rPr>
          <w:sz w:val="20"/>
          <w:szCs w:val="20"/>
        </w:rPr>
      </w:pPr>
      <w:r>
        <w:rPr>
          <w:rFonts w:eastAsia="Times New Roman"/>
          <w:sz w:val="24"/>
          <w:szCs w:val="24"/>
        </w:rPr>
        <w:t>–  развитие  мотивации  достижения  и  готовности  к  преодолению  трудностей  на  основе</w:t>
      </w:r>
    </w:p>
    <w:p w:rsidR="004A0F69" w:rsidRDefault="004A0F69">
      <w:pPr>
        <w:spacing w:line="12" w:lineRule="exact"/>
        <w:rPr>
          <w:sz w:val="20"/>
          <w:szCs w:val="20"/>
        </w:rPr>
      </w:pPr>
    </w:p>
    <w:p w:rsidR="004A0F69" w:rsidRDefault="009B4C5C">
      <w:pPr>
        <w:ind w:left="120"/>
        <w:jc w:val="both"/>
        <w:rPr>
          <w:sz w:val="20"/>
          <w:szCs w:val="20"/>
        </w:rPr>
      </w:pPr>
      <w:r>
        <w:rPr>
          <w:rFonts w:eastAsia="Times New Roman"/>
          <w:sz w:val="24"/>
          <w:szCs w:val="24"/>
        </w:rPr>
        <w:t>конструктивных стратегий совладания и умения мобилизовать свои личностные и физические ресурсы, стрессоустойчивости;</w:t>
      </w:r>
    </w:p>
    <w:p w:rsidR="004A0F69" w:rsidRDefault="004A0F69">
      <w:pPr>
        <w:spacing w:line="276" w:lineRule="exact"/>
        <w:rPr>
          <w:sz w:val="20"/>
          <w:szCs w:val="20"/>
        </w:rPr>
      </w:pPr>
    </w:p>
    <w:p w:rsidR="004A0F69" w:rsidRDefault="009B4C5C">
      <w:pPr>
        <w:spacing w:line="249" w:lineRule="auto"/>
        <w:ind w:left="820" w:right="3200" w:hanging="281"/>
        <w:rPr>
          <w:sz w:val="20"/>
          <w:szCs w:val="20"/>
        </w:rPr>
      </w:pPr>
      <w:r>
        <w:rPr>
          <w:rFonts w:eastAsia="Times New Roman"/>
          <w:sz w:val="23"/>
          <w:szCs w:val="23"/>
        </w:rPr>
        <w:t>– освоение правил здорового и безопасного образа жизни. «Физическая культура» как учебный предмет способствует:</w:t>
      </w:r>
    </w:p>
    <w:p w:rsidR="004A0F69" w:rsidRDefault="004A0F69">
      <w:pPr>
        <w:spacing w:line="3" w:lineRule="exact"/>
        <w:rPr>
          <w:sz w:val="20"/>
          <w:szCs w:val="20"/>
        </w:rPr>
      </w:pPr>
    </w:p>
    <w:p w:rsidR="004A0F69" w:rsidRDefault="009B4C5C">
      <w:pPr>
        <w:spacing w:line="234" w:lineRule="auto"/>
        <w:ind w:left="120" w:firstLine="428"/>
        <w:rPr>
          <w:sz w:val="20"/>
          <w:szCs w:val="20"/>
        </w:rPr>
      </w:pPr>
      <w:r>
        <w:rPr>
          <w:rFonts w:eastAsia="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4A0F69" w:rsidRDefault="004A0F69">
      <w:pPr>
        <w:spacing w:line="13" w:lineRule="exact"/>
        <w:rPr>
          <w:sz w:val="20"/>
          <w:szCs w:val="20"/>
        </w:rPr>
      </w:pPr>
    </w:p>
    <w:p w:rsidR="004A0F69" w:rsidRDefault="009B4C5C">
      <w:pPr>
        <w:spacing w:line="238" w:lineRule="auto"/>
        <w:ind w:left="120" w:firstLine="428"/>
        <w:jc w:val="both"/>
        <w:rPr>
          <w:sz w:val="20"/>
          <w:szCs w:val="20"/>
        </w:rPr>
      </w:pPr>
      <w:r>
        <w:rPr>
          <w:rFonts w:eastAsia="Times New Roman"/>
          <w:sz w:val="24"/>
          <w:szCs w:val="24"/>
        </w:rPr>
        <w:t>– в области коммуникативных действий развитию взаимодействия, ориентации на партнѐра, сотрудничеству и кооперации (в командных видах спорта — формированию умений планировать общую цель и пути еѐ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партнѐра и вносить необходимые коррективы в интересах достижения общего результата).</w:t>
      </w:r>
    </w:p>
    <w:p w:rsidR="004A0F69" w:rsidRDefault="004A0F69">
      <w:pPr>
        <w:spacing w:line="4" w:lineRule="exact"/>
        <w:rPr>
          <w:sz w:val="20"/>
          <w:szCs w:val="20"/>
        </w:rPr>
      </w:pPr>
    </w:p>
    <w:p w:rsidR="004A0F69" w:rsidRDefault="009B4C5C">
      <w:pPr>
        <w:ind w:left="120"/>
        <w:rPr>
          <w:sz w:val="20"/>
          <w:szCs w:val="20"/>
        </w:rPr>
      </w:pPr>
      <w:r>
        <w:rPr>
          <w:rFonts w:eastAsia="Times New Roman"/>
          <w:sz w:val="24"/>
          <w:szCs w:val="24"/>
        </w:rPr>
        <w:t>Формирование УУД по классам:</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0</wp:posOffset>
                </wp:positionH>
                <wp:positionV relativeFrom="paragraph">
                  <wp:posOffset>8890</wp:posOffset>
                </wp:positionV>
                <wp:extent cx="623379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7pt" to="490.85pt,0.7pt" o:allowincell="f" strokecolor="#000000" strokeweight="0.4799pt"/>
            </w:pict>
          </mc:Fallback>
        </mc:AlternateContent>
      </w: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2540</wp:posOffset>
                </wp:positionH>
                <wp:positionV relativeFrom="paragraph">
                  <wp:posOffset>6350</wp:posOffset>
                </wp:positionV>
                <wp:extent cx="0" cy="598487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5pt" to="0.2pt,471.75pt" o:allowincell="f" strokecolor="#000000" strokeweight="0.4799pt"/>
            </w:pict>
          </mc:Fallback>
        </mc:AlternateContent>
      </w: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675005</wp:posOffset>
                </wp:positionH>
                <wp:positionV relativeFrom="paragraph">
                  <wp:posOffset>6350</wp:posOffset>
                </wp:positionV>
                <wp:extent cx="0" cy="598487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15pt,0.5pt" to="53.15pt,471.75pt" o:allowincell="f" strokecolor="#000000" strokeweight="0.4799pt"/>
            </w:pict>
          </mc:Fallback>
        </mc:AlternateContent>
      </w: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2211705</wp:posOffset>
                </wp:positionH>
                <wp:positionV relativeFrom="paragraph">
                  <wp:posOffset>6350</wp:posOffset>
                </wp:positionV>
                <wp:extent cx="0" cy="598487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48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15pt,0.5pt" to="174.15pt,471.75pt" o:allowincell="f" strokecolor="#000000" strokeweight="0.48pt"/>
            </w:pict>
          </mc:Fallback>
        </mc:AlternateContent>
      </w: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3606165</wp:posOffset>
                </wp:positionH>
                <wp:positionV relativeFrom="paragraph">
                  <wp:posOffset>6350</wp:posOffset>
                </wp:positionV>
                <wp:extent cx="0" cy="598487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3.95pt,0.5pt" to="283.95pt,471.75pt" o:allowincell="f" strokecolor="#000000" strokeweight="0.4799pt"/>
            </w:pict>
          </mc:Fallback>
        </mc:AlternateContent>
      </w: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4897120</wp:posOffset>
                </wp:positionH>
                <wp:positionV relativeFrom="paragraph">
                  <wp:posOffset>6350</wp:posOffset>
                </wp:positionV>
                <wp:extent cx="0" cy="598487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8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5.6pt,0.5pt" to="385.6pt,471.75pt" o:allowincell="f" strokecolor="#000000" strokeweight="0.4799pt"/>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6231255</wp:posOffset>
                </wp:positionH>
                <wp:positionV relativeFrom="paragraph">
                  <wp:posOffset>6350</wp:posOffset>
                </wp:positionV>
                <wp:extent cx="0" cy="351726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172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65pt,0.5pt" to="490.65pt,277.45pt" o:allowincell="f" strokecolor="#000000" strokeweight="0.4799pt"/>
            </w:pict>
          </mc:Fallback>
        </mc:AlternateContent>
      </w:r>
    </w:p>
    <w:tbl>
      <w:tblPr>
        <w:tblW w:w="0" w:type="auto"/>
        <w:tblLayout w:type="fixed"/>
        <w:tblCellMar>
          <w:left w:w="0" w:type="dxa"/>
          <w:right w:w="0" w:type="dxa"/>
        </w:tblCellMar>
        <w:tblLook w:val="04A0" w:firstRow="1" w:lastRow="0" w:firstColumn="1" w:lastColumn="0" w:noHBand="0" w:noVBand="1"/>
      </w:tblPr>
      <w:tblGrid>
        <w:gridCol w:w="2140"/>
        <w:gridCol w:w="1340"/>
        <w:gridCol w:w="2200"/>
        <w:gridCol w:w="2040"/>
        <w:gridCol w:w="1080"/>
        <w:gridCol w:w="1020"/>
      </w:tblGrid>
      <w:tr w:rsidR="004A0F69">
        <w:trPr>
          <w:trHeight w:val="276"/>
        </w:trPr>
        <w:tc>
          <w:tcPr>
            <w:tcW w:w="3480" w:type="dxa"/>
            <w:gridSpan w:val="2"/>
            <w:vAlign w:val="bottom"/>
          </w:tcPr>
          <w:p w:rsidR="004A0F69" w:rsidRDefault="009B4C5C">
            <w:pPr>
              <w:ind w:left="1180"/>
              <w:rPr>
                <w:sz w:val="20"/>
                <w:szCs w:val="20"/>
              </w:rPr>
            </w:pPr>
            <w:r>
              <w:rPr>
                <w:rFonts w:eastAsia="Times New Roman"/>
                <w:sz w:val="24"/>
                <w:szCs w:val="24"/>
              </w:rPr>
              <w:t>личностные</w:t>
            </w:r>
          </w:p>
        </w:tc>
        <w:tc>
          <w:tcPr>
            <w:tcW w:w="2200" w:type="dxa"/>
            <w:vAlign w:val="bottom"/>
          </w:tcPr>
          <w:p w:rsidR="004A0F69" w:rsidRDefault="009B4C5C">
            <w:pPr>
              <w:ind w:left="120"/>
              <w:rPr>
                <w:sz w:val="20"/>
                <w:szCs w:val="20"/>
              </w:rPr>
            </w:pPr>
            <w:r>
              <w:rPr>
                <w:rFonts w:eastAsia="Times New Roman"/>
                <w:sz w:val="24"/>
                <w:szCs w:val="24"/>
              </w:rPr>
              <w:t>Метапредметные</w:t>
            </w:r>
          </w:p>
        </w:tc>
        <w:tc>
          <w:tcPr>
            <w:tcW w:w="2040" w:type="dxa"/>
            <w:vAlign w:val="bottom"/>
          </w:tcPr>
          <w:p w:rsidR="004A0F69" w:rsidRDefault="009B4C5C">
            <w:pPr>
              <w:ind w:left="120"/>
              <w:rPr>
                <w:sz w:val="20"/>
                <w:szCs w:val="20"/>
              </w:rPr>
            </w:pPr>
            <w:r>
              <w:rPr>
                <w:rFonts w:eastAsia="Times New Roman"/>
                <w:sz w:val="24"/>
                <w:szCs w:val="24"/>
              </w:rPr>
              <w:t>Метапредметные</w:t>
            </w:r>
          </w:p>
        </w:tc>
        <w:tc>
          <w:tcPr>
            <w:tcW w:w="2100" w:type="dxa"/>
            <w:gridSpan w:val="2"/>
            <w:vAlign w:val="bottom"/>
          </w:tcPr>
          <w:p w:rsidR="004A0F69" w:rsidRDefault="009B4C5C">
            <w:pPr>
              <w:ind w:left="100"/>
              <w:rPr>
                <w:sz w:val="20"/>
                <w:szCs w:val="20"/>
              </w:rPr>
            </w:pPr>
            <w:r>
              <w:rPr>
                <w:rFonts w:eastAsia="Times New Roman"/>
                <w:sz w:val="24"/>
                <w:szCs w:val="24"/>
              </w:rPr>
              <w:t>Метапредметные</w:t>
            </w:r>
          </w:p>
        </w:tc>
      </w:tr>
      <w:tr w:rsidR="004A0F69">
        <w:trPr>
          <w:trHeight w:val="281"/>
        </w:trPr>
        <w:tc>
          <w:tcPr>
            <w:tcW w:w="2140" w:type="dxa"/>
            <w:tcBorders>
              <w:bottom w:val="single" w:sz="8" w:space="0" w:color="auto"/>
            </w:tcBorders>
            <w:vAlign w:val="bottom"/>
          </w:tcPr>
          <w:p w:rsidR="004A0F69" w:rsidRDefault="004A0F69">
            <w:pPr>
              <w:rPr>
                <w:sz w:val="24"/>
                <w:szCs w:val="24"/>
              </w:rPr>
            </w:pPr>
          </w:p>
        </w:tc>
        <w:tc>
          <w:tcPr>
            <w:tcW w:w="1340" w:type="dxa"/>
            <w:tcBorders>
              <w:bottom w:val="single" w:sz="8" w:space="0" w:color="auto"/>
            </w:tcBorders>
            <w:vAlign w:val="bottom"/>
          </w:tcPr>
          <w:p w:rsidR="004A0F69" w:rsidRDefault="004A0F69">
            <w:pPr>
              <w:rPr>
                <w:sz w:val="24"/>
                <w:szCs w:val="24"/>
              </w:rPr>
            </w:pPr>
          </w:p>
        </w:tc>
        <w:tc>
          <w:tcPr>
            <w:tcW w:w="2200" w:type="dxa"/>
            <w:tcBorders>
              <w:bottom w:val="single" w:sz="8" w:space="0" w:color="auto"/>
            </w:tcBorders>
            <w:vAlign w:val="bottom"/>
          </w:tcPr>
          <w:p w:rsidR="004A0F69" w:rsidRDefault="009B4C5C">
            <w:pPr>
              <w:ind w:left="120"/>
              <w:rPr>
                <w:sz w:val="20"/>
                <w:szCs w:val="20"/>
              </w:rPr>
            </w:pPr>
            <w:r>
              <w:rPr>
                <w:rFonts w:eastAsia="Times New Roman"/>
                <w:sz w:val="24"/>
                <w:szCs w:val="24"/>
              </w:rPr>
              <w:t>регулятивные</w:t>
            </w:r>
          </w:p>
        </w:tc>
        <w:tc>
          <w:tcPr>
            <w:tcW w:w="2040" w:type="dxa"/>
            <w:tcBorders>
              <w:bottom w:val="single" w:sz="8" w:space="0" w:color="auto"/>
            </w:tcBorders>
            <w:vAlign w:val="bottom"/>
          </w:tcPr>
          <w:p w:rsidR="004A0F69" w:rsidRDefault="009B4C5C">
            <w:pPr>
              <w:ind w:left="120"/>
              <w:rPr>
                <w:sz w:val="20"/>
                <w:szCs w:val="20"/>
              </w:rPr>
            </w:pPr>
            <w:r>
              <w:rPr>
                <w:rFonts w:eastAsia="Times New Roman"/>
                <w:sz w:val="24"/>
                <w:szCs w:val="24"/>
              </w:rPr>
              <w:t>познавательные</w:t>
            </w:r>
          </w:p>
        </w:tc>
        <w:tc>
          <w:tcPr>
            <w:tcW w:w="210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r w:rsidR="004A0F69">
        <w:trPr>
          <w:trHeight w:val="263"/>
        </w:trPr>
        <w:tc>
          <w:tcPr>
            <w:tcW w:w="3480" w:type="dxa"/>
            <w:gridSpan w:val="2"/>
            <w:vAlign w:val="bottom"/>
          </w:tcPr>
          <w:p w:rsidR="004A0F69" w:rsidRDefault="009B4C5C">
            <w:pPr>
              <w:spacing w:line="263" w:lineRule="exact"/>
              <w:ind w:left="120"/>
              <w:rPr>
                <w:sz w:val="20"/>
                <w:szCs w:val="20"/>
              </w:rPr>
            </w:pPr>
            <w:r>
              <w:rPr>
                <w:rFonts w:eastAsia="Times New Roman"/>
                <w:sz w:val="24"/>
                <w:szCs w:val="24"/>
              </w:rPr>
              <w:t>1 класс    -учебно-познава-</w:t>
            </w:r>
          </w:p>
        </w:tc>
        <w:tc>
          <w:tcPr>
            <w:tcW w:w="2200" w:type="dxa"/>
            <w:vAlign w:val="bottom"/>
          </w:tcPr>
          <w:p w:rsidR="004A0F69" w:rsidRDefault="009B4C5C">
            <w:pPr>
              <w:spacing w:line="263" w:lineRule="exact"/>
              <w:ind w:left="180"/>
              <w:rPr>
                <w:sz w:val="20"/>
                <w:szCs w:val="20"/>
              </w:rPr>
            </w:pPr>
            <w:r>
              <w:rPr>
                <w:rFonts w:eastAsia="Times New Roman"/>
                <w:sz w:val="24"/>
                <w:szCs w:val="24"/>
              </w:rPr>
              <w:t>- принимает и со-</w:t>
            </w:r>
          </w:p>
        </w:tc>
        <w:tc>
          <w:tcPr>
            <w:tcW w:w="2040" w:type="dxa"/>
            <w:vAlign w:val="bottom"/>
          </w:tcPr>
          <w:p w:rsidR="004A0F69" w:rsidRDefault="009B4C5C">
            <w:pPr>
              <w:spacing w:line="263" w:lineRule="exact"/>
              <w:ind w:left="180"/>
              <w:rPr>
                <w:sz w:val="20"/>
                <w:szCs w:val="20"/>
              </w:rPr>
            </w:pPr>
            <w:r>
              <w:rPr>
                <w:rFonts w:eastAsia="Times New Roman"/>
                <w:sz w:val="24"/>
                <w:szCs w:val="24"/>
              </w:rPr>
              <w:t>- строит сообще-</w:t>
            </w:r>
          </w:p>
        </w:tc>
        <w:tc>
          <w:tcPr>
            <w:tcW w:w="2100" w:type="dxa"/>
            <w:gridSpan w:val="2"/>
            <w:vAlign w:val="bottom"/>
          </w:tcPr>
          <w:p w:rsidR="004A0F69" w:rsidRDefault="009B4C5C">
            <w:pPr>
              <w:spacing w:line="263" w:lineRule="exact"/>
              <w:ind w:left="180"/>
              <w:rPr>
                <w:sz w:val="20"/>
                <w:szCs w:val="20"/>
              </w:rPr>
            </w:pPr>
            <w:r>
              <w:rPr>
                <w:rFonts w:eastAsia="Times New Roman"/>
                <w:sz w:val="24"/>
                <w:szCs w:val="24"/>
              </w:rPr>
              <w:t>- умение задавать</w:t>
            </w:r>
          </w:p>
        </w:tc>
      </w:tr>
      <w:tr w:rsidR="004A0F69">
        <w:trPr>
          <w:trHeight w:val="276"/>
        </w:trPr>
        <w:tc>
          <w:tcPr>
            <w:tcW w:w="2140" w:type="dxa"/>
            <w:vAlign w:val="bottom"/>
          </w:tcPr>
          <w:p w:rsidR="004A0F69" w:rsidRDefault="009B4C5C">
            <w:pPr>
              <w:ind w:left="1180"/>
              <w:rPr>
                <w:sz w:val="20"/>
                <w:szCs w:val="20"/>
              </w:rPr>
            </w:pPr>
            <w:r>
              <w:rPr>
                <w:rFonts w:eastAsia="Times New Roman"/>
                <w:sz w:val="24"/>
                <w:szCs w:val="24"/>
              </w:rPr>
              <w:t>тельный</w:t>
            </w:r>
          </w:p>
        </w:tc>
        <w:tc>
          <w:tcPr>
            <w:tcW w:w="1340" w:type="dxa"/>
            <w:vAlign w:val="bottom"/>
          </w:tcPr>
          <w:p w:rsidR="004A0F69" w:rsidRDefault="009B4C5C">
            <w:pPr>
              <w:jc w:val="right"/>
              <w:rPr>
                <w:sz w:val="20"/>
                <w:szCs w:val="20"/>
              </w:rPr>
            </w:pPr>
            <w:r>
              <w:rPr>
                <w:rFonts w:eastAsia="Times New Roman"/>
                <w:sz w:val="24"/>
                <w:szCs w:val="24"/>
              </w:rPr>
              <w:t>интерес  к</w:t>
            </w:r>
          </w:p>
        </w:tc>
        <w:tc>
          <w:tcPr>
            <w:tcW w:w="2200" w:type="dxa"/>
            <w:vAlign w:val="bottom"/>
          </w:tcPr>
          <w:p w:rsidR="004A0F69" w:rsidRDefault="009B4C5C">
            <w:pPr>
              <w:ind w:left="120"/>
              <w:rPr>
                <w:sz w:val="20"/>
                <w:szCs w:val="20"/>
              </w:rPr>
            </w:pPr>
            <w:r>
              <w:rPr>
                <w:rFonts w:eastAsia="Times New Roman"/>
                <w:sz w:val="24"/>
                <w:szCs w:val="24"/>
              </w:rPr>
              <w:t>храняет   учебную</w:t>
            </w:r>
          </w:p>
        </w:tc>
        <w:tc>
          <w:tcPr>
            <w:tcW w:w="2040" w:type="dxa"/>
            <w:vAlign w:val="bottom"/>
          </w:tcPr>
          <w:p w:rsidR="004A0F69" w:rsidRDefault="009B4C5C">
            <w:pPr>
              <w:ind w:left="120"/>
              <w:rPr>
                <w:sz w:val="20"/>
                <w:szCs w:val="20"/>
              </w:rPr>
            </w:pPr>
            <w:r>
              <w:rPr>
                <w:rFonts w:eastAsia="Times New Roman"/>
                <w:sz w:val="24"/>
                <w:szCs w:val="24"/>
              </w:rPr>
              <w:t>ния  в  устной  и</w:t>
            </w:r>
          </w:p>
        </w:tc>
        <w:tc>
          <w:tcPr>
            <w:tcW w:w="1080" w:type="dxa"/>
            <w:vAlign w:val="bottom"/>
          </w:tcPr>
          <w:p w:rsidR="004A0F69" w:rsidRDefault="009B4C5C">
            <w:pPr>
              <w:ind w:left="100"/>
              <w:rPr>
                <w:sz w:val="20"/>
                <w:szCs w:val="20"/>
              </w:rPr>
            </w:pPr>
            <w:r>
              <w:rPr>
                <w:rFonts w:eastAsia="Times New Roman"/>
                <w:sz w:val="24"/>
                <w:szCs w:val="24"/>
              </w:rPr>
              <w:t>вопросы</w:t>
            </w:r>
          </w:p>
        </w:tc>
        <w:tc>
          <w:tcPr>
            <w:tcW w:w="1020" w:type="dxa"/>
            <w:vAlign w:val="bottom"/>
          </w:tcPr>
          <w:p w:rsidR="004A0F69" w:rsidRDefault="004A0F69">
            <w:pPr>
              <w:rPr>
                <w:sz w:val="24"/>
                <w:szCs w:val="24"/>
              </w:rPr>
            </w:pPr>
          </w:p>
        </w:tc>
      </w:tr>
      <w:tr w:rsidR="004A0F69">
        <w:trPr>
          <w:trHeight w:val="276"/>
        </w:trPr>
        <w:tc>
          <w:tcPr>
            <w:tcW w:w="2140" w:type="dxa"/>
            <w:vAlign w:val="bottom"/>
          </w:tcPr>
          <w:p w:rsidR="004A0F69" w:rsidRDefault="009B4C5C">
            <w:pPr>
              <w:ind w:left="1180"/>
              <w:rPr>
                <w:sz w:val="20"/>
                <w:szCs w:val="20"/>
              </w:rPr>
            </w:pPr>
            <w:r>
              <w:rPr>
                <w:rFonts w:eastAsia="Times New Roman"/>
                <w:sz w:val="24"/>
                <w:szCs w:val="24"/>
              </w:rPr>
              <w:t>новому</w:t>
            </w:r>
          </w:p>
        </w:tc>
        <w:tc>
          <w:tcPr>
            <w:tcW w:w="1340" w:type="dxa"/>
            <w:vAlign w:val="bottom"/>
          </w:tcPr>
          <w:p w:rsidR="004A0F69" w:rsidRDefault="009B4C5C">
            <w:pPr>
              <w:jc w:val="right"/>
              <w:rPr>
                <w:sz w:val="20"/>
                <w:szCs w:val="20"/>
              </w:rPr>
            </w:pPr>
            <w:r>
              <w:rPr>
                <w:rFonts w:eastAsia="Times New Roman"/>
                <w:sz w:val="24"/>
                <w:szCs w:val="24"/>
              </w:rPr>
              <w:t>учебному</w:t>
            </w:r>
          </w:p>
        </w:tc>
        <w:tc>
          <w:tcPr>
            <w:tcW w:w="2200" w:type="dxa"/>
            <w:vAlign w:val="bottom"/>
          </w:tcPr>
          <w:p w:rsidR="004A0F69" w:rsidRDefault="009B4C5C">
            <w:pPr>
              <w:ind w:left="120"/>
              <w:rPr>
                <w:sz w:val="20"/>
                <w:szCs w:val="20"/>
              </w:rPr>
            </w:pPr>
            <w:r>
              <w:rPr>
                <w:rFonts w:eastAsia="Times New Roman"/>
                <w:sz w:val="24"/>
                <w:szCs w:val="24"/>
              </w:rPr>
              <w:t>задачу;</w:t>
            </w:r>
          </w:p>
        </w:tc>
        <w:tc>
          <w:tcPr>
            <w:tcW w:w="2040" w:type="dxa"/>
            <w:vAlign w:val="bottom"/>
          </w:tcPr>
          <w:p w:rsidR="004A0F69" w:rsidRDefault="009B4C5C">
            <w:pPr>
              <w:ind w:left="120"/>
              <w:rPr>
                <w:sz w:val="20"/>
                <w:szCs w:val="20"/>
              </w:rPr>
            </w:pPr>
            <w:r>
              <w:rPr>
                <w:rFonts w:eastAsia="Times New Roman"/>
                <w:sz w:val="24"/>
                <w:szCs w:val="24"/>
              </w:rPr>
              <w:t>письменной</w:t>
            </w:r>
          </w:p>
        </w:tc>
        <w:tc>
          <w:tcPr>
            <w:tcW w:w="1080" w:type="dxa"/>
            <w:vAlign w:val="bottom"/>
          </w:tcPr>
          <w:p w:rsidR="004A0F69" w:rsidRDefault="009B4C5C">
            <w:pPr>
              <w:ind w:left="180"/>
              <w:rPr>
                <w:sz w:val="20"/>
                <w:szCs w:val="20"/>
              </w:rPr>
            </w:pPr>
            <w:r>
              <w:rPr>
                <w:rFonts w:eastAsia="Times New Roman"/>
                <w:sz w:val="24"/>
                <w:szCs w:val="24"/>
              </w:rPr>
              <w:t>-</w:t>
            </w:r>
          </w:p>
        </w:tc>
        <w:tc>
          <w:tcPr>
            <w:tcW w:w="1020" w:type="dxa"/>
            <w:vAlign w:val="bottom"/>
          </w:tcPr>
          <w:p w:rsidR="004A0F69" w:rsidRDefault="009B4C5C">
            <w:pPr>
              <w:ind w:left="120"/>
              <w:rPr>
                <w:sz w:val="20"/>
                <w:szCs w:val="20"/>
              </w:rPr>
            </w:pPr>
            <w:r>
              <w:rPr>
                <w:rFonts w:eastAsia="Times New Roman"/>
                <w:sz w:val="24"/>
                <w:szCs w:val="24"/>
              </w:rPr>
              <w:t>строить</w:t>
            </w:r>
          </w:p>
        </w:tc>
      </w:tr>
      <w:tr w:rsidR="004A0F69">
        <w:trPr>
          <w:trHeight w:val="276"/>
        </w:trPr>
        <w:tc>
          <w:tcPr>
            <w:tcW w:w="3480" w:type="dxa"/>
            <w:gridSpan w:val="2"/>
            <w:vAlign w:val="bottom"/>
          </w:tcPr>
          <w:p w:rsidR="004A0F69" w:rsidRDefault="009B4C5C">
            <w:pPr>
              <w:ind w:left="1180"/>
              <w:rPr>
                <w:sz w:val="20"/>
                <w:szCs w:val="20"/>
              </w:rPr>
            </w:pPr>
            <w:r>
              <w:rPr>
                <w:rFonts w:eastAsia="Times New Roman"/>
                <w:sz w:val="24"/>
                <w:szCs w:val="24"/>
              </w:rPr>
              <w:t>материалу;</w:t>
            </w:r>
          </w:p>
        </w:tc>
        <w:tc>
          <w:tcPr>
            <w:tcW w:w="2200" w:type="dxa"/>
            <w:vAlign w:val="bottom"/>
          </w:tcPr>
          <w:p w:rsidR="004A0F69" w:rsidRDefault="009B4C5C">
            <w:pPr>
              <w:ind w:left="180"/>
              <w:rPr>
                <w:sz w:val="20"/>
                <w:szCs w:val="20"/>
              </w:rPr>
            </w:pPr>
            <w:r>
              <w:rPr>
                <w:rFonts w:eastAsia="Times New Roman"/>
                <w:sz w:val="24"/>
                <w:szCs w:val="24"/>
              </w:rPr>
              <w:t>- в сотрудничестве</w:t>
            </w:r>
          </w:p>
        </w:tc>
        <w:tc>
          <w:tcPr>
            <w:tcW w:w="2040" w:type="dxa"/>
            <w:vAlign w:val="bottom"/>
          </w:tcPr>
          <w:p w:rsidR="004A0F69" w:rsidRDefault="009B4C5C">
            <w:pPr>
              <w:ind w:left="120"/>
              <w:rPr>
                <w:sz w:val="20"/>
                <w:szCs w:val="20"/>
              </w:rPr>
            </w:pPr>
            <w:r>
              <w:rPr>
                <w:rFonts w:eastAsia="Times New Roman"/>
                <w:sz w:val="24"/>
                <w:szCs w:val="24"/>
              </w:rPr>
              <w:t>форме;</w:t>
            </w:r>
          </w:p>
        </w:tc>
        <w:tc>
          <w:tcPr>
            <w:tcW w:w="2100" w:type="dxa"/>
            <w:gridSpan w:val="2"/>
            <w:vAlign w:val="bottom"/>
          </w:tcPr>
          <w:p w:rsidR="004A0F69" w:rsidRDefault="009B4C5C">
            <w:pPr>
              <w:ind w:left="100"/>
              <w:rPr>
                <w:sz w:val="20"/>
                <w:szCs w:val="20"/>
              </w:rPr>
            </w:pPr>
            <w:r>
              <w:rPr>
                <w:rFonts w:eastAsia="Times New Roman"/>
                <w:sz w:val="24"/>
                <w:szCs w:val="24"/>
              </w:rPr>
              <w:t>монологические</w:t>
            </w:r>
          </w:p>
        </w:tc>
      </w:tr>
    </w:tbl>
    <w:p w:rsidR="004A0F69" w:rsidRDefault="009B4C5C" w:rsidP="008305AD">
      <w:pPr>
        <w:numPr>
          <w:ilvl w:val="0"/>
          <w:numId w:val="81"/>
        </w:numPr>
        <w:tabs>
          <w:tab w:val="left" w:pos="1340"/>
        </w:tabs>
        <w:ind w:left="1340" w:hanging="168"/>
        <w:rPr>
          <w:rFonts w:eastAsia="Times New Roman"/>
          <w:sz w:val="24"/>
          <w:szCs w:val="24"/>
        </w:rPr>
      </w:pPr>
      <w:r>
        <w:rPr>
          <w:rFonts w:eastAsia="Times New Roman"/>
          <w:sz w:val="24"/>
          <w:szCs w:val="24"/>
        </w:rPr>
        <w:t>развитие этических   с  учителем  ставит   -   осуществляет   высказывания</w:t>
      </w:r>
    </w:p>
    <w:p w:rsidR="004A0F69" w:rsidRDefault="009B4C5C">
      <w:pPr>
        <w:ind w:left="1180"/>
        <w:rPr>
          <w:rFonts w:eastAsia="Times New Roman"/>
          <w:sz w:val="24"/>
          <w:szCs w:val="24"/>
        </w:rPr>
      </w:pPr>
      <w:r>
        <w:rPr>
          <w:rFonts w:eastAsia="Times New Roman"/>
          <w:sz w:val="24"/>
          <w:szCs w:val="24"/>
        </w:rPr>
        <w:t>чувств–стыда,   новуюучебную   сравнение,  клас-</w:t>
      </w:r>
    </w:p>
    <w:tbl>
      <w:tblPr>
        <w:tblW w:w="0" w:type="auto"/>
        <w:tblLayout w:type="fixed"/>
        <w:tblCellMar>
          <w:left w:w="0" w:type="dxa"/>
          <w:right w:w="0" w:type="dxa"/>
        </w:tblCellMar>
        <w:tblLook w:val="04A0" w:firstRow="1" w:lastRow="0" w:firstColumn="1" w:lastColumn="0" w:noHBand="0" w:noVBand="1"/>
      </w:tblPr>
      <w:tblGrid>
        <w:gridCol w:w="1300"/>
        <w:gridCol w:w="440"/>
        <w:gridCol w:w="620"/>
        <w:gridCol w:w="320"/>
        <w:gridCol w:w="380"/>
        <w:gridCol w:w="420"/>
        <w:gridCol w:w="1500"/>
        <w:gridCol w:w="700"/>
        <w:gridCol w:w="260"/>
        <w:gridCol w:w="580"/>
        <w:gridCol w:w="1200"/>
        <w:gridCol w:w="2100"/>
      </w:tblGrid>
      <w:tr w:rsidR="004A0F69">
        <w:trPr>
          <w:trHeight w:val="276"/>
        </w:trPr>
        <w:tc>
          <w:tcPr>
            <w:tcW w:w="3060" w:type="dxa"/>
            <w:gridSpan w:val="5"/>
            <w:vAlign w:val="bottom"/>
          </w:tcPr>
          <w:p w:rsidR="004A0F69" w:rsidRDefault="009B4C5C">
            <w:pPr>
              <w:ind w:left="1180"/>
              <w:rPr>
                <w:sz w:val="20"/>
                <w:szCs w:val="20"/>
              </w:rPr>
            </w:pPr>
            <w:r>
              <w:rPr>
                <w:rFonts w:eastAsia="Times New Roman"/>
                <w:sz w:val="24"/>
                <w:szCs w:val="24"/>
              </w:rPr>
              <w:t>вины, совести;</w:t>
            </w:r>
          </w:p>
        </w:tc>
        <w:tc>
          <w:tcPr>
            <w:tcW w:w="420" w:type="dxa"/>
            <w:vAlign w:val="bottom"/>
          </w:tcPr>
          <w:p w:rsidR="004A0F69" w:rsidRDefault="004A0F69">
            <w:pPr>
              <w:rPr>
                <w:sz w:val="23"/>
                <w:szCs w:val="23"/>
              </w:rPr>
            </w:pPr>
          </w:p>
        </w:tc>
        <w:tc>
          <w:tcPr>
            <w:tcW w:w="1500" w:type="dxa"/>
            <w:vAlign w:val="bottom"/>
          </w:tcPr>
          <w:p w:rsidR="004A0F69" w:rsidRDefault="009B4C5C">
            <w:pPr>
              <w:ind w:left="120"/>
              <w:rPr>
                <w:sz w:val="20"/>
                <w:szCs w:val="20"/>
              </w:rPr>
            </w:pPr>
            <w:r>
              <w:rPr>
                <w:rFonts w:eastAsia="Times New Roman"/>
                <w:sz w:val="24"/>
                <w:szCs w:val="24"/>
              </w:rPr>
              <w:t>задачу</w:t>
            </w:r>
          </w:p>
        </w:tc>
        <w:tc>
          <w:tcPr>
            <w:tcW w:w="700" w:type="dxa"/>
            <w:vAlign w:val="bottom"/>
          </w:tcPr>
          <w:p w:rsidR="004A0F69" w:rsidRDefault="004A0F69">
            <w:pPr>
              <w:rPr>
                <w:sz w:val="23"/>
                <w:szCs w:val="23"/>
              </w:rPr>
            </w:pPr>
          </w:p>
        </w:tc>
        <w:tc>
          <w:tcPr>
            <w:tcW w:w="2040" w:type="dxa"/>
            <w:gridSpan w:val="3"/>
            <w:vAlign w:val="bottom"/>
          </w:tcPr>
          <w:p w:rsidR="004A0F69" w:rsidRDefault="009B4C5C">
            <w:pPr>
              <w:ind w:left="120"/>
              <w:rPr>
                <w:sz w:val="20"/>
                <w:szCs w:val="20"/>
              </w:rPr>
            </w:pPr>
            <w:r>
              <w:rPr>
                <w:rFonts w:eastAsia="Times New Roman"/>
                <w:sz w:val="24"/>
                <w:szCs w:val="24"/>
              </w:rPr>
              <w:t>сификацию</w:t>
            </w:r>
          </w:p>
        </w:tc>
        <w:tc>
          <w:tcPr>
            <w:tcW w:w="2100" w:type="dxa"/>
            <w:vAlign w:val="bottom"/>
          </w:tcPr>
          <w:p w:rsidR="004A0F69" w:rsidRDefault="004A0F69">
            <w:pPr>
              <w:rPr>
                <w:sz w:val="23"/>
                <w:szCs w:val="23"/>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  установка  на  здо-</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ровый образ жизни;</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1300" w:type="dxa"/>
            <w:vAlign w:val="bottom"/>
          </w:tcPr>
          <w:p w:rsidR="004A0F69" w:rsidRDefault="009B4C5C">
            <w:pPr>
              <w:ind w:left="1180"/>
              <w:rPr>
                <w:sz w:val="20"/>
                <w:szCs w:val="20"/>
              </w:rPr>
            </w:pPr>
            <w:r>
              <w:rPr>
                <w:rFonts w:eastAsia="Times New Roman"/>
                <w:sz w:val="24"/>
                <w:szCs w:val="24"/>
              </w:rPr>
              <w:t>-</w:t>
            </w:r>
          </w:p>
        </w:tc>
        <w:tc>
          <w:tcPr>
            <w:tcW w:w="1380" w:type="dxa"/>
            <w:gridSpan w:val="3"/>
            <w:vAlign w:val="bottom"/>
          </w:tcPr>
          <w:p w:rsidR="004A0F69" w:rsidRDefault="009B4C5C">
            <w:pPr>
              <w:jc w:val="center"/>
              <w:rPr>
                <w:sz w:val="20"/>
                <w:szCs w:val="20"/>
              </w:rPr>
            </w:pPr>
            <w:r>
              <w:rPr>
                <w:rFonts w:eastAsia="Times New Roman"/>
                <w:w w:val="99"/>
                <w:sz w:val="24"/>
                <w:szCs w:val="24"/>
              </w:rPr>
              <w:t>понимание</w:t>
            </w:r>
          </w:p>
        </w:tc>
        <w:tc>
          <w:tcPr>
            <w:tcW w:w="800" w:type="dxa"/>
            <w:gridSpan w:val="2"/>
            <w:vAlign w:val="bottom"/>
          </w:tcPr>
          <w:p w:rsidR="004A0F69" w:rsidRDefault="009B4C5C">
            <w:pPr>
              <w:jc w:val="right"/>
              <w:rPr>
                <w:sz w:val="20"/>
                <w:szCs w:val="20"/>
              </w:rPr>
            </w:pPr>
            <w:r>
              <w:rPr>
                <w:rFonts w:eastAsia="Times New Roman"/>
                <w:sz w:val="24"/>
                <w:szCs w:val="24"/>
              </w:rPr>
              <w:t>пред-</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ложений  и</w:t>
            </w:r>
          </w:p>
        </w:tc>
        <w:tc>
          <w:tcPr>
            <w:tcW w:w="1120" w:type="dxa"/>
            <w:gridSpan w:val="3"/>
            <w:vAlign w:val="bottom"/>
          </w:tcPr>
          <w:p w:rsidR="004A0F69" w:rsidRDefault="009B4C5C">
            <w:pPr>
              <w:jc w:val="right"/>
              <w:rPr>
                <w:sz w:val="20"/>
                <w:szCs w:val="20"/>
              </w:rPr>
            </w:pPr>
            <w:r>
              <w:rPr>
                <w:rFonts w:eastAsia="Times New Roman"/>
                <w:sz w:val="24"/>
                <w:szCs w:val="24"/>
              </w:rPr>
              <w:t>оценок</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учителей,</w:t>
            </w:r>
          </w:p>
        </w:tc>
        <w:tc>
          <w:tcPr>
            <w:tcW w:w="1120" w:type="dxa"/>
            <w:gridSpan w:val="3"/>
            <w:vAlign w:val="bottom"/>
          </w:tcPr>
          <w:p w:rsidR="004A0F69" w:rsidRDefault="009B4C5C">
            <w:pPr>
              <w:jc w:val="right"/>
              <w:rPr>
                <w:sz w:val="20"/>
                <w:szCs w:val="20"/>
              </w:rPr>
            </w:pPr>
            <w:r>
              <w:rPr>
                <w:rFonts w:eastAsia="Times New Roman"/>
                <w:sz w:val="24"/>
                <w:szCs w:val="24"/>
              </w:rPr>
              <w:t>товари-</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1740" w:type="dxa"/>
            <w:gridSpan w:val="2"/>
            <w:vAlign w:val="bottom"/>
          </w:tcPr>
          <w:p w:rsidR="004A0F69" w:rsidRDefault="009B4C5C">
            <w:pPr>
              <w:ind w:left="1180"/>
              <w:rPr>
                <w:sz w:val="20"/>
                <w:szCs w:val="20"/>
              </w:rPr>
            </w:pPr>
            <w:r>
              <w:rPr>
                <w:rFonts w:eastAsia="Times New Roman"/>
                <w:sz w:val="24"/>
                <w:szCs w:val="24"/>
              </w:rPr>
              <w:t>щей,</w:t>
            </w:r>
          </w:p>
        </w:tc>
        <w:tc>
          <w:tcPr>
            <w:tcW w:w="1320" w:type="dxa"/>
            <w:gridSpan w:val="3"/>
            <w:vAlign w:val="bottom"/>
          </w:tcPr>
          <w:p w:rsidR="004A0F69" w:rsidRDefault="009B4C5C">
            <w:pPr>
              <w:ind w:left="180"/>
              <w:rPr>
                <w:sz w:val="20"/>
                <w:szCs w:val="20"/>
              </w:rPr>
            </w:pPr>
            <w:r>
              <w:rPr>
                <w:rFonts w:eastAsia="Times New Roman"/>
                <w:sz w:val="24"/>
                <w:szCs w:val="24"/>
              </w:rPr>
              <w:t>родителей</w:t>
            </w:r>
          </w:p>
        </w:tc>
        <w:tc>
          <w:tcPr>
            <w:tcW w:w="420" w:type="dxa"/>
            <w:vAlign w:val="bottom"/>
          </w:tcPr>
          <w:p w:rsidR="004A0F69" w:rsidRDefault="009B4C5C">
            <w:pPr>
              <w:jc w:val="right"/>
              <w:rPr>
                <w:sz w:val="20"/>
                <w:szCs w:val="20"/>
              </w:rPr>
            </w:pPr>
            <w:r>
              <w:rPr>
                <w:rFonts w:eastAsia="Times New Roman"/>
                <w:sz w:val="24"/>
                <w:szCs w:val="24"/>
              </w:rPr>
              <w:t>и</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2680" w:type="dxa"/>
            <w:gridSpan w:val="4"/>
            <w:vAlign w:val="bottom"/>
          </w:tcPr>
          <w:p w:rsidR="004A0F69" w:rsidRDefault="009B4C5C">
            <w:pPr>
              <w:ind w:left="1180"/>
              <w:rPr>
                <w:sz w:val="20"/>
                <w:szCs w:val="20"/>
              </w:rPr>
            </w:pPr>
            <w:r>
              <w:rPr>
                <w:rFonts w:eastAsia="Times New Roman"/>
                <w:w w:val="99"/>
                <w:sz w:val="24"/>
                <w:szCs w:val="24"/>
              </w:rPr>
              <w:t>других людей;</w:t>
            </w:r>
          </w:p>
        </w:tc>
        <w:tc>
          <w:tcPr>
            <w:tcW w:w="3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 ориентация в нрав-</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74"/>
        </w:trPr>
        <w:tc>
          <w:tcPr>
            <w:tcW w:w="2360" w:type="dxa"/>
            <w:gridSpan w:val="3"/>
            <w:vAlign w:val="bottom"/>
          </w:tcPr>
          <w:p w:rsidR="004A0F69" w:rsidRDefault="009B4C5C">
            <w:pPr>
              <w:spacing w:line="273" w:lineRule="exact"/>
              <w:ind w:left="1180"/>
              <w:rPr>
                <w:sz w:val="20"/>
                <w:szCs w:val="20"/>
              </w:rPr>
            </w:pPr>
            <w:r>
              <w:rPr>
                <w:rFonts w:eastAsia="Times New Roman"/>
                <w:sz w:val="24"/>
                <w:szCs w:val="24"/>
              </w:rPr>
              <w:t>ственном</w:t>
            </w:r>
          </w:p>
        </w:tc>
        <w:tc>
          <w:tcPr>
            <w:tcW w:w="1120" w:type="dxa"/>
            <w:gridSpan w:val="3"/>
            <w:vAlign w:val="bottom"/>
          </w:tcPr>
          <w:p w:rsidR="004A0F69" w:rsidRDefault="009B4C5C">
            <w:pPr>
              <w:spacing w:line="273" w:lineRule="exact"/>
              <w:jc w:val="right"/>
              <w:rPr>
                <w:sz w:val="20"/>
                <w:szCs w:val="20"/>
              </w:rPr>
            </w:pPr>
            <w:r>
              <w:rPr>
                <w:rFonts w:eastAsia="Times New Roman"/>
                <w:sz w:val="24"/>
                <w:szCs w:val="24"/>
              </w:rPr>
              <w:t>содержа-</w:t>
            </w:r>
          </w:p>
        </w:tc>
        <w:tc>
          <w:tcPr>
            <w:tcW w:w="1500" w:type="dxa"/>
            <w:vAlign w:val="bottom"/>
          </w:tcPr>
          <w:p w:rsidR="004A0F69" w:rsidRDefault="004A0F69">
            <w:pPr>
              <w:rPr>
                <w:sz w:val="23"/>
                <w:szCs w:val="23"/>
              </w:rPr>
            </w:pPr>
          </w:p>
        </w:tc>
        <w:tc>
          <w:tcPr>
            <w:tcW w:w="700" w:type="dxa"/>
            <w:vAlign w:val="bottom"/>
          </w:tcPr>
          <w:p w:rsidR="004A0F69" w:rsidRDefault="004A0F69">
            <w:pPr>
              <w:rPr>
                <w:sz w:val="23"/>
                <w:szCs w:val="23"/>
              </w:rPr>
            </w:pPr>
          </w:p>
        </w:tc>
        <w:tc>
          <w:tcPr>
            <w:tcW w:w="260" w:type="dxa"/>
            <w:vAlign w:val="bottom"/>
          </w:tcPr>
          <w:p w:rsidR="004A0F69" w:rsidRDefault="004A0F69">
            <w:pPr>
              <w:rPr>
                <w:sz w:val="23"/>
                <w:szCs w:val="23"/>
              </w:rPr>
            </w:pPr>
          </w:p>
        </w:tc>
        <w:tc>
          <w:tcPr>
            <w:tcW w:w="580" w:type="dxa"/>
            <w:vAlign w:val="bottom"/>
          </w:tcPr>
          <w:p w:rsidR="004A0F69" w:rsidRDefault="004A0F69">
            <w:pPr>
              <w:rPr>
                <w:sz w:val="23"/>
                <w:szCs w:val="23"/>
              </w:rPr>
            </w:pPr>
          </w:p>
        </w:tc>
        <w:tc>
          <w:tcPr>
            <w:tcW w:w="1200" w:type="dxa"/>
            <w:vAlign w:val="bottom"/>
          </w:tcPr>
          <w:p w:rsidR="004A0F69" w:rsidRDefault="004A0F69">
            <w:pPr>
              <w:rPr>
                <w:sz w:val="23"/>
                <w:szCs w:val="23"/>
              </w:rPr>
            </w:pPr>
          </w:p>
        </w:tc>
        <w:tc>
          <w:tcPr>
            <w:tcW w:w="2100" w:type="dxa"/>
            <w:vAlign w:val="bottom"/>
          </w:tcPr>
          <w:p w:rsidR="004A0F69" w:rsidRDefault="004A0F69">
            <w:pPr>
              <w:rPr>
                <w:sz w:val="23"/>
                <w:szCs w:val="23"/>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нии и смысле собст-</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2100" w:type="dxa"/>
            <w:vAlign w:val="bottom"/>
          </w:tcPr>
          <w:p w:rsidR="004A0F69" w:rsidRDefault="004A0F69">
            <w:pPr>
              <w:rPr>
                <w:sz w:val="24"/>
                <w:szCs w:val="24"/>
              </w:rPr>
            </w:pPr>
          </w:p>
        </w:tc>
      </w:tr>
      <w:tr w:rsidR="004A0F69">
        <w:trPr>
          <w:trHeight w:val="281"/>
        </w:trPr>
        <w:tc>
          <w:tcPr>
            <w:tcW w:w="3060" w:type="dxa"/>
            <w:gridSpan w:val="5"/>
            <w:tcBorders>
              <w:bottom w:val="single" w:sz="8" w:space="0" w:color="auto"/>
            </w:tcBorders>
            <w:vAlign w:val="bottom"/>
          </w:tcPr>
          <w:p w:rsidR="004A0F69" w:rsidRDefault="009B4C5C">
            <w:pPr>
              <w:ind w:left="1180"/>
              <w:rPr>
                <w:sz w:val="20"/>
                <w:szCs w:val="20"/>
              </w:rPr>
            </w:pPr>
            <w:r>
              <w:rPr>
                <w:rFonts w:eastAsia="Times New Roman"/>
                <w:w w:val="99"/>
                <w:sz w:val="24"/>
                <w:szCs w:val="24"/>
              </w:rPr>
              <w:t>венных поступков</w:t>
            </w:r>
          </w:p>
        </w:tc>
        <w:tc>
          <w:tcPr>
            <w:tcW w:w="420" w:type="dxa"/>
            <w:tcBorders>
              <w:bottom w:val="single" w:sz="8" w:space="0" w:color="auto"/>
            </w:tcBorders>
            <w:vAlign w:val="bottom"/>
          </w:tcPr>
          <w:p w:rsidR="004A0F69" w:rsidRDefault="004A0F69">
            <w:pPr>
              <w:rPr>
                <w:sz w:val="24"/>
                <w:szCs w:val="24"/>
              </w:rPr>
            </w:pPr>
          </w:p>
        </w:tc>
        <w:tc>
          <w:tcPr>
            <w:tcW w:w="1500" w:type="dxa"/>
            <w:tcBorders>
              <w:bottom w:val="single" w:sz="8" w:space="0" w:color="auto"/>
            </w:tcBorders>
            <w:vAlign w:val="bottom"/>
          </w:tcPr>
          <w:p w:rsidR="004A0F69" w:rsidRDefault="004A0F69">
            <w:pPr>
              <w:rPr>
                <w:sz w:val="24"/>
                <w:szCs w:val="24"/>
              </w:rPr>
            </w:pPr>
          </w:p>
        </w:tc>
        <w:tc>
          <w:tcPr>
            <w:tcW w:w="700" w:type="dxa"/>
            <w:tcBorders>
              <w:bottom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580" w:type="dxa"/>
            <w:tcBorders>
              <w:bottom w:val="single" w:sz="8" w:space="0" w:color="auto"/>
            </w:tcBorders>
            <w:vAlign w:val="bottom"/>
          </w:tcPr>
          <w:p w:rsidR="004A0F69" w:rsidRDefault="004A0F69">
            <w:pPr>
              <w:rPr>
                <w:sz w:val="24"/>
                <w:szCs w:val="24"/>
              </w:rPr>
            </w:pPr>
          </w:p>
        </w:tc>
        <w:tc>
          <w:tcPr>
            <w:tcW w:w="1200" w:type="dxa"/>
            <w:tcBorders>
              <w:bottom w:val="single" w:sz="8" w:space="0" w:color="auto"/>
            </w:tcBorders>
            <w:vAlign w:val="bottom"/>
          </w:tcPr>
          <w:p w:rsidR="004A0F69" w:rsidRDefault="004A0F69">
            <w:pPr>
              <w:rPr>
                <w:sz w:val="24"/>
                <w:szCs w:val="24"/>
              </w:rPr>
            </w:pPr>
          </w:p>
        </w:tc>
        <w:tc>
          <w:tcPr>
            <w:tcW w:w="2100" w:type="dxa"/>
            <w:tcBorders>
              <w:bottom w:val="single" w:sz="8" w:space="0" w:color="auto"/>
            </w:tcBorders>
            <w:vAlign w:val="bottom"/>
          </w:tcPr>
          <w:p w:rsidR="004A0F69" w:rsidRDefault="004A0F69">
            <w:pPr>
              <w:rPr>
                <w:sz w:val="24"/>
                <w:szCs w:val="24"/>
              </w:rPr>
            </w:pPr>
          </w:p>
        </w:tc>
      </w:tr>
      <w:tr w:rsidR="004A0F69">
        <w:trPr>
          <w:trHeight w:val="263"/>
        </w:trPr>
        <w:tc>
          <w:tcPr>
            <w:tcW w:w="1300" w:type="dxa"/>
            <w:vAlign w:val="bottom"/>
          </w:tcPr>
          <w:p w:rsidR="004A0F69" w:rsidRDefault="009B4C5C">
            <w:pPr>
              <w:spacing w:line="263" w:lineRule="exact"/>
              <w:ind w:left="120"/>
              <w:rPr>
                <w:sz w:val="20"/>
                <w:szCs w:val="20"/>
              </w:rPr>
            </w:pPr>
            <w:r>
              <w:rPr>
                <w:rFonts w:eastAsia="Times New Roman"/>
                <w:sz w:val="24"/>
                <w:szCs w:val="24"/>
              </w:rPr>
              <w:t>2 класс    -</w:t>
            </w:r>
          </w:p>
        </w:tc>
        <w:tc>
          <w:tcPr>
            <w:tcW w:w="1380" w:type="dxa"/>
            <w:gridSpan w:val="3"/>
            <w:vAlign w:val="bottom"/>
          </w:tcPr>
          <w:p w:rsidR="004A0F69" w:rsidRDefault="009B4C5C">
            <w:pPr>
              <w:spacing w:line="263" w:lineRule="exact"/>
              <w:jc w:val="center"/>
              <w:rPr>
                <w:sz w:val="20"/>
                <w:szCs w:val="20"/>
              </w:rPr>
            </w:pPr>
            <w:r>
              <w:rPr>
                <w:rFonts w:eastAsia="Times New Roman"/>
                <w:sz w:val="24"/>
                <w:szCs w:val="24"/>
              </w:rPr>
              <w:t>способность</w:t>
            </w:r>
          </w:p>
        </w:tc>
        <w:tc>
          <w:tcPr>
            <w:tcW w:w="380" w:type="dxa"/>
            <w:vAlign w:val="bottom"/>
          </w:tcPr>
          <w:p w:rsidR="004A0F69" w:rsidRDefault="009B4C5C">
            <w:pPr>
              <w:spacing w:line="263" w:lineRule="exact"/>
              <w:ind w:left="140"/>
              <w:rPr>
                <w:sz w:val="20"/>
                <w:szCs w:val="20"/>
              </w:rPr>
            </w:pPr>
            <w:r>
              <w:rPr>
                <w:rFonts w:eastAsia="Times New Roman"/>
                <w:sz w:val="24"/>
                <w:szCs w:val="24"/>
              </w:rPr>
              <w:t>к</w:t>
            </w:r>
          </w:p>
        </w:tc>
        <w:tc>
          <w:tcPr>
            <w:tcW w:w="420" w:type="dxa"/>
            <w:vAlign w:val="bottom"/>
          </w:tcPr>
          <w:p w:rsidR="004A0F69" w:rsidRDefault="009B4C5C">
            <w:pPr>
              <w:spacing w:line="263" w:lineRule="exact"/>
              <w:jc w:val="right"/>
              <w:rPr>
                <w:sz w:val="20"/>
                <w:szCs w:val="20"/>
              </w:rPr>
            </w:pPr>
            <w:r>
              <w:rPr>
                <w:rFonts w:eastAsia="Times New Roman"/>
                <w:sz w:val="24"/>
                <w:szCs w:val="24"/>
              </w:rPr>
              <w:t>са-</w:t>
            </w:r>
          </w:p>
        </w:tc>
        <w:tc>
          <w:tcPr>
            <w:tcW w:w="1500" w:type="dxa"/>
            <w:vAlign w:val="bottom"/>
          </w:tcPr>
          <w:p w:rsidR="004A0F69" w:rsidRDefault="009B4C5C">
            <w:pPr>
              <w:spacing w:line="263" w:lineRule="exact"/>
              <w:ind w:left="120"/>
              <w:rPr>
                <w:sz w:val="20"/>
                <w:szCs w:val="20"/>
              </w:rPr>
            </w:pPr>
            <w:r>
              <w:rPr>
                <w:rFonts w:eastAsia="Times New Roman"/>
                <w:sz w:val="24"/>
                <w:szCs w:val="24"/>
              </w:rPr>
              <w:t>-  планирует</w:t>
            </w:r>
          </w:p>
        </w:tc>
        <w:tc>
          <w:tcPr>
            <w:tcW w:w="700" w:type="dxa"/>
            <w:vAlign w:val="bottom"/>
          </w:tcPr>
          <w:p w:rsidR="004A0F69" w:rsidRDefault="009B4C5C">
            <w:pPr>
              <w:spacing w:line="263" w:lineRule="exact"/>
              <w:jc w:val="right"/>
              <w:rPr>
                <w:sz w:val="20"/>
                <w:szCs w:val="20"/>
              </w:rPr>
            </w:pPr>
            <w:r>
              <w:rPr>
                <w:rFonts w:eastAsia="Times New Roman"/>
                <w:sz w:val="24"/>
                <w:szCs w:val="24"/>
              </w:rPr>
              <w:t>свои</w:t>
            </w:r>
          </w:p>
        </w:tc>
        <w:tc>
          <w:tcPr>
            <w:tcW w:w="260" w:type="dxa"/>
            <w:vAlign w:val="bottom"/>
          </w:tcPr>
          <w:p w:rsidR="004A0F69" w:rsidRDefault="009B4C5C">
            <w:pPr>
              <w:spacing w:line="263" w:lineRule="exact"/>
              <w:ind w:left="120"/>
              <w:rPr>
                <w:sz w:val="20"/>
                <w:szCs w:val="20"/>
              </w:rPr>
            </w:pPr>
            <w:r>
              <w:rPr>
                <w:rFonts w:eastAsia="Times New Roman"/>
                <w:sz w:val="24"/>
                <w:szCs w:val="24"/>
              </w:rPr>
              <w:t>-</w:t>
            </w:r>
          </w:p>
        </w:tc>
        <w:tc>
          <w:tcPr>
            <w:tcW w:w="1780" w:type="dxa"/>
            <w:gridSpan w:val="2"/>
            <w:vAlign w:val="bottom"/>
          </w:tcPr>
          <w:p w:rsidR="004A0F69" w:rsidRDefault="009B4C5C">
            <w:pPr>
              <w:spacing w:line="263" w:lineRule="exact"/>
              <w:jc w:val="right"/>
              <w:rPr>
                <w:sz w:val="20"/>
                <w:szCs w:val="20"/>
              </w:rPr>
            </w:pPr>
            <w:r>
              <w:rPr>
                <w:rFonts w:eastAsia="Times New Roman"/>
                <w:sz w:val="24"/>
                <w:szCs w:val="24"/>
              </w:rPr>
              <w:t>осуществляет</w:t>
            </w:r>
          </w:p>
        </w:tc>
        <w:tc>
          <w:tcPr>
            <w:tcW w:w="2100" w:type="dxa"/>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  владеть  диало-</w:t>
            </w:r>
          </w:p>
        </w:tc>
      </w:tr>
      <w:tr w:rsidR="004A0F69">
        <w:trPr>
          <w:trHeight w:val="276"/>
        </w:trPr>
        <w:tc>
          <w:tcPr>
            <w:tcW w:w="2680" w:type="dxa"/>
            <w:gridSpan w:val="4"/>
            <w:vAlign w:val="bottom"/>
          </w:tcPr>
          <w:p w:rsidR="004A0F69" w:rsidRDefault="009B4C5C">
            <w:pPr>
              <w:ind w:left="1180"/>
              <w:rPr>
                <w:sz w:val="20"/>
                <w:szCs w:val="20"/>
              </w:rPr>
            </w:pPr>
            <w:r>
              <w:rPr>
                <w:rFonts w:eastAsia="Times New Roman"/>
                <w:sz w:val="24"/>
                <w:szCs w:val="24"/>
              </w:rPr>
              <w:t>мооценке  на</w:t>
            </w:r>
          </w:p>
        </w:tc>
        <w:tc>
          <w:tcPr>
            <w:tcW w:w="800" w:type="dxa"/>
            <w:gridSpan w:val="2"/>
            <w:vAlign w:val="bottom"/>
          </w:tcPr>
          <w:p w:rsidR="004A0F69" w:rsidRDefault="009B4C5C">
            <w:pPr>
              <w:jc w:val="right"/>
              <w:rPr>
                <w:sz w:val="20"/>
                <w:szCs w:val="20"/>
              </w:rPr>
            </w:pPr>
            <w:r>
              <w:rPr>
                <w:rFonts w:eastAsia="Times New Roman"/>
                <w:w w:val="97"/>
                <w:sz w:val="24"/>
                <w:szCs w:val="24"/>
              </w:rPr>
              <w:t>основе</w:t>
            </w:r>
          </w:p>
        </w:tc>
        <w:tc>
          <w:tcPr>
            <w:tcW w:w="1500" w:type="dxa"/>
            <w:vAlign w:val="bottom"/>
          </w:tcPr>
          <w:p w:rsidR="004A0F69" w:rsidRDefault="009B4C5C">
            <w:pPr>
              <w:ind w:left="120"/>
              <w:rPr>
                <w:sz w:val="20"/>
                <w:szCs w:val="20"/>
              </w:rPr>
            </w:pPr>
            <w:r>
              <w:rPr>
                <w:rFonts w:eastAsia="Times New Roman"/>
                <w:sz w:val="24"/>
                <w:szCs w:val="24"/>
              </w:rPr>
              <w:t>действия   в</w:t>
            </w:r>
          </w:p>
        </w:tc>
        <w:tc>
          <w:tcPr>
            <w:tcW w:w="700" w:type="dxa"/>
            <w:vAlign w:val="bottom"/>
          </w:tcPr>
          <w:p w:rsidR="004A0F69" w:rsidRDefault="009B4C5C">
            <w:pPr>
              <w:jc w:val="right"/>
              <w:rPr>
                <w:sz w:val="20"/>
                <w:szCs w:val="20"/>
              </w:rPr>
            </w:pPr>
            <w:r>
              <w:rPr>
                <w:rFonts w:eastAsia="Times New Roman"/>
                <w:sz w:val="24"/>
                <w:szCs w:val="24"/>
              </w:rPr>
              <w:t>соот-</w:t>
            </w:r>
          </w:p>
        </w:tc>
        <w:tc>
          <w:tcPr>
            <w:tcW w:w="2040" w:type="dxa"/>
            <w:gridSpan w:val="3"/>
            <w:vAlign w:val="bottom"/>
          </w:tcPr>
          <w:p w:rsidR="004A0F69" w:rsidRDefault="009B4C5C">
            <w:pPr>
              <w:ind w:left="120"/>
              <w:rPr>
                <w:sz w:val="20"/>
                <w:szCs w:val="20"/>
              </w:rPr>
            </w:pPr>
            <w:r>
              <w:rPr>
                <w:rFonts w:eastAsia="Times New Roman"/>
                <w:sz w:val="24"/>
                <w:szCs w:val="24"/>
              </w:rPr>
              <w:t>поиск  необходи-</w:t>
            </w:r>
          </w:p>
        </w:tc>
        <w:tc>
          <w:tcPr>
            <w:tcW w:w="2100" w:type="dxa"/>
            <w:tcBorders>
              <w:right w:val="single" w:sz="8" w:space="0" w:color="auto"/>
            </w:tcBorders>
            <w:vAlign w:val="bottom"/>
          </w:tcPr>
          <w:p w:rsidR="004A0F69" w:rsidRDefault="009B4C5C">
            <w:pPr>
              <w:ind w:left="100"/>
              <w:rPr>
                <w:sz w:val="20"/>
                <w:szCs w:val="20"/>
              </w:rPr>
            </w:pPr>
            <w:r>
              <w:rPr>
                <w:rFonts w:eastAsia="Times New Roman"/>
                <w:sz w:val="24"/>
                <w:szCs w:val="24"/>
              </w:rPr>
              <w:t>гической  формой</w:t>
            </w: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критериев</w:t>
            </w:r>
          </w:p>
        </w:tc>
        <w:tc>
          <w:tcPr>
            <w:tcW w:w="1120" w:type="dxa"/>
            <w:gridSpan w:val="3"/>
            <w:vAlign w:val="bottom"/>
          </w:tcPr>
          <w:p w:rsidR="004A0F69" w:rsidRDefault="009B4C5C">
            <w:pPr>
              <w:jc w:val="right"/>
              <w:rPr>
                <w:sz w:val="20"/>
                <w:szCs w:val="20"/>
              </w:rPr>
            </w:pPr>
            <w:r>
              <w:rPr>
                <w:rFonts w:eastAsia="Times New Roman"/>
                <w:sz w:val="24"/>
                <w:szCs w:val="24"/>
              </w:rPr>
              <w:t>успешно-</w:t>
            </w:r>
          </w:p>
        </w:tc>
        <w:tc>
          <w:tcPr>
            <w:tcW w:w="2200" w:type="dxa"/>
            <w:gridSpan w:val="2"/>
            <w:vAlign w:val="bottom"/>
          </w:tcPr>
          <w:p w:rsidR="004A0F69" w:rsidRDefault="009B4C5C">
            <w:pPr>
              <w:ind w:left="120"/>
              <w:rPr>
                <w:sz w:val="20"/>
                <w:szCs w:val="20"/>
              </w:rPr>
            </w:pPr>
            <w:r>
              <w:rPr>
                <w:rFonts w:eastAsia="Times New Roman"/>
                <w:sz w:val="24"/>
                <w:szCs w:val="24"/>
              </w:rPr>
              <w:t>ветствии с постав-</w:t>
            </w:r>
          </w:p>
        </w:tc>
        <w:tc>
          <w:tcPr>
            <w:tcW w:w="2040" w:type="dxa"/>
            <w:gridSpan w:val="3"/>
            <w:vAlign w:val="bottom"/>
          </w:tcPr>
          <w:p w:rsidR="004A0F69" w:rsidRDefault="009B4C5C">
            <w:pPr>
              <w:ind w:left="120"/>
              <w:rPr>
                <w:sz w:val="20"/>
                <w:szCs w:val="20"/>
              </w:rPr>
            </w:pPr>
            <w:r>
              <w:rPr>
                <w:rFonts w:eastAsia="Times New Roman"/>
                <w:sz w:val="24"/>
                <w:szCs w:val="24"/>
              </w:rPr>
              <w:t>мой  информации</w:t>
            </w:r>
          </w:p>
        </w:tc>
        <w:tc>
          <w:tcPr>
            <w:tcW w:w="2100" w:type="dxa"/>
            <w:tcBorders>
              <w:right w:val="single" w:sz="8" w:space="0" w:color="auto"/>
            </w:tcBorders>
            <w:vAlign w:val="bottom"/>
          </w:tcPr>
          <w:p w:rsidR="004A0F69" w:rsidRDefault="009B4C5C">
            <w:pPr>
              <w:ind w:left="100"/>
              <w:rPr>
                <w:sz w:val="20"/>
                <w:szCs w:val="20"/>
              </w:rPr>
            </w:pPr>
            <w:r>
              <w:rPr>
                <w:rFonts w:eastAsia="Times New Roman"/>
                <w:sz w:val="24"/>
                <w:szCs w:val="24"/>
              </w:rPr>
              <w:t>речи</w:t>
            </w:r>
          </w:p>
        </w:tc>
      </w:tr>
      <w:tr w:rsidR="004A0F69">
        <w:trPr>
          <w:trHeight w:val="276"/>
        </w:trPr>
        <w:tc>
          <w:tcPr>
            <w:tcW w:w="1740" w:type="dxa"/>
            <w:gridSpan w:val="2"/>
            <w:vAlign w:val="bottom"/>
          </w:tcPr>
          <w:p w:rsidR="004A0F69" w:rsidRDefault="009B4C5C">
            <w:pPr>
              <w:ind w:left="1180"/>
              <w:rPr>
                <w:sz w:val="20"/>
                <w:szCs w:val="20"/>
              </w:rPr>
            </w:pPr>
            <w:r>
              <w:rPr>
                <w:rFonts w:eastAsia="Times New Roman"/>
                <w:sz w:val="24"/>
                <w:szCs w:val="24"/>
              </w:rPr>
              <w:t>сти</w:t>
            </w:r>
          </w:p>
        </w:tc>
        <w:tc>
          <w:tcPr>
            <w:tcW w:w="940" w:type="dxa"/>
            <w:gridSpan w:val="2"/>
            <w:vAlign w:val="bottom"/>
          </w:tcPr>
          <w:p w:rsidR="004A0F69" w:rsidRDefault="009B4C5C">
            <w:pPr>
              <w:ind w:left="80"/>
              <w:rPr>
                <w:sz w:val="20"/>
                <w:szCs w:val="20"/>
              </w:rPr>
            </w:pPr>
            <w:r>
              <w:rPr>
                <w:rFonts w:eastAsia="Times New Roman"/>
                <w:w w:val="99"/>
                <w:sz w:val="24"/>
                <w:szCs w:val="24"/>
              </w:rPr>
              <w:t>учебной</w:t>
            </w:r>
          </w:p>
        </w:tc>
        <w:tc>
          <w:tcPr>
            <w:tcW w:w="800" w:type="dxa"/>
            <w:gridSpan w:val="2"/>
            <w:vAlign w:val="bottom"/>
          </w:tcPr>
          <w:p w:rsidR="004A0F69" w:rsidRDefault="009B4C5C">
            <w:pPr>
              <w:jc w:val="right"/>
              <w:rPr>
                <w:sz w:val="20"/>
                <w:szCs w:val="20"/>
              </w:rPr>
            </w:pPr>
            <w:r>
              <w:rPr>
                <w:rFonts w:eastAsia="Times New Roman"/>
                <w:sz w:val="24"/>
                <w:szCs w:val="24"/>
              </w:rPr>
              <w:t>дея-</w:t>
            </w:r>
          </w:p>
        </w:tc>
        <w:tc>
          <w:tcPr>
            <w:tcW w:w="2200" w:type="dxa"/>
            <w:gridSpan w:val="2"/>
            <w:vAlign w:val="bottom"/>
          </w:tcPr>
          <w:p w:rsidR="004A0F69" w:rsidRDefault="009B4C5C">
            <w:pPr>
              <w:ind w:left="120"/>
              <w:rPr>
                <w:sz w:val="20"/>
                <w:szCs w:val="20"/>
              </w:rPr>
            </w:pPr>
            <w:r>
              <w:rPr>
                <w:rFonts w:eastAsia="Times New Roman"/>
                <w:sz w:val="24"/>
                <w:szCs w:val="24"/>
              </w:rPr>
              <w:t>ленной задачей;</w:t>
            </w:r>
          </w:p>
        </w:tc>
        <w:tc>
          <w:tcPr>
            <w:tcW w:w="260" w:type="dxa"/>
            <w:vAlign w:val="bottom"/>
          </w:tcPr>
          <w:p w:rsidR="004A0F69" w:rsidRDefault="009B4C5C">
            <w:pPr>
              <w:ind w:left="120"/>
              <w:rPr>
                <w:sz w:val="20"/>
                <w:szCs w:val="20"/>
              </w:rPr>
            </w:pPr>
            <w:r>
              <w:rPr>
                <w:rFonts w:eastAsia="Times New Roman"/>
                <w:sz w:val="24"/>
                <w:szCs w:val="24"/>
              </w:rPr>
              <w:t>с</w:t>
            </w:r>
          </w:p>
        </w:tc>
        <w:tc>
          <w:tcPr>
            <w:tcW w:w="1780" w:type="dxa"/>
            <w:gridSpan w:val="2"/>
            <w:vAlign w:val="bottom"/>
          </w:tcPr>
          <w:p w:rsidR="004A0F69" w:rsidRDefault="009B4C5C">
            <w:pPr>
              <w:jc w:val="right"/>
              <w:rPr>
                <w:sz w:val="20"/>
                <w:szCs w:val="20"/>
              </w:rPr>
            </w:pPr>
            <w:r>
              <w:rPr>
                <w:rFonts w:eastAsia="Times New Roman"/>
                <w:sz w:val="24"/>
                <w:szCs w:val="24"/>
              </w:rPr>
              <w:t>использова-</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тельности;</w:t>
            </w:r>
          </w:p>
        </w:tc>
        <w:tc>
          <w:tcPr>
            <w:tcW w:w="3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2200" w:type="dxa"/>
            <w:gridSpan w:val="2"/>
            <w:vAlign w:val="bottom"/>
          </w:tcPr>
          <w:p w:rsidR="004A0F69" w:rsidRDefault="009B4C5C">
            <w:pPr>
              <w:ind w:left="120"/>
              <w:rPr>
                <w:sz w:val="20"/>
                <w:szCs w:val="20"/>
              </w:rPr>
            </w:pPr>
            <w:r>
              <w:rPr>
                <w:rFonts w:eastAsia="Times New Roman"/>
                <w:sz w:val="24"/>
                <w:szCs w:val="24"/>
              </w:rPr>
              <w:t>- проявляет позна-</w:t>
            </w:r>
          </w:p>
        </w:tc>
        <w:tc>
          <w:tcPr>
            <w:tcW w:w="840" w:type="dxa"/>
            <w:gridSpan w:val="2"/>
            <w:vAlign w:val="bottom"/>
          </w:tcPr>
          <w:p w:rsidR="004A0F69" w:rsidRDefault="009B4C5C">
            <w:pPr>
              <w:ind w:left="120"/>
              <w:rPr>
                <w:sz w:val="20"/>
                <w:szCs w:val="20"/>
              </w:rPr>
            </w:pPr>
            <w:r>
              <w:rPr>
                <w:rFonts w:eastAsia="Times New Roman"/>
                <w:sz w:val="24"/>
                <w:szCs w:val="24"/>
              </w:rPr>
              <w:t>нием</w:t>
            </w:r>
          </w:p>
        </w:tc>
        <w:tc>
          <w:tcPr>
            <w:tcW w:w="1200" w:type="dxa"/>
            <w:vAlign w:val="bottom"/>
          </w:tcPr>
          <w:p w:rsidR="004A0F69" w:rsidRDefault="009B4C5C">
            <w:pPr>
              <w:jc w:val="right"/>
              <w:rPr>
                <w:sz w:val="20"/>
                <w:szCs w:val="20"/>
              </w:rPr>
            </w:pPr>
            <w:r>
              <w:rPr>
                <w:rFonts w:eastAsia="Times New Roman"/>
                <w:sz w:val="24"/>
                <w:szCs w:val="24"/>
              </w:rPr>
              <w:t>учебной</w:t>
            </w:r>
          </w:p>
        </w:tc>
        <w:tc>
          <w:tcPr>
            <w:tcW w:w="2100" w:type="dxa"/>
            <w:tcBorders>
              <w:right w:val="single" w:sz="8" w:space="0" w:color="auto"/>
            </w:tcBorders>
            <w:vAlign w:val="bottom"/>
          </w:tcPr>
          <w:p w:rsidR="004A0F69" w:rsidRDefault="004A0F69">
            <w:pPr>
              <w:rPr>
                <w:sz w:val="24"/>
                <w:szCs w:val="24"/>
              </w:rPr>
            </w:pPr>
          </w:p>
        </w:tc>
      </w:tr>
      <w:tr w:rsidR="004A0F69">
        <w:trPr>
          <w:trHeight w:val="277"/>
        </w:trPr>
        <w:tc>
          <w:tcPr>
            <w:tcW w:w="1300" w:type="dxa"/>
            <w:vAlign w:val="bottom"/>
          </w:tcPr>
          <w:p w:rsidR="004A0F69" w:rsidRDefault="009B4C5C">
            <w:pPr>
              <w:ind w:left="1180"/>
              <w:rPr>
                <w:sz w:val="20"/>
                <w:szCs w:val="20"/>
              </w:rPr>
            </w:pPr>
            <w:r>
              <w:rPr>
                <w:rFonts w:eastAsia="Times New Roman"/>
                <w:sz w:val="24"/>
                <w:szCs w:val="24"/>
              </w:rPr>
              <w:t>-</w:t>
            </w:r>
          </w:p>
        </w:tc>
        <w:tc>
          <w:tcPr>
            <w:tcW w:w="1060" w:type="dxa"/>
            <w:gridSpan w:val="2"/>
            <w:vAlign w:val="bottom"/>
          </w:tcPr>
          <w:p w:rsidR="004A0F69" w:rsidRDefault="009B4C5C">
            <w:pPr>
              <w:ind w:left="160"/>
              <w:rPr>
                <w:sz w:val="20"/>
                <w:szCs w:val="20"/>
              </w:rPr>
            </w:pPr>
            <w:r>
              <w:rPr>
                <w:rFonts w:eastAsia="Times New Roman"/>
                <w:sz w:val="24"/>
                <w:szCs w:val="24"/>
              </w:rPr>
              <w:t>знание</w:t>
            </w:r>
          </w:p>
        </w:tc>
        <w:tc>
          <w:tcPr>
            <w:tcW w:w="1120" w:type="dxa"/>
            <w:gridSpan w:val="3"/>
            <w:vAlign w:val="bottom"/>
          </w:tcPr>
          <w:p w:rsidR="004A0F69" w:rsidRDefault="009B4C5C">
            <w:pPr>
              <w:jc w:val="right"/>
              <w:rPr>
                <w:sz w:val="20"/>
                <w:szCs w:val="20"/>
              </w:rPr>
            </w:pPr>
            <w:r>
              <w:rPr>
                <w:rFonts w:eastAsia="Times New Roman"/>
                <w:sz w:val="24"/>
                <w:szCs w:val="24"/>
              </w:rPr>
              <w:t>основных</w:t>
            </w:r>
          </w:p>
        </w:tc>
        <w:tc>
          <w:tcPr>
            <w:tcW w:w="1500" w:type="dxa"/>
            <w:vAlign w:val="bottom"/>
          </w:tcPr>
          <w:p w:rsidR="004A0F69" w:rsidRDefault="009B4C5C">
            <w:pPr>
              <w:ind w:left="120"/>
              <w:rPr>
                <w:sz w:val="20"/>
                <w:szCs w:val="20"/>
              </w:rPr>
            </w:pPr>
            <w:r>
              <w:rPr>
                <w:rFonts w:eastAsia="Times New Roman"/>
                <w:sz w:val="24"/>
                <w:szCs w:val="24"/>
              </w:rPr>
              <w:t>вательную</w:t>
            </w:r>
          </w:p>
        </w:tc>
        <w:tc>
          <w:tcPr>
            <w:tcW w:w="700" w:type="dxa"/>
            <w:vAlign w:val="bottom"/>
          </w:tcPr>
          <w:p w:rsidR="004A0F69" w:rsidRDefault="009B4C5C">
            <w:pPr>
              <w:jc w:val="right"/>
              <w:rPr>
                <w:sz w:val="20"/>
                <w:szCs w:val="20"/>
              </w:rPr>
            </w:pPr>
            <w:r>
              <w:rPr>
                <w:rFonts w:eastAsia="Times New Roman"/>
                <w:sz w:val="24"/>
                <w:szCs w:val="24"/>
              </w:rPr>
              <w:t>ини-</w:t>
            </w:r>
          </w:p>
        </w:tc>
        <w:tc>
          <w:tcPr>
            <w:tcW w:w="2040" w:type="dxa"/>
            <w:gridSpan w:val="3"/>
            <w:vAlign w:val="bottom"/>
          </w:tcPr>
          <w:p w:rsidR="004A0F69" w:rsidRDefault="009B4C5C">
            <w:pPr>
              <w:ind w:left="120"/>
              <w:rPr>
                <w:sz w:val="20"/>
                <w:szCs w:val="20"/>
              </w:rPr>
            </w:pPr>
            <w:r>
              <w:rPr>
                <w:rFonts w:eastAsia="Times New Roman"/>
                <w:sz w:val="24"/>
                <w:szCs w:val="24"/>
              </w:rPr>
              <w:t>литературы,   эн-</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моральных</w:t>
            </w:r>
          </w:p>
        </w:tc>
        <w:tc>
          <w:tcPr>
            <w:tcW w:w="700" w:type="dxa"/>
            <w:gridSpan w:val="2"/>
            <w:vAlign w:val="bottom"/>
          </w:tcPr>
          <w:p w:rsidR="004A0F69" w:rsidRDefault="009B4C5C">
            <w:pPr>
              <w:ind w:left="160"/>
              <w:rPr>
                <w:sz w:val="20"/>
                <w:szCs w:val="20"/>
              </w:rPr>
            </w:pPr>
            <w:r>
              <w:rPr>
                <w:rFonts w:eastAsia="Times New Roman"/>
                <w:w w:val="99"/>
                <w:sz w:val="24"/>
                <w:szCs w:val="24"/>
              </w:rPr>
              <w:t>норм</w:t>
            </w:r>
          </w:p>
        </w:tc>
        <w:tc>
          <w:tcPr>
            <w:tcW w:w="420" w:type="dxa"/>
            <w:vAlign w:val="bottom"/>
          </w:tcPr>
          <w:p w:rsidR="004A0F69" w:rsidRDefault="009B4C5C">
            <w:pPr>
              <w:jc w:val="right"/>
              <w:rPr>
                <w:sz w:val="20"/>
                <w:szCs w:val="20"/>
              </w:rPr>
            </w:pPr>
            <w:r>
              <w:rPr>
                <w:rFonts w:eastAsia="Times New Roman"/>
                <w:sz w:val="24"/>
                <w:szCs w:val="24"/>
              </w:rPr>
              <w:t>и</w:t>
            </w:r>
          </w:p>
        </w:tc>
        <w:tc>
          <w:tcPr>
            <w:tcW w:w="2200" w:type="dxa"/>
            <w:gridSpan w:val="2"/>
            <w:vAlign w:val="bottom"/>
          </w:tcPr>
          <w:p w:rsidR="004A0F69" w:rsidRDefault="009B4C5C">
            <w:pPr>
              <w:ind w:left="120"/>
              <w:rPr>
                <w:sz w:val="20"/>
                <w:szCs w:val="20"/>
              </w:rPr>
            </w:pPr>
            <w:r>
              <w:rPr>
                <w:rFonts w:eastAsia="Times New Roman"/>
                <w:sz w:val="24"/>
                <w:szCs w:val="24"/>
              </w:rPr>
              <w:t>циативу в учебном</w:t>
            </w:r>
          </w:p>
        </w:tc>
        <w:tc>
          <w:tcPr>
            <w:tcW w:w="2040" w:type="dxa"/>
            <w:gridSpan w:val="3"/>
            <w:vAlign w:val="bottom"/>
          </w:tcPr>
          <w:p w:rsidR="004A0F69" w:rsidRDefault="009B4C5C">
            <w:pPr>
              <w:ind w:left="120"/>
              <w:rPr>
                <w:sz w:val="20"/>
                <w:szCs w:val="20"/>
              </w:rPr>
            </w:pPr>
            <w:r>
              <w:rPr>
                <w:rFonts w:eastAsia="Times New Roman"/>
                <w:sz w:val="24"/>
                <w:szCs w:val="24"/>
              </w:rPr>
              <w:t>циклопедий,</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w w:val="98"/>
                <w:sz w:val="24"/>
                <w:szCs w:val="24"/>
              </w:rPr>
              <w:t>ориентация</w:t>
            </w:r>
          </w:p>
        </w:tc>
        <w:tc>
          <w:tcPr>
            <w:tcW w:w="700" w:type="dxa"/>
            <w:gridSpan w:val="2"/>
            <w:vAlign w:val="bottom"/>
          </w:tcPr>
          <w:p w:rsidR="004A0F69" w:rsidRDefault="009B4C5C">
            <w:pPr>
              <w:ind w:left="260"/>
              <w:rPr>
                <w:sz w:val="20"/>
                <w:szCs w:val="20"/>
              </w:rPr>
            </w:pPr>
            <w:r>
              <w:rPr>
                <w:rFonts w:eastAsia="Times New Roman"/>
                <w:sz w:val="24"/>
                <w:szCs w:val="24"/>
              </w:rPr>
              <w:t>на</w:t>
            </w:r>
          </w:p>
        </w:tc>
        <w:tc>
          <w:tcPr>
            <w:tcW w:w="420" w:type="dxa"/>
            <w:vAlign w:val="bottom"/>
          </w:tcPr>
          <w:p w:rsidR="004A0F69" w:rsidRDefault="009B4C5C">
            <w:pPr>
              <w:jc w:val="right"/>
              <w:rPr>
                <w:sz w:val="20"/>
                <w:szCs w:val="20"/>
              </w:rPr>
            </w:pPr>
            <w:r>
              <w:rPr>
                <w:rFonts w:eastAsia="Times New Roman"/>
                <w:sz w:val="24"/>
                <w:szCs w:val="24"/>
              </w:rPr>
              <w:t>их</w:t>
            </w:r>
          </w:p>
        </w:tc>
        <w:tc>
          <w:tcPr>
            <w:tcW w:w="2200" w:type="dxa"/>
            <w:gridSpan w:val="2"/>
            <w:vAlign w:val="bottom"/>
          </w:tcPr>
          <w:p w:rsidR="004A0F69" w:rsidRDefault="009B4C5C">
            <w:pPr>
              <w:ind w:left="120"/>
              <w:rPr>
                <w:sz w:val="20"/>
                <w:szCs w:val="20"/>
              </w:rPr>
            </w:pPr>
            <w:r>
              <w:rPr>
                <w:rFonts w:eastAsia="Times New Roman"/>
                <w:sz w:val="24"/>
                <w:szCs w:val="24"/>
              </w:rPr>
              <w:t>сотрудничестве</w:t>
            </w:r>
          </w:p>
        </w:tc>
        <w:tc>
          <w:tcPr>
            <w:tcW w:w="2040" w:type="dxa"/>
            <w:gridSpan w:val="3"/>
            <w:vAlign w:val="bottom"/>
          </w:tcPr>
          <w:p w:rsidR="004A0F69" w:rsidRDefault="009B4C5C">
            <w:pPr>
              <w:ind w:left="120"/>
              <w:rPr>
                <w:sz w:val="20"/>
                <w:szCs w:val="20"/>
              </w:rPr>
            </w:pPr>
            <w:r>
              <w:rPr>
                <w:rFonts w:eastAsia="Times New Roman"/>
                <w:sz w:val="24"/>
                <w:szCs w:val="24"/>
              </w:rPr>
              <w:t>справочников;</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2680" w:type="dxa"/>
            <w:gridSpan w:val="4"/>
            <w:vAlign w:val="bottom"/>
          </w:tcPr>
          <w:p w:rsidR="004A0F69" w:rsidRDefault="009B4C5C">
            <w:pPr>
              <w:ind w:left="1180"/>
              <w:rPr>
                <w:sz w:val="20"/>
                <w:szCs w:val="20"/>
              </w:rPr>
            </w:pPr>
            <w:r>
              <w:rPr>
                <w:rFonts w:eastAsia="Times New Roman"/>
                <w:sz w:val="24"/>
                <w:szCs w:val="24"/>
              </w:rPr>
              <w:t>выполнение;</w:t>
            </w:r>
          </w:p>
        </w:tc>
        <w:tc>
          <w:tcPr>
            <w:tcW w:w="3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9B4C5C">
            <w:pPr>
              <w:ind w:left="120"/>
              <w:rPr>
                <w:sz w:val="20"/>
                <w:szCs w:val="20"/>
              </w:rPr>
            </w:pPr>
            <w:r>
              <w:rPr>
                <w:rFonts w:eastAsia="Times New Roman"/>
                <w:sz w:val="24"/>
                <w:szCs w:val="24"/>
              </w:rPr>
              <w:t>-</w:t>
            </w:r>
          </w:p>
        </w:tc>
        <w:tc>
          <w:tcPr>
            <w:tcW w:w="580" w:type="dxa"/>
            <w:vAlign w:val="bottom"/>
          </w:tcPr>
          <w:p w:rsidR="004A0F69" w:rsidRDefault="004A0F69">
            <w:pPr>
              <w:rPr>
                <w:sz w:val="24"/>
                <w:szCs w:val="24"/>
              </w:rPr>
            </w:pPr>
          </w:p>
        </w:tc>
        <w:tc>
          <w:tcPr>
            <w:tcW w:w="1200" w:type="dxa"/>
            <w:vAlign w:val="bottom"/>
          </w:tcPr>
          <w:p w:rsidR="004A0F69" w:rsidRDefault="009B4C5C">
            <w:pPr>
              <w:jc w:val="right"/>
              <w:rPr>
                <w:sz w:val="20"/>
                <w:szCs w:val="20"/>
              </w:rPr>
            </w:pPr>
            <w:r>
              <w:rPr>
                <w:rFonts w:eastAsia="Times New Roman"/>
                <w:sz w:val="24"/>
                <w:szCs w:val="24"/>
              </w:rPr>
              <w:t>осознанно</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  ориентация  на  по-</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840" w:type="dxa"/>
            <w:gridSpan w:val="2"/>
            <w:vAlign w:val="bottom"/>
          </w:tcPr>
          <w:p w:rsidR="004A0F69" w:rsidRDefault="009B4C5C">
            <w:pPr>
              <w:ind w:left="120"/>
              <w:rPr>
                <w:sz w:val="20"/>
                <w:szCs w:val="20"/>
              </w:rPr>
            </w:pPr>
            <w:r>
              <w:rPr>
                <w:rFonts w:eastAsia="Times New Roman"/>
                <w:sz w:val="24"/>
                <w:szCs w:val="24"/>
              </w:rPr>
              <w:t>строит</w:t>
            </w:r>
          </w:p>
        </w:tc>
        <w:tc>
          <w:tcPr>
            <w:tcW w:w="1200" w:type="dxa"/>
            <w:vAlign w:val="bottom"/>
          </w:tcPr>
          <w:p w:rsidR="004A0F69" w:rsidRDefault="009B4C5C">
            <w:pPr>
              <w:jc w:val="right"/>
              <w:rPr>
                <w:sz w:val="20"/>
                <w:szCs w:val="20"/>
              </w:rPr>
            </w:pPr>
            <w:r>
              <w:rPr>
                <w:rFonts w:eastAsia="Times New Roman"/>
                <w:sz w:val="24"/>
                <w:szCs w:val="24"/>
              </w:rPr>
              <w:t>сообще-</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3060" w:type="dxa"/>
            <w:gridSpan w:val="5"/>
            <w:vAlign w:val="bottom"/>
          </w:tcPr>
          <w:p w:rsidR="004A0F69" w:rsidRDefault="009B4C5C">
            <w:pPr>
              <w:ind w:left="1180"/>
              <w:rPr>
                <w:sz w:val="20"/>
                <w:szCs w:val="20"/>
              </w:rPr>
            </w:pPr>
            <w:r>
              <w:rPr>
                <w:rFonts w:eastAsia="Times New Roman"/>
                <w:sz w:val="24"/>
                <w:szCs w:val="24"/>
              </w:rPr>
              <w:t>нимание  причин</w:t>
            </w:r>
          </w:p>
        </w:tc>
        <w:tc>
          <w:tcPr>
            <w:tcW w:w="420" w:type="dxa"/>
            <w:vAlign w:val="bottom"/>
          </w:tcPr>
          <w:p w:rsidR="004A0F69" w:rsidRDefault="009B4C5C">
            <w:pPr>
              <w:jc w:val="right"/>
              <w:rPr>
                <w:sz w:val="20"/>
                <w:szCs w:val="20"/>
              </w:rPr>
            </w:pPr>
            <w:r>
              <w:rPr>
                <w:rFonts w:eastAsia="Times New Roman"/>
                <w:w w:val="97"/>
                <w:sz w:val="24"/>
                <w:szCs w:val="24"/>
              </w:rPr>
              <w:t>ус-</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840" w:type="dxa"/>
            <w:gridSpan w:val="2"/>
            <w:vAlign w:val="bottom"/>
          </w:tcPr>
          <w:p w:rsidR="004A0F69" w:rsidRDefault="009B4C5C">
            <w:pPr>
              <w:ind w:left="120"/>
              <w:rPr>
                <w:sz w:val="20"/>
                <w:szCs w:val="20"/>
              </w:rPr>
            </w:pPr>
            <w:r>
              <w:rPr>
                <w:rFonts w:eastAsia="Times New Roman"/>
                <w:sz w:val="24"/>
                <w:szCs w:val="24"/>
              </w:rPr>
              <w:t>ния  в</w:t>
            </w:r>
          </w:p>
        </w:tc>
        <w:tc>
          <w:tcPr>
            <w:tcW w:w="1200" w:type="dxa"/>
            <w:vAlign w:val="bottom"/>
          </w:tcPr>
          <w:p w:rsidR="004A0F69" w:rsidRDefault="009B4C5C">
            <w:pPr>
              <w:jc w:val="right"/>
              <w:rPr>
                <w:sz w:val="20"/>
                <w:szCs w:val="20"/>
              </w:rPr>
            </w:pPr>
            <w:r>
              <w:rPr>
                <w:rFonts w:eastAsia="Times New Roman"/>
                <w:sz w:val="24"/>
                <w:szCs w:val="24"/>
              </w:rPr>
              <w:t>устной  и</w:t>
            </w:r>
          </w:p>
        </w:tc>
        <w:tc>
          <w:tcPr>
            <w:tcW w:w="2100" w:type="dxa"/>
            <w:tcBorders>
              <w:right w:val="single" w:sz="8" w:space="0" w:color="auto"/>
            </w:tcBorders>
            <w:vAlign w:val="bottom"/>
          </w:tcPr>
          <w:p w:rsidR="004A0F69" w:rsidRDefault="004A0F69">
            <w:pPr>
              <w:rPr>
                <w:sz w:val="24"/>
                <w:szCs w:val="24"/>
              </w:rPr>
            </w:pPr>
          </w:p>
        </w:tc>
      </w:tr>
      <w:tr w:rsidR="004A0F69">
        <w:trPr>
          <w:trHeight w:val="276"/>
        </w:trPr>
        <w:tc>
          <w:tcPr>
            <w:tcW w:w="3480" w:type="dxa"/>
            <w:gridSpan w:val="6"/>
            <w:vAlign w:val="bottom"/>
          </w:tcPr>
          <w:p w:rsidR="004A0F69" w:rsidRDefault="009B4C5C">
            <w:pPr>
              <w:ind w:left="1180"/>
              <w:rPr>
                <w:sz w:val="20"/>
                <w:szCs w:val="20"/>
              </w:rPr>
            </w:pPr>
            <w:r>
              <w:rPr>
                <w:rFonts w:eastAsia="Times New Roman"/>
                <w:sz w:val="24"/>
                <w:szCs w:val="24"/>
              </w:rPr>
              <w:t>пеха  в  учебной  дея-</w:t>
            </w:r>
          </w:p>
        </w:tc>
        <w:tc>
          <w:tcPr>
            <w:tcW w:w="1500" w:type="dxa"/>
            <w:vAlign w:val="bottom"/>
          </w:tcPr>
          <w:p w:rsidR="004A0F69" w:rsidRDefault="004A0F69">
            <w:pPr>
              <w:rPr>
                <w:sz w:val="23"/>
                <w:szCs w:val="23"/>
              </w:rPr>
            </w:pPr>
          </w:p>
        </w:tc>
        <w:tc>
          <w:tcPr>
            <w:tcW w:w="700" w:type="dxa"/>
            <w:vAlign w:val="bottom"/>
          </w:tcPr>
          <w:p w:rsidR="004A0F69" w:rsidRDefault="004A0F69">
            <w:pPr>
              <w:rPr>
                <w:sz w:val="23"/>
                <w:szCs w:val="23"/>
              </w:rPr>
            </w:pPr>
          </w:p>
        </w:tc>
        <w:tc>
          <w:tcPr>
            <w:tcW w:w="2040" w:type="dxa"/>
            <w:gridSpan w:val="3"/>
            <w:vAlign w:val="bottom"/>
          </w:tcPr>
          <w:p w:rsidR="004A0F69" w:rsidRDefault="009B4C5C">
            <w:pPr>
              <w:ind w:left="120"/>
              <w:rPr>
                <w:sz w:val="20"/>
                <w:szCs w:val="20"/>
              </w:rPr>
            </w:pPr>
            <w:r>
              <w:rPr>
                <w:rFonts w:eastAsia="Times New Roman"/>
                <w:sz w:val="24"/>
                <w:szCs w:val="24"/>
              </w:rPr>
              <w:t>письменной</w:t>
            </w:r>
          </w:p>
        </w:tc>
        <w:tc>
          <w:tcPr>
            <w:tcW w:w="2100" w:type="dxa"/>
            <w:tcBorders>
              <w:right w:val="single" w:sz="8" w:space="0" w:color="auto"/>
            </w:tcBorders>
            <w:vAlign w:val="bottom"/>
          </w:tcPr>
          <w:p w:rsidR="004A0F69" w:rsidRDefault="004A0F69">
            <w:pPr>
              <w:rPr>
                <w:sz w:val="23"/>
                <w:szCs w:val="23"/>
              </w:rPr>
            </w:pPr>
          </w:p>
        </w:tc>
      </w:tr>
      <w:tr w:rsidR="004A0F69">
        <w:trPr>
          <w:trHeight w:val="276"/>
        </w:trPr>
        <w:tc>
          <w:tcPr>
            <w:tcW w:w="2360" w:type="dxa"/>
            <w:gridSpan w:val="3"/>
            <w:vAlign w:val="bottom"/>
          </w:tcPr>
          <w:p w:rsidR="004A0F69" w:rsidRDefault="009B4C5C">
            <w:pPr>
              <w:ind w:left="1180"/>
              <w:rPr>
                <w:sz w:val="20"/>
                <w:szCs w:val="20"/>
              </w:rPr>
            </w:pPr>
            <w:r>
              <w:rPr>
                <w:rFonts w:eastAsia="Times New Roman"/>
                <w:sz w:val="24"/>
                <w:szCs w:val="24"/>
              </w:rPr>
              <w:t>тельности;</w:t>
            </w:r>
          </w:p>
        </w:tc>
        <w:tc>
          <w:tcPr>
            <w:tcW w:w="3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840" w:type="dxa"/>
            <w:gridSpan w:val="2"/>
            <w:vAlign w:val="bottom"/>
          </w:tcPr>
          <w:p w:rsidR="004A0F69" w:rsidRDefault="009B4C5C">
            <w:pPr>
              <w:ind w:left="120"/>
              <w:rPr>
                <w:sz w:val="20"/>
                <w:szCs w:val="20"/>
              </w:rPr>
            </w:pPr>
            <w:r>
              <w:rPr>
                <w:rFonts w:eastAsia="Times New Roman"/>
                <w:w w:val="97"/>
                <w:sz w:val="24"/>
                <w:szCs w:val="24"/>
              </w:rPr>
              <w:t>форме;</w:t>
            </w:r>
          </w:p>
        </w:tc>
        <w:tc>
          <w:tcPr>
            <w:tcW w:w="1200" w:type="dxa"/>
            <w:vAlign w:val="bottom"/>
          </w:tcPr>
          <w:p w:rsidR="004A0F69" w:rsidRDefault="004A0F69">
            <w:pPr>
              <w:rPr>
                <w:sz w:val="24"/>
                <w:szCs w:val="24"/>
              </w:rPr>
            </w:pPr>
          </w:p>
        </w:tc>
        <w:tc>
          <w:tcPr>
            <w:tcW w:w="2100" w:type="dxa"/>
            <w:tcBorders>
              <w:right w:val="single" w:sz="8" w:space="0" w:color="auto"/>
            </w:tcBorders>
            <w:vAlign w:val="bottom"/>
          </w:tcPr>
          <w:p w:rsidR="004A0F69" w:rsidRDefault="004A0F69">
            <w:pPr>
              <w:rPr>
                <w:sz w:val="24"/>
                <w:szCs w:val="24"/>
              </w:rPr>
            </w:pPr>
          </w:p>
        </w:tc>
      </w:tr>
      <w:tr w:rsidR="004A0F69">
        <w:trPr>
          <w:trHeight w:val="286"/>
        </w:trPr>
        <w:tc>
          <w:tcPr>
            <w:tcW w:w="1300" w:type="dxa"/>
            <w:vAlign w:val="bottom"/>
          </w:tcPr>
          <w:p w:rsidR="004A0F69" w:rsidRDefault="009B4C5C">
            <w:pPr>
              <w:ind w:left="1180"/>
              <w:rPr>
                <w:sz w:val="20"/>
                <w:szCs w:val="20"/>
              </w:rPr>
            </w:pPr>
            <w:r>
              <w:rPr>
                <w:rFonts w:eastAsia="Times New Roman"/>
                <w:sz w:val="24"/>
                <w:szCs w:val="24"/>
              </w:rPr>
              <w:t>-</w:t>
            </w:r>
          </w:p>
        </w:tc>
        <w:tc>
          <w:tcPr>
            <w:tcW w:w="2180" w:type="dxa"/>
            <w:gridSpan w:val="5"/>
            <w:vAlign w:val="bottom"/>
          </w:tcPr>
          <w:p w:rsidR="004A0F69" w:rsidRDefault="009B4C5C">
            <w:pPr>
              <w:jc w:val="right"/>
              <w:rPr>
                <w:sz w:val="20"/>
                <w:szCs w:val="20"/>
              </w:rPr>
            </w:pPr>
            <w:r>
              <w:rPr>
                <w:rFonts w:eastAsia="Times New Roman"/>
                <w:sz w:val="24"/>
                <w:szCs w:val="24"/>
              </w:rPr>
              <w:t>чувство сопричаст-</w:t>
            </w:r>
          </w:p>
        </w:tc>
        <w:tc>
          <w:tcPr>
            <w:tcW w:w="15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260" w:type="dxa"/>
            <w:vAlign w:val="bottom"/>
          </w:tcPr>
          <w:p w:rsidR="004A0F69" w:rsidRDefault="009B4C5C">
            <w:pPr>
              <w:ind w:left="120"/>
              <w:rPr>
                <w:sz w:val="20"/>
                <w:szCs w:val="20"/>
              </w:rPr>
            </w:pPr>
            <w:r>
              <w:rPr>
                <w:rFonts w:eastAsia="Times New Roman"/>
                <w:sz w:val="24"/>
                <w:szCs w:val="24"/>
              </w:rPr>
              <w:t>-</w:t>
            </w:r>
          </w:p>
        </w:tc>
        <w:tc>
          <w:tcPr>
            <w:tcW w:w="1780" w:type="dxa"/>
            <w:gridSpan w:val="2"/>
            <w:vAlign w:val="bottom"/>
          </w:tcPr>
          <w:p w:rsidR="004A0F69" w:rsidRDefault="009B4C5C">
            <w:pPr>
              <w:jc w:val="right"/>
              <w:rPr>
                <w:sz w:val="20"/>
                <w:szCs w:val="20"/>
              </w:rPr>
            </w:pPr>
            <w:r>
              <w:rPr>
                <w:rFonts w:eastAsia="Times New Roman"/>
                <w:sz w:val="24"/>
                <w:szCs w:val="24"/>
              </w:rPr>
              <w:t>строит  рассуж-</w:t>
            </w:r>
          </w:p>
        </w:tc>
        <w:tc>
          <w:tcPr>
            <w:tcW w:w="2100" w:type="dxa"/>
            <w:tcBorders>
              <w:right w:val="single" w:sz="8" w:space="0" w:color="auto"/>
            </w:tcBorders>
            <w:vAlign w:val="bottom"/>
          </w:tcPr>
          <w:p w:rsidR="004A0F69" w:rsidRDefault="004A0F69">
            <w:pPr>
              <w:rPr>
                <w:sz w:val="24"/>
                <w:szCs w:val="24"/>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6224905</wp:posOffset>
                </wp:positionH>
                <wp:positionV relativeFrom="paragraph">
                  <wp:posOffset>-2464435</wp:posOffset>
                </wp:positionV>
                <wp:extent cx="12065" cy="127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5" o:spid="_x0000_s1060" style="position:absolute;margin-left:490.15pt;margin-top:-194.0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0</wp:posOffset>
                </wp:positionH>
                <wp:positionV relativeFrom="paragraph">
                  <wp:posOffset>2540</wp:posOffset>
                </wp:positionV>
                <wp:extent cx="622808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8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2pt" to="490.4pt,0.2pt" o:allowincell="f" strokecolor="#000000" strokeweight="0.4799pt"/>
            </w:pict>
          </mc:Fallback>
        </mc:AlternateContent>
      </w: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6224905</wp:posOffset>
                </wp:positionH>
                <wp:positionV relativeFrom="paragraph">
                  <wp:posOffset>-3175</wp:posOffset>
                </wp:positionV>
                <wp:extent cx="12065" cy="1206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7" o:spid="_x0000_s1062" style="position:absolute;margin-left:490.15pt;margin-top:-0.2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35" w:right="706" w:bottom="164" w:left="1020" w:header="0" w:footer="0" w:gutter="0"/>
          <w:cols w:space="720" w:equalWidth="0">
            <w:col w:w="10180"/>
          </w:cols>
        </w:sectPr>
      </w:pPr>
    </w:p>
    <w:p w:rsidR="004A0F69" w:rsidRDefault="004A0F69">
      <w:pPr>
        <w:spacing w:line="316" w:lineRule="exact"/>
        <w:rPr>
          <w:sz w:val="20"/>
          <w:szCs w:val="20"/>
        </w:rPr>
      </w:pPr>
    </w:p>
    <w:p w:rsidR="004A0F69" w:rsidRDefault="009B4C5C">
      <w:pPr>
        <w:ind w:left="9940"/>
        <w:rPr>
          <w:sz w:val="20"/>
          <w:szCs w:val="20"/>
        </w:rPr>
      </w:pPr>
      <w:r>
        <w:rPr>
          <w:rFonts w:eastAsia="Times New Roman"/>
          <w:sz w:val="24"/>
          <w:szCs w:val="24"/>
        </w:rPr>
        <w:t>59</w:t>
      </w:r>
    </w:p>
    <w:p w:rsidR="004A0F69" w:rsidRDefault="004A0F69">
      <w:pPr>
        <w:sectPr w:rsidR="004A0F69">
          <w:type w:val="continuous"/>
          <w:pgSz w:w="11900" w:h="16838"/>
          <w:pgMar w:top="1135" w:right="706" w:bottom="164" w:left="10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1080"/>
        <w:gridCol w:w="220"/>
        <w:gridCol w:w="580"/>
        <w:gridCol w:w="360"/>
        <w:gridCol w:w="420"/>
        <w:gridCol w:w="420"/>
        <w:gridCol w:w="420"/>
        <w:gridCol w:w="260"/>
        <w:gridCol w:w="340"/>
        <w:gridCol w:w="760"/>
        <w:gridCol w:w="840"/>
        <w:gridCol w:w="240"/>
        <w:gridCol w:w="240"/>
        <w:gridCol w:w="360"/>
        <w:gridCol w:w="220"/>
        <w:gridCol w:w="380"/>
        <w:gridCol w:w="280"/>
        <w:gridCol w:w="300"/>
        <w:gridCol w:w="260"/>
        <w:gridCol w:w="460"/>
        <w:gridCol w:w="500"/>
        <w:gridCol w:w="880"/>
      </w:tblGrid>
      <w:tr w:rsidR="004A0F69">
        <w:trPr>
          <w:trHeight w:val="278"/>
        </w:trPr>
        <w:tc>
          <w:tcPr>
            <w:tcW w:w="1080" w:type="dxa"/>
            <w:tcBorders>
              <w:top w:val="single" w:sz="8" w:space="0" w:color="auto"/>
              <w:left w:val="single" w:sz="8" w:space="0" w:color="auto"/>
              <w:right w:val="single" w:sz="8" w:space="0" w:color="auto"/>
            </w:tcBorders>
            <w:vAlign w:val="bottom"/>
          </w:tcPr>
          <w:p w:rsidR="004A0F69" w:rsidRDefault="004A0F69">
            <w:pPr>
              <w:rPr>
                <w:sz w:val="24"/>
                <w:szCs w:val="24"/>
              </w:rPr>
            </w:pPr>
          </w:p>
        </w:tc>
        <w:tc>
          <w:tcPr>
            <w:tcW w:w="2420" w:type="dxa"/>
            <w:gridSpan w:val="6"/>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ности  и  гордости  за</w:t>
            </w:r>
          </w:p>
        </w:tc>
        <w:tc>
          <w:tcPr>
            <w:tcW w:w="260" w:type="dxa"/>
            <w:tcBorders>
              <w:top w:val="single" w:sz="8" w:space="0" w:color="auto"/>
            </w:tcBorders>
            <w:vAlign w:val="bottom"/>
          </w:tcPr>
          <w:p w:rsidR="004A0F69" w:rsidRDefault="004A0F69">
            <w:pPr>
              <w:rPr>
                <w:sz w:val="24"/>
                <w:szCs w:val="24"/>
              </w:rPr>
            </w:pPr>
          </w:p>
        </w:tc>
        <w:tc>
          <w:tcPr>
            <w:tcW w:w="340" w:type="dxa"/>
            <w:tcBorders>
              <w:top w:val="single" w:sz="8" w:space="0" w:color="auto"/>
            </w:tcBorders>
            <w:vAlign w:val="bottom"/>
          </w:tcPr>
          <w:p w:rsidR="004A0F69" w:rsidRDefault="004A0F69">
            <w:pPr>
              <w:rPr>
                <w:sz w:val="24"/>
                <w:szCs w:val="24"/>
              </w:rPr>
            </w:pPr>
          </w:p>
        </w:tc>
        <w:tc>
          <w:tcPr>
            <w:tcW w:w="760" w:type="dxa"/>
            <w:tcBorders>
              <w:top w:val="single" w:sz="8" w:space="0" w:color="auto"/>
            </w:tcBorders>
            <w:vAlign w:val="bottom"/>
          </w:tcPr>
          <w:p w:rsidR="004A0F69" w:rsidRDefault="004A0F69">
            <w:pPr>
              <w:rPr>
                <w:sz w:val="24"/>
                <w:szCs w:val="24"/>
              </w:rPr>
            </w:pPr>
          </w:p>
        </w:tc>
        <w:tc>
          <w:tcPr>
            <w:tcW w:w="840" w:type="dxa"/>
            <w:tcBorders>
              <w:top w:val="single" w:sz="8" w:space="0" w:color="auto"/>
              <w:right w:val="single" w:sz="8" w:space="0" w:color="auto"/>
            </w:tcBorders>
            <w:vAlign w:val="bottom"/>
          </w:tcPr>
          <w:p w:rsidR="004A0F69" w:rsidRDefault="004A0F69">
            <w:pPr>
              <w:rPr>
                <w:sz w:val="24"/>
                <w:szCs w:val="24"/>
              </w:rPr>
            </w:pPr>
          </w:p>
        </w:tc>
        <w:tc>
          <w:tcPr>
            <w:tcW w:w="840" w:type="dxa"/>
            <w:gridSpan w:val="3"/>
            <w:tcBorders>
              <w:top w:val="single" w:sz="8" w:space="0" w:color="auto"/>
            </w:tcBorders>
            <w:vAlign w:val="bottom"/>
          </w:tcPr>
          <w:p w:rsidR="004A0F69" w:rsidRDefault="009B4C5C">
            <w:pPr>
              <w:ind w:left="100"/>
              <w:rPr>
                <w:sz w:val="20"/>
                <w:szCs w:val="20"/>
              </w:rPr>
            </w:pPr>
            <w:r>
              <w:rPr>
                <w:rFonts w:eastAsia="Times New Roman"/>
                <w:sz w:val="24"/>
                <w:szCs w:val="24"/>
              </w:rPr>
              <w:t>дения</w:t>
            </w:r>
          </w:p>
        </w:tc>
        <w:tc>
          <w:tcPr>
            <w:tcW w:w="220" w:type="dxa"/>
            <w:tcBorders>
              <w:top w:val="single" w:sz="8" w:space="0" w:color="auto"/>
            </w:tcBorders>
            <w:vAlign w:val="bottom"/>
          </w:tcPr>
          <w:p w:rsidR="004A0F69" w:rsidRDefault="009B4C5C">
            <w:pPr>
              <w:jc w:val="center"/>
              <w:rPr>
                <w:sz w:val="20"/>
                <w:szCs w:val="20"/>
              </w:rPr>
            </w:pPr>
            <w:r>
              <w:rPr>
                <w:rFonts w:eastAsia="Times New Roman"/>
                <w:w w:val="87"/>
                <w:sz w:val="24"/>
                <w:szCs w:val="24"/>
              </w:rPr>
              <w:t>в</w:t>
            </w:r>
          </w:p>
        </w:tc>
        <w:tc>
          <w:tcPr>
            <w:tcW w:w="960" w:type="dxa"/>
            <w:gridSpan w:val="3"/>
            <w:tcBorders>
              <w:top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форме</w:t>
            </w:r>
          </w:p>
        </w:tc>
        <w:tc>
          <w:tcPr>
            <w:tcW w:w="260" w:type="dxa"/>
            <w:tcBorders>
              <w:top w:val="single" w:sz="8" w:space="0" w:color="auto"/>
            </w:tcBorders>
            <w:vAlign w:val="bottom"/>
          </w:tcPr>
          <w:p w:rsidR="004A0F69" w:rsidRDefault="004A0F69">
            <w:pPr>
              <w:rPr>
                <w:sz w:val="24"/>
                <w:szCs w:val="24"/>
              </w:rPr>
            </w:pPr>
          </w:p>
        </w:tc>
        <w:tc>
          <w:tcPr>
            <w:tcW w:w="460" w:type="dxa"/>
            <w:tcBorders>
              <w:top w:val="single" w:sz="8" w:space="0" w:color="auto"/>
            </w:tcBorders>
            <w:vAlign w:val="bottom"/>
          </w:tcPr>
          <w:p w:rsidR="004A0F69" w:rsidRDefault="004A0F69">
            <w:pPr>
              <w:rPr>
                <w:sz w:val="24"/>
                <w:szCs w:val="24"/>
              </w:rPr>
            </w:pPr>
          </w:p>
        </w:tc>
        <w:tc>
          <w:tcPr>
            <w:tcW w:w="500" w:type="dxa"/>
            <w:tcBorders>
              <w:top w:val="single" w:sz="8" w:space="0" w:color="auto"/>
            </w:tcBorders>
            <w:vAlign w:val="bottom"/>
          </w:tcPr>
          <w:p w:rsidR="004A0F69" w:rsidRDefault="004A0F69">
            <w:pPr>
              <w:rPr>
                <w:sz w:val="24"/>
                <w:szCs w:val="24"/>
              </w:rPr>
            </w:pPr>
          </w:p>
        </w:tc>
        <w:tc>
          <w:tcPr>
            <w:tcW w:w="880" w:type="dxa"/>
            <w:tcBorders>
              <w:top w:val="single" w:sz="8" w:space="0" w:color="auto"/>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свою  Родину,  народ,</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060" w:type="dxa"/>
            <w:gridSpan w:val="4"/>
            <w:vAlign w:val="bottom"/>
          </w:tcPr>
          <w:p w:rsidR="004A0F69" w:rsidRDefault="009B4C5C">
            <w:pPr>
              <w:ind w:left="100"/>
              <w:rPr>
                <w:sz w:val="20"/>
                <w:szCs w:val="20"/>
              </w:rPr>
            </w:pPr>
            <w:r>
              <w:rPr>
                <w:rFonts w:eastAsia="Times New Roman"/>
                <w:sz w:val="24"/>
                <w:szCs w:val="24"/>
              </w:rPr>
              <w:t>простых</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сужде-</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историю;</w:t>
            </w: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480" w:type="dxa"/>
            <w:gridSpan w:val="2"/>
            <w:vAlign w:val="bottom"/>
          </w:tcPr>
          <w:p w:rsidR="004A0F69" w:rsidRDefault="009B4C5C">
            <w:pPr>
              <w:ind w:left="100"/>
              <w:rPr>
                <w:sz w:val="20"/>
                <w:szCs w:val="20"/>
              </w:rPr>
            </w:pPr>
            <w:r>
              <w:rPr>
                <w:rFonts w:eastAsia="Times New Roman"/>
                <w:w w:val="93"/>
                <w:sz w:val="24"/>
                <w:szCs w:val="24"/>
              </w:rPr>
              <w:t>ний</w:t>
            </w:r>
          </w:p>
        </w:tc>
        <w:tc>
          <w:tcPr>
            <w:tcW w:w="580" w:type="dxa"/>
            <w:gridSpan w:val="2"/>
            <w:vAlign w:val="bottom"/>
          </w:tcPr>
          <w:p w:rsidR="004A0F69" w:rsidRDefault="009B4C5C">
            <w:pPr>
              <w:ind w:left="160"/>
              <w:rPr>
                <w:sz w:val="20"/>
                <w:szCs w:val="20"/>
              </w:rPr>
            </w:pPr>
            <w:r>
              <w:rPr>
                <w:rFonts w:eastAsia="Times New Roman"/>
                <w:sz w:val="24"/>
                <w:szCs w:val="24"/>
              </w:rPr>
              <w:t>об</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w w:val="95"/>
                <w:sz w:val="24"/>
                <w:szCs w:val="24"/>
              </w:rPr>
              <w:t>объекте,</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 ориентация в нрав-</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480" w:type="dxa"/>
            <w:gridSpan w:val="2"/>
            <w:vAlign w:val="bottom"/>
          </w:tcPr>
          <w:p w:rsidR="004A0F69" w:rsidRDefault="009B4C5C">
            <w:pPr>
              <w:ind w:left="100"/>
              <w:rPr>
                <w:sz w:val="20"/>
                <w:szCs w:val="20"/>
              </w:rPr>
            </w:pPr>
            <w:r>
              <w:rPr>
                <w:rFonts w:eastAsia="Times New Roman"/>
                <w:sz w:val="24"/>
                <w:szCs w:val="24"/>
              </w:rPr>
              <w:t>его</w:t>
            </w:r>
          </w:p>
        </w:tc>
        <w:tc>
          <w:tcPr>
            <w:tcW w:w="360" w:type="dxa"/>
            <w:vAlign w:val="bottom"/>
          </w:tcPr>
          <w:p w:rsidR="004A0F69" w:rsidRDefault="004A0F69">
            <w:pPr>
              <w:rPr>
                <w:sz w:val="24"/>
                <w:szCs w:val="24"/>
              </w:rPr>
            </w:pPr>
          </w:p>
        </w:tc>
        <w:tc>
          <w:tcPr>
            <w:tcW w:w="118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строении,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ственном</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содержа-</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720" w:type="dxa"/>
            <w:gridSpan w:val="6"/>
            <w:vAlign w:val="bottom"/>
          </w:tcPr>
          <w:p w:rsidR="004A0F69" w:rsidRDefault="009B4C5C">
            <w:pPr>
              <w:ind w:left="100"/>
              <w:rPr>
                <w:sz w:val="20"/>
                <w:szCs w:val="20"/>
              </w:rPr>
            </w:pPr>
            <w:r>
              <w:rPr>
                <w:rFonts w:eastAsia="Times New Roman"/>
                <w:sz w:val="24"/>
                <w:szCs w:val="24"/>
              </w:rPr>
              <w:t>форме и связях</w:t>
            </w: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нии и смысле собст-</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венных</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поступков,</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w w:val="98"/>
                <w:sz w:val="24"/>
                <w:szCs w:val="24"/>
              </w:rPr>
              <w:t>поступков</w:t>
            </w:r>
          </w:p>
        </w:tc>
        <w:tc>
          <w:tcPr>
            <w:tcW w:w="420" w:type="dxa"/>
            <w:vAlign w:val="bottom"/>
          </w:tcPr>
          <w:p w:rsidR="004A0F69" w:rsidRDefault="004A0F69">
            <w:pPr>
              <w:rPr>
                <w:sz w:val="24"/>
                <w:szCs w:val="24"/>
              </w:rPr>
            </w:pPr>
          </w:p>
        </w:tc>
        <w:tc>
          <w:tcPr>
            <w:tcW w:w="840" w:type="dxa"/>
            <w:gridSpan w:val="2"/>
            <w:tcBorders>
              <w:right w:val="single" w:sz="8" w:space="0" w:color="auto"/>
            </w:tcBorders>
            <w:vAlign w:val="bottom"/>
          </w:tcPr>
          <w:p w:rsidR="004A0F69" w:rsidRDefault="009B4C5C">
            <w:pPr>
              <w:jc w:val="right"/>
              <w:rPr>
                <w:sz w:val="20"/>
                <w:szCs w:val="20"/>
              </w:rPr>
            </w:pPr>
            <w:r>
              <w:rPr>
                <w:rFonts w:eastAsia="Times New Roman"/>
                <w:w w:val="98"/>
                <w:sz w:val="24"/>
                <w:szCs w:val="24"/>
              </w:rPr>
              <w:t>других</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81"/>
        </w:trPr>
        <w:tc>
          <w:tcPr>
            <w:tcW w:w="10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80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людей</w:t>
            </w:r>
          </w:p>
        </w:tc>
        <w:tc>
          <w:tcPr>
            <w:tcW w:w="36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340" w:type="dxa"/>
            <w:tcBorders>
              <w:bottom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4A0F69">
            <w:pPr>
              <w:rPr>
                <w:sz w:val="24"/>
                <w:szCs w:val="24"/>
              </w:rPr>
            </w:pPr>
          </w:p>
        </w:tc>
        <w:tc>
          <w:tcPr>
            <w:tcW w:w="840" w:type="dxa"/>
            <w:tcBorders>
              <w:bottom w:val="single" w:sz="8" w:space="0" w:color="auto"/>
              <w:right w:val="single" w:sz="8" w:space="0" w:color="auto"/>
            </w:tcBorders>
            <w:vAlign w:val="bottom"/>
          </w:tcPr>
          <w:p w:rsidR="004A0F69" w:rsidRDefault="004A0F69">
            <w:pPr>
              <w:rPr>
                <w:sz w:val="24"/>
                <w:szCs w:val="24"/>
              </w:rPr>
            </w:pPr>
          </w:p>
        </w:tc>
        <w:tc>
          <w:tcPr>
            <w:tcW w:w="240" w:type="dxa"/>
            <w:tcBorders>
              <w:bottom w:val="single" w:sz="8" w:space="0" w:color="auto"/>
            </w:tcBorders>
            <w:vAlign w:val="bottom"/>
          </w:tcPr>
          <w:p w:rsidR="004A0F69" w:rsidRDefault="004A0F69">
            <w:pPr>
              <w:rPr>
                <w:sz w:val="24"/>
                <w:szCs w:val="24"/>
              </w:rPr>
            </w:pPr>
          </w:p>
        </w:tc>
        <w:tc>
          <w:tcPr>
            <w:tcW w:w="24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380" w:type="dxa"/>
            <w:tcBorders>
              <w:bottom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8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10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 класс</w:t>
            </w:r>
          </w:p>
        </w:tc>
        <w:tc>
          <w:tcPr>
            <w:tcW w:w="220" w:type="dxa"/>
            <w:vAlign w:val="bottom"/>
          </w:tcPr>
          <w:p w:rsidR="004A0F69" w:rsidRDefault="009B4C5C">
            <w:pPr>
              <w:spacing w:line="260" w:lineRule="exact"/>
              <w:ind w:left="100"/>
              <w:rPr>
                <w:sz w:val="20"/>
                <w:szCs w:val="20"/>
              </w:rPr>
            </w:pPr>
            <w:r>
              <w:rPr>
                <w:rFonts w:eastAsia="Times New Roman"/>
                <w:sz w:val="24"/>
                <w:szCs w:val="24"/>
              </w:rPr>
              <w:t>-</w:t>
            </w:r>
          </w:p>
        </w:tc>
        <w:tc>
          <w:tcPr>
            <w:tcW w:w="1360" w:type="dxa"/>
            <w:gridSpan w:val="3"/>
            <w:vAlign w:val="bottom"/>
          </w:tcPr>
          <w:p w:rsidR="004A0F69" w:rsidRDefault="009B4C5C">
            <w:pPr>
              <w:spacing w:line="260" w:lineRule="exact"/>
              <w:jc w:val="right"/>
              <w:rPr>
                <w:sz w:val="20"/>
                <w:szCs w:val="20"/>
              </w:rPr>
            </w:pPr>
            <w:r>
              <w:rPr>
                <w:rFonts w:eastAsia="Times New Roman"/>
                <w:sz w:val="24"/>
                <w:szCs w:val="24"/>
              </w:rPr>
              <w:t>самоанализ</w:t>
            </w:r>
          </w:p>
        </w:tc>
        <w:tc>
          <w:tcPr>
            <w:tcW w:w="840" w:type="dxa"/>
            <w:gridSpan w:val="2"/>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и  кон-</w:t>
            </w:r>
          </w:p>
        </w:tc>
        <w:tc>
          <w:tcPr>
            <w:tcW w:w="260" w:type="dxa"/>
            <w:vAlign w:val="bottom"/>
          </w:tcPr>
          <w:p w:rsidR="004A0F69" w:rsidRDefault="009B4C5C">
            <w:pPr>
              <w:spacing w:line="260" w:lineRule="exact"/>
              <w:ind w:left="100"/>
              <w:rPr>
                <w:sz w:val="20"/>
                <w:szCs w:val="20"/>
              </w:rPr>
            </w:pPr>
            <w:r>
              <w:rPr>
                <w:rFonts w:eastAsia="Times New Roman"/>
                <w:sz w:val="24"/>
                <w:szCs w:val="24"/>
              </w:rPr>
              <w:t>-</w:t>
            </w:r>
          </w:p>
        </w:tc>
        <w:tc>
          <w:tcPr>
            <w:tcW w:w="340" w:type="dxa"/>
            <w:vAlign w:val="bottom"/>
          </w:tcPr>
          <w:p w:rsidR="004A0F69" w:rsidRDefault="004A0F69"/>
        </w:tc>
        <w:tc>
          <w:tcPr>
            <w:tcW w:w="1600" w:type="dxa"/>
            <w:gridSpan w:val="2"/>
            <w:tcBorders>
              <w:right w:val="single" w:sz="8" w:space="0" w:color="auto"/>
            </w:tcBorders>
            <w:vAlign w:val="bottom"/>
          </w:tcPr>
          <w:p w:rsidR="004A0F69" w:rsidRDefault="009B4C5C">
            <w:pPr>
              <w:spacing w:line="260" w:lineRule="exact"/>
              <w:ind w:right="20"/>
              <w:jc w:val="right"/>
              <w:rPr>
                <w:sz w:val="20"/>
                <w:szCs w:val="20"/>
              </w:rPr>
            </w:pPr>
            <w:r>
              <w:rPr>
                <w:rFonts w:eastAsia="Times New Roman"/>
                <w:sz w:val="24"/>
                <w:szCs w:val="24"/>
              </w:rPr>
              <w:t>осуществляет</w:t>
            </w:r>
          </w:p>
        </w:tc>
        <w:tc>
          <w:tcPr>
            <w:tcW w:w="240" w:type="dxa"/>
            <w:vAlign w:val="bottom"/>
          </w:tcPr>
          <w:p w:rsidR="004A0F69" w:rsidRDefault="009B4C5C">
            <w:pPr>
              <w:spacing w:line="260" w:lineRule="exact"/>
              <w:ind w:left="100"/>
              <w:rPr>
                <w:sz w:val="20"/>
                <w:szCs w:val="20"/>
              </w:rPr>
            </w:pPr>
            <w:r>
              <w:rPr>
                <w:rFonts w:eastAsia="Times New Roman"/>
                <w:sz w:val="24"/>
                <w:szCs w:val="24"/>
              </w:rPr>
              <w:t>-</w:t>
            </w:r>
          </w:p>
        </w:tc>
        <w:tc>
          <w:tcPr>
            <w:tcW w:w="240" w:type="dxa"/>
            <w:vAlign w:val="bottom"/>
          </w:tcPr>
          <w:p w:rsidR="004A0F69" w:rsidRDefault="004A0F69"/>
        </w:tc>
        <w:tc>
          <w:tcPr>
            <w:tcW w:w="1540" w:type="dxa"/>
            <w:gridSpan w:val="5"/>
            <w:tcBorders>
              <w:right w:val="single" w:sz="8" w:space="0" w:color="auto"/>
            </w:tcBorders>
            <w:vAlign w:val="bottom"/>
          </w:tcPr>
          <w:p w:rsidR="004A0F69" w:rsidRDefault="009B4C5C">
            <w:pPr>
              <w:spacing w:line="260" w:lineRule="exact"/>
              <w:jc w:val="right"/>
              <w:rPr>
                <w:sz w:val="20"/>
                <w:szCs w:val="20"/>
              </w:rPr>
            </w:pPr>
            <w:r>
              <w:rPr>
                <w:rFonts w:eastAsia="Times New Roman"/>
                <w:w w:val="99"/>
                <w:sz w:val="24"/>
                <w:szCs w:val="24"/>
              </w:rPr>
              <w:t>осуществляет</w:t>
            </w:r>
          </w:p>
        </w:tc>
        <w:tc>
          <w:tcPr>
            <w:tcW w:w="260" w:type="dxa"/>
            <w:vAlign w:val="bottom"/>
          </w:tcPr>
          <w:p w:rsidR="004A0F69" w:rsidRDefault="009B4C5C">
            <w:pPr>
              <w:spacing w:line="260" w:lineRule="exact"/>
              <w:ind w:left="100"/>
              <w:rPr>
                <w:sz w:val="20"/>
                <w:szCs w:val="20"/>
              </w:rPr>
            </w:pPr>
            <w:r>
              <w:rPr>
                <w:rFonts w:eastAsia="Times New Roman"/>
                <w:sz w:val="24"/>
                <w:szCs w:val="24"/>
              </w:rPr>
              <w:t>-</w:t>
            </w:r>
          </w:p>
        </w:tc>
        <w:tc>
          <w:tcPr>
            <w:tcW w:w="1840" w:type="dxa"/>
            <w:gridSpan w:val="3"/>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учитывает  раз-</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000" w:type="dxa"/>
            <w:gridSpan w:val="5"/>
            <w:vAlign w:val="bottom"/>
          </w:tcPr>
          <w:p w:rsidR="004A0F69" w:rsidRDefault="009B4C5C">
            <w:pPr>
              <w:ind w:left="100"/>
              <w:rPr>
                <w:sz w:val="20"/>
                <w:szCs w:val="20"/>
              </w:rPr>
            </w:pPr>
            <w:r>
              <w:rPr>
                <w:rFonts w:eastAsia="Times New Roman"/>
                <w:sz w:val="24"/>
                <w:szCs w:val="24"/>
              </w:rPr>
              <w:t>троль результата;</w:t>
            </w:r>
          </w:p>
        </w:tc>
        <w:tc>
          <w:tcPr>
            <w:tcW w:w="420" w:type="dxa"/>
            <w:tcBorders>
              <w:right w:val="single" w:sz="8" w:space="0" w:color="auto"/>
            </w:tcBorders>
            <w:vAlign w:val="bottom"/>
          </w:tcPr>
          <w:p w:rsidR="004A0F69" w:rsidRDefault="004A0F69">
            <w:pPr>
              <w:rPr>
                <w:sz w:val="24"/>
                <w:szCs w:val="24"/>
              </w:rPr>
            </w:pPr>
          </w:p>
        </w:tc>
        <w:tc>
          <w:tcPr>
            <w:tcW w:w="1360" w:type="dxa"/>
            <w:gridSpan w:val="3"/>
            <w:vAlign w:val="bottom"/>
          </w:tcPr>
          <w:p w:rsidR="004A0F69" w:rsidRDefault="009B4C5C">
            <w:pPr>
              <w:ind w:left="100"/>
              <w:rPr>
                <w:sz w:val="20"/>
                <w:szCs w:val="20"/>
              </w:rPr>
            </w:pPr>
            <w:r>
              <w:rPr>
                <w:rFonts w:eastAsia="Times New Roman"/>
                <w:sz w:val="24"/>
                <w:szCs w:val="24"/>
              </w:rPr>
              <w:t>внутренний</w:t>
            </w:r>
          </w:p>
        </w:tc>
        <w:tc>
          <w:tcPr>
            <w:tcW w:w="840" w:type="dxa"/>
            <w:tcBorders>
              <w:right w:val="single" w:sz="8" w:space="0" w:color="auto"/>
            </w:tcBorders>
            <w:vAlign w:val="bottom"/>
          </w:tcPr>
          <w:p w:rsidR="004A0F69" w:rsidRDefault="009B4C5C">
            <w:pPr>
              <w:jc w:val="right"/>
              <w:rPr>
                <w:sz w:val="20"/>
                <w:szCs w:val="20"/>
              </w:rPr>
            </w:pPr>
            <w:r>
              <w:rPr>
                <w:rFonts w:eastAsia="Times New Roman"/>
                <w:sz w:val="24"/>
                <w:szCs w:val="24"/>
              </w:rPr>
              <w:t>план</w:t>
            </w:r>
          </w:p>
        </w:tc>
        <w:tc>
          <w:tcPr>
            <w:tcW w:w="840" w:type="dxa"/>
            <w:gridSpan w:val="3"/>
            <w:vAlign w:val="bottom"/>
          </w:tcPr>
          <w:p w:rsidR="004A0F69" w:rsidRDefault="009B4C5C">
            <w:pPr>
              <w:ind w:left="100"/>
              <w:rPr>
                <w:sz w:val="20"/>
                <w:szCs w:val="20"/>
              </w:rPr>
            </w:pPr>
            <w:r>
              <w:rPr>
                <w:rFonts w:eastAsia="Times New Roman"/>
                <w:sz w:val="24"/>
                <w:szCs w:val="24"/>
              </w:rPr>
              <w:t>поиск</w:t>
            </w:r>
          </w:p>
        </w:tc>
        <w:tc>
          <w:tcPr>
            <w:tcW w:w="1180" w:type="dxa"/>
            <w:gridSpan w:val="4"/>
            <w:tcBorders>
              <w:right w:val="single" w:sz="8" w:space="0" w:color="auto"/>
            </w:tcBorders>
            <w:vAlign w:val="bottom"/>
          </w:tcPr>
          <w:p w:rsidR="004A0F69" w:rsidRDefault="009B4C5C">
            <w:pPr>
              <w:jc w:val="right"/>
              <w:rPr>
                <w:sz w:val="20"/>
                <w:szCs w:val="20"/>
              </w:rPr>
            </w:pPr>
            <w:r>
              <w:rPr>
                <w:rFonts w:eastAsia="Times New Roman"/>
                <w:w w:val="99"/>
                <w:sz w:val="24"/>
                <w:szCs w:val="24"/>
              </w:rPr>
              <w:t>необходи-</w:t>
            </w:r>
          </w:p>
        </w:tc>
        <w:tc>
          <w:tcPr>
            <w:tcW w:w="21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ные мнения и ин-</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  эмпатия  как  пони-</w:t>
            </w:r>
          </w:p>
        </w:tc>
        <w:tc>
          <w:tcPr>
            <w:tcW w:w="1360" w:type="dxa"/>
            <w:gridSpan w:val="3"/>
            <w:vAlign w:val="bottom"/>
          </w:tcPr>
          <w:p w:rsidR="004A0F69" w:rsidRDefault="009B4C5C">
            <w:pPr>
              <w:ind w:left="100"/>
              <w:rPr>
                <w:sz w:val="20"/>
                <w:szCs w:val="20"/>
              </w:rPr>
            </w:pPr>
            <w:r>
              <w:rPr>
                <w:rFonts w:eastAsia="Times New Roman"/>
                <w:sz w:val="24"/>
                <w:szCs w:val="24"/>
              </w:rPr>
              <w:t>действий;</w:t>
            </w:r>
          </w:p>
        </w:tc>
        <w:tc>
          <w:tcPr>
            <w:tcW w:w="840" w:type="dxa"/>
            <w:tcBorders>
              <w:right w:val="single" w:sz="8" w:space="0" w:color="auto"/>
            </w:tcBorders>
            <w:vAlign w:val="bottom"/>
          </w:tcPr>
          <w:p w:rsidR="004A0F69" w:rsidRDefault="004A0F69">
            <w:pPr>
              <w:rPr>
                <w:sz w:val="24"/>
                <w:szCs w:val="24"/>
              </w:rPr>
            </w:pPr>
          </w:p>
        </w:tc>
        <w:tc>
          <w:tcPr>
            <w:tcW w:w="202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мой  информации</w:t>
            </w:r>
          </w:p>
        </w:tc>
        <w:tc>
          <w:tcPr>
            <w:tcW w:w="1220" w:type="dxa"/>
            <w:gridSpan w:val="3"/>
            <w:vAlign w:val="bottom"/>
          </w:tcPr>
          <w:p w:rsidR="004A0F69" w:rsidRDefault="009B4C5C">
            <w:pPr>
              <w:ind w:left="100"/>
              <w:rPr>
                <w:sz w:val="20"/>
                <w:szCs w:val="20"/>
              </w:rPr>
            </w:pPr>
            <w:r>
              <w:rPr>
                <w:rFonts w:eastAsia="Times New Roman"/>
                <w:sz w:val="24"/>
                <w:szCs w:val="24"/>
              </w:rPr>
              <w:t>тересы;</w:t>
            </w: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мание чувств других</w:t>
            </w:r>
          </w:p>
        </w:tc>
        <w:tc>
          <w:tcPr>
            <w:tcW w:w="260" w:type="dxa"/>
            <w:vAlign w:val="bottom"/>
          </w:tcPr>
          <w:p w:rsidR="004A0F69" w:rsidRDefault="009B4C5C">
            <w:pPr>
              <w:ind w:left="100"/>
              <w:rPr>
                <w:sz w:val="20"/>
                <w:szCs w:val="20"/>
              </w:rPr>
            </w:pPr>
            <w:r>
              <w:rPr>
                <w:rFonts w:eastAsia="Times New Roman"/>
                <w:sz w:val="24"/>
                <w:szCs w:val="24"/>
              </w:rPr>
              <w:t>-</w:t>
            </w:r>
          </w:p>
        </w:tc>
        <w:tc>
          <w:tcPr>
            <w:tcW w:w="194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преобразовывает</w:t>
            </w:r>
          </w:p>
        </w:tc>
        <w:tc>
          <w:tcPr>
            <w:tcW w:w="240" w:type="dxa"/>
            <w:vAlign w:val="bottom"/>
          </w:tcPr>
          <w:p w:rsidR="004A0F69" w:rsidRDefault="009B4C5C">
            <w:pPr>
              <w:ind w:left="100"/>
              <w:rPr>
                <w:sz w:val="20"/>
                <w:szCs w:val="20"/>
              </w:rPr>
            </w:pPr>
            <w:r>
              <w:rPr>
                <w:rFonts w:eastAsia="Times New Roman"/>
                <w:sz w:val="24"/>
                <w:szCs w:val="24"/>
              </w:rPr>
              <w:t>с</w:t>
            </w:r>
          </w:p>
        </w:tc>
        <w:tc>
          <w:tcPr>
            <w:tcW w:w="240" w:type="dxa"/>
            <w:vAlign w:val="bottom"/>
          </w:tcPr>
          <w:p w:rsidR="004A0F69" w:rsidRDefault="004A0F69">
            <w:pPr>
              <w:rPr>
                <w:sz w:val="24"/>
                <w:szCs w:val="24"/>
              </w:rPr>
            </w:pPr>
          </w:p>
        </w:tc>
        <w:tc>
          <w:tcPr>
            <w:tcW w:w="154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использова-</w:t>
            </w:r>
          </w:p>
        </w:tc>
        <w:tc>
          <w:tcPr>
            <w:tcW w:w="260" w:type="dxa"/>
            <w:vAlign w:val="bottom"/>
          </w:tcPr>
          <w:p w:rsidR="004A0F69" w:rsidRDefault="009B4C5C">
            <w:pPr>
              <w:ind w:left="100"/>
              <w:rPr>
                <w:sz w:val="20"/>
                <w:szCs w:val="20"/>
              </w:rPr>
            </w:pPr>
            <w:r>
              <w:rPr>
                <w:rFonts w:eastAsia="Times New Roman"/>
                <w:sz w:val="24"/>
                <w:szCs w:val="24"/>
              </w:rPr>
              <w:t>-</w:t>
            </w:r>
          </w:p>
        </w:tc>
        <w:tc>
          <w:tcPr>
            <w:tcW w:w="184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обосновывает</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sz w:val="24"/>
                <w:szCs w:val="24"/>
              </w:rPr>
              <w:t>людей</w:t>
            </w:r>
          </w:p>
        </w:tc>
        <w:tc>
          <w:tcPr>
            <w:tcW w:w="360" w:type="dxa"/>
            <w:vAlign w:val="bottom"/>
          </w:tcPr>
          <w:p w:rsidR="004A0F69" w:rsidRDefault="009B4C5C">
            <w:pPr>
              <w:jc w:val="center"/>
              <w:rPr>
                <w:sz w:val="20"/>
                <w:szCs w:val="20"/>
              </w:rPr>
            </w:pPr>
            <w:r>
              <w:rPr>
                <w:rFonts w:eastAsia="Times New Roman"/>
                <w:sz w:val="24"/>
                <w:szCs w:val="24"/>
              </w:rPr>
              <w:t>и</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сопережи-</w:t>
            </w:r>
          </w:p>
        </w:tc>
        <w:tc>
          <w:tcPr>
            <w:tcW w:w="22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практическую   за-</w:t>
            </w:r>
          </w:p>
        </w:tc>
        <w:tc>
          <w:tcPr>
            <w:tcW w:w="840" w:type="dxa"/>
            <w:gridSpan w:val="3"/>
            <w:vAlign w:val="bottom"/>
          </w:tcPr>
          <w:p w:rsidR="004A0F69" w:rsidRDefault="009B4C5C">
            <w:pPr>
              <w:ind w:left="100"/>
              <w:rPr>
                <w:sz w:val="20"/>
                <w:szCs w:val="20"/>
              </w:rPr>
            </w:pPr>
            <w:r>
              <w:rPr>
                <w:rFonts w:eastAsia="Times New Roman"/>
                <w:sz w:val="24"/>
                <w:szCs w:val="24"/>
              </w:rPr>
              <w:t>нием</w:t>
            </w:r>
          </w:p>
        </w:tc>
        <w:tc>
          <w:tcPr>
            <w:tcW w:w="220" w:type="dxa"/>
            <w:vAlign w:val="bottom"/>
          </w:tcPr>
          <w:p w:rsidR="004A0F69" w:rsidRDefault="004A0F69">
            <w:pPr>
              <w:rPr>
                <w:sz w:val="24"/>
                <w:szCs w:val="24"/>
              </w:rPr>
            </w:pP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w w:val="96"/>
                <w:sz w:val="24"/>
                <w:szCs w:val="24"/>
              </w:rPr>
              <w:t>учебной</w:t>
            </w:r>
          </w:p>
        </w:tc>
        <w:tc>
          <w:tcPr>
            <w:tcW w:w="21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свою позицию</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вание им;</w:t>
            </w: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600" w:type="dxa"/>
            <w:gridSpan w:val="2"/>
            <w:vAlign w:val="bottom"/>
          </w:tcPr>
          <w:p w:rsidR="004A0F69" w:rsidRDefault="009B4C5C">
            <w:pPr>
              <w:ind w:left="100"/>
              <w:rPr>
                <w:sz w:val="20"/>
                <w:szCs w:val="20"/>
              </w:rPr>
            </w:pPr>
            <w:r>
              <w:rPr>
                <w:rFonts w:eastAsia="Times New Roman"/>
                <w:sz w:val="24"/>
                <w:szCs w:val="24"/>
              </w:rPr>
              <w:t>дачу</w:t>
            </w:r>
          </w:p>
        </w:tc>
        <w:tc>
          <w:tcPr>
            <w:tcW w:w="16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в   познава-</w:t>
            </w:r>
          </w:p>
        </w:tc>
        <w:tc>
          <w:tcPr>
            <w:tcW w:w="1440" w:type="dxa"/>
            <w:gridSpan w:val="5"/>
            <w:vAlign w:val="bottom"/>
          </w:tcPr>
          <w:p w:rsidR="004A0F69" w:rsidRDefault="009B4C5C">
            <w:pPr>
              <w:ind w:left="100"/>
              <w:rPr>
                <w:sz w:val="20"/>
                <w:szCs w:val="20"/>
              </w:rPr>
            </w:pPr>
            <w:r>
              <w:rPr>
                <w:rFonts w:eastAsia="Times New Roman"/>
                <w:sz w:val="24"/>
                <w:szCs w:val="24"/>
              </w:rPr>
              <w:t>литературы,</w:t>
            </w:r>
          </w:p>
        </w:tc>
        <w:tc>
          <w:tcPr>
            <w:tcW w:w="5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эн-</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9B4C5C">
            <w:pPr>
              <w:ind w:left="100"/>
              <w:rPr>
                <w:sz w:val="20"/>
                <w:szCs w:val="20"/>
              </w:rPr>
            </w:pPr>
            <w:r>
              <w:rPr>
                <w:rFonts w:eastAsia="Times New Roman"/>
                <w:sz w:val="24"/>
                <w:szCs w:val="24"/>
              </w:rPr>
              <w:t>-</w:t>
            </w:r>
          </w:p>
        </w:tc>
        <w:tc>
          <w:tcPr>
            <w:tcW w:w="220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осознание ответст-</w:t>
            </w:r>
          </w:p>
        </w:tc>
        <w:tc>
          <w:tcPr>
            <w:tcW w:w="1360" w:type="dxa"/>
            <w:gridSpan w:val="3"/>
            <w:vAlign w:val="bottom"/>
          </w:tcPr>
          <w:p w:rsidR="004A0F69" w:rsidRDefault="009B4C5C">
            <w:pPr>
              <w:ind w:left="100"/>
              <w:rPr>
                <w:sz w:val="20"/>
                <w:szCs w:val="20"/>
              </w:rPr>
            </w:pPr>
            <w:r>
              <w:rPr>
                <w:rFonts w:eastAsia="Times New Roman"/>
                <w:sz w:val="24"/>
                <w:szCs w:val="24"/>
              </w:rPr>
              <w:t>тельную</w:t>
            </w:r>
          </w:p>
        </w:tc>
        <w:tc>
          <w:tcPr>
            <w:tcW w:w="840" w:type="dxa"/>
            <w:tcBorders>
              <w:right w:val="single" w:sz="8" w:space="0" w:color="auto"/>
            </w:tcBorders>
            <w:vAlign w:val="bottom"/>
          </w:tcPr>
          <w:p w:rsidR="004A0F69" w:rsidRDefault="004A0F69">
            <w:pPr>
              <w:rPr>
                <w:sz w:val="24"/>
                <w:szCs w:val="24"/>
              </w:rPr>
            </w:pPr>
          </w:p>
        </w:tc>
        <w:tc>
          <w:tcPr>
            <w:tcW w:w="1440" w:type="dxa"/>
            <w:gridSpan w:val="5"/>
            <w:vAlign w:val="bottom"/>
          </w:tcPr>
          <w:p w:rsidR="004A0F69" w:rsidRDefault="009B4C5C">
            <w:pPr>
              <w:ind w:left="100"/>
              <w:rPr>
                <w:sz w:val="20"/>
                <w:szCs w:val="20"/>
              </w:rPr>
            </w:pPr>
            <w:r>
              <w:rPr>
                <w:rFonts w:eastAsia="Times New Roman"/>
                <w:sz w:val="24"/>
                <w:szCs w:val="24"/>
              </w:rPr>
              <w:t>циклопедий,</w:t>
            </w: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7"/>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венности человека за</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720" w:type="dxa"/>
            <w:gridSpan w:val="6"/>
            <w:vAlign w:val="bottom"/>
          </w:tcPr>
          <w:p w:rsidR="004A0F69" w:rsidRDefault="009B4C5C">
            <w:pPr>
              <w:ind w:left="100"/>
              <w:rPr>
                <w:sz w:val="20"/>
                <w:szCs w:val="20"/>
              </w:rPr>
            </w:pPr>
            <w:r>
              <w:rPr>
                <w:rFonts w:eastAsia="Times New Roman"/>
                <w:sz w:val="24"/>
                <w:szCs w:val="24"/>
              </w:rPr>
              <w:t>справочников</w:t>
            </w: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общее благополучие;</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060" w:type="dxa"/>
            <w:gridSpan w:val="4"/>
            <w:vAlign w:val="bottom"/>
          </w:tcPr>
          <w:p w:rsidR="004A0F69" w:rsidRDefault="009B4C5C">
            <w:pPr>
              <w:ind w:left="100"/>
              <w:rPr>
                <w:sz w:val="20"/>
                <w:szCs w:val="20"/>
              </w:rPr>
            </w:pPr>
            <w:r>
              <w:rPr>
                <w:rFonts w:eastAsia="Times New Roman"/>
                <w:w w:val="99"/>
                <w:sz w:val="24"/>
                <w:szCs w:val="24"/>
              </w:rPr>
              <w:t>(включая</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элек-</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9B4C5C">
            <w:pPr>
              <w:ind w:left="100"/>
              <w:rPr>
                <w:sz w:val="20"/>
                <w:szCs w:val="20"/>
              </w:rPr>
            </w:pPr>
            <w:r>
              <w:rPr>
                <w:rFonts w:eastAsia="Times New Roman"/>
                <w:sz w:val="24"/>
                <w:szCs w:val="24"/>
              </w:rPr>
              <w:t>-</w:t>
            </w:r>
          </w:p>
        </w:tc>
        <w:tc>
          <w:tcPr>
            <w:tcW w:w="220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дифференциация</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060" w:type="dxa"/>
            <w:gridSpan w:val="4"/>
            <w:vAlign w:val="bottom"/>
          </w:tcPr>
          <w:p w:rsidR="004A0F69" w:rsidRDefault="009B4C5C">
            <w:pPr>
              <w:ind w:left="100"/>
              <w:rPr>
                <w:sz w:val="20"/>
                <w:szCs w:val="20"/>
              </w:rPr>
            </w:pPr>
            <w:r>
              <w:rPr>
                <w:rFonts w:eastAsia="Times New Roman"/>
                <w:sz w:val="24"/>
                <w:szCs w:val="24"/>
              </w:rPr>
              <w:t>тронные,</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цифро-</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моральных   и   кон-</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sz w:val="24"/>
                <w:szCs w:val="24"/>
              </w:rPr>
              <w:t>вые);</w:t>
            </w: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венциональных норм</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9B4C5C">
            <w:pPr>
              <w:ind w:left="100"/>
              <w:rPr>
                <w:sz w:val="20"/>
                <w:szCs w:val="20"/>
              </w:rPr>
            </w:pPr>
            <w:r>
              <w:rPr>
                <w:rFonts w:eastAsia="Times New Roman"/>
                <w:sz w:val="24"/>
                <w:szCs w:val="24"/>
              </w:rPr>
              <w:t>-</w:t>
            </w:r>
          </w:p>
        </w:tc>
        <w:tc>
          <w:tcPr>
            <w:tcW w:w="1480" w:type="dxa"/>
            <w:gridSpan w:val="5"/>
            <w:vAlign w:val="bottom"/>
          </w:tcPr>
          <w:p w:rsidR="004A0F69" w:rsidRDefault="009B4C5C">
            <w:pPr>
              <w:jc w:val="center"/>
              <w:rPr>
                <w:sz w:val="20"/>
                <w:szCs w:val="20"/>
              </w:rPr>
            </w:pPr>
            <w:r>
              <w:rPr>
                <w:rFonts w:eastAsia="Times New Roman"/>
                <w:sz w:val="24"/>
                <w:szCs w:val="24"/>
              </w:rPr>
              <w:t>осознанно</w:t>
            </w:r>
          </w:p>
        </w:tc>
        <w:tc>
          <w:tcPr>
            <w:tcW w:w="30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440" w:type="dxa"/>
            <w:gridSpan w:val="5"/>
            <w:vAlign w:val="bottom"/>
          </w:tcPr>
          <w:p w:rsidR="004A0F69" w:rsidRDefault="009B4C5C">
            <w:pPr>
              <w:ind w:left="100"/>
              <w:rPr>
                <w:sz w:val="20"/>
                <w:szCs w:val="20"/>
              </w:rPr>
            </w:pPr>
            <w:r>
              <w:rPr>
                <w:rFonts w:eastAsia="Times New Roman"/>
                <w:sz w:val="24"/>
                <w:szCs w:val="24"/>
              </w:rPr>
              <w:t>произвольно</w:t>
            </w: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sz w:val="24"/>
                <w:szCs w:val="24"/>
              </w:rPr>
              <w:t>строит</w:t>
            </w:r>
          </w:p>
        </w:tc>
        <w:tc>
          <w:tcPr>
            <w:tcW w:w="220" w:type="dxa"/>
            <w:vAlign w:val="bottom"/>
          </w:tcPr>
          <w:p w:rsidR="004A0F69" w:rsidRDefault="004A0F69">
            <w:pPr>
              <w:rPr>
                <w:sz w:val="24"/>
                <w:szCs w:val="24"/>
              </w:rPr>
            </w:pP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w w:val="97"/>
                <w:sz w:val="24"/>
                <w:szCs w:val="24"/>
              </w:rPr>
              <w:t>сообще-</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480" w:type="dxa"/>
            <w:gridSpan w:val="2"/>
            <w:vAlign w:val="bottom"/>
          </w:tcPr>
          <w:p w:rsidR="004A0F69" w:rsidRDefault="009B4C5C">
            <w:pPr>
              <w:ind w:left="100"/>
              <w:rPr>
                <w:sz w:val="20"/>
                <w:szCs w:val="20"/>
              </w:rPr>
            </w:pPr>
            <w:r>
              <w:rPr>
                <w:rFonts w:eastAsia="Times New Roman"/>
                <w:w w:val="97"/>
                <w:sz w:val="24"/>
                <w:szCs w:val="24"/>
              </w:rPr>
              <w:t>ния</w:t>
            </w:r>
          </w:p>
        </w:tc>
        <w:tc>
          <w:tcPr>
            <w:tcW w:w="360" w:type="dxa"/>
            <w:vAlign w:val="bottom"/>
          </w:tcPr>
          <w:p w:rsidR="004A0F69" w:rsidRDefault="009B4C5C">
            <w:pPr>
              <w:ind w:left="140"/>
              <w:rPr>
                <w:sz w:val="20"/>
                <w:szCs w:val="20"/>
              </w:rPr>
            </w:pPr>
            <w:r>
              <w:rPr>
                <w:rFonts w:eastAsia="Times New Roman"/>
                <w:sz w:val="24"/>
                <w:szCs w:val="24"/>
              </w:rPr>
              <w:t>в</w:t>
            </w:r>
          </w:p>
        </w:tc>
        <w:tc>
          <w:tcPr>
            <w:tcW w:w="880" w:type="dxa"/>
            <w:gridSpan w:val="3"/>
            <w:vAlign w:val="bottom"/>
          </w:tcPr>
          <w:p w:rsidR="004A0F69" w:rsidRDefault="009B4C5C">
            <w:pPr>
              <w:jc w:val="right"/>
              <w:rPr>
                <w:sz w:val="20"/>
                <w:szCs w:val="20"/>
              </w:rPr>
            </w:pPr>
            <w:r>
              <w:rPr>
                <w:rFonts w:eastAsia="Times New Roman"/>
                <w:sz w:val="24"/>
                <w:szCs w:val="24"/>
              </w:rPr>
              <w:t>устной</w:t>
            </w:r>
          </w:p>
        </w:tc>
        <w:tc>
          <w:tcPr>
            <w:tcW w:w="30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440" w:type="dxa"/>
            <w:gridSpan w:val="5"/>
            <w:vAlign w:val="bottom"/>
          </w:tcPr>
          <w:p w:rsidR="004A0F69" w:rsidRDefault="009B4C5C">
            <w:pPr>
              <w:ind w:left="100"/>
              <w:rPr>
                <w:sz w:val="20"/>
                <w:szCs w:val="20"/>
              </w:rPr>
            </w:pPr>
            <w:r>
              <w:rPr>
                <w:rFonts w:eastAsia="Times New Roman"/>
                <w:sz w:val="24"/>
                <w:szCs w:val="24"/>
              </w:rPr>
              <w:t>письменной</w:t>
            </w: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w w:val="99"/>
                <w:sz w:val="24"/>
                <w:szCs w:val="24"/>
              </w:rPr>
              <w:t>форме;</w:t>
            </w: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9B4C5C">
            <w:pPr>
              <w:ind w:left="100"/>
              <w:rPr>
                <w:sz w:val="20"/>
                <w:szCs w:val="20"/>
              </w:rPr>
            </w:pPr>
            <w:r>
              <w:rPr>
                <w:rFonts w:eastAsia="Times New Roman"/>
                <w:sz w:val="24"/>
                <w:szCs w:val="24"/>
              </w:rPr>
              <w:t>-</w:t>
            </w:r>
          </w:p>
        </w:tc>
        <w:tc>
          <w:tcPr>
            <w:tcW w:w="1780" w:type="dxa"/>
            <w:gridSpan w:val="6"/>
            <w:tcBorders>
              <w:right w:val="single" w:sz="8" w:space="0" w:color="auto"/>
            </w:tcBorders>
            <w:vAlign w:val="bottom"/>
          </w:tcPr>
          <w:p w:rsidR="004A0F69" w:rsidRDefault="009B4C5C">
            <w:pPr>
              <w:jc w:val="right"/>
              <w:rPr>
                <w:sz w:val="20"/>
                <w:szCs w:val="20"/>
              </w:rPr>
            </w:pPr>
            <w:r>
              <w:rPr>
                <w:rFonts w:eastAsia="Times New Roman"/>
                <w:sz w:val="24"/>
                <w:szCs w:val="24"/>
              </w:rPr>
              <w:t>самостоятельно</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060" w:type="dxa"/>
            <w:gridSpan w:val="4"/>
            <w:vAlign w:val="bottom"/>
          </w:tcPr>
          <w:p w:rsidR="004A0F69" w:rsidRDefault="009B4C5C">
            <w:pPr>
              <w:ind w:left="100"/>
              <w:rPr>
                <w:sz w:val="20"/>
                <w:szCs w:val="20"/>
              </w:rPr>
            </w:pPr>
            <w:r>
              <w:rPr>
                <w:rFonts w:eastAsia="Times New Roman"/>
                <w:w w:val="97"/>
                <w:sz w:val="24"/>
                <w:szCs w:val="24"/>
              </w:rPr>
              <w:t>выбирает</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осно-</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02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вание и критерии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58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480" w:type="dxa"/>
            <w:gridSpan w:val="2"/>
            <w:vAlign w:val="bottom"/>
          </w:tcPr>
          <w:p w:rsidR="004A0F69" w:rsidRDefault="009B4C5C">
            <w:pPr>
              <w:ind w:left="100"/>
              <w:rPr>
                <w:sz w:val="20"/>
                <w:szCs w:val="20"/>
              </w:rPr>
            </w:pPr>
            <w:r>
              <w:rPr>
                <w:rFonts w:eastAsia="Times New Roman"/>
                <w:sz w:val="24"/>
                <w:szCs w:val="24"/>
              </w:rPr>
              <w:t>для</w:t>
            </w:r>
          </w:p>
        </w:tc>
        <w:tc>
          <w:tcPr>
            <w:tcW w:w="1240" w:type="dxa"/>
            <w:gridSpan w:val="4"/>
            <w:vAlign w:val="bottom"/>
          </w:tcPr>
          <w:p w:rsidR="004A0F69" w:rsidRDefault="009B4C5C">
            <w:pPr>
              <w:jc w:val="right"/>
              <w:rPr>
                <w:sz w:val="20"/>
                <w:szCs w:val="20"/>
              </w:rPr>
            </w:pPr>
            <w:r>
              <w:rPr>
                <w:rFonts w:eastAsia="Times New Roman"/>
                <w:sz w:val="24"/>
                <w:szCs w:val="24"/>
              </w:rPr>
              <w:t>сравнения</w:t>
            </w:r>
          </w:p>
        </w:tc>
        <w:tc>
          <w:tcPr>
            <w:tcW w:w="30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81"/>
        </w:trPr>
        <w:tc>
          <w:tcPr>
            <w:tcW w:w="10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58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340" w:type="dxa"/>
            <w:tcBorders>
              <w:bottom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4A0F69">
            <w:pPr>
              <w:rPr>
                <w:sz w:val="24"/>
                <w:szCs w:val="24"/>
              </w:rPr>
            </w:pPr>
          </w:p>
        </w:tc>
        <w:tc>
          <w:tcPr>
            <w:tcW w:w="840" w:type="dxa"/>
            <w:tcBorders>
              <w:bottom w:val="single" w:sz="8" w:space="0" w:color="auto"/>
              <w:right w:val="single" w:sz="8" w:space="0" w:color="auto"/>
            </w:tcBorders>
            <w:vAlign w:val="bottom"/>
          </w:tcPr>
          <w:p w:rsidR="004A0F69" w:rsidRDefault="004A0F69">
            <w:pPr>
              <w:rPr>
                <w:sz w:val="24"/>
                <w:szCs w:val="24"/>
              </w:rPr>
            </w:pPr>
          </w:p>
        </w:tc>
        <w:tc>
          <w:tcPr>
            <w:tcW w:w="1720" w:type="dxa"/>
            <w:gridSpan w:val="6"/>
            <w:tcBorders>
              <w:bottom w:val="single" w:sz="8" w:space="0" w:color="auto"/>
            </w:tcBorders>
            <w:vAlign w:val="bottom"/>
          </w:tcPr>
          <w:p w:rsidR="004A0F69" w:rsidRDefault="009B4C5C">
            <w:pPr>
              <w:ind w:left="100"/>
              <w:rPr>
                <w:sz w:val="20"/>
                <w:szCs w:val="20"/>
              </w:rPr>
            </w:pPr>
            <w:r>
              <w:rPr>
                <w:rFonts w:eastAsia="Times New Roman"/>
                <w:sz w:val="24"/>
                <w:szCs w:val="24"/>
              </w:rPr>
              <w:t>классификации</w:t>
            </w:r>
          </w:p>
        </w:tc>
        <w:tc>
          <w:tcPr>
            <w:tcW w:w="30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8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10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4 класс</w:t>
            </w:r>
          </w:p>
        </w:tc>
        <w:tc>
          <w:tcPr>
            <w:tcW w:w="220" w:type="dxa"/>
            <w:vAlign w:val="bottom"/>
          </w:tcPr>
          <w:p w:rsidR="004A0F69" w:rsidRDefault="009B4C5C">
            <w:pPr>
              <w:spacing w:line="260" w:lineRule="exact"/>
              <w:ind w:left="100"/>
              <w:rPr>
                <w:sz w:val="20"/>
                <w:szCs w:val="20"/>
              </w:rPr>
            </w:pPr>
            <w:r>
              <w:rPr>
                <w:rFonts w:eastAsia="Times New Roman"/>
                <w:sz w:val="24"/>
                <w:szCs w:val="24"/>
              </w:rPr>
              <w:t>-</w:t>
            </w:r>
          </w:p>
        </w:tc>
        <w:tc>
          <w:tcPr>
            <w:tcW w:w="1360" w:type="dxa"/>
            <w:gridSpan w:val="3"/>
            <w:vAlign w:val="bottom"/>
          </w:tcPr>
          <w:p w:rsidR="004A0F69" w:rsidRDefault="009B4C5C">
            <w:pPr>
              <w:spacing w:line="260" w:lineRule="exact"/>
              <w:jc w:val="center"/>
              <w:rPr>
                <w:sz w:val="20"/>
                <w:szCs w:val="20"/>
              </w:rPr>
            </w:pPr>
            <w:r>
              <w:rPr>
                <w:rFonts w:eastAsia="Times New Roman"/>
                <w:sz w:val="24"/>
                <w:szCs w:val="24"/>
              </w:rPr>
              <w:t>Внутренняя</w:t>
            </w:r>
          </w:p>
        </w:tc>
        <w:tc>
          <w:tcPr>
            <w:tcW w:w="840" w:type="dxa"/>
            <w:gridSpan w:val="2"/>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пози-</w:t>
            </w:r>
          </w:p>
        </w:tc>
        <w:tc>
          <w:tcPr>
            <w:tcW w:w="260" w:type="dxa"/>
            <w:vAlign w:val="bottom"/>
          </w:tcPr>
          <w:p w:rsidR="004A0F69" w:rsidRDefault="009B4C5C">
            <w:pPr>
              <w:spacing w:line="260" w:lineRule="exact"/>
              <w:ind w:left="100"/>
              <w:rPr>
                <w:sz w:val="20"/>
                <w:szCs w:val="20"/>
              </w:rPr>
            </w:pPr>
            <w:r>
              <w:rPr>
                <w:rFonts w:eastAsia="Times New Roman"/>
                <w:sz w:val="24"/>
                <w:szCs w:val="24"/>
              </w:rPr>
              <w:t>-</w:t>
            </w:r>
          </w:p>
        </w:tc>
        <w:tc>
          <w:tcPr>
            <w:tcW w:w="340" w:type="dxa"/>
            <w:vAlign w:val="bottom"/>
          </w:tcPr>
          <w:p w:rsidR="004A0F69" w:rsidRDefault="004A0F69"/>
        </w:tc>
        <w:tc>
          <w:tcPr>
            <w:tcW w:w="1600" w:type="dxa"/>
            <w:gridSpan w:val="2"/>
            <w:tcBorders>
              <w:right w:val="single" w:sz="8" w:space="0" w:color="auto"/>
            </w:tcBorders>
            <w:vAlign w:val="bottom"/>
          </w:tcPr>
          <w:p w:rsidR="004A0F69" w:rsidRDefault="009B4C5C">
            <w:pPr>
              <w:spacing w:line="260" w:lineRule="exact"/>
              <w:ind w:right="20"/>
              <w:jc w:val="right"/>
              <w:rPr>
                <w:sz w:val="20"/>
                <w:szCs w:val="20"/>
              </w:rPr>
            </w:pPr>
            <w:r>
              <w:rPr>
                <w:rFonts w:eastAsia="Times New Roman"/>
                <w:sz w:val="24"/>
                <w:szCs w:val="24"/>
              </w:rPr>
              <w:t>осуществляет</w:t>
            </w:r>
          </w:p>
        </w:tc>
        <w:tc>
          <w:tcPr>
            <w:tcW w:w="240" w:type="dxa"/>
            <w:vAlign w:val="bottom"/>
          </w:tcPr>
          <w:p w:rsidR="004A0F69" w:rsidRDefault="009B4C5C">
            <w:pPr>
              <w:spacing w:line="260" w:lineRule="exact"/>
              <w:ind w:left="100"/>
              <w:rPr>
                <w:sz w:val="20"/>
                <w:szCs w:val="20"/>
              </w:rPr>
            </w:pPr>
            <w:r>
              <w:rPr>
                <w:rFonts w:eastAsia="Times New Roman"/>
                <w:sz w:val="24"/>
                <w:szCs w:val="24"/>
              </w:rPr>
              <w:t>-</w:t>
            </w:r>
          </w:p>
        </w:tc>
        <w:tc>
          <w:tcPr>
            <w:tcW w:w="240" w:type="dxa"/>
            <w:vAlign w:val="bottom"/>
          </w:tcPr>
          <w:p w:rsidR="004A0F69" w:rsidRDefault="004A0F69"/>
        </w:tc>
        <w:tc>
          <w:tcPr>
            <w:tcW w:w="1540" w:type="dxa"/>
            <w:gridSpan w:val="5"/>
            <w:tcBorders>
              <w:right w:val="single" w:sz="8" w:space="0" w:color="auto"/>
            </w:tcBorders>
            <w:vAlign w:val="bottom"/>
          </w:tcPr>
          <w:p w:rsidR="004A0F69" w:rsidRDefault="009B4C5C">
            <w:pPr>
              <w:spacing w:line="260" w:lineRule="exact"/>
              <w:jc w:val="right"/>
              <w:rPr>
                <w:sz w:val="20"/>
                <w:szCs w:val="20"/>
              </w:rPr>
            </w:pPr>
            <w:r>
              <w:rPr>
                <w:rFonts w:eastAsia="Times New Roman"/>
                <w:w w:val="99"/>
                <w:sz w:val="24"/>
                <w:szCs w:val="24"/>
              </w:rPr>
              <w:t>осуществляет</w:t>
            </w:r>
          </w:p>
        </w:tc>
        <w:tc>
          <w:tcPr>
            <w:tcW w:w="260" w:type="dxa"/>
            <w:vAlign w:val="bottom"/>
          </w:tcPr>
          <w:p w:rsidR="004A0F69" w:rsidRDefault="009B4C5C">
            <w:pPr>
              <w:spacing w:line="260" w:lineRule="exact"/>
              <w:ind w:left="100"/>
              <w:rPr>
                <w:sz w:val="20"/>
                <w:szCs w:val="20"/>
              </w:rPr>
            </w:pPr>
            <w:r>
              <w:rPr>
                <w:rFonts w:eastAsia="Times New Roman"/>
                <w:sz w:val="24"/>
                <w:szCs w:val="24"/>
              </w:rPr>
              <w:t>-</w:t>
            </w:r>
          </w:p>
        </w:tc>
        <w:tc>
          <w:tcPr>
            <w:tcW w:w="1840" w:type="dxa"/>
            <w:gridSpan w:val="3"/>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координирует</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000" w:type="dxa"/>
            <w:gridSpan w:val="5"/>
            <w:vAlign w:val="bottom"/>
          </w:tcPr>
          <w:p w:rsidR="004A0F69" w:rsidRDefault="009B4C5C">
            <w:pPr>
              <w:ind w:left="100"/>
              <w:rPr>
                <w:sz w:val="20"/>
                <w:szCs w:val="20"/>
              </w:rPr>
            </w:pPr>
            <w:r>
              <w:rPr>
                <w:rFonts w:eastAsia="Times New Roman"/>
                <w:sz w:val="24"/>
                <w:szCs w:val="24"/>
              </w:rPr>
              <w:t>ция   школьника</w:t>
            </w:r>
          </w:p>
        </w:tc>
        <w:tc>
          <w:tcPr>
            <w:tcW w:w="420" w:type="dxa"/>
            <w:tcBorders>
              <w:right w:val="single" w:sz="8" w:space="0" w:color="auto"/>
            </w:tcBorders>
            <w:vAlign w:val="bottom"/>
          </w:tcPr>
          <w:p w:rsidR="004A0F69" w:rsidRDefault="009B4C5C">
            <w:pPr>
              <w:jc w:val="right"/>
              <w:rPr>
                <w:sz w:val="20"/>
                <w:szCs w:val="20"/>
              </w:rPr>
            </w:pPr>
            <w:r>
              <w:rPr>
                <w:rFonts w:eastAsia="Times New Roman"/>
                <w:sz w:val="24"/>
                <w:szCs w:val="24"/>
              </w:rPr>
              <w:t>на</w:t>
            </w:r>
          </w:p>
        </w:tc>
        <w:tc>
          <w:tcPr>
            <w:tcW w:w="22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итоговый  и  поша-</w:t>
            </w:r>
          </w:p>
        </w:tc>
        <w:tc>
          <w:tcPr>
            <w:tcW w:w="840" w:type="dxa"/>
            <w:gridSpan w:val="3"/>
            <w:vAlign w:val="bottom"/>
          </w:tcPr>
          <w:p w:rsidR="004A0F69" w:rsidRDefault="009B4C5C">
            <w:pPr>
              <w:ind w:left="100"/>
              <w:rPr>
                <w:sz w:val="20"/>
                <w:szCs w:val="20"/>
              </w:rPr>
            </w:pPr>
            <w:r>
              <w:rPr>
                <w:rFonts w:eastAsia="Times New Roman"/>
                <w:sz w:val="24"/>
                <w:szCs w:val="24"/>
              </w:rPr>
              <w:t>поиск</w:t>
            </w:r>
          </w:p>
        </w:tc>
        <w:tc>
          <w:tcPr>
            <w:tcW w:w="1180" w:type="dxa"/>
            <w:gridSpan w:val="4"/>
            <w:tcBorders>
              <w:right w:val="single" w:sz="8" w:space="0" w:color="auto"/>
            </w:tcBorders>
            <w:vAlign w:val="bottom"/>
          </w:tcPr>
          <w:p w:rsidR="004A0F69" w:rsidRDefault="009B4C5C">
            <w:pPr>
              <w:jc w:val="right"/>
              <w:rPr>
                <w:sz w:val="20"/>
                <w:szCs w:val="20"/>
              </w:rPr>
            </w:pPr>
            <w:r>
              <w:rPr>
                <w:rFonts w:eastAsia="Times New Roman"/>
                <w:w w:val="99"/>
                <w:sz w:val="24"/>
                <w:szCs w:val="24"/>
              </w:rPr>
              <w:t>необходи-</w:t>
            </w:r>
          </w:p>
        </w:tc>
        <w:tc>
          <w:tcPr>
            <w:tcW w:w="720" w:type="dxa"/>
            <w:gridSpan w:val="2"/>
            <w:vAlign w:val="bottom"/>
          </w:tcPr>
          <w:p w:rsidR="004A0F69" w:rsidRDefault="009B4C5C">
            <w:pPr>
              <w:ind w:left="100"/>
              <w:rPr>
                <w:sz w:val="20"/>
                <w:szCs w:val="20"/>
              </w:rPr>
            </w:pPr>
            <w:r>
              <w:rPr>
                <w:rFonts w:eastAsia="Times New Roman"/>
                <w:sz w:val="24"/>
                <w:szCs w:val="24"/>
              </w:rPr>
              <w:t>свою</w:t>
            </w:r>
          </w:p>
        </w:tc>
        <w:tc>
          <w:tcPr>
            <w:tcW w:w="13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позицию  с</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w w:val="95"/>
                <w:sz w:val="24"/>
                <w:szCs w:val="24"/>
              </w:rPr>
              <w:t>уровне</w:t>
            </w:r>
          </w:p>
        </w:tc>
        <w:tc>
          <w:tcPr>
            <w:tcW w:w="162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положитель-</w:t>
            </w:r>
          </w:p>
        </w:tc>
        <w:tc>
          <w:tcPr>
            <w:tcW w:w="22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говый контроль по</w:t>
            </w:r>
          </w:p>
        </w:tc>
        <w:tc>
          <w:tcPr>
            <w:tcW w:w="202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мой  информации</w:t>
            </w:r>
          </w:p>
        </w:tc>
        <w:tc>
          <w:tcPr>
            <w:tcW w:w="1220" w:type="dxa"/>
            <w:gridSpan w:val="3"/>
            <w:vAlign w:val="bottom"/>
          </w:tcPr>
          <w:p w:rsidR="004A0F69" w:rsidRDefault="009B4C5C">
            <w:pPr>
              <w:ind w:left="100"/>
              <w:rPr>
                <w:sz w:val="20"/>
                <w:szCs w:val="20"/>
              </w:rPr>
            </w:pPr>
            <w:r>
              <w:rPr>
                <w:rFonts w:eastAsia="Times New Roman"/>
                <w:w w:val="98"/>
                <w:sz w:val="24"/>
                <w:szCs w:val="24"/>
              </w:rPr>
              <w:t>позициями</w:t>
            </w:r>
          </w:p>
        </w:tc>
        <w:tc>
          <w:tcPr>
            <w:tcW w:w="880" w:type="dxa"/>
            <w:tcBorders>
              <w:right w:val="single" w:sz="8" w:space="0" w:color="auto"/>
            </w:tcBorders>
            <w:vAlign w:val="bottom"/>
          </w:tcPr>
          <w:p w:rsidR="004A0F69" w:rsidRDefault="009B4C5C">
            <w:pPr>
              <w:jc w:val="right"/>
              <w:rPr>
                <w:sz w:val="20"/>
                <w:szCs w:val="20"/>
              </w:rPr>
            </w:pPr>
            <w:r>
              <w:rPr>
                <w:rFonts w:eastAsia="Times New Roman"/>
                <w:sz w:val="24"/>
                <w:szCs w:val="24"/>
              </w:rPr>
              <w:t>парт-</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sz w:val="24"/>
                <w:szCs w:val="24"/>
              </w:rPr>
              <w:t>ного</w:t>
            </w:r>
          </w:p>
        </w:tc>
        <w:tc>
          <w:tcPr>
            <w:tcW w:w="1200" w:type="dxa"/>
            <w:gridSpan w:val="3"/>
            <w:vAlign w:val="bottom"/>
          </w:tcPr>
          <w:p w:rsidR="004A0F69" w:rsidRDefault="009B4C5C">
            <w:pPr>
              <w:rPr>
                <w:sz w:val="20"/>
                <w:szCs w:val="20"/>
              </w:rPr>
            </w:pPr>
            <w:r>
              <w:rPr>
                <w:rFonts w:eastAsia="Times New Roman"/>
                <w:sz w:val="24"/>
                <w:szCs w:val="24"/>
              </w:rPr>
              <w:t>отношения</w:t>
            </w:r>
          </w:p>
        </w:tc>
        <w:tc>
          <w:tcPr>
            <w:tcW w:w="420" w:type="dxa"/>
            <w:tcBorders>
              <w:right w:val="single" w:sz="8" w:space="0" w:color="auto"/>
            </w:tcBorders>
            <w:vAlign w:val="bottom"/>
          </w:tcPr>
          <w:p w:rsidR="004A0F69" w:rsidRDefault="009B4C5C">
            <w:pPr>
              <w:jc w:val="right"/>
              <w:rPr>
                <w:sz w:val="20"/>
                <w:szCs w:val="20"/>
              </w:rPr>
            </w:pPr>
            <w:r>
              <w:rPr>
                <w:rFonts w:eastAsia="Times New Roman"/>
                <w:sz w:val="24"/>
                <w:szCs w:val="24"/>
              </w:rPr>
              <w:t>к</w:t>
            </w:r>
          </w:p>
        </w:tc>
        <w:tc>
          <w:tcPr>
            <w:tcW w:w="1360" w:type="dxa"/>
            <w:gridSpan w:val="3"/>
            <w:vAlign w:val="bottom"/>
          </w:tcPr>
          <w:p w:rsidR="004A0F69" w:rsidRDefault="009B4C5C">
            <w:pPr>
              <w:ind w:left="100"/>
              <w:rPr>
                <w:sz w:val="20"/>
                <w:szCs w:val="20"/>
              </w:rPr>
            </w:pPr>
            <w:r>
              <w:rPr>
                <w:rFonts w:eastAsia="Times New Roman"/>
                <w:sz w:val="24"/>
                <w:szCs w:val="24"/>
              </w:rPr>
              <w:t>результату;</w:t>
            </w: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9B4C5C">
            <w:pPr>
              <w:ind w:left="100"/>
              <w:rPr>
                <w:sz w:val="20"/>
                <w:szCs w:val="20"/>
              </w:rPr>
            </w:pPr>
            <w:r>
              <w:rPr>
                <w:rFonts w:eastAsia="Times New Roman"/>
                <w:sz w:val="24"/>
                <w:szCs w:val="24"/>
              </w:rPr>
              <w:t>в</w:t>
            </w:r>
          </w:p>
        </w:tc>
        <w:tc>
          <w:tcPr>
            <w:tcW w:w="1200" w:type="dxa"/>
            <w:gridSpan w:val="4"/>
            <w:vAlign w:val="bottom"/>
          </w:tcPr>
          <w:p w:rsidR="004A0F69" w:rsidRDefault="009B4C5C">
            <w:pPr>
              <w:ind w:left="160"/>
              <w:rPr>
                <w:sz w:val="20"/>
                <w:szCs w:val="20"/>
              </w:rPr>
            </w:pPr>
            <w:r>
              <w:rPr>
                <w:rFonts w:eastAsia="Times New Roman"/>
                <w:sz w:val="24"/>
                <w:szCs w:val="24"/>
              </w:rPr>
              <w:t>открытом</w:t>
            </w:r>
          </w:p>
        </w:tc>
        <w:tc>
          <w:tcPr>
            <w:tcW w:w="5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ин-</w:t>
            </w:r>
          </w:p>
        </w:tc>
        <w:tc>
          <w:tcPr>
            <w:tcW w:w="720" w:type="dxa"/>
            <w:gridSpan w:val="2"/>
            <w:vAlign w:val="bottom"/>
          </w:tcPr>
          <w:p w:rsidR="004A0F69" w:rsidRDefault="009B4C5C">
            <w:pPr>
              <w:ind w:left="100"/>
              <w:rPr>
                <w:sz w:val="20"/>
                <w:szCs w:val="20"/>
              </w:rPr>
            </w:pPr>
            <w:r>
              <w:rPr>
                <w:rFonts w:eastAsia="Times New Roman"/>
                <w:sz w:val="24"/>
                <w:szCs w:val="24"/>
              </w:rPr>
              <w:t>неров</w:t>
            </w:r>
          </w:p>
        </w:tc>
        <w:tc>
          <w:tcPr>
            <w:tcW w:w="500" w:type="dxa"/>
            <w:vAlign w:val="bottom"/>
          </w:tcPr>
          <w:p w:rsidR="004A0F69" w:rsidRDefault="009B4C5C">
            <w:pPr>
              <w:ind w:left="180"/>
              <w:rPr>
                <w:sz w:val="20"/>
                <w:szCs w:val="20"/>
              </w:rPr>
            </w:pPr>
            <w:r>
              <w:rPr>
                <w:rFonts w:eastAsia="Times New Roman"/>
                <w:sz w:val="24"/>
                <w:szCs w:val="24"/>
              </w:rPr>
              <w:t>в</w:t>
            </w:r>
          </w:p>
        </w:tc>
        <w:tc>
          <w:tcPr>
            <w:tcW w:w="880" w:type="dxa"/>
            <w:tcBorders>
              <w:right w:val="single" w:sz="8" w:space="0" w:color="auto"/>
            </w:tcBorders>
            <w:vAlign w:val="bottom"/>
          </w:tcPr>
          <w:p w:rsidR="004A0F69" w:rsidRDefault="009B4C5C">
            <w:pPr>
              <w:jc w:val="right"/>
              <w:rPr>
                <w:sz w:val="20"/>
                <w:szCs w:val="20"/>
              </w:rPr>
            </w:pPr>
            <w:r>
              <w:rPr>
                <w:rFonts w:eastAsia="Times New Roman"/>
                <w:w w:val="95"/>
                <w:sz w:val="24"/>
                <w:szCs w:val="24"/>
              </w:rPr>
              <w:t>сотруд-</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w w:val="95"/>
                <w:sz w:val="24"/>
                <w:szCs w:val="24"/>
              </w:rPr>
              <w:t>школе;</w:t>
            </w: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9B4C5C">
            <w:pPr>
              <w:ind w:left="100"/>
              <w:rPr>
                <w:sz w:val="20"/>
                <w:szCs w:val="20"/>
              </w:rPr>
            </w:pPr>
            <w:r>
              <w:rPr>
                <w:rFonts w:eastAsia="Times New Roman"/>
                <w:sz w:val="24"/>
                <w:szCs w:val="24"/>
              </w:rPr>
              <w:t>-</w:t>
            </w:r>
          </w:p>
        </w:tc>
        <w:tc>
          <w:tcPr>
            <w:tcW w:w="194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самостоятельно</w:t>
            </w:r>
          </w:p>
        </w:tc>
        <w:tc>
          <w:tcPr>
            <w:tcW w:w="1720" w:type="dxa"/>
            <w:gridSpan w:val="6"/>
            <w:vAlign w:val="bottom"/>
          </w:tcPr>
          <w:p w:rsidR="004A0F69" w:rsidRDefault="009B4C5C">
            <w:pPr>
              <w:ind w:left="100"/>
              <w:rPr>
                <w:sz w:val="20"/>
                <w:szCs w:val="20"/>
              </w:rPr>
            </w:pPr>
            <w:r>
              <w:rPr>
                <w:rFonts w:eastAsia="Times New Roman"/>
                <w:sz w:val="24"/>
                <w:szCs w:val="24"/>
              </w:rPr>
              <w:t>формационном</w:t>
            </w:r>
          </w:p>
        </w:tc>
        <w:tc>
          <w:tcPr>
            <w:tcW w:w="300" w:type="dxa"/>
            <w:tcBorders>
              <w:right w:val="single" w:sz="8" w:space="0" w:color="auto"/>
            </w:tcBorders>
            <w:vAlign w:val="bottom"/>
          </w:tcPr>
          <w:p w:rsidR="004A0F69" w:rsidRDefault="004A0F69">
            <w:pPr>
              <w:rPr>
                <w:sz w:val="24"/>
                <w:szCs w:val="24"/>
              </w:rPr>
            </w:pPr>
          </w:p>
        </w:tc>
        <w:tc>
          <w:tcPr>
            <w:tcW w:w="21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ничестве при вы-</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9B4C5C">
            <w:pPr>
              <w:ind w:left="100"/>
              <w:rPr>
                <w:sz w:val="20"/>
                <w:szCs w:val="20"/>
              </w:rPr>
            </w:pPr>
            <w:r>
              <w:rPr>
                <w:rFonts w:eastAsia="Times New Roman"/>
                <w:sz w:val="24"/>
                <w:szCs w:val="24"/>
              </w:rPr>
              <w:t>-</w:t>
            </w:r>
          </w:p>
        </w:tc>
        <w:tc>
          <w:tcPr>
            <w:tcW w:w="220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принятие ценности</w:t>
            </w:r>
          </w:p>
        </w:tc>
        <w:tc>
          <w:tcPr>
            <w:tcW w:w="1360" w:type="dxa"/>
            <w:gridSpan w:val="3"/>
            <w:vAlign w:val="bottom"/>
          </w:tcPr>
          <w:p w:rsidR="004A0F69" w:rsidRDefault="009B4C5C">
            <w:pPr>
              <w:ind w:left="100"/>
              <w:rPr>
                <w:sz w:val="20"/>
                <w:szCs w:val="20"/>
              </w:rPr>
            </w:pPr>
            <w:r>
              <w:rPr>
                <w:rFonts w:eastAsia="Times New Roman"/>
                <w:sz w:val="24"/>
                <w:szCs w:val="24"/>
              </w:rPr>
              <w:t>адекватно</w:t>
            </w:r>
          </w:p>
        </w:tc>
        <w:tc>
          <w:tcPr>
            <w:tcW w:w="840" w:type="dxa"/>
            <w:tcBorders>
              <w:right w:val="single" w:sz="8" w:space="0" w:color="auto"/>
            </w:tcBorders>
            <w:vAlign w:val="bottom"/>
          </w:tcPr>
          <w:p w:rsidR="004A0F69" w:rsidRDefault="009B4C5C">
            <w:pPr>
              <w:jc w:val="right"/>
              <w:rPr>
                <w:sz w:val="20"/>
                <w:szCs w:val="20"/>
              </w:rPr>
            </w:pPr>
            <w:r>
              <w:rPr>
                <w:rFonts w:eastAsia="Times New Roman"/>
                <w:sz w:val="24"/>
                <w:szCs w:val="24"/>
              </w:rPr>
              <w:t>оцени-</w:t>
            </w:r>
          </w:p>
        </w:tc>
        <w:tc>
          <w:tcPr>
            <w:tcW w:w="1720" w:type="dxa"/>
            <w:gridSpan w:val="6"/>
            <w:vAlign w:val="bottom"/>
          </w:tcPr>
          <w:p w:rsidR="004A0F69" w:rsidRDefault="009B4C5C">
            <w:pPr>
              <w:ind w:left="100"/>
              <w:rPr>
                <w:sz w:val="20"/>
                <w:szCs w:val="20"/>
              </w:rPr>
            </w:pPr>
            <w:r>
              <w:rPr>
                <w:rFonts w:eastAsia="Times New Roman"/>
                <w:sz w:val="24"/>
                <w:szCs w:val="24"/>
              </w:rPr>
              <w:t>пространстве,</w:t>
            </w:r>
          </w:p>
        </w:tc>
        <w:tc>
          <w:tcPr>
            <w:tcW w:w="300" w:type="dxa"/>
            <w:tcBorders>
              <w:right w:val="single" w:sz="8" w:space="0" w:color="auto"/>
            </w:tcBorders>
            <w:vAlign w:val="bottom"/>
          </w:tcPr>
          <w:p w:rsidR="004A0F69" w:rsidRDefault="009B4C5C">
            <w:pPr>
              <w:jc w:val="right"/>
              <w:rPr>
                <w:sz w:val="20"/>
                <w:szCs w:val="20"/>
              </w:rPr>
            </w:pPr>
            <w:r>
              <w:rPr>
                <w:rFonts w:eastAsia="Times New Roman"/>
                <w:sz w:val="24"/>
                <w:szCs w:val="24"/>
              </w:rPr>
              <w:t>в</w:t>
            </w:r>
          </w:p>
        </w:tc>
        <w:tc>
          <w:tcPr>
            <w:tcW w:w="720" w:type="dxa"/>
            <w:gridSpan w:val="2"/>
            <w:vAlign w:val="bottom"/>
          </w:tcPr>
          <w:p w:rsidR="004A0F69" w:rsidRDefault="009B4C5C">
            <w:pPr>
              <w:ind w:left="100"/>
              <w:rPr>
                <w:sz w:val="20"/>
                <w:szCs w:val="20"/>
              </w:rPr>
            </w:pPr>
            <w:r>
              <w:rPr>
                <w:rFonts w:eastAsia="Times New Roman"/>
                <w:sz w:val="24"/>
                <w:szCs w:val="24"/>
              </w:rPr>
              <w:t>боре</w:t>
            </w:r>
          </w:p>
        </w:tc>
        <w:tc>
          <w:tcPr>
            <w:tcW w:w="13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общего  ре-</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580" w:type="dxa"/>
            <w:gridSpan w:val="4"/>
            <w:vAlign w:val="bottom"/>
          </w:tcPr>
          <w:p w:rsidR="004A0F69" w:rsidRDefault="009B4C5C">
            <w:pPr>
              <w:ind w:left="100"/>
              <w:rPr>
                <w:sz w:val="20"/>
                <w:szCs w:val="20"/>
              </w:rPr>
            </w:pPr>
            <w:r>
              <w:rPr>
                <w:rFonts w:eastAsia="Times New Roman"/>
                <w:sz w:val="24"/>
                <w:szCs w:val="24"/>
              </w:rPr>
              <w:t>природного</w:t>
            </w:r>
          </w:p>
        </w:tc>
        <w:tc>
          <w:tcPr>
            <w:tcW w:w="8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мира,</w:t>
            </w:r>
          </w:p>
        </w:tc>
        <w:tc>
          <w:tcPr>
            <w:tcW w:w="600" w:type="dxa"/>
            <w:gridSpan w:val="2"/>
            <w:vAlign w:val="bottom"/>
          </w:tcPr>
          <w:p w:rsidR="004A0F69" w:rsidRDefault="009B4C5C">
            <w:pPr>
              <w:ind w:left="100"/>
              <w:rPr>
                <w:sz w:val="20"/>
                <w:szCs w:val="20"/>
              </w:rPr>
            </w:pPr>
            <w:r>
              <w:rPr>
                <w:rFonts w:eastAsia="Times New Roman"/>
                <w:sz w:val="24"/>
                <w:szCs w:val="24"/>
              </w:rPr>
              <w:t>вает</w:t>
            </w:r>
          </w:p>
        </w:tc>
        <w:tc>
          <w:tcPr>
            <w:tcW w:w="160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правильность</w:t>
            </w:r>
          </w:p>
        </w:tc>
        <w:tc>
          <w:tcPr>
            <w:tcW w:w="480" w:type="dxa"/>
            <w:gridSpan w:val="2"/>
            <w:vAlign w:val="bottom"/>
          </w:tcPr>
          <w:p w:rsidR="004A0F69" w:rsidRDefault="009B4C5C">
            <w:pPr>
              <w:ind w:left="100"/>
              <w:rPr>
                <w:sz w:val="20"/>
                <w:szCs w:val="20"/>
              </w:rPr>
            </w:pPr>
            <w:r>
              <w:rPr>
                <w:rFonts w:eastAsia="Times New Roman"/>
                <w:w w:val="95"/>
                <w:sz w:val="24"/>
                <w:szCs w:val="24"/>
              </w:rPr>
              <w:t>том</w:t>
            </w:r>
          </w:p>
        </w:tc>
        <w:tc>
          <w:tcPr>
            <w:tcW w:w="960" w:type="dxa"/>
            <w:gridSpan w:val="3"/>
            <w:vAlign w:val="bottom"/>
          </w:tcPr>
          <w:p w:rsidR="004A0F69" w:rsidRDefault="009B4C5C">
            <w:pPr>
              <w:ind w:left="200"/>
              <w:rPr>
                <w:sz w:val="20"/>
                <w:szCs w:val="20"/>
              </w:rPr>
            </w:pPr>
            <w:r>
              <w:rPr>
                <w:rFonts w:eastAsia="Times New Roman"/>
                <w:sz w:val="24"/>
                <w:szCs w:val="24"/>
              </w:rPr>
              <w:t>числе</w:t>
            </w:r>
          </w:p>
        </w:tc>
        <w:tc>
          <w:tcPr>
            <w:tcW w:w="580" w:type="dxa"/>
            <w:gridSpan w:val="2"/>
            <w:tcBorders>
              <w:right w:val="single" w:sz="8" w:space="0" w:color="auto"/>
            </w:tcBorders>
            <w:vAlign w:val="bottom"/>
          </w:tcPr>
          <w:p w:rsidR="004A0F69" w:rsidRDefault="009B4C5C">
            <w:pPr>
              <w:jc w:val="right"/>
              <w:rPr>
                <w:sz w:val="20"/>
                <w:szCs w:val="20"/>
              </w:rPr>
            </w:pPr>
            <w:r>
              <w:rPr>
                <w:rFonts w:eastAsia="Times New Roman"/>
                <w:w w:val="98"/>
                <w:sz w:val="24"/>
                <w:szCs w:val="24"/>
              </w:rPr>
              <w:t>кон-</w:t>
            </w:r>
          </w:p>
        </w:tc>
        <w:tc>
          <w:tcPr>
            <w:tcW w:w="21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шения в совмест-</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готовность следовать</w:t>
            </w:r>
          </w:p>
        </w:tc>
        <w:tc>
          <w:tcPr>
            <w:tcW w:w="1360" w:type="dxa"/>
            <w:gridSpan w:val="3"/>
            <w:vAlign w:val="bottom"/>
          </w:tcPr>
          <w:p w:rsidR="004A0F69" w:rsidRDefault="009B4C5C">
            <w:pPr>
              <w:ind w:left="100"/>
              <w:rPr>
                <w:sz w:val="20"/>
                <w:szCs w:val="20"/>
              </w:rPr>
            </w:pPr>
            <w:r>
              <w:rPr>
                <w:rFonts w:eastAsia="Times New Roman"/>
                <w:w w:val="99"/>
                <w:sz w:val="24"/>
                <w:szCs w:val="24"/>
              </w:rPr>
              <w:t>выполнения</w:t>
            </w:r>
          </w:p>
        </w:tc>
        <w:tc>
          <w:tcPr>
            <w:tcW w:w="840" w:type="dxa"/>
            <w:tcBorders>
              <w:right w:val="single" w:sz="8" w:space="0" w:color="auto"/>
            </w:tcBorders>
            <w:vAlign w:val="bottom"/>
          </w:tcPr>
          <w:p w:rsidR="004A0F69" w:rsidRDefault="009B4C5C">
            <w:pPr>
              <w:jc w:val="right"/>
              <w:rPr>
                <w:sz w:val="20"/>
                <w:szCs w:val="20"/>
              </w:rPr>
            </w:pPr>
            <w:r>
              <w:rPr>
                <w:rFonts w:eastAsia="Times New Roman"/>
                <w:sz w:val="24"/>
                <w:szCs w:val="24"/>
              </w:rPr>
              <w:t>дей-</w:t>
            </w:r>
          </w:p>
        </w:tc>
        <w:tc>
          <w:tcPr>
            <w:tcW w:w="1440" w:type="dxa"/>
            <w:gridSpan w:val="5"/>
            <w:vAlign w:val="bottom"/>
          </w:tcPr>
          <w:p w:rsidR="004A0F69" w:rsidRDefault="009B4C5C">
            <w:pPr>
              <w:ind w:left="100"/>
              <w:rPr>
                <w:sz w:val="20"/>
                <w:szCs w:val="20"/>
              </w:rPr>
            </w:pPr>
            <w:r>
              <w:rPr>
                <w:rFonts w:eastAsia="Times New Roman"/>
                <w:w w:val="96"/>
                <w:sz w:val="24"/>
                <w:szCs w:val="24"/>
              </w:rPr>
              <w:t>тролируемом</w:t>
            </w: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1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ной деятельности</w:t>
            </w: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нормам</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природо-</w:t>
            </w:r>
          </w:p>
        </w:tc>
        <w:tc>
          <w:tcPr>
            <w:tcW w:w="2200" w:type="dxa"/>
            <w:gridSpan w:val="4"/>
            <w:tcBorders>
              <w:right w:val="single" w:sz="8" w:space="0" w:color="auto"/>
            </w:tcBorders>
            <w:vAlign w:val="bottom"/>
          </w:tcPr>
          <w:p w:rsidR="004A0F69" w:rsidRDefault="009B4C5C">
            <w:pPr>
              <w:ind w:left="100"/>
              <w:rPr>
                <w:sz w:val="20"/>
                <w:szCs w:val="20"/>
              </w:rPr>
            </w:pPr>
            <w:r>
              <w:rPr>
                <w:rFonts w:eastAsia="Times New Roman"/>
                <w:sz w:val="24"/>
                <w:szCs w:val="24"/>
              </w:rPr>
              <w:t>ствий,  вносит  не-</w:t>
            </w:r>
          </w:p>
        </w:tc>
        <w:tc>
          <w:tcPr>
            <w:tcW w:w="1720" w:type="dxa"/>
            <w:gridSpan w:val="6"/>
            <w:vAlign w:val="bottom"/>
          </w:tcPr>
          <w:p w:rsidR="004A0F69" w:rsidRDefault="009B4C5C">
            <w:pPr>
              <w:ind w:left="100"/>
              <w:rPr>
                <w:sz w:val="20"/>
                <w:szCs w:val="20"/>
              </w:rPr>
            </w:pPr>
            <w:r>
              <w:rPr>
                <w:rFonts w:eastAsia="Times New Roman"/>
                <w:sz w:val="24"/>
                <w:szCs w:val="24"/>
              </w:rPr>
              <w:t>пространстве</w:t>
            </w: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охранного, здоровье</w:t>
            </w:r>
          </w:p>
        </w:tc>
        <w:tc>
          <w:tcPr>
            <w:tcW w:w="1360" w:type="dxa"/>
            <w:gridSpan w:val="3"/>
            <w:vAlign w:val="bottom"/>
          </w:tcPr>
          <w:p w:rsidR="004A0F69" w:rsidRDefault="009B4C5C">
            <w:pPr>
              <w:ind w:left="100"/>
              <w:rPr>
                <w:sz w:val="20"/>
                <w:szCs w:val="20"/>
              </w:rPr>
            </w:pPr>
            <w:r>
              <w:rPr>
                <w:rFonts w:eastAsia="Times New Roman"/>
                <w:sz w:val="24"/>
                <w:szCs w:val="24"/>
              </w:rPr>
              <w:t>обходимые</w:t>
            </w:r>
          </w:p>
        </w:tc>
        <w:tc>
          <w:tcPr>
            <w:tcW w:w="840" w:type="dxa"/>
            <w:tcBorders>
              <w:right w:val="single" w:sz="8" w:space="0" w:color="auto"/>
            </w:tcBorders>
            <w:vAlign w:val="bottom"/>
          </w:tcPr>
          <w:p w:rsidR="004A0F69" w:rsidRDefault="009B4C5C">
            <w:pPr>
              <w:jc w:val="right"/>
              <w:rPr>
                <w:sz w:val="20"/>
                <w:szCs w:val="20"/>
              </w:rPr>
            </w:pPr>
            <w:r>
              <w:rPr>
                <w:rFonts w:eastAsia="Times New Roman"/>
                <w:sz w:val="24"/>
                <w:szCs w:val="24"/>
              </w:rPr>
              <w:t>кор-</w:t>
            </w:r>
          </w:p>
        </w:tc>
        <w:tc>
          <w:tcPr>
            <w:tcW w:w="1440" w:type="dxa"/>
            <w:gridSpan w:val="5"/>
            <w:vAlign w:val="bottom"/>
          </w:tcPr>
          <w:p w:rsidR="004A0F69" w:rsidRDefault="009B4C5C">
            <w:pPr>
              <w:ind w:left="100"/>
              <w:rPr>
                <w:sz w:val="20"/>
                <w:szCs w:val="20"/>
              </w:rPr>
            </w:pPr>
            <w:r>
              <w:rPr>
                <w:rFonts w:eastAsia="Times New Roman"/>
                <w:sz w:val="24"/>
                <w:szCs w:val="24"/>
              </w:rPr>
              <w:t>Интернета;</w:t>
            </w: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580" w:type="dxa"/>
            <w:gridSpan w:val="4"/>
            <w:vAlign w:val="bottom"/>
          </w:tcPr>
          <w:p w:rsidR="004A0F69" w:rsidRDefault="009B4C5C">
            <w:pPr>
              <w:ind w:left="100"/>
              <w:rPr>
                <w:sz w:val="20"/>
                <w:szCs w:val="20"/>
              </w:rPr>
            </w:pPr>
            <w:r>
              <w:rPr>
                <w:rFonts w:eastAsia="Times New Roman"/>
                <w:sz w:val="24"/>
                <w:szCs w:val="24"/>
              </w:rPr>
              <w:t>сберегающего</w:t>
            </w:r>
          </w:p>
        </w:tc>
        <w:tc>
          <w:tcPr>
            <w:tcW w:w="8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пове-</w:t>
            </w:r>
          </w:p>
        </w:tc>
        <w:tc>
          <w:tcPr>
            <w:tcW w:w="1360" w:type="dxa"/>
            <w:gridSpan w:val="3"/>
            <w:vAlign w:val="bottom"/>
          </w:tcPr>
          <w:p w:rsidR="004A0F69" w:rsidRDefault="009B4C5C">
            <w:pPr>
              <w:ind w:left="100"/>
              <w:rPr>
                <w:sz w:val="20"/>
                <w:szCs w:val="20"/>
              </w:rPr>
            </w:pPr>
            <w:r>
              <w:rPr>
                <w:rFonts w:eastAsia="Times New Roman"/>
                <w:sz w:val="24"/>
                <w:szCs w:val="24"/>
              </w:rPr>
              <w:t>рективы</w:t>
            </w: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9B4C5C">
            <w:pPr>
              <w:ind w:left="100"/>
              <w:rPr>
                <w:sz w:val="20"/>
                <w:szCs w:val="20"/>
              </w:rPr>
            </w:pPr>
            <w:r>
              <w:rPr>
                <w:rFonts w:eastAsia="Times New Roman"/>
                <w:sz w:val="24"/>
                <w:szCs w:val="24"/>
              </w:rPr>
              <w:t>-</w:t>
            </w:r>
          </w:p>
        </w:tc>
        <w:tc>
          <w:tcPr>
            <w:tcW w:w="820" w:type="dxa"/>
            <w:gridSpan w:val="3"/>
            <w:vAlign w:val="bottom"/>
          </w:tcPr>
          <w:p w:rsidR="004A0F69" w:rsidRDefault="009B4C5C">
            <w:pPr>
              <w:ind w:left="60"/>
              <w:rPr>
                <w:sz w:val="20"/>
                <w:szCs w:val="20"/>
              </w:rPr>
            </w:pPr>
            <w:r>
              <w:rPr>
                <w:rFonts w:eastAsia="Times New Roman"/>
                <w:sz w:val="24"/>
                <w:szCs w:val="24"/>
              </w:rPr>
              <w:t>строит</w:t>
            </w:r>
          </w:p>
        </w:tc>
        <w:tc>
          <w:tcPr>
            <w:tcW w:w="9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логиче-</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sz w:val="24"/>
                <w:szCs w:val="24"/>
              </w:rPr>
              <w:t>дения;</w:t>
            </w: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sz w:val="24"/>
                <w:szCs w:val="24"/>
              </w:rPr>
              <w:t>ские</w:t>
            </w:r>
          </w:p>
        </w:tc>
        <w:tc>
          <w:tcPr>
            <w:tcW w:w="118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рассужде-</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7"/>
        </w:trPr>
        <w:tc>
          <w:tcPr>
            <w:tcW w:w="1080" w:type="dxa"/>
            <w:tcBorders>
              <w:left w:val="single" w:sz="8" w:space="0" w:color="auto"/>
              <w:right w:val="single" w:sz="8" w:space="0" w:color="auto"/>
            </w:tcBorders>
            <w:vAlign w:val="bottom"/>
          </w:tcPr>
          <w:p w:rsidR="004A0F69" w:rsidRDefault="004A0F69">
            <w:pPr>
              <w:rPr>
                <w:sz w:val="24"/>
                <w:szCs w:val="24"/>
              </w:rPr>
            </w:pPr>
          </w:p>
        </w:tc>
        <w:tc>
          <w:tcPr>
            <w:tcW w:w="242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  способность  к  са-</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sz w:val="24"/>
                <w:szCs w:val="24"/>
              </w:rPr>
              <w:t>ния,</w:t>
            </w:r>
          </w:p>
        </w:tc>
        <w:tc>
          <w:tcPr>
            <w:tcW w:w="118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включаю-</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мооценке</w:t>
            </w:r>
          </w:p>
        </w:tc>
        <w:tc>
          <w:tcPr>
            <w:tcW w:w="420" w:type="dxa"/>
            <w:vAlign w:val="bottom"/>
          </w:tcPr>
          <w:p w:rsidR="004A0F69" w:rsidRDefault="009B4C5C">
            <w:pPr>
              <w:ind w:right="20"/>
              <w:jc w:val="right"/>
              <w:rPr>
                <w:sz w:val="20"/>
                <w:szCs w:val="20"/>
              </w:rPr>
            </w:pPr>
            <w:r>
              <w:rPr>
                <w:rFonts w:eastAsia="Times New Roman"/>
                <w:sz w:val="24"/>
                <w:szCs w:val="24"/>
              </w:rPr>
              <w:t>на</w:t>
            </w:r>
          </w:p>
        </w:tc>
        <w:tc>
          <w:tcPr>
            <w:tcW w:w="8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основе</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840" w:type="dxa"/>
            <w:gridSpan w:val="3"/>
            <w:vAlign w:val="bottom"/>
          </w:tcPr>
          <w:p w:rsidR="004A0F69" w:rsidRDefault="009B4C5C">
            <w:pPr>
              <w:ind w:left="100"/>
              <w:rPr>
                <w:sz w:val="20"/>
                <w:szCs w:val="20"/>
              </w:rPr>
            </w:pPr>
            <w:r>
              <w:rPr>
                <w:rFonts w:eastAsia="Times New Roman"/>
                <w:sz w:val="24"/>
                <w:szCs w:val="24"/>
              </w:rPr>
              <w:t>щие</w:t>
            </w: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5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ус-</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w w:val="99"/>
                <w:sz w:val="24"/>
                <w:szCs w:val="24"/>
              </w:rPr>
              <w:t>критериев</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успешной</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440" w:type="dxa"/>
            <w:gridSpan w:val="5"/>
            <w:vAlign w:val="bottom"/>
          </w:tcPr>
          <w:p w:rsidR="004A0F69" w:rsidRDefault="009B4C5C">
            <w:pPr>
              <w:ind w:left="100"/>
              <w:rPr>
                <w:sz w:val="20"/>
                <w:szCs w:val="20"/>
              </w:rPr>
            </w:pPr>
            <w:r>
              <w:rPr>
                <w:rFonts w:eastAsia="Times New Roman"/>
                <w:sz w:val="24"/>
                <w:szCs w:val="24"/>
              </w:rPr>
              <w:t>тановление</w:t>
            </w:r>
          </w:p>
        </w:tc>
        <w:tc>
          <w:tcPr>
            <w:tcW w:w="580" w:type="dxa"/>
            <w:gridSpan w:val="2"/>
            <w:tcBorders>
              <w:right w:val="single" w:sz="8" w:space="0" w:color="auto"/>
            </w:tcBorders>
            <w:vAlign w:val="bottom"/>
          </w:tcPr>
          <w:p w:rsidR="004A0F69" w:rsidRDefault="009B4C5C">
            <w:pPr>
              <w:jc w:val="right"/>
              <w:rPr>
                <w:sz w:val="20"/>
                <w:szCs w:val="20"/>
              </w:rPr>
            </w:pPr>
            <w:r>
              <w:rPr>
                <w:rFonts w:eastAsia="Times New Roman"/>
                <w:w w:val="96"/>
                <w:sz w:val="24"/>
                <w:szCs w:val="24"/>
              </w:rPr>
              <w:t>при-</w:t>
            </w: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1160" w:type="dxa"/>
            <w:gridSpan w:val="3"/>
            <w:vAlign w:val="bottom"/>
          </w:tcPr>
          <w:p w:rsidR="004A0F69" w:rsidRDefault="009B4C5C">
            <w:pPr>
              <w:ind w:left="100"/>
              <w:rPr>
                <w:sz w:val="20"/>
                <w:szCs w:val="20"/>
              </w:rPr>
            </w:pPr>
            <w:r>
              <w:rPr>
                <w:rFonts w:eastAsia="Times New Roman"/>
                <w:sz w:val="24"/>
                <w:szCs w:val="24"/>
              </w:rPr>
              <w:t>учебной</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деятельно-</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720" w:type="dxa"/>
            <w:gridSpan w:val="6"/>
            <w:vAlign w:val="bottom"/>
          </w:tcPr>
          <w:p w:rsidR="004A0F69" w:rsidRDefault="009B4C5C">
            <w:pPr>
              <w:ind w:left="100"/>
              <w:rPr>
                <w:sz w:val="20"/>
                <w:szCs w:val="20"/>
              </w:rPr>
            </w:pPr>
            <w:r>
              <w:rPr>
                <w:rFonts w:eastAsia="Times New Roman"/>
                <w:sz w:val="24"/>
                <w:szCs w:val="24"/>
              </w:rPr>
              <w:t>чинно-следст-</w:t>
            </w: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800" w:type="dxa"/>
            <w:gridSpan w:val="2"/>
            <w:vAlign w:val="bottom"/>
          </w:tcPr>
          <w:p w:rsidR="004A0F69" w:rsidRDefault="009B4C5C">
            <w:pPr>
              <w:ind w:left="100"/>
              <w:rPr>
                <w:sz w:val="20"/>
                <w:szCs w:val="20"/>
              </w:rPr>
            </w:pPr>
            <w:r>
              <w:rPr>
                <w:rFonts w:eastAsia="Times New Roman"/>
                <w:sz w:val="24"/>
                <w:szCs w:val="24"/>
              </w:rPr>
              <w:t>сти;</w:t>
            </w:r>
          </w:p>
        </w:tc>
        <w:tc>
          <w:tcPr>
            <w:tcW w:w="36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1720" w:type="dxa"/>
            <w:gridSpan w:val="6"/>
            <w:vAlign w:val="bottom"/>
          </w:tcPr>
          <w:p w:rsidR="004A0F69" w:rsidRDefault="009B4C5C">
            <w:pPr>
              <w:ind w:left="100"/>
              <w:rPr>
                <w:sz w:val="20"/>
                <w:szCs w:val="20"/>
              </w:rPr>
            </w:pPr>
            <w:r>
              <w:rPr>
                <w:rFonts w:eastAsia="Times New Roman"/>
                <w:sz w:val="24"/>
                <w:szCs w:val="24"/>
              </w:rPr>
              <w:t>венных связей</w:t>
            </w: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4"/>
                <w:szCs w:val="24"/>
              </w:rPr>
            </w:pPr>
          </w:p>
        </w:tc>
        <w:tc>
          <w:tcPr>
            <w:tcW w:w="220" w:type="dxa"/>
            <w:vAlign w:val="bottom"/>
          </w:tcPr>
          <w:p w:rsidR="004A0F69" w:rsidRDefault="009B4C5C">
            <w:pPr>
              <w:ind w:left="100"/>
              <w:rPr>
                <w:sz w:val="20"/>
                <w:szCs w:val="20"/>
              </w:rPr>
            </w:pPr>
            <w:r>
              <w:rPr>
                <w:rFonts w:eastAsia="Times New Roman"/>
                <w:sz w:val="24"/>
                <w:szCs w:val="24"/>
              </w:rPr>
              <w:t>-</w:t>
            </w:r>
          </w:p>
        </w:tc>
        <w:tc>
          <w:tcPr>
            <w:tcW w:w="940" w:type="dxa"/>
            <w:gridSpan w:val="2"/>
            <w:vAlign w:val="bottom"/>
          </w:tcPr>
          <w:p w:rsidR="004A0F69" w:rsidRDefault="009B4C5C">
            <w:pPr>
              <w:ind w:left="180"/>
              <w:rPr>
                <w:sz w:val="20"/>
                <w:szCs w:val="20"/>
              </w:rPr>
            </w:pPr>
            <w:r>
              <w:rPr>
                <w:rFonts w:eastAsia="Times New Roman"/>
                <w:w w:val="98"/>
                <w:sz w:val="24"/>
                <w:szCs w:val="24"/>
              </w:rPr>
              <w:t>основы</w:t>
            </w:r>
          </w:p>
        </w:tc>
        <w:tc>
          <w:tcPr>
            <w:tcW w:w="126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граждан-</w:t>
            </w:r>
          </w:p>
        </w:tc>
        <w:tc>
          <w:tcPr>
            <w:tcW w:w="260" w:type="dxa"/>
            <w:vAlign w:val="bottom"/>
          </w:tcPr>
          <w:p w:rsidR="004A0F69" w:rsidRDefault="004A0F69">
            <w:pPr>
              <w:rPr>
                <w:sz w:val="24"/>
                <w:szCs w:val="24"/>
              </w:rPr>
            </w:pPr>
          </w:p>
        </w:tc>
        <w:tc>
          <w:tcPr>
            <w:tcW w:w="3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840" w:type="dxa"/>
            <w:tcBorders>
              <w:right w:val="single" w:sz="8" w:space="0" w:color="auto"/>
            </w:tcBorders>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24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380" w:type="dxa"/>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4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880" w:type="dxa"/>
            <w:tcBorders>
              <w:right w:val="single" w:sz="8" w:space="0" w:color="auto"/>
            </w:tcBorders>
            <w:vAlign w:val="bottom"/>
          </w:tcPr>
          <w:p w:rsidR="004A0F69" w:rsidRDefault="004A0F69">
            <w:pPr>
              <w:rPr>
                <w:sz w:val="24"/>
                <w:szCs w:val="24"/>
              </w:rPr>
            </w:pPr>
          </w:p>
        </w:tc>
      </w:tr>
      <w:tr w:rsidR="004A0F69">
        <w:trPr>
          <w:trHeight w:val="276"/>
        </w:trPr>
        <w:tc>
          <w:tcPr>
            <w:tcW w:w="1080" w:type="dxa"/>
            <w:tcBorders>
              <w:left w:val="single" w:sz="8" w:space="0" w:color="auto"/>
              <w:right w:val="single" w:sz="8" w:space="0" w:color="auto"/>
            </w:tcBorders>
            <w:vAlign w:val="bottom"/>
          </w:tcPr>
          <w:p w:rsidR="004A0F69" w:rsidRDefault="004A0F69">
            <w:pPr>
              <w:rPr>
                <w:sz w:val="23"/>
                <w:szCs w:val="23"/>
              </w:rPr>
            </w:pPr>
          </w:p>
        </w:tc>
        <w:tc>
          <w:tcPr>
            <w:tcW w:w="800" w:type="dxa"/>
            <w:gridSpan w:val="2"/>
            <w:vAlign w:val="bottom"/>
          </w:tcPr>
          <w:p w:rsidR="004A0F69" w:rsidRDefault="009B4C5C">
            <w:pPr>
              <w:ind w:left="100"/>
              <w:rPr>
                <w:sz w:val="20"/>
                <w:szCs w:val="20"/>
              </w:rPr>
            </w:pPr>
            <w:r>
              <w:rPr>
                <w:rFonts w:eastAsia="Times New Roman"/>
                <w:sz w:val="24"/>
                <w:szCs w:val="24"/>
              </w:rPr>
              <w:t>ской</w:t>
            </w:r>
          </w:p>
        </w:tc>
        <w:tc>
          <w:tcPr>
            <w:tcW w:w="162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идентичности</w:t>
            </w:r>
          </w:p>
        </w:tc>
        <w:tc>
          <w:tcPr>
            <w:tcW w:w="260" w:type="dxa"/>
            <w:vAlign w:val="bottom"/>
          </w:tcPr>
          <w:p w:rsidR="004A0F69" w:rsidRDefault="004A0F69">
            <w:pPr>
              <w:rPr>
                <w:sz w:val="23"/>
                <w:szCs w:val="23"/>
              </w:rPr>
            </w:pPr>
          </w:p>
        </w:tc>
        <w:tc>
          <w:tcPr>
            <w:tcW w:w="340" w:type="dxa"/>
            <w:vAlign w:val="bottom"/>
          </w:tcPr>
          <w:p w:rsidR="004A0F69" w:rsidRDefault="004A0F69">
            <w:pPr>
              <w:rPr>
                <w:sz w:val="23"/>
                <w:szCs w:val="23"/>
              </w:rPr>
            </w:pPr>
          </w:p>
        </w:tc>
        <w:tc>
          <w:tcPr>
            <w:tcW w:w="760" w:type="dxa"/>
            <w:vAlign w:val="bottom"/>
          </w:tcPr>
          <w:p w:rsidR="004A0F69" w:rsidRDefault="004A0F69">
            <w:pPr>
              <w:rPr>
                <w:sz w:val="23"/>
                <w:szCs w:val="23"/>
              </w:rPr>
            </w:pPr>
          </w:p>
        </w:tc>
        <w:tc>
          <w:tcPr>
            <w:tcW w:w="840" w:type="dxa"/>
            <w:tcBorders>
              <w:right w:val="single" w:sz="8" w:space="0" w:color="auto"/>
            </w:tcBorders>
            <w:vAlign w:val="bottom"/>
          </w:tcPr>
          <w:p w:rsidR="004A0F69" w:rsidRDefault="004A0F69">
            <w:pPr>
              <w:rPr>
                <w:sz w:val="23"/>
                <w:szCs w:val="23"/>
              </w:rPr>
            </w:pPr>
          </w:p>
        </w:tc>
        <w:tc>
          <w:tcPr>
            <w:tcW w:w="240" w:type="dxa"/>
            <w:vAlign w:val="bottom"/>
          </w:tcPr>
          <w:p w:rsidR="004A0F69" w:rsidRDefault="004A0F69">
            <w:pPr>
              <w:rPr>
                <w:sz w:val="23"/>
                <w:szCs w:val="23"/>
              </w:rPr>
            </w:pPr>
          </w:p>
        </w:tc>
        <w:tc>
          <w:tcPr>
            <w:tcW w:w="240" w:type="dxa"/>
            <w:vAlign w:val="bottom"/>
          </w:tcPr>
          <w:p w:rsidR="004A0F69" w:rsidRDefault="004A0F69">
            <w:pPr>
              <w:rPr>
                <w:sz w:val="23"/>
                <w:szCs w:val="23"/>
              </w:rPr>
            </w:pPr>
          </w:p>
        </w:tc>
        <w:tc>
          <w:tcPr>
            <w:tcW w:w="360" w:type="dxa"/>
            <w:vAlign w:val="bottom"/>
          </w:tcPr>
          <w:p w:rsidR="004A0F69" w:rsidRDefault="004A0F69">
            <w:pPr>
              <w:rPr>
                <w:sz w:val="23"/>
                <w:szCs w:val="23"/>
              </w:rPr>
            </w:pPr>
          </w:p>
        </w:tc>
        <w:tc>
          <w:tcPr>
            <w:tcW w:w="220" w:type="dxa"/>
            <w:vAlign w:val="bottom"/>
          </w:tcPr>
          <w:p w:rsidR="004A0F69" w:rsidRDefault="004A0F69">
            <w:pPr>
              <w:rPr>
                <w:sz w:val="23"/>
                <w:szCs w:val="23"/>
              </w:rPr>
            </w:pPr>
          </w:p>
        </w:tc>
        <w:tc>
          <w:tcPr>
            <w:tcW w:w="380" w:type="dxa"/>
            <w:vAlign w:val="bottom"/>
          </w:tcPr>
          <w:p w:rsidR="004A0F69" w:rsidRDefault="004A0F69">
            <w:pPr>
              <w:rPr>
                <w:sz w:val="23"/>
                <w:szCs w:val="23"/>
              </w:rPr>
            </w:pPr>
          </w:p>
        </w:tc>
        <w:tc>
          <w:tcPr>
            <w:tcW w:w="280" w:type="dxa"/>
            <w:vAlign w:val="bottom"/>
          </w:tcPr>
          <w:p w:rsidR="004A0F69" w:rsidRDefault="004A0F69">
            <w:pPr>
              <w:rPr>
                <w:sz w:val="23"/>
                <w:szCs w:val="23"/>
              </w:rPr>
            </w:pPr>
          </w:p>
        </w:tc>
        <w:tc>
          <w:tcPr>
            <w:tcW w:w="300" w:type="dxa"/>
            <w:tcBorders>
              <w:right w:val="single" w:sz="8" w:space="0" w:color="auto"/>
            </w:tcBorders>
            <w:vAlign w:val="bottom"/>
          </w:tcPr>
          <w:p w:rsidR="004A0F69" w:rsidRDefault="004A0F69">
            <w:pPr>
              <w:rPr>
                <w:sz w:val="23"/>
                <w:szCs w:val="23"/>
              </w:rPr>
            </w:pPr>
          </w:p>
        </w:tc>
        <w:tc>
          <w:tcPr>
            <w:tcW w:w="260" w:type="dxa"/>
            <w:vAlign w:val="bottom"/>
          </w:tcPr>
          <w:p w:rsidR="004A0F69" w:rsidRDefault="004A0F69">
            <w:pPr>
              <w:rPr>
                <w:sz w:val="23"/>
                <w:szCs w:val="23"/>
              </w:rPr>
            </w:pPr>
          </w:p>
        </w:tc>
        <w:tc>
          <w:tcPr>
            <w:tcW w:w="460" w:type="dxa"/>
            <w:vAlign w:val="bottom"/>
          </w:tcPr>
          <w:p w:rsidR="004A0F69" w:rsidRDefault="004A0F69">
            <w:pPr>
              <w:rPr>
                <w:sz w:val="23"/>
                <w:szCs w:val="23"/>
              </w:rPr>
            </w:pPr>
          </w:p>
        </w:tc>
        <w:tc>
          <w:tcPr>
            <w:tcW w:w="500" w:type="dxa"/>
            <w:vAlign w:val="bottom"/>
          </w:tcPr>
          <w:p w:rsidR="004A0F69" w:rsidRDefault="004A0F69">
            <w:pPr>
              <w:rPr>
                <w:sz w:val="23"/>
                <w:szCs w:val="23"/>
              </w:rPr>
            </w:pPr>
          </w:p>
        </w:tc>
        <w:tc>
          <w:tcPr>
            <w:tcW w:w="880" w:type="dxa"/>
            <w:tcBorders>
              <w:right w:val="single" w:sz="8" w:space="0" w:color="auto"/>
            </w:tcBorders>
            <w:vAlign w:val="bottom"/>
          </w:tcPr>
          <w:p w:rsidR="004A0F69" w:rsidRDefault="004A0F69">
            <w:pPr>
              <w:rPr>
                <w:sz w:val="23"/>
                <w:szCs w:val="23"/>
              </w:rPr>
            </w:pPr>
          </w:p>
        </w:tc>
      </w:tr>
      <w:tr w:rsidR="004A0F69">
        <w:trPr>
          <w:trHeight w:val="284"/>
        </w:trPr>
        <w:tc>
          <w:tcPr>
            <w:tcW w:w="10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160" w:type="dxa"/>
            <w:gridSpan w:val="3"/>
            <w:tcBorders>
              <w:bottom w:val="single" w:sz="8" w:space="0" w:color="auto"/>
            </w:tcBorders>
            <w:vAlign w:val="bottom"/>
          </w:tcPr>
          <w:p w:rsidR="004A0F69" w:rsidRDefault="009B4C5C">
            <w:pPr>
              <w:ind w:left="100"/>
              <w:rPr>
                <w:sz w:val="20"/>
                <w:szCs w:val="20"/>
              </w:rPr>
            </w:pPr>
            <w:r>
              <w:rPr>
                <w:rFonts w:eastAsia="Times New Roman"/>
                <w:sz w:val="24"/>
                <w:szCs w:val="24"/>
              </w:rPr>
              <w:t>личности</w:t>
            </w: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340" w:type="dxa"/>
            <w:tcBorders>
              <w:bottom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4A0F69">
            <w:pPr>
              <w:rPr>
                <w:sz w:val="24"/>
                <w:szCs w:val="24"/>
              </w:rPr>
            </w:pPr>
          </w:p>
        </w:tc>
        <w:tc>
          <w:tcPr>
            <w:tcW w:w="840" w:type="dxa"/>
            <w:tcBorders>
              <w:bottom w:val="single" w:sz="8" w:space="0" w:color="auto"/>
              <w:right w:val="single" w:sz="8" w:space="0" w:color="auto"/>
            </w:tcBorders>
            <w:vAlign w:val="bottom"/>
          </w:tcPr>
          <w:p w:rsidR="004A0F69" w:rsidRDefault="004A0F69">
            <w:pPr>
              <w:rPr>
                <w:sz w:val="24"/>
                <w:szCs w:val="24"/>
              </w:rPr>
            </w:pPr>
          </w:p>
        </w:tc>
        <w:tc>
          <w:tcPr>
            <w:tcW w:w="240" w:type="dxa"/>
            <w:tcBorders>
              <w:bottom w:val="single" w:sz="8" w:space="0" w:color="auto"/>
            </w:tcBorders>
            <w:vAlign w:val="bottom"/>
          </w:tcPr>
          <w:p w:rsidR="004A0F69" w:rsidRDefault="004A0F69">
            <w:pPr>
              <w:rPr>
                <w:sz w:val="24"/>
                <w:szCs w:val="24"/>
              </w:rPr>
            </w:pPr>
          </w:p>
        </w:tc>
        <w:tc>
          <w:tcPr>
            <w:tcW w:w="24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380" w:type="dxa"/>
            <w:tcBorders>
              <w:bottom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880" w:type="dxa"/>
            <w:tcBorders>
              <w:bottom w:val="single" w:sz="8" w:space="0" w:color="auto"/>
              <w:right w:val="single" w:sz="8" w:space="0" w:color="auto"/>
            </w:tcBorders>
            <w:vAlign w:val="bottom"/>
          </w:tcPr>
          <w:p w:rsidR="004A0F69" w:rsidRDefault="004A0F69">
            <w:pPr>
              <w:rPr>
                <w:sz w:val="24"/>
                <w:szCs w:val="24"/>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6224905</wp:posOffset>
                </wp:positionH>
                <wp:positionV relativeFrom="paragraph">
                  <wp:posOffset>-8890</wp:posOffset>
                </wp:positionV>
                <wp:extent cx="12065" cy="1206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8" o:spid="_x0000_s1063" style="position:absolute;margin-left:490.1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12" w:right="706" w:bottom="164" w:left="1020" w:header="0" w:footer="0" w:gutter="0"/>
          <w:cols w:space="720" w:equalWidth="0">
            <w:col w:w="10180"/>
          </w:cols>
        </w:sectPr>
      </w:pPr>
    </w:p>
    <w:p w:rsidR="004A0F69" w:rsidRDefault="004A0F69">
      <w:pPr>
        <w:spacing w:line="200" w:lineRule="exact"/>
        <w:rPr>
          <w:sz w:val="20"/>
          <w:szCs w:val="20"/>
        </w:rPr>
      </w:pPr>
    </w:p>
    <w:p w:rsidR="004A0F69" w:rsidRDefault="004A0F69">
      <w:pPr>
        <w:spacing w:line="383" w:lineRule="exact"/>
        <w:rPr>
          <w:sz w:val="20"/>
          <w:szCs w:val="20"/>
        </w:rPr>
      </w:pPr>
    </w:p>
    <w:p w:rsidR="004A0F69" w:rsidRDefault="009B4C5C">
      <w:pPr>
        <w:ind w:left="9940"/>
        <w:rPr>
          <w:sz w:val="20"/>
          <w:szCs w:val="20"/>
        </w:rPr>
      </w:pPr>
      <w:r>
        <w:rPr>
          <w:rFonts w:eastAsia="Times New Roman"/>
          <w:sz w:val="24"/>
          <w:szCs w:val="24"/>
        </w:rPr>
        <w:t>60</w:t>
      </w:r>
    </w:p>
    <w:p w:rsidR="004A0F69" w:rsidRDefault="004A0F69">
      <w:pPr>
        <w:sectPr w:rsidR="004A0F69">
          <w:type w:val="continuous"/>
          <w:pgSz w:w="11900" w:h="16838"/>
          <w:pgMar w:top="1112" w:right="706" w:bottom="164" w:left="1020" w:header="0" w:footer="0" w:gutter="0"/>
          <w:cols w:space="720" w:equalWidth="0">
            <w:col w:w="10180"/>
          </w:cols>
        </w:sectPr>
      </w:pPr>
    </w:p>
    <w:p w:rsidR="004A0F69" w:rsidRDefault="009B4C5C" w:rsidP="008305AD">
      <w:pPr>
        <w:numPr>
          <w:ilvl w:val="1"/>
          <w:numId w:val="82"/>
        </w:numPr>
        <w:tabs>
          <w:tab w:val="left" w:pos="958"/>
        </w:tabs>
        <w:spacing w:line="249" w:lineRule="auto"/>
        <w:ind w:left="7" w:firstLine="672"/>
        <w:jc w:val="both"/>
        <w:rPr>
          <w:rFonts w:eastAsia="Times New Roman"/>
          <w:sz w:val="23"/>
          <w:szCs w:val="23"/>
        </w:rPr>
      </w:pPr>
      <w:r>
        <w:rPr>
          <w:rFonts w:eastAsia="Times New Roman"/>
          <w:sz w:val="23"/>
          <w:szCs w:val="23"/>
        </w:rPr>
        <w:lastRenderedPageBreak/>
        <w:t xml:space="preserve">результате изучения всех без исключения предметов на ступени начального общего образования у выпускников будут сформированы </w:t>
      </w:r>
      <w:r>
        <w:rPr>
          <w:rFonts w:eastAsia="Times New Roman"/>
          <w:b/>
          <w:bCs/>
          <w:sz w:val="23"/>
          <w:szCs w:val="23"/>
        </w:rPr>
        <w:t>личностные,</w:t>
      </w:r>
      <w:r>
        <w:rPr>
          <w:rFonts w:eastAsia="Times New Roman"/>
          <w:sz w:val="23"/>
          <w:szCs w:val="23"/>
        </w:rPr>
        <w:t xml:space="preserve"> </w:t>
      </w:r>
      <w:r>
        <w:rPr>
          <w:rFonts w:eastAsia="Times New Roman"/>
          <w:b/>
          <w:bCs/>
          <w:sz w:val="23"/>
          <w:szCs w:val="23"/>
        </w:rPr>
        <w:t>регулятивные,</w:t>
      </w:r>
      <w:r>
        <w:rPr>
          <w:rFonts w:eastAsia="Times New Roman"/>
          <w:sz w:val="23"/>
          <w:szCs w:val="23"/>
        </w:rPr>
        <w:t xml:space="preserve"> </w:t>
      </w:r>
      <w:r>
        <w:rPr>
          <w:rFonts w:eastAsia="Times New Roman"/>
          <w:b/>
          <w:bCs/>
          <w:sz w:val="23"/>
          <w:szCs w:val="23"/>
        </w:rPr>
        <w:t>познавательные</w:t>
      </w:r>
    </w:p>
    <w:p w:rsidR="004A0F69" w:rsidRDefault="004A0F69">
      <w:pPr>
        <w:spacing w:line="3" w:lineRule="exact"/>
        <w:rPr>
          <w:rFonts w:eastAsia="Times New Roman"/>
          <w:sz w:val="23"/>
          <w:szCs w:val="23"/>
        </w:rPr>
      </w:pPr>
    </w:p>
    <w:p w:rsidR="004A0F69" w:rsidRDefault="009B4C5C" w:rsidP="008305AD">
      <w:pPr>
        <w:numPr>
          <w:ilvl w:val="0"/>
          <w:numId w:val="82"/>
        </w:numPr>
        <w:tabs>
          <w:tab w:val="left" w:pos="198"/>
        </w:tabs>
        <w:spacing w:line="234" w:lineRule="auto"/>
        <w:ind w:left="707" w:hanging="707"/>
        <w:rPr>
          <w:rFonts w:eastAsia="Times New Roman"/>
          <w:b/>
          <w:bCs/>
          <w:sz w:val="24"/>
          <w:szCs w:val="24"/>
        </w:rPr>
      </w:pPr>
      <w:r>
        <w:rPr>
          <w:rFonts w:eastAsia="Times New Roman"/>
          <w:b/>
          <w:bCs/>
          <w:sz w:val="24"/>
          <w:szCs w:val="24"/>
        </w:rPr>
        <w:t xml:space="preserve">коммуникативные </w:t>
      </w:r>
      <w:r>
        <w:rPr>
          <w:rFonts w:eastAsia="Times New Roman"/>
          <w:sz w:val="24"/>
          <w:szCs w:val="24"/>
        </w:rPr>
        <w:t>универсальные учебные действия как основа умения учиться.</w:t>
      </w:r>
      <w:r>
        <w:rPr>
          <w:rFonts w:eastAsia="Times New Roman"/>
          <w:b/>
          <w:bCs/>
          <w:sz w:val="24"/>
          <w:szCs w:val="24"/>
        </w:rPr>
        <w:t xml:space="preserve"> </w:t>
      </w:r>
      <w:r>
        <w:rPr>
          <w:rFonts w:eastAsia="Times New Roman"/>
          <w:sz w:val="24"/>
          <w:szCs w:val="24"/>
        </w:rPr>
        <w:t>Формирование УУД является целенаправленным, системным процессом, который</w:t>
      </w:r>
    </w:p>
    <w:p w:rsidR="004A0F69" w:rsidRDefault="004A0F69">
      <w:pPr>
        <w:spacing w:line="2" w:lineRule="exact"/>
        <w:rPr>
          <w:sz w:val="20"/>
          <w:szCs w:val="20"/>
        </w:rPr>
      </w:pPr>
    </w:p>
    <w:p w:rsidR="004A0F69" w:rsidRDefault="009B4C5C">
      <w:pPr>
        <w:ind w:left="7"/>
        <w:rPr>
          <w:sz w:val="20"/>
          <w:szCs w:val="20"/>
        </w:rPr>
      </w:pPr>
      <w:r>
        <w:rPr>
          <w:rFonts w:eastAsia="Times New Roman"/>
          <w:sz w:val="24"/>
          <w:szCs w:val="24"/>
        </w:rPr>
        <w:t>реализуется через все предметные области  и внеурочную деятельность.</w:t>
      </w:r>
    </w:p>
    <w:p w:rsidR="004A0F69" w:rsidRDefault="004A0F69">
      <w:pPr>
        <w:spacing w:line="17" w:lineRule="exact"/>
        <w:rPr>
          <w:sz w:val="20"/>
          <w:szCs w:val="20"/>
        </w:rPr>
      </w:pPr>
    </w:p>
    <w:p w:rsidR="004A0F69" w:rsidRDefault="009B4C5C">
      <w:pPr>
        <w:spacing w:line="249" w:lineRule="auto"/>
        <w:ind w:left="27" w:right="20" w:firstLine="766"/>
        <w:rPr>
          <w:sz w:val="20"/>
          <w:szCs w:val="20"/>
        </w:rPr>
      </w:pPr>
      <w:r>
        <w:rPr>
          <w:rFonts w:eastAsia="Times New Roman"/>
          <w:b/>
          <w:bCs/>
          <w:sz w:val="23"/>
          <w:szCs w:val="23"/>
        </w:rPr>
        <w:t>Преемственность программы формирования универсальных учебных действий при переходе от одного уровня общего образования к другому (от дошкольного к начальному; от</w:t>
      </w:r>
    </w:p>
    <w:p w:rsidR="004A0F69" w:rsidRDefault="009B4C5C">
      <w:pPr>
        <w:spacing w:line="232" w:lineRule="auto"/>
        <w:ind w:right="-6"/>
        <w:jc w:val="center"/>
        <w:rPr>
          <w:sz w:val="20"/>
          <w:szCs w:val="20"/>
        </w:rPr>
      </w:pPr>
      <w:r>
        <w:rPr>
          <w:rFonts w:eastAsia="Times New Roman"/>
          <w:b/>
          <w:bCs/>
          <w:sz w:val="24"/>
          <w:szCs w:val="24"/>
        </w:rPr>
        <w:t>начального к основному).</w:t>
      </w:r>
    </w:p>
    <w:p w:rsidR="004A0F69" w:rsidRDefault="004A0F69">
      <w:pPr>
        <w:spacing w:line="8" w:lineRule="exact"/>
        <w:rPr>
          <w:sz w:val="20"/>
          <w:szCs w:val="20"/>
        </w:rPr>
      </w:pPr>
    </w:p>
    <w:p w:rsidR="004A0F69" w:rsidRDefault="009B4C5C">
      <w:pPr>
        <w:spacing w:line="238" w:lineRule="auto"/>
        <w:ind w:left="7" w:right="20" w:firstLine="708"/>
        <w:jc w:val="both"/>
        <w:rPr>
          <w:sz w:val="20"/>
          <w:szCs w:val="20"/>
        </w:rPr>
      </w:pPr>
      <w:r>
        <w:rPr>
          <w:rFonts w:eastAsia="Times New Roman"/>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4A0F69" w:rsidRDefault="004A0F69">
      <w:pPr>
        <w:spacing w:line="16"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4A0F69" w:rsidRDefault="004A0F69">
      <w:pPr>
        <w:spacing w:line="14" w:lineRule="exact"/>
        <w:rPr>
          <w:sz w:val="20"/>
          <w:szCs w:val="20"/>
        </w:rPr>
      </w:pPr>
    </w:p>
    <w:p w:rsidR="004A0F69" w:rsidRDefault="009B4C5C" w:rsidP="008305AD">
      <w:pPr>
        <w:numPr>
          <w:ilvl w:val="1"/>
          <w:numId w:val="83"/>
        </w:numPr>
        <w:tabs>
          <w:tab w:val="left" w:pos="905"/>
        </w:tabs>
        <w:spacing w:line="236" w:lineRule="auto"/>
        <w:ind w:left="7" w:firstLine="701"/>
        <w:jc w:val="both"/>
        <w:rPr>
          <w:rFonts w:eastAsia="Times New Roman"/>
          <w:sz w:val="24"/>
          <w:szCs w:val="24"/>
        </w:rPr>
      </w:pPr>
      <w:r>
        <w:rPr>
          <w:rFonts w:eastAsia="Times New Roman"/>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A0F69" w:rsidRDefault="004A0F69">
      <w:pPr>
        <w:spacing w:line="1" w:lineRule="exact"/>
        <w:rPr>
          <w:rFonts w:eastAsia="Times New Roman"/>
          <w:sz w:val="24"/>
          <w:szCs w:val="24"/>
        </w:rPr>
      </w:pPr>
    </w:p>
    <w:p w:rsidR="004A0F69" w:rsidRDefault="009B4C5C" w:rsidP="008305AD">
      <w:pPr>
        <w:numPr>
          <w:ilvl w:val="1"/>
          <w:numId w:val="83"/>
        </w:numPr>
        <w:tabs>
          <w:tab w:val="left" w:pos="927"/>
        </w:tabs>
        <w:ind w:left="927" w:hanging="219"/>
        <w:rPr>
          <w:rFonts w:eastAsia="Times New Roman"/>
          <w:sz w:val="24"/>
          <w:szCs w:val="24"/>
        </w:rPr>
      </w:pPr>
      <w:r>
        <w:rPr>
          <w:rFonts w:eastAsia="Times New Roman"/>
          <w:sz w:val="24"/>
          <w:szCs w:val="24"/>
        </w:rPr>
        <w:t>четкого  представления  педагогов  о  планируемых  результатах  обучения  на  каждой</w:t>
      </w:r>
    </w:p>
    <w:p w:rsidR="004A0F69" w:rsidRDefault="009B4C5C">
      <w:pPr>
        <w:ind w:left="7"/>
        <w:rPr>
          <w:rFonts w:eastAsia="Times New Roman"/>
          <w:sz w:val="24"/>
          <w:szCs w:val="24"/>
        </w:rPr>
      </w:pPr>
      <w:r>
        <w:rPr>
          <w:rFonts w:eastAsia="Times New Roman"/>
          <w:sz w:val="24"/>
          <w:szCs w:val="24"/>
        </w:rPr>
        <w:t>ступени;</w:t>
      </w:r>
    </w:p>
    <w:p w:rsidR="004A0F69" w:rsidRDefault="009B4C5C" w:rsidP="008305AD">
      <w:pPr>
        <w:numPr>
          <w:ilvl w:val="1"/>
          <w:numId w:val="83"/>
        </w:numPr>
        <w:tabs>
          <w:tab w:val="left" w:pos="847"/>
        </w:tabs>
        <w:ind w:left="847" w:hanging="139"/>
        <w:rPr>
          <w:rFonts w:eastAsia="Times New Roman"/>
          <w:sz w:val="24"/>
          <w:szCs w:val="24"/>
        </w:rPr>
      </w:pPr>
      <w:r>
        <w:rPr>
          <w:rFonts w:eastAsia="Times New Roman"/>
          <w:sz w:val="24"/>
          <w:szCs w:val="24"/>
        </w:rPr>
        <w:t>целенаправленной деятельности по реализации условий</w:t>
      </w:r>
      <w:r>
        <w:rPr>
          <w:rFonts w:eastAsia="Times New Roman"/>
          <w:color w:val="2B2C30"/>
          <w:sz w:val="24"/>
          <w:szCs w:val="24"/>
        </w:rPr>
        <w:t>,</w:t>
      </w:r>
      <w:r>
        <w:rPr>
          <w:rFonts w:eastAsia="Times New Roman"/>
          <w:sz w:val="24"/>
          <w:szCs w:val="24"/>
        </w:rPr>
        <w:t xml:space="preserve"> </w:t>
      </w:r>
      <w:r>
        <w:rPr>
          <w:rFonts w:eastAsia="Times New Roman"/>
          <w:color w:val="2B2C30"/>
          <w:sz w:val="24"/>
          <w:szCs w:val="24"/>
        </w:rPr>
        <w:t>обеспечивающих развитие УУД</w:t>
      </w:r>
    </w:p>
    <w:p w:rsidR="004A0F69" w:rsidRDefault="004A0F69">
      <w:pPr>
        <w:spacing w:line="12" w:lineRule="exact"/>
        <w:rPr>
          <w:rFonts w:eastAsia="Times New Roman"/>
          <w:sz w:val="24"/>
          <w:szCs w:val="24"/>
        </w:rPr>
      </w:pPr>
    </w:p>
    <w:p w:rsidR="004A0F69" w:rsidRDefault="009B4C5C" w:rsidP="008305AD">
      <w:pPr>
        <w:numPr>
          <w:ilvl w:val="0"/>
          <w:numId w:val="83"/>
        </w:numPr>
        <w:tabs>
          <w:tab w:val="left" w:pos="230"/>
        </w:tabs>
        <w:spacing w:line="234" w:lineRule="auto"/>
        <w:ind w:left="7" w:hanging="7"/>
        <w:rPr>
          <w:rFonts w:eastAsia="Times New Roman"/>
          <w:color w:val="2B2C30"/>
          <w:sz w:val="24"/>
          <w:szCs w:val="24"/>
        </w:rPr>
      </w:pPr>
      <w:r>
        <w:rPr>
          <w:rFonts w:eastAsia="Times New Roman"/>
          <w:color w:val="2B2C30"/>
          <w:sz w:val="24"/>
          <w:szCs w:val="24"/>
        </w:rPr>
        <w:t>образовательном процессе (</w:t>
      </w:r>
      <w:r>
        <w:rPr>
          <w:rFonts w:eastAsia="Times New Roman"/>
          <w:color w:val="000000"/>
          <w:sz w:val="24"/>
          <w:szCs w:val="24"/>
        </w:rPr>
        <w:t>коммуникативные,</w:t>
      </w:r>
      <w:r>
        <w:rPr>
          <w:rFonts w:eastAsia="Times New Roman"/>
          <w:color w:val="2B2C30"/>
          <w:sz w:val="24"/>
          <w:szCs w:val="24"/>
        </w:rPr>
        <w:t xml:space="preserve"> </w:t>
      </w:r>
      <w:r>
        <w:rPr>
          <w:rFonts w:eastAsia="Times New Roman"/>
          <w:color w:val="000000"/>
          <w:sz w:val="24"/>
          <w:szCs w:val="24"/>
        </w:rPr>
        <w:t>речевые,</w:t>
      </w:r>
      <w:r>
        <w:rPr>
          <w:rFonts w:eastAsia="Times New Roman"/>
          <w:color w:val="2B2C30"/>
          <w:sz w:val="24"/>
          <w:szCs w:val="24"/>
        </w:rPr>
        <w:t xml:space="preserve"> </w:t>
      </w:r>
      <w:r>
        <w:rPr>
          <w:rFonts w:eastAsia="Times New Roman"/>
          <w:color w:val="000000"/>
          <w:sz w:val="24"/>
          <w:szCs w:val="24"/>
        </w:rPr>
        <w:t>регулятивные,</w:t>
      </w:r>
      <w:r>
        <w:rPr>
          <w:rFonts w:eastAsia="Times New Roman"/>
          <w:color w:val="2B2C30"/>
          <w:sz w:val="24"/>
          <w:szCs w:val="24"/>
        </w:rPr>
        <w:t xml:space="preserve"> </w:t>
      </w:r>
      <w:r>
        <w:rPr>
          <w:rFonts w:eastAsia="Times New Roman"/>
          <w:color w:val="000000"/>
          <w:sz w:val="24"/>
          <w:szCs w:val="24"/>
        </w:rPr>
        <w:t>общепознавательные,</w:t>
      </w:r>
      <w:r>
        <w:rPr>
          <w:rFonts w:eastAsia="Times New Roman"/>
          <w:color w:val="2B2C30"/>
          <w:sz w:val="24"/>
          <w:szCs w:val="24"/>
        </w:rPr>
        <w:t xml:space="preserve"> </w:t>
      </w:r>
      <w:r>
        <w:rPr>
          <w:rFonts w:eastAsia="Times New Roman"/>
          <w:color w:val="000000"/>
          <w:sz w:val="24"/>
          <w:szCs w:val="24"/>
        </w:rPr>
        <w:t>логические и др.).</w:t>
      </w:r>
    </w:p>
    <w:p w:rsidR="004A0F69" w:rsidRDefault="004A0F69">
      <w:pPr>
        <w:spacing w:line="13" w:lineRule="exact"/>
        <w:rPr>
          <w:rFonts w:eastAsia="Times New Roman"/>
          <w:color w:val="2B2C30"/>
          <w:sz w:val="24"/>
          <w:szCs w:val="24"/>
        </w:rPr>
      </w:pPr>
    </w:p>
    <w:p w:rsidR="004A0F69" w:rsidRDefault="009B4C5C">
      <w:pPr>
        <w:spacing w:line="237" w:lineRule="auto"/>
        <w:ind w:left="7" w:firstLine="708"/>
        <w:jc w:val="both"/>
        <w:rPr>
          <w:rFonts w:eastAsia="Times New Roman"/>
          <w:color w:val="2B2C30"/>
          <w:sz w:val="24"/>
          <w:szCs w:val="24"/>
        </w:rPr>
      </w:pPr>
      <w:r>
        <w:rPr>
          <w:rFonts w:eastAsia="Times New Roman"/>
          <w:sz w:val="24"/>
          <w:szCs w:val="24"/>
        </w:rPr>
        <w:t>С целью коррекции затруднений, возникающих у обучающихся, в течение адаптационных периодов организуется система работы, направленная на исследование уровня физической и психической готовности детей к решению задач на новой ступени и гармонизацию процесса перехода.</w:t>
      </w:r>
    </w:p>
    <w:p w:rsidR="004A0F69" w:rsidRDefault="004A0F69">
      <w:pPr>
        <w:spacing w:line="13" w:lineRule="exact"/>
        <w:rPr>
          <w:rFonts w:eastAsia="Times New Roman"/>
          <w:color w:val="2B2C30"/>
          <w:sz w:val="24"/>
          <w:szCs w:val="24"/>
        </w:rPr>
      </w:pPr>
    </w:p>
    <w:p w:rsidR="004A0F69" w:rsidRDefault="009B4C5C">
      <w:pPr>
        <w:spacing w:line="236" w:lineRule="auto"/>
        <w:ind w:left="7" w:firstLine="708"/>
        <w:jc w:val="both"/>
        <w:rPr>
          <w:rFonts w:eastAsia="Times New Roman"/>
          <w:color w:val="2B2C30"/>
          <w:sz w:val="24"/>
          <w:szCs w:val="24"/>
        </w:rPr>
      </w:pPr>
      <w:r>
        <w:rPr>
          <w:rFonts w:eastAsia="Times New Roman"/>
          <w:sz w:val="24"/>
          <w:szCs w:val="24"/>
        </w:rPr>
        <w:t xml:space="preserve">Исследования </w:t>
      </w:r>
      <w:r>
        <w:rPr>
          <w:rFonts w:eastAsia="Times New Roman"/>
          <w:i/>
          <w:iCs/>
          <w:sz w:val="24"/>
          <w:szCs w:val="24"/>
        </w:rPr>
        <w:t>готовности детей к обучению</w:t>
      </w:r>
      <w:r>
        <w:rPr>
          <w:rFonts w:eastAsia="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w:t>
      </w:r>
    </w:p>
    <w:p w:rsidR="004A0F69" w:rsidRDefault="004A0F69">
      <w:pPr>
        <w:spacing w:line="14" w:lineRule="exact"/>
        <w:rPr>
          <w:rFonts w:eastAsia="Times New Roman"/>
          <w:color w:val="2B2C30"/>
          <w:sz w:val="24"/>
          <w:szCs w:val="24"/>
        </w:rPr>
      </w:pPr>
    </w:p>
    <w:p w:rsidR="004A0F69" w:rsidRDefault="009B4C5C">
      <w:pPr>
        <w:spacing w:line="237" w:lineRule="auto"/>
        <w:ind w:left="7" w:firstLine="708"/>
        <w:jc w:val="both"/>
        <w:rPr>
          <w:rFonts w:eastAsia="Times New Roman"/>
          <w:color w:val="2B2C30"/>
          <w:sz w:val="24"/>
          <w:szCs w:val="24"/>
        </w:rPr>
      </w:pPr>
      <w:r>
        <w:rPr>
          <w:rFonts w:eastAsia="Times New Roman"/>
          <w:i/>
          <w:iCs/>
          <w:sz w:val="24"/>
          <w:szCs w:val="24"/>
        </w:rPr>
        <w:t xml:space="preserve">Физическая готовность </w:t>
      </w:r>
      <w:r>
        <w:rPr>
          <w:rFonts w:eastAsia="Times New Roman"/>
          <w:sz w:val="24"/>
          <w:szCs w:val="24"/>
        </w:rPr>
        <w:t>определятся состоянием здоровья,</w:t>
      </w:r>
      <w:r>
        <w:rPr>
          <w:rFonts w:eastAsia="Times New Roman"/>
          <w:i/>
          <w:iCs/>
          <w:sz w:val="24"/>
          <w:szCs w:val="24"/>
        </w:rPr>
        <w:t xml:space="preserve"> </w:t>
      </w:r>
      <w:r>
        <w:rPr>
          <w:rFonts w:eastAsia="Times New Roman"/>
          <w:sz w:val="24"/>
          <w:szCs w:val="24"/>
        </w:rPr>
        <w:t>уровнем</w:t>
      </w:r>
      <w:r>
        <w:rPr>
          <w:rFonts w:eastAsia="Times New Roman"/>
          <w:i/>
          <w:iCs/>
          <w:sz w:val="24"/>
          <w:szCs w:val="24"/>
        </w:rPr>
        <w:t xml:space="preserve"> </w:t>
      </w:r>
      <w:r>
        <w:rPr>
          <w:rFonts w:eastAsia="Times New Roman"/>
          <w:sz w:val="24"/>
          <w:szCs w:val="24"/>
        </w:rPr>
        <w:t>морфофункциональной зрелости организма ребѐнка, в том числе развитием двигательных навыков и качеств (тонкая моторная координация), физической и умственной работоспособности.</w:t>
      </w:r>
    </w:p>
    <w:p w:rsidR="004A0F69" w:rsidRDefault="004A0F69">
      <w:pPr>
        <w:spacing w:line="13" w:lineRule="exact"/>
        <w:rPr>
          <w:rFonts w:eastAsia="Times New Roman"/>
          <w:color w:val="2B2C30"/>
          <w:sz w:val="24"/>
          <w:szCs w:val="24"/>
        </w:rPr>
      </w:pPr>
    </w:p>
    <w:p w:rsidR="004A0F69" w:rsidRDefault="009B4C5C">
      <w:pPr>
        <w:spacing w:line="238" w:lineRule="auto"/>
        <w:ind w:left="7" w:firstLine="708"/>
        <w:jc w:val="both"/>
        <w:rPr>
          <w:rFonts w:eastAsia="Times New Roman"/>
          <w:color w:val="2B2C30"/>
          <w:sz w:val="24"/>
          <w:szCs w:val="24"/>
        </w:rPr>
      </w:pPr>
      <w:r>
        <w:rPr>
          <w:rFonts w:eastAsia="Times New Roman"/>
          <w:i/>
          <w:iCs/>
          <w:sz w:val="24"/>
          <w:szCs w:val="24"/>
        </w:rPr>
        <w:t xml:space="preserve">Психологическая готовность </w:t>
      </w:r>
      <w:r>
        <w:rPr>
          <w:rFonts w:eastAsia="Times New Roman"/>
          <w:sz w:val="24"/>
          <w:szCs w:val="24"/>
        </w:rPr>
        <w:t>включает в себя эмоционально-личностную,</w:t>
      </w:r>
      <w:r>
        <w:rPr>
          <w:rFonts w:eastAsia="Times New Roman"/>
          <w:i/>
          <w:iCs/>
          <w:sz w:val="24"/>
          <w:szCs w:val="24"/>
        </w:rPr>
        <w:t xml:space="preserve"> </w:t>
      </w:r>
      <w:r>
        <w:rPr>
          <w:rFonts w:eastAsia="Times New Roman"/>
          <w:sz w:val="24"/>
          <w:szCs w:val="24"/>
        </w:rPr>
        <w:t>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ребѐнка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A0F69" w:rsidRDefault="004A0F69">
      <w:pPr>
        <w:spacing w:line="16" w:lineRule="exact"/>
        <w:rPr>
          <w:rFonts w:eastAsia="Times New Roman"/>
          <w:color w:val="2B2C30"/>
          <w:sz w:val="24"/>
          <w:szCs w:val="24"/>
        </w:rPr>
      </w:pPr>
    </w:p>
    <w:p w:rsidR="004A0F69" w:rsidRDefault="009B4C5C">
      <w:pPr>
        <w:spacing w:line="237" w:lineRule="auto"/>
        <w:ind w:left="7" w:firstLine="708"/>
        <w:jc w:val="both"/>
        <w:rPr>
          <w:rFonts w:eastAsia="Times New Roman"/>
          <w:color w:val="2B2C30"/>
          <w:sz w:val="24"/>
          <w:szCs w:val="24"/>
        </w:rPr>
      </w:pPr>
      <w:r>
        <w:rPr>
          <w:rFonts w:eastAsia="Times New Roman"/>
          <w:sz w:val="24"/>
          <w:szCs w:val="24"/>
        </w:rP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w:t>
      </w:r>
      <w:r>
        <w:rPr>
          <w:rFonts w:eastAsia="Times New Roman"/>
          <w:b/>
          <w:bCs/>
          <w:i/>
          <w:iCs/>
          <w:sz w:val="24"/>
          <w:szCs w:val="24"/>
        </w:rPr>
        <w:t>сюжетно-ролевой игры,</w:t>
      </w:r>
      <w:r>
        <w:rPr>
          <w:rFonts w:eastAsia="Times New Roman"/>
          <w:sz w:val="24"/>
          <w:szCs w:val="24"/>
        </w:rPr>
        <w:t xml:space="preserve"> </w:t>
      </w:r>
      <w:r>
        <w:rPr>
          <w:rFonts w:eastAsia="Times New Roman"/>
          <w:b/>
          <w:bCs/>
          <w:i/>
          <w:iCs/>
          <w:sz w:val="24"/>
          <w:szCs w:val="24"/>
        </w:rPr>
        <w:t>изобразительной деятельности,</w:t>
      </w:r>
      <w:r>
        <w:rPr>
          <w:rFonts w:eastAsia="Times New Roman"/>
          <w:sz w:val="24"/>
          <w:szCs w:val="24"/>
        </w:rPr>
        <w:t xml:space="preserve"> </w:t>
      </w:r>
      <w:r>
        <w:rPr>
          <w:rFonts w:eastAsia="Times New Roman"/>
          <w:b/>
          <w:bCs/>
          <w:i/>
          <w:iCs/>
          <w:sz w:val="24"/>
          <w:szCs w:val="24"/>
        </w:rPr>
        <w:t>конструирования,</w:t>
      </w:r>
      <w:r>
        <w:rPr>
          <w:rFonts w:eastAsia="Times New Roman"/>
          <w:sz w:val="24"/>
          <w:szCs w:val="24"/>
        </w:rPr>
        <w:t xml:space="preserve"> </w:t>
      </w:r>
      <w:r>
        <w:rPr>
          <w:rFonts w:eastAsia="Times New Roman"/>
          <w:b/>
          <w:bCs/>
          <w:i/>
          <w:iCs/>
          <w:sz w:val="24"/>
          <w:szCs w:val="24"/>
        </w:rPr>
        <w:t>восприятия сказки и пр</w:t>
      </w:r>
      <w:r>
        <w:rPr>
          <w:rFonts w:eastAsia="Times New Roman"/>
          <w:sz w:val="24"/>
          <w:szCs w:val="24"/>
        </w:rPr>
        <w:t>.</w:t>
      </w:r>
    </w:p>
    <w:p w:rsidR="004A0F69" w:rsidRDefault="004A0F69">
      <w:pPr>
        <w:spacing w:line="13" w:lineRule="exact"/>
        <w:rPr>
          <w:rFonts w:eastAsia="Times New Roman"/>
          <w:color w:val="2B2C30"/>
          <w:sz w:val="24"/>
          <w:szCs w:val="24"/>
        </w:rPr>
      </w:pPr>
    </w:p>
    <w:p w:rsidR="004A0F69" w:rsidRDefault="009B4C5C">
      <w:pPr>
        <w:spacing w:line="237" w:lineRule="auto"/>
        <w:ind w:left="7" w:firstLine="708"/>
        <w:jc w:val="both"/>
        <w:rPr>
          <w:rFonts w:eastAsia="Times New Roman"/>
          <w:color w:val="2B2C30"/>
          <w:sz w:val="24"/>
          <w:szCs w:val="24"/>
        </w:rPr>
      </w:pPr>
      <w:r>
        <w:rPr>
          <w:rFonts w:eastAsia="Times New Roman"/>
          <w:sz w:val="24"/>
          <w:szCs w:val="24"/>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61</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0"/>
          <w:numId w:val="84"/>
        </w:numPr>
        <w:tabs>
          <w:tab w:val="left" w:pos="1533"/>
        </w:tabs>
        <w:spacing w:line="227" w:lineRule="auto"/>
        <w:ind w:left="400" w:right="140" w:firstLine="707"/>
        <w:rPr>
          <w:rFonts w:ascii="Symbol" w:eastAsia="Symbol" w:hAnsi="Symbol" w:cs="Symbol"/>
          <w:sz w:val="24"/>
          <w:szCs w:val="24"/>
        </w:rPr>
      </w:pPr>
      <w:r>
        <w:rPr>
          <w:rFonts w:eastAsia="Times New Roman"/>
          <w:sz w:val="24"/>
          <w:szCs w:val="24"/>
        </w:rPr>
        <w:lastRenderedPageBreak/>
        <w:t>необходимостью адаптации обучающихся к новой организации процесса и содержания обучения (предметная система, разные преподаватели и т. д.);</w:t>
      </w:r>
    </w:p>
    <w:p w:rsidR="004A0F69" w:rsidRDefault="004A0F69">
      <w:pPr>
        <w:spacing w:line="32" w:lineRule="exact"/>
        <w:rPr>
          <w:rFonts w:ascii="Symbol" w:eastAsia="Symbol" w:hAnsi="Symbol" w:cs="Symbol"/>
          <w:sz w:val="24"/>
          <w:szCs w:val="24"/>
        </w:rPr>
      </w:pPr>
    </w:p>
    <w:p w:rsidR="004A0F69" w:rsidRDefault="009B4C5C" w:rsidP="008305AD">
      <w:pPr>
        <w:numPr>
          <w:ilvl w:val="0"/>
          <w:numId w:val="84"/>
        </w:numPr>
        <w:tabs>
          <w:tab w:val="left" w:pos="1533"/>
        </w:tabs>
        <w:spacing w:line="230" w:lineRule="auto"/>
        <w:ind w:left="400" w:right="120" w:firstLine="707"/>
        <w:jc w:val="both"/>
        <w:rPr>
          <w:rFonts w:ascii="Symbol" w:eastAsia="Symbol" w:hAnsi="Symbol" w:cs="Symbol"/>
          <w:sz w:val="24"/>
          <w:szCs w:val="24"/>
        </w:rPr>
      </w:pPr>
      <w:r>
        <w:rPr>
          <w:rFonts w:eastAsia="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A0F69" w:rsidRDefault="004A0F69">
      <w:pPr>
        <w:spacing w:line="34" w:lineRule="exact"/>
        <w:rPr>
          <w:rFonts w:ascii="Symbol" w:eastAsia="Symbol" w:hAnsi="Symbol" w:cs="Symbol"/>
          <w:sz w:val="24"/>
          <w:szCs w:val="24"/>
        </w:rPr>
      </w:pPr>
    </w:p>
    <w:p w:rsidR="004A0F69" w:rsidRDefault="009B4C5C" w:rsidP="008305AD">
      <w:pPr>
        <w:numPr>
          <w:ilvl w:val="0"/>
          <w:numId w:val="84"/>
        </w:numPr>
        <w:tabs>
          <w:tab w:val="left" w:pos="1533"/>
        </w:tabs>
        <w:spacing w:line="233" w:lineRule="auto"/>
        <w:ind w:left="400" w:right="120" w:firstLine="707"/>
        <w:jc w:val="both"/>
        <w:rPr>
          <w:rFonts w:ascii="Symbol" w:eastAsia="Symbol" w:hAnsi="Symbol" w:cs="Symbol"/>
          <w:sz w:val="24"/>
          <w:szCs w:val="24"/>
        </w:rPr>
      </w:pPr>
      <w:r>
        <w:rPr>
          <w:rFonts w:eastAsia="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A0F69" w:rsidRDefault="009B4C5C">
      <w:pPr>
        <w:ind w:left="820"/>
        <w:rPr>
          <w:rFonts w:ascii="Symbol" w:eastAsia="Symbol" w:hAnsi="Symbol" w:cs="Symbol"/>
          <w:sz w:val="24"/>
          <w:szCs w:val="24"/>
        </w:rPr>
      </w:pPr>
      <w:r>
        <w:rPr>
          <w:rFonts w:eastAsia="Times New Roman"/>
          <w:sz w:val="24"/>
          <w:szCs w:val="24"/>
        </w:rPr>
        <w:t>Основанием  преемственности  разных  ступеней  образовательной  системы  является</w:t>
      </w:r>
    </w:p>
    <w:p w:rsidR="004A0F69" w:rsidRDefault="004A0F69">
      <w:pPr>
        <w:spacing w:line="12" w:lineRule="exact"/>
        <w:rPr>
          <w:sz w:val="20"/>
          <w:szCs w:val="20"/>
        </w:rPr>
      </w:pPr>
    </w:p>
    <w:p w:rsidR="004A0F69" w:rsidRDefault="009B4C5C">
      <w:pPr>
        <w:spacing w:line="236" w:lineRule="auto"/>
        <w:ind w:left="120" w:right="120"/>
        <w:jc w:val="both"/>
        <w:rPr>
          <w:sz w:val="20"/>
          <w:szCs w:val="20"/>
        </w:rPr>
      </w:pPr>
      <w:r>
        <w:rPr>
          <w:rFonts w:eastAsia="Times New Roman"/>
          <w:sz w:val="24"/>
          <w:szCs w:val="24"/>
        </w:rPr>
        <w:t>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4A0F69" w:rsidRDefault="004A0F69">
      <w:pPr>
        <w:spacing w:line="14" w:lineRule="exact"/>
        <w:rPr>
          <w:sz w:val="20"/>
          <w:szCs w:val="20"/>
        </w:rPr>
      </w:pPr>
    </w:p>
    <w:p w:rsidR="004A0F69" w:rsidRDefault="009B4C5C" w:rsidP="008305AD">
      <w:pPr>
        <w:numPr>
          <w:ilvl w:val="0"/>
          <w:numId w:val="85"/>
        </w:numPr>
        <w:tabs>
          <w:tab w:val="left" w:pos="1124"/>
        </w:tabs>
        <w:spacing w:line="236" w:lineRule="auto"/>
        <w:ind w:left="120" w:right="120" w:firstLine="701"/>
        <w:jc w:val="both"/>
        <w:rPr>
          <w:rFonts w:eastAsia="Times New Roman"/>
          <w:sz w:val="24"/>
          <w:szCs w:val="24"/>
        </w:rPr>
      </w:pPr>
      <w:r>
        <w:rPr>
          <w:rFonts w:eastAsia="Times New Roman"/>
          <w:sz w:val="24"/>
          <w:szCs w:val="24"/>
        </w:rPr>
        <w:t>Таблице «Значение универсальных учебных действий для успешности обучения в начальной школе и основной школе» представлены УУД, результаты развития УУД, их значение для обучения.</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6526530</wp:posOffset>
                </wp:positionH>
                <wp:positionV relativeFrom="paragraph">
                  <wp:posOffset>3810</wp:posOffset>
                </wp:positionV>
                <wp:extent cx="12700"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9" o:spid="_x0000_s1064" style="position:absolute;margin-left:513.9pt;margin-top:0.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2920"/>
        <w:gridCol w:w="3900"/>
        <w:gridCol w:w="3480"/>
      </w:tblGrid>
      <w:tr w:rsidR="004A0F69">
        <w:trPr>
          <w:trHeight w:val="274"/>
        </w:trPr>
        <w:tc>
          <w:tcPr>
            <w:tcW w:w="2920" w:type="dxa"/>
            <w:tcBorders>
              <w:top w:val="single" w:sz="8" w:space="0" w:color="auto"/>
              <w:left w:val="single" w:sz="8" w:space="0" w:color="auto"/>
              <w:bottom w:val="single" w:sz="8" w:space="0" w:color="auto"/>
              <w:right w:val="single" w:sz="8" w:space="0" w:color="auto"/>
            </w:tcBorders>
            <w:vAlign w:val="bottom"/>
          </w:tcPr>
          <w:p w:rsidR="004A0F69" w:rsidRDefault="009B4C5C">
            <w:pPr>
              <w:spacing w:line="273" w:lineRule="exact"/>
              <w:ind w:left="1100"/>
              <w:rPr>
                <w:sz w:val="20"/>
                <w:szCs w:val="20"/>
              </w:rPr>
            </w:pPr>
            <w:r>
              <w:rPr>
                <w:rFonts w:eastAsia="Times New Roman"/>
                <w:b/>
                <w:bCs/>
                <w:sz w:val="24"/>
                <w:szCs w:val="24"/>
              </w:rPr>
              <w:t>УУД</w:t>
            </w:r>
          </w:p>
        </w:tc>
        <w:tc>
          <w:tcPr>
            <w:tcW w:w="3900" w:type="dxa"/>
            <w:tcBorders>
              <w:top w:val="single" w:sz="8" w:space="0" w:color="auto"/>
              <w:bottom w:val="single" w:sz="8" w:space="0" w:color="auto"/>
              <w:right w:val="single" w:sz="8" w:space="0" w:color="auto"/>
            </w:tcBorders>
            <w:vAlign w:val="bottom"/>
          </w:tcPr>
          <w:p w:rsidR="004A0F69" w:rsidRDefault="009B4C5C">
            <w:pPr>
              <w:spacing w:line="273" w:lineRule="exact"/>
              <w:ind w:left="380"/>
              <w:rPr>
                <w:sz w:val="20"/>
                <w:szCs w:val="20"/>
              </w:rPr>
            </w:pPr>
            <w:r>
              <w:rPr>
                <w:rFonts w:eastAsia="Times New Roman"/>
                <w:b/>
                <w:bCs/>
                <w:sz w:val="24"/>
                <w:szCs w:val="24"/>
              </w:rPr>
              <w:t>Результаты развития УУД</w:t>
            </w:r>
          </w:p>
        </w:tc>
        <w:tc>
          <w:tcPr>
            <w:tcW w:w="3480" w:type="dxa"/>
            <w:tcBorders>
              <w:top w:val="single" w:sz="8" w:space="0" w:color="auto"/>
              <w:bottom w:val="single" w:sz="8" w:space="0" w:color="auto"/>
              <w:right w:val="single" w:sz="8" w:space="0" w:color="auto"/>
            </w:tcBorders>
            <w:vAlign w:val="bottom"/>
          </w:tcPr>
          <w:p w:rsidR="004A0F69" w:rsidRDefault="009B4C5C">
            <w:pPr>
              <w:spacing w:line="273" w:lineRule="exact"/>
              <w:ind w:left="380"/>
              <w:rPr>
                <w:sz w:val="20"/>
                <w:szCs w:val="20"/>
              </w:rPr>
            </w:pPr>
            <w:r>
              <w:rPr>
                <w:rFonts w:eastAsia="Times New Roman"/>
                <w:b/>
                <w:bCs/>
                <w:sz w:val="24"/>
                <w:szCs w:val="24"/>
              </w:rPr>
              <w:t>Значение для обучения</w:t>
            </w:r>
          </w:p>
        </w:tc>
      </w:tr>
      <w:tr w:rsidR="004A0F69">
        <w:trPr>
          <w:trHeight w:val="258"/>
        </w:trPr>
        <w:tc>
          <w:tcPr>
            <w:tcW w:w="2920" w:type="dxa"/>
            <w:tcBorders>
              <w:left w:val="single" w:sz="8" w:space="0" w:color="auto"/>
              <w:right w:val="single" w:sz="8" w:space="0" w:color="auto"/>
            </w:tcBorders>
            <w:vAlign w:val="bottom"/>
          </w:tcPr>
          <w:p w:rsidR="004A0F69" w:rsidRDefault="009B4C5C">
            <w:pPr>
              <w:spacing w:line="258" w:lineRule="exact"/>
              <w:ind w:left="120"/>
              <w:rPr>
                <w:sz w:val="20"/>
                <w:szCs w:val="20"/>
              </w:rPr>
            </w:pPr>
            <w:r>
              <w:rPr>
                <w:rFonts w:eastAsia="Times New Roman"/>
                <w:sz w:val="24"/>
                <w:szCs w:val="24"/>
              </w:rPr>
              <w:t>Личностные действия</w:t>
            </w:r>
          </w:p>
        </w:tc>
        <w:tc>
          <w:tcPr>
            <w:tcW w:w="3900" w:type="dxa"/>
            <w:tcBorders>
              <w:right w:val="single" w:sz="8" w:space="0" w:color="auto"/>
            </w:tcBorders>
            <w:vAlign w:val="bottom"/>
          </w:tcPr>
          <w:p w:rsidR="004A0F69" w:rsidRDefault="009B4C5C">
            <w:pPr>
              <w:spacing w:line="258" w:lineRule="exact"/>
              <w:ind w:left="80"/>
              <w:rPr>
                <w:sz w:val="20"/>
                <w:szCs w:val="20"/>
              </w:rPr>
            </w:pPr>
            <w:r>
              <w:rPr>
                <w:rFonts w:eastAsia="Times New Roman"/>
                <w:sz w:val="24"/>
                <w:szCs w:val="24"/>
              </w:rPr>
              <w:t>Адекватная школьная мотивация.</w:t>
            </w:r>
          </w:p>
        </w:tc>
        <w:tc>
          <w:tcPr>
            <w:tcW w:w="3480" w:type="dxa"/>
            <w:tcBorders>
              <w:right w:val="single" w:sz="8" w:space="0" w:color="auto"/>
            </w:tcBorders>
            <w:vAlign w:val="bottom"/>
          </w:tcPr>
          <w:p w:rsidR="004A0F69" w:rsidRDefault="009B4C5C">
            <w:pPr>
              <w:spacing w:line="258" w:lineRule="exact"/>
              <w:ind w:left="100"/>
              <w:rPr>
                <w:sz w:val="20"/>
                <w:szCs w:val="20"/>
              </w:rPr>
            </w:pPr>
            <w:r>
              <w:rPr>
                <w:rFonts w:eastAsia="Times New Roman"/>
                <w:sz w:val="24"/>
                <w:szCs w:val="24"/>
              </w:rPr>
              <w:t>Обучение в зоне ближайшего</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 смыслообразование</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Мотивация достижения.</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развития ребенка. Адекватная</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 самоопределение</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Развитие основ гражданской</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оценка учащимся границ</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Регулятивные действия</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идентичности.</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«знания и незнания».</w:t>
            </w:r>
          </w:p>
        </w:tc>
      </w:tr>
      <w:tr w:rsidR="004A0F69">
        <w:trPr>
          <w:trHeight w:val="276"/>
        </w:trPr>
        <w:tc>
          <w:tcPr>
            <w:tcW w:w="2920" w:type="dxa"/>
            <w:tcBorders>
              <w:left w:val="single" w:sz="8" w:space="0" w:color="auto"/>
              <w:right w:val="single" w:sz="8" w:space="0" w:color="auto"/>
            </w:tcBorders>
            <w:vAlign w:val="bottom"/>
          </w:tcPr>
          <w:p w:rsidR="004A0F69" w:rsidRDefault="004A0F69">
            <w:pPr>
              <w:rPr>
                <w:sz w:val="24"/>
                <w:szCs w:val="24"/>
              </w:rPr>
            </w:pP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Рефлексивная адекватная</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Достаточно высокая</w:t>
            </w:r>
          </w:p>
        </w:tc>
      </w:tr>
      <w:tr w:rsidR="004A0F69">
        <w:trPr>
          <w:trHeight w:val="276"/>
        </w:trPr>
        <w:tc>
          <w:tcPr>
            <w:tcW w:w="2920" w:type="dxa"/>
            <w:tcBorders>
              <w:left w:val="single" w:sz="8" w:space="0" w:color="auto"/>
              <w:right w:val="single" w:sz="8" w:space="0" w:color="auto"/>
            </w:tcBorders>
            <w:vAlign w:val="bottom"/>
          </w:tcPr>
          <w:p w:rsidR="004A0F69" w:rsidRDefault="004A0F69">
            <w:pPr>
              <w:rPr>
                <w:sz w:val="24"/>
                <w:szCs w:val="24"/>
              </w:rPr>
            </w:pP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самооценка</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самоэффективность в форме</w:t>
            </w:r>
          </w:p>
        </w:tc>
      </w:tr>
      <w:tr w:rsidR="004A0F69">
        <w:trPr>
          <w:trHeight w:val="276"/>
        </w:trPr>
        <w:tc>
          <w:tcPr>
            <w:tcW w:w="2920" w:type="dxa"/>
            <w:tcBorders>
              <w:left w:val="single" w:sz="8" w:space="0" w:color="auto"/>
              <w:right w:val="single" w:sz="8" w:space="0" w:color="auto"/>
            </w:tcBorders>
            <w:vAlign w:val="bottom"/>
          </w:tcPr>
          <w:p w:rsidR="004A0F69" w:rsidRDefault="004A0F69">
            <w:pPr>
              <w:rPr>
                <w:sz w:val="24"/>
                <w:szCs w:val="24"/>
              </w:rPr>
            </w:pPr>
          </w:p>
        </w:tc>
        <w:tc>
          <w:tcPr>
            <w:tcW w:w="3900" w:type="dxa"/>
            <w:tcBorders>
              <w:right w:val="single" w:sz="8" w:space="0" w:color="auto"/>
            </w:tcBorders>
            <w:vAlign w:val="bottom"/>
          </w:tcPr>
          <w:p w:rsidR="004A0F69" w:rsidRDefault="004A0F69">
            <w:pPr>
              <w:rPr>
                <w:sz w:val="24"/>
                <w:szCs w:val="24"/>
              </w:rPr>
            </w:pP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принятия учебной цели и</w:t>
            </w:r>
          </w:p>
        </w:tc>
      </w:tr>
      <w:tr w:rsidR="004A0F69">
        <w:trPr>
          <w:trHeight w:val="281"/>
        </w:trPr>
        <w:tc>
          <w:tcPr>
            <w:tcW w:w="29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900" w:type="dxa"/>
            <w:tcBorders>
              <w:bottom w:val="single" w:sz="8" w:space="0" w:color="auto"/>
              <w:right w:val="single" w:sz="8" w:space="0" w:color="auto"/>
            </w:tcBorders>
            <w:vAlign w:val="bottom"/>
          </w:tcPr>
          <w:p w:rsidR="004A0F69" w:rsidRDefault="004A0F69">
            <w:pPr>
              <w:rPr>
                <w:sz w:val="24"/>
                <w:szCs w:val="24"/>
              </w:rPr>
            </w:pPr>
          </w:p>
        </w:tc>
        <w:tc>
          <w:tcPr>
            <w:tcW w:w="34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работы над ее достижением.</w:t>
            </w:r>
          </w:p>
        </w:tc>
      </w:tr>
      <w:tr w:rsidR="004A0F69">
        <w:trPr>
          <w:trHeight w:val="261"/>
        </w:trPr>
        <w:tc>
          <w:tcPr>
            <w:tcW w:w="29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Регулятивные,</w:t>
            </w:r>
          </w:p>
        </w:tc>
        <w:tc>
          <w:tcPr>
            <w:tcW w:w="390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Функционально-структурная</w:t>
            </w:r>
          </w:p>
        </w:tc>
        <w:tc>
          <w:tcPr>
            <w:tcW w:w="348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Высокая успешность в</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личностные,</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сформированность учебной</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усвоении учебного</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познавательные,</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деятельности. Произвольность</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содержания. Создание</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коммуникативные</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восприятия, внимания, памяти,</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предпосылок для дальнейшего</w:t>
            </w:r>
          </w:p>
        </w:tc>
      </w:tr>
      <w:tr w:rsidR="004A0F69">
        <w:trPr>
          <w:trHeight w:val="281"/>
        </w:trPr>
        <w:tc>
          <w:tcPr>
            <w:tcW w:w="292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действия</w:t>
            </w:r>
          </w:p>
        </w:tc>
        <w:tc>
          <w:tcPr>
            <w:tcW w:w="390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воображения.</w:t>
            </w:r>
          </w:p>
        </w:tc>
        <w:tc>
          <w:tcPr>
            <w:tcW w:w="34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перехода к самообразованию.</w:t>
            </w:r>
          </w:p>
        </w:tc>
      </w:tr>
      <w:tr w:rsidR="004A0F69">
        <w:trPr>
          <w:trHeight w:val="261"/>
        </w:trPr>
        <w:tc>
          <w:tcPr>
            <w:tcW w:w="29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Коммуникативные</w:t>
            </w:r>
          </w:p>
        </w:tc>
        <w:tc>
          <w:tcPr>
            <w:tcW w:w="390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Внутренний план действия</w:t>
            </w:r>
          </w:p>
        </w:tc>
        <w:tc>
          <w:tcPr>
            <w:tcW w:w="348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Способность действовать «в</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(речевые), регулятивные</w:t>
            </w:r>
          </w:p>
        </w:tc>
        <w:tc>
          <w:tcPr>
            <w:tcW w:w="3900" w:type="dxa"/>
            <w:tcBorders>
              <w:right w:val="single" w:sz="8" w:space="0" w:color="auto"/>
            </w:tcBorders>
            <w:vAlign w:val="bottom"/>
          </w:tcPr>
          <w:p w:rsidR="004A0F69" w:rsidRDefault="004A0F69">
            <w:pPr>
              <w:rPr>
                <w:sz w:val="24"/>
                <w:szCs w:val="24"/>
              </w:rPr>
            </w:pP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уме». Отрыв слова от</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действия</w:t>
            </w:r>
          </w:p>
        </w:tc>
        <w:tc>
          <w:tcPr>
            <w:tcW w:w="3900" w:type="dxa"/>
            <w:tcBorders>
              <w:right w:val="single" w:sz="8" w:space="0" w:color="auto"/>
            </w:tcBorders>
            <w:vAlign w:val="bottom"/>
          </w:tcPr>
          <w:p w:rsidR="004A0F69" w:rsidRDefault="004A0F69">
            <w:pPr>
              <w:rPr>
                <w:sz w:val="24"/>
                <w:szCs w:val="24"/>
              </w:rPr>
            </w:pP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предмета, достижение нового</w:t>
            </w:r>
          </w:p>
        </w:tc>
      </w:tr>
      <w:tr w:rsidR="004A0F69">
        <w:trPr>
          <w:trHeight w:val="281"/>
        </w:trPr>
        <w:tc>
          <w:tcPr>
            <w:tcW w:w="29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900" w:type="dxa"/>
            <w:tcBorders>
              <w:bottom w:val="single" w:sz="8" w:space="0" w:color="auto"/>
              <w:right w:val="single" w:sz="8" w:space="0" w:color="auto"/>
            </w:tcBorders>
            <w:vAlign w:val="bottom"/>
          </w:tcPr>
          <w:p w:rsidR="004A0F69" w:rsidRDefault="004A0F69">
            <w:pPr>
              <w:rPr>
                <w:sz w:val="24"/>
                <w:szCs w:val="24"/>
              </w:rPr>
            </w:pPr>
          </w:p>
        </w:tc>
        <w:tc>
          <w:tcPr>
            <w:tcW w:w="34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уровня обобщения.</w:t>
            </w:r>
          </w:p>
        </w:tc>
      </w:tr>
      <w:tr w:rsidR="004A0F69">
        <w:trPr>
          <w:trHeight w:val="263"/>
        </w:trPr>
        <w:tc>
          <w:tcPr>
            <w:tcW w:w="292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sz w:val="24"/>
                <w:szCs w:val="24"/>
              </w:rPr>
              <w:t>Коммуникативные,</w:t>
            </w:r>
          </w:p>
        </w:tc>
        <w:tc>
          <w:tcPr>
            <w:tcW w:w="3900" w:type="dxa"/>
            <w:tcBorders>
              <w:right w:val="single" w:sz="8" w:space="0" w:color="auto"/>
            </w:tcBorders>
            <w:vAlign w:val="bottom"/>
          </w:tcPr>
          <w:p w:rsidR="004A0F69" w:rsidRDefault="009B4C5C">
            <w:pPr>
              <w:spacing w:line="263" w:lineRule="exact"/>
              <w:ind w:left="80"/>
              <w:rPr>
                <w:sz w:val="20"/>
                <w:szCs w:val="20"/>
              </w:rPr>
            </w:pPr>
            <w:r>
              <w:rPr>
                <w:rFonts w:eastAsia="Times New Roman"/>
                <w:sz w:val="24"/>
                <w:szCs w:val="24"/>
              </w:rPr>
              <w:t>Рефлексия – осознание учащимся</w:t>
            </w:r>
          </w:p>
        </w:tc>
        <w:tc>
          <w:tcPr>
            <w:tcW w:w="3480" w:type="dxa"/>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Осознанность и критичность</w:t>
            </w:r>
          </w:p>
        </w:tc>
      </w:tr>
      <w:tr w:rsidR="004A0F69">
        <w:trPr>
          <w:trHeight w:val="276"/>
        </w:trPr>
        <w:tc>
          <w:tcPr>
            <w:tcW w:w="29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регулятивные действия</w:t>
            </w:r>
          </w:p>
        </w:tc>
        <w:tc>
          <w:tcPr>
            <w:tcW w:w="3900" w:type="dxa"/>
            <w:tcBorders>
              <w:right w:val="single" w:sz="8" w:space="0" w:color="auto"/>
            </w:tcBorders>
            <w:vAlign w:val="bottom"/>
          </w:tcPr>
          <w:p w:rsidR="004A0F69" w:rsidRDefault="009B4C5C">
            <w:pPr>
              <w:ind w:left="80"/>
              <w:rPr>
                <w:sz w:val="20"/>
                <w:szCs w:val="20"/>
              </w:rPr>
            </w:pPr>
            <w:r>
              <w:rPr>
                <w:rFonts w:eastAsia="Times New Roman"/>
                <w:sz w:val="24"/>
                <w:szCs w:val="24"/>
              </w:rPr>
              <w:t>содержания, последовательности и</w:t>
            </w:r>
          </w:p>
        </w:tc>
        <w:tc>
          <w:tcPr>
            <w:tcW w:w="3480" w:type="dxa"/>
            <w:tcBorders>
              <w:right w:val="single" w:sz="8" w:space="0" w:color="auto"/>
            </w:tcBorders>
            <w:vAlign w:val="bottom"/>
          </w:tcPr>
          <w:p w:rsidR="004A0F69" w:rsidRDefault="009B4C5C">
            <w:pPr>
              <w:ind w:left="100"/>
              <w:rPr>
                <w:sz w:val="20"/>
                <w:szCs w:val="20"/>
              </w:rPr>
            </w:pPr>
            <w:r>
              <w:rPr>
                <w:rFonts w:eastAsia="Times New Roman"/>
                <w:sz w:val="24"/>
                <w:szCs w:val="24"/>
              </w:rPr>
              <w:t>учебных действий.</w:t>
            </w:r>
          </w:p>
        </w:tc>
      </w:tr>
      <w:tr w:rsidR="004A0F69">
        <w:trPr>
          <w:trHeight w:val="281"/>
        </w:trPr>
        <w:tc>
          <w:tcPr>
            <w:tcW w:w="29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90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оснований действий</w:t>
            </w:r>
          </w:p>
        </w:tc>
        <w:tc>
          <w:tcPr>
            <w:tcW w:w="348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83" w:lineRule="exact"/>
        <w:rPr>
          <w:sz w:val="20"/>
          <w:szCs w:val="20"/>
        </w:rPr>
      </w:pPr>
    </w:p>
    <w:p w:rsidR="004A0F69" w:rsidRDefault="009B4C5C">
      <w:pPr>
        <w:spacing w:line="234" w:lineRule="auto"/>
        <w:ind w:left="2580" w:right="560" w:hanging="1309"/>
        <w:rPr>
          <w:sz w:val="20"/>
          <w:szCs w:val="20"/>
        </w:rPr>
      </w:pPr>
      <w:r>
        <w:rPr>
          <w:rFonts w:eastAsia="Times New Roman"/>
          <w:b/>
          <w:bCs/>
          <w:sz w:val="24"/>
          <w:szCs w:val="24"/>
        </w:rPr>
        <w:t>Планируемые результаты в освоении школьниками универсальных учебных действий по завершении начального обучения.</w:t>
      </w:r>
    </w:p>
    <w:p w:rsidR="004A0F69" w:rsidRDefault="009B4C5C">
      <w:pPr>
        <w:spacing w:line="237" w:lineRule="auto"/>
        <w:ind w:left="820"/>
        <w:rPr>
          <w:sz w:val="20"/>
          <w:szCs w:val="20"/>
        </w:rPr>
      </w:pPr>
      <w:r>
        <w:rPr>
          <w:rFonts w:eastAsia="Times New Roman"/>
          <w:sz w:val="24"/>
          <w:szCs w:val="24"/>
          <w:u w:val="single"/>
        </w:rPr>
        <w:t>Педагогические ориентиры:</w:t>
      </w:r>
      <w:r>
        <w:rPr>
          <w:rFonts w:eastAsia="Times New Roman"/>
          <w:sz w:val="24"/>
          <w:szCs w:val="24"/>
        </w:rPr>
        <w:t xml:space="preserve"> </w:t>
      </w:r>
      <w:r>
        <w:rPr>
          <w:rFonts w:eastAsia="Times New Roman"/>
          <w:sz w:val="24"/>
          <w:szCs w:val="24"/>
          <w:u w:val="single"/>
        </w:rPr>
        <w:t>Развитие личности</w:t>
      </w:r>
      <w:r>
        <w:rPr>
          <w:rFonts w:eastAsia="Times New Roman"/>
          <w:color w:val="2B2C30"/>
          <w:sz w:val="24"/>
          <w:szCs w:val="24"/>
        </w:rPr>
        <w:t>.</w:t>
      </w:r>
    </w:p>
    <w:p w:rsidR="004A0F69" w:rsidRDefault="004A0F69">
      <w:pPr>
        <w:spacing w:line="13" w:lineRule="exact"/>
        <w:rPr>
          <w:sz w:val="20"/>
          <w:szCs w:val="20"/>
        </w:rPr>
      </w:pPr>
    </w:p>
    <w:p w:rsidR="004A0F69" w:rsidRDefault="009B4C5C" w:rsidP="008305AD">
      <w:pPr>
        <w:numPr>
          <w:ilvl w:val="0"/>
          <w:numId w:val="86"/>
        </w:numPr>
        <w:tabs>
          <w:tab w:val="left" w:pos="1227"/>
        </w:tabs>
        <w:spacing w:line="236" w:lineRule="auto"/>
        <w:ind w:left="120" w:right="120" w:firstLine="701"/>
        <w:jc w:val="both"/>
        <w:rPr>
          <w:rFonts w:eastAsia="Times New Roman"/>
          <w:sz w:val="24"/>
          <w:szCs w:val="24"/>
        </w:rPr>
      </w:pPr>
      <w:r>
        <w:rPr>
          <w:rFonts w:eastAsia="Times New Roman"/>
          <w:sz w:val="24"/>
          <w:szCs w:val="24"/>
        </w:rPr>
        <w:t>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A0F69" w:rsidRDefault="004A0F69">
      <w:pPr>
        <w:spacing w:line="2" w:lineRule="exact"/>
        <w:rPr>
          <w:rFonts w:eastAsia="Times New Roman"/>
          <w:sz w:val="24"/>
          <w:szCs w:val="24"/>
        </w:rPr>
      </w:pPr>
    </w:p>
    <w:p w:rsidR="004A0F69" w:rsidRDefault="009B4C5C">
      <w:pPr>
        <w:ind w:left="820"/>
        <w:rPr>
          <w:rFonts w:eastAsia="Times New Roman"/>
          <w:sz w:val="24"/>
          <w:szCs w:val="24"/>
        </w:rPr>
      </w:pPr>
      <w:r>
        <w:rPr>
          <w:rFonts w:eastAsia="Times New Roman"/>
          <w:sz w:val="24"/>
          <w:szCs w:val="24"/>
          <w:u w:val="single"/>
        </w:rPr>
        <w:t>Педагогические ориентиры: Самообразование и самоорганизация</w:t>
      </w:r>
    </w:p>
    <w:p w:rsidR="004A0F69" w:rsidRDefault="004A0F69">
      <w:pPr>
        <w:spacing w:line="12" w:lineRule="exact"/>
        <w:rPr>
          <w:rFonts w:eastAsia="Times New Roman"/>
          <w:sz w:val="24"/>
          <w:szCs w:val="24"/>
        </w:rPr>
      </w:pPr>
    </w:p>
    <w:p w:rsidR="004A0F69" w:rsidRDefault="009B4C5C" w:rsidP="008305AD">
      <w:pPr>
        <w:numPr>
          <w:ilvl w:val="0"/>
          <w:numId w:val="86"/>
        </w:numPr>
        <w:tabs>
          <w:tab w:val="left" w:pos="1107"/>
        </w:tabs>
        <w:spacing w:line="237" w:lineRule="auto"/>
        <w:ind w:left="120" w:right="120" w:firstLine="701"/>
        <w:jc w:val="both"/>
        <w:rPr>
          <w:rFonts w:eastAsia="Times New Roman"/>
          <w:sz w:val="24"/>
          <w:szCs w:val="24"/>
        </w:rPr>
      </w:pPr>
      <w:r>
        <w:rPr>
          <w:rFonts w:eastAsia="Times New Roman"/>
          <w:sz w:val="24"/>
          <w:szCs w:val="24"/>
        </w:rPr>
        <w:t>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еѐ реализацию (в том числе во внутреннем плане), контролировать и</w:t>
      </w:r>
    </w:p>
    <w:p w:rsidR="004A0F69" w:rsidRDefault="004A0F69">
      <w:pPr>
        <w:spacing w:line="13" w:lineRule="exact"/>
        <w:rPr>
          <w:rFonts w:eastAsia="Times New Roman"/>
          <w:sz w:val="24"/>
          <w:szCs w:val="24"/>
        </w:rPr>
      </w:pPr>
    </w:p>
    <w:p w:rsidR="004A0F69" w:rsidRDefault="009B4C5C">
      <w:pPr>
        <w:spacing w:line="234" w:lineRule="auto"/>
        <w:ind w:left="820" w:right="1000"/>
        <w:rPr>
          <w:rFonts w:eastAsia="Times New Roman"/>
          <w:sz w:val="24"/>
          <w:szCs w:val="24"/>
        </w:rPr>
      </w:pPr>
      <w:r>
        <w:rPr>
          <w:rFonts w:eastAsia="Times New Roman"/>
          <w:sz w:val="24"/>
          <w:szCs w:val="24"/>
        </w:rPr>
        <w:t xml:space="preserve">оценивать свои действия, вносить соответствующие коррективы в их выполнение. </w:t>
      </w:r>
      <w:r>
        <w:rPr>
          <w:rFonts w:eastAsia="Times New Roman"/>
          <w:sz w:val="24"/>
          <w:szCs w:val="24"/>
          <w:u w:val="single"/>
        </w:rPr>
        <w:t>Педагогические ориентиры: Исследовательская культура</w:t>
      </w:r>
    </w:p>
    <w:p w:rsidR="004A0F69" w:rsidRDefault="004A0F69">
      <w:pPr>
        <w:sectPr w:rsidR="004A0F69">
          <w:pgSz w:w="11900" w:h="16838"/>
          <w:pgMar w:top="1154" w:right="586" w:bottom="164" w:left="1020" w:header="0" w:footer="0" w:gutter="0"/>
          <w:cols w:space="720" w:equalWidth="0">
            <w:col w:w="10300"/>
          </w:cols>
        </w:sectPr>
      </w:pPr>
    </w:p>
    <w:p w:rsidR="004A0F69" w:rsidRDefault="004A0F69">
      <w:pPr>
        <w:spacing w:line="200" w:lineRule="exact"/>
        <w:rPr>
          <w:sz w:val="20"/>
          <w:szCs w:val="20"/>
        </w:rPr>
      </w:pPr>
    </w:p>
    <w:p w:rsidR="004A0F69" w:rsidRDefault="004A0F69">
      <w:pPr>
        <w:spacing w:line="322" w:lineRule="exact"/>
        <w:rPr>
          <w:sz w:val="20"/>
          <w:szCs w:val="20"/>
        </w:rPr>
      </w:pPr>
    </w:p>
    <w:p w:rsidR="004A0F69" w:rsidRDefault="009B4C5C">
      <w:pPr>
        <w:ind w:left="9940"/>
        <w:rPr>
          <w:sz w:val="20"/>
          <w:szCs w:val="20"/>
        </w:rPr>
      </w:pPr>
      <w:r>
        <w:rPr>
          <w:rFonts w:eastAsia="Times New Roman"/>
          <w:sz w:val="24"/>
          <w:szCs w:val="24"/>
        </w:rPr>
        <w:t>62</w:t>
      </w:r>
    </w:p>
    <w:p w:rsidR="004A0F69" w:rsidRDefault="004A0F69">
      <w:pPr>
        <w:sectPr w:rsidR="004A0F69">
          <w:type w:val="continuous"/>
          <w:pgSz w:w="11900" w:h="16838"/>
          <w:pgMar w:top="1154" w:right="586" w:bottom="164" w:left="1020" w:header="0" w:footer="0" w:gutter="0"/>
          <w:cols w:space="720" w:equalWidth="0">
            <w:col w:w="10300"/>
          </w:cols>
        </w:sectPr>
      </w:pPr>
    </w:p>
    <w:p w:rsidR="004A0F69" w:rsidRDefault="009B4C5C" w:rsidP="008305AD">
      <w:pPr>
        <w:numPr>
          <w:ilvl w:val="1"/>
          <w:numId w:val="87"/>
        </w:numPr>
        <w:tabs>
          <w:tab w:val="left" w:pos="1188"/>
        </w:tabs>
        <w:spacing w:line="237" w:lineRule="auto"/>
        <w:ind w:left="120" w:firstLine="701"/>
        <w:jc w:val="both"/>
        <w:rPr>
          <w:rFonts w:eastAsia="Times New Roman"/>
          <w:sz w:val="24"/>
          <w:szCs w:val="24"/>
        </w:rPr>
      </w:pPr>
      <w:r>
        <w:rPr>
          <w:rFonts w:eastAsia="Times New Roman"/>
          <w:sz w:val="24"/>
          <w:szCs w:val="24"/>
        </w:rPr>
        <w:lastRenderedPageBreak/>
        <w:t>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приѐмы решения задач.</w:t>
      </w:r>
    </w:p>
    <w:p w:rsidR="004A0F69" w:rsidRDefault="004A0F69">
      <w:pPr>
        <w:spacing w:line="2" w:lineRule="exact"/>
        <w:rPr>
          <w:rFonts w:eastAsia="Times New Roman"/>
          <w:sz w:val="24"/>
          <w:szCs w:val="24"/>
        </w:rPr>
      </w:pPr>
    </w:p>
    <w:p w:rsidR="004A0F69" w:rsidRDefault="009B4C5C">
      <w:pPr>
        <w:ind w:left="820"/>
        <w:rPr>
          <w:rFonts w:eastAsia="Times New Roman"/>
          <w:sz w:val="24"/>
          <w:szCs w:val="24"/>
        </w:rPr>
      </w:pPr>
      <w:r>
        <w:rPr>
          <w:rFonts w:eastAsia="Times New Roman"/>
          <w:sz w:val="24"/>
          <w:szCs w:val="24"/>
          <w:u w:val="single"/>
        </w:rPr>
        <w:t>Педагогические ориентиры: Культура общения</w:t>
      </w:r>
    </w:p>
    <w:p w:rsidR="004A0F69" w:rsidRDefault="004A0F69">
      <w:pPr>
        <w:spacing w:line="12" w:lineRule="exact"/>
        <w:rPr>
          <w:rFonts w:eastAsia="Times New Roman"/>
          <w:sz w:val="24"/>
          <w:szCs w:val="24"/>
        </w:rPr>
      </w:pPr>
    </w:p>
    <w:p w:rsidR="004A0F69" w:rsidRDefault="009B4C5C" w:rsidP="008305AD">
      <w:pPr>
        <w:numPr>
          <w:ilvl w:val="1"/>
          <w:numId w:val="87"/>
        </w:numPr>
        <w:tabs>
          <w:tab w:val="left" w:pos="1114"/>
        </w:tabs>
        <w:spacing w:line="237" w:lineRule="auto"/>
        <w:ind w:left="120" w:firstLine="701"/>
        <w:jc w:val="both"/>
        <w:rPr>
          <w:rFonts w:eastAsia="Times New Roman"/>
          <w:sz w:val="24"/>
          <w:szCs w:val="24"/>
        </w:rPr>
      </w:pPr>
      <w:r>
        <w:rPr>
          <w:rFonts w:eastAsia="Times New Roman"/>
          <w:sz w:val="24"/>
          <w:szCs w:val="24"/>
        </w:rPr>
        <w:t>сфере коммуникативных универсальных учебных действий выпускники приобретут умения учитывать позицию собеседника (партнѐра),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A0F69" w:rsidRDefault="004A0F69">
      <w:pPr>
        <w:spacing w:line="5" w:lineRule="exact"/>
        <w:rPr>
          <w:rFonts w:eastAsia="Times New Roman"/>
          <w:sz w:val="24"/>
          <w:szCs w:val="24"/>
        </w:rPr>
      </w:pPr>
    </w:p>
    <w:p w:rsidR="004A0F69" w:rsidRDefault="009B4C5C">
      <w:pPr>
        <w:ind w:left="820"/>
        <w:rPr>
          <w:rFonts w:eastAsia="Times New Roman"/>
          <w:sz w:val="24"/>
          <w:szCs w:val="24"/>
        </w:rPr>
      </w:pPr>
      <w:r>
        <w:rPr>
          <w:rFonts w:eastAsia="Times New Roman"/>
          <w:sz w:val="24"/>
          <w:szCs w:val="24"/>
          <w:u w:val="single"/>
        </w:rPr>
        <w:t>«Условия, обеспечивающие развитие УУД в образовательном процессе.»</w:t>
      </w:r>
    </w:p>
    <w:p w:rsidR="004A0F69" w:rsidRDefault="004A0F69">
      <w:pPr>
        <w:spacing w:line="4" w:lineRule="exact"/>
        <w:rPr>
          <w:rFonts w:eastAsia="Times New Roman"/>
          <w:sz w:val="24"/>
          <w:szCs w:val="24"/>
        </w:rPr>
      </w:pPr>
    </w:p>
    <w:p w:rsidR="004A0F69" w:rsidRDefault="009B4C5C">
      <w:pPr>
        <w:ind w:left="820"/>
        <w:rPr>
          <w:rFonts w:eastAsia="Times New Roman"/>
          <w:sz w:val="24"/>
          <w:szCs w:val="24"/>
        </w:rPr>
      </w:pPr>
      <w:r>
        <w:rPr>
          <w:rFonts w:eastAsia="Times New Roman"/>
          <w:b/>
          <w:bCs/>
          <w:i/>
          <w:iCs/>
          <w:sz w:val="24"/>
          <w:szCs w:val="24"/>
        </w:rPr>
        <w:t>Учитель знает:</w:t>
      </w:r>
    </w:p>
    <w:p w:rsidR="004A0F69" w:rsidRDefault="009B4C5C" w:rsidP="008305AD">
      <w:pPr>
        <w:numPr>
          <w:ilvl w:val="0"/>
          <w:numId w:val="87"/>
        </w:numPr>
        <w:tabs>
          <w:tab w:val="left" w:pos="300"/>
        </w:tabs>
        <w:spacing w:line="235" w:lineRule="auto"/>
        <w:ind w:left="300" w:hanging="187"/>
        <w:rPr>
          <w:rFonts w:eastAsia="Times New Roman"/>
          <w:sz w:val="24"/>
          <w:szCs w:val="24"/>
        </w:rPr>
      </w:pPr>
      <w:r>
        <w:rPr>
          <w:rFonts w:eastAsia="Times New Roman"/>
          <w:sz w:val="24"/>
          <w:szCs w:val="24"/>
        </w:rPr>
        <w:t>важность формирования универсальных учебных действий школьников;</w:t>
      </w:r>
    </w:p>
    <w:p w:rsidR="004A0F69" w:rsidRDefault="009B4C5C" w:rsidP="008305AD">
      <w:pPr>
        <w:numPr>
          <w:ilvl w:val="0"/>
          <w:numId w:val="87"/>
        </w:numPr>
        <w:tabs>
          <w:tab w:val="left" w:pos="300"/>
        </w:tabs>
        <w:ind w:left="300" w:hanging="187"/>
        <w:rPr>
          <w:rFonts w:eastAsia="Times New Roman"/>
          <w:sz w:val="24"/>
          <w:szCs w:val="24"/>
        </w:rPr>
      </w:pPr>
      <w:r>
        <w:rPr>
          <w:rFonts w:eastAsia="Times New Roman"/>
          <w:sz w:val="24"/>
          <w:szCs w:val="24"/>
        </w:rPr>
        <w:t>сущность и виды универсальных умений,</w:t>
      </w:r>
    </w:p>
    <w:p w:rsidR="004A0F69" w:rsidRDefault="009B4C5C" w:rsidP="008305AD">
      <w:pPr>
        <w:numPr>
          <w:ilvl w:val="0"/>
          <w:numId w:val="88"/>
        </w:numPr>
        <w:tabs>
          <w:tab w:val="left" w:pos="260"/>
        </w:tabs>
        <w:ind w:left="260" w:hanging="147"/>
        <w:rPr>
          <w:rFonts w:eastAsia="Times New Roman"/>
          <w:sz w:val="24"/>
          <w:szCs w:val="24"/>
        </w:rPr>
      </w:pPr>
      <w:r>
        <w:rPr>
          <w:rFonts w:eastAsia="Times New Roman"/>
          <w:sz w:val="24"/>
          <w:szCs w:val="24"/>
        </w:rPr>
        <w:t>педагогические приемы и способы их формирования.</w:t>
      </w:r>
    </w:p>
    <w:p w:rsidR="004A0F69" w:rsidRDefault="004A0F69">
      <w:pPr>
        <w:spacing w:line="4" w:lineRule="exact"/>
        <w:rPr>
          <w:rFonts w:eastAsia="Times New Roman"/>
          <w:sz w:val="24"/>
          <w:szCs w:val="24"/>
        </w:rPr>
      </w:pPr>
    </w:p>
    <w:p w:rsidR="004A0F69" w:rsidRDefault="009B4C5C">
      <w:pPr>
        <w:ind w:left="820"/>
        <w:rPr>
          <w:rFonts w:eastAsia="Times New Roman"/>
          <w:sz w:val="24"/>
          <w:szCs w:val="24"/>
        </w:rPr>
      </w:pPr>
      <w:r>
        <w:rPr>
          <w:rFonts w:eastAsia="Times New Roman"/>
          <w:b/>
          <w:bCs/>
          <w:i/>
          <w:iCs/>
          <w:sz w:val="24"/>
          <w:szCs w:val="24"/>
        </w:rPr>
        <w:t>Учитель умеет:</w:t>
      </w:r>
    </w:p>
    <w:p w:rsidR="004A0F69" w:rsidRDefault="009B4C5C" w:rsidP="008305AD">
      <w:pPr>
        <w:numPr>
          <w:ilvl w:val="0"/>
          <w:numId w:val="88"/>
        </w:numPr>
        <w:tabs>
          <w:tab w:val="left" w:pos="260"/>
        </w:tabs>
        <w:spacing w:line="236" w:lineRule="auto"/>
        <w:ind w:left="260" w:hanging="147"/>
        <w:rPr>
          <w:rFonts w:eastAsia="Times New Roman"/>
          <w:sz w:val="24"/>
          <w:szCs w:val="24"/>
        </w:rPr>
      </w:pPr>
      <w:r>
        <w:rPr>
          <w:rFonts w:eastAsia="Times New Roman"/>
          <w:sz w:val="24"/>
          <w:szCs w:val="24"/>
        </w:rPr>
        <w:t>отбирать содержание и конструировать учебный процесс с учетом формирования УДД;</w:t>
      </w:r>
    </w:p>
    <w:p w:rsidR="004A0F69" w:rsidRDefault="009B4C5C" w:rsidP="008305AD">
      <w:pPr>
        <w:numPr>
          <w:ilvl w:val="0"/>
          <w:numId w:val="88"/>
        </w:numPr>
        <w:tabs>
          <w:tab w:val="left" w:pos="260"/>
        </w:tabs>
        <w:ind w:left="260" w:hanging="147"/>
        <w:rPr>
          <w:rFonts w:eastAsia="Times New Roman"/>
          <w:sz w:val="24"/>
          <w:szCs w:val="24"/>
        </w:rPr>
      </w:pPr>
      <w:r>
        <w:rPr>
          <w:rFonts w:eastAsia="Times New Roman"/>
          <w:sz w:val="24"/>
          <w:szCs w:val="24"/>
        </w:rPr>
        <w:t>использовать диагностический инструментарий успешности формирования УДД;</w:t>
      </w:r>
    </w:p>
    <w:p w:rsidR="004A0F69" w:rsidRDefault="009B4C5C" w:rsidP="008305AD">
      <w:pPr>
        <w:numPr>
          <w:ilvl w:val="0"/>
          <w:numId w:val="88"/>
        </w:numPr>
        <w:tabs>
          <w:tab w:val="left" w:pos="260"/>
        </w:tabs>
        <w:ind w:left="260" w:hanging="147"/>
        <w:rPr>
          <w:rFonts w:eastAsia="Times New Roman"/>
          <w:sz w:val="24"/>
          <w:szCs w:val="24"/>
        </w:rPr>
      </w:pPr>
      <w:r>
        <w:rPr>
          <w:rFonts w:eastAsia="Times New Roman"/>
          <w:sz w:val="24"/>
          <w:szCs w:val="24"/>
        </w:rPr>
        <w:t>привлекать родителей к совместному решению проблемы формирования УДД.</w:t>
      </w:r>
    </w:p>
    <w:p w:rsidR="004A0F69" w:rsidRDefault="004A0F69">
      <w:pPr>
        <w:spacing w:line="5" w:lineRule="exact"/>
        <w:rPr>
          <w:sz w:val="20"/>
          <w:szCs w:val="20"/>
        </w:rPr>
      </w:pPr>
    </w:p>
    <w:p w:rsidR="004A0F69" w:rsidRDefault="009B4C5C">
      <w:pPr>
        <w:ind w:left="1140"/>
        <w:jc w:val="center"/>
        <w:rPr>
          <w:sz w:val="20"/>
          <w:szCs w:val="20"/>
        </w:rPr>
      </w:pPr>
      <w:r>
        <w:rPr>
          <w:rFonts w:eastAsia="Times New Roman"/>
          <w:b/>
          <w:bCs/>
          <w:sz w:val="24"/>
          <w:szCs w:val="24"/>
        </w:rPr>
        <w:t>Организация мониторинга в школе</w:t>
      </w:r>
    </w:p>
    <w:p w:rsidR="004A0F69" w:rsidRDefault="004A0F69">
      <w:pPr>
        <w:spacing w:line="7" w:lineRule="exact"/>
        <w:rPr>
          <w:sz w:val="20"/>
          <w:szCs w:val="20"/>
        </w:rPr>
      </w:pPr>
    </w:p>
    <w:p w:rsidR="004A0F69" w:rsidRDefault="009B4C5C">
      <w:pPr>
        <w:spacing w:line="234" w:lineRule="auto"/>
        <w:ind w:left="120" w:firstLine="708"/>
        <w:jc w:val="both"/>
        <w:rPr>
          <w:sz w:val="20"/>
          <w:szCs w:val="20"/>
        </w:rPr>
      </w:pPr>
      <w:r>
        <w:rPr>
          <w:rFonts w:eastAsia="Times New Roman"/>
          <w:sz w:val="24"/>
          <w:szCs w:val="24"/>
        </w:rPr>
        <w:t>Объектом мониторинга должен стать индивидуальный прогресс учащихся в плане формирования у них УУД.</w:t>
      </w:r>
    </w:p>
    <w:p w:rsidR="004A0F69" w:rsidRDefault="004A0F69">
      <w:pPr>
        <w:spacing w:line="14" w:lineRule="exact"/>
        <w:rPr>
          <w:sz w:val="20"/>
          <w:szCs w:val="20"/>
        </w:rPr>
      </w:pPr>
    </w:p>
    <w:p w:rsidR="004A0F69" w:rsidRDefault="009B4C5C">
      <w:pPr>
        <w:spacing w:line="238" w:lineRule="auto"/>
        <w:ind w:left="120" w:firstLine="708"/>
        <w:jc w:val="both"/>
        <w:rPr>
          <w:sz w:val="20"/>
          <w:szCs w:val="20"/>
        </w:rPr>
      </w:pPr>
      <w:r>
        <w:rPr>
          <w:rFonts w:eastAsia="Times New Roman"/>
          <w:sz w:val="24"/>
          <w:szCs w:val="24"/>
        </w:rPr>
        <w:t>Мониторинг может проводить учитель, психолог, администратор образовательного учреждения, при условии, что он изучил методику проведения тестирования данного типа. Периодичность мониторинга устанавливается образовательным учреждением и должна обеспечивать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 (Тестирование учащихся начальной школы проводится не реже, чем два раза в год). Не рекомендуется концентрировать проведение тестирования в один день, чтобы избежать эмоциональной перегрузки. Тестирование можно проводить индивидуально и одновременно с учащимися всего класса.</w:t>
      </w:r>
    </w:p>
    <w:p w:rsidR="004A0F69" w:rsidRDefault="004A0F69">
      <w:pPr>
        <w:spacing w:line="21" w:lineRule="exact"/>
        <w:rPr>
          <w:sz w:val="20"/>
          <w:szCs w:val="20"/>
        </w:rPr>
      </w:pPr>
    </w:p>
    <w:p w:rsidR="004A0F69" w:rsidRDefault="009B4C5C">
      <w:pPr>
        <w:spacing w:line="237" w:lineRule="auto"/>
        <w:ind w:left="120" w:firstLine="708"/>
        <w:jc w:val="both"/>
        <w:rPr>
          <w:sz w:val="20"/>
          <w:szCs w:val="20"/>
        </w:rPr>
      </w:pPr>
      <w:r>
        <w:rPr>
          <w:rFonts w:eastAsia="Times New Roman"/>
          <w:sz w:val="24"/>
          <w:szCs w:val="24"/>
        </w:rPr>
        <w:t>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(тестов, проб, аппаратурных методов и др.) методов, обеспечивающее объективность и точность получаемых данных.</w:t>
      </w:r>
    </w:p>
    <w:p w:rsidR="004A0F69" w:rsidRDefault="004A0F69">
      <w:pPr>
        <w:spacing w:line="14" w:lineRule="exact"/>
        <w:rPr>
          <w:sz w:val="20"/>
          <w:szCs w:val="20"/>
        </w:rPr>
      </w:pPr>
    </w:p>
    <w:p w:rsidR="004A0F69" w:rsidRDefault="009B4C5C">
      <w:pPr>
        <w:spacing w:line="234" w:lineRule="auto"/>
        <w:ind w:left="120" w:right="20" w:firstLine="708"/>
        <w:jc w:val="both"/>
        <w:rPr>
          <w:sz w:val="20"/>
          <w:szCs w:val="20"/>
        </w:rPr>
      </w:pPr>
      <w:r>
        <w:rPr>
          <w:rFonts w:eastAsia="Times New Roman"/>
          <w:sz w:val="24"/>
          <w:szCs w:val="24"/>
        </w:rPr>
        <w:t>Содержание мониторинга должно быть тесно связано с программами обучения и воспитания детей.</w:t>
      </w:r>
    </w:p>
    <w:p w:rsidR="004A0F69" w:rsidRDefault="004A0F69">
      <w:pPr>
        <w:spacing w:line="14" w:lineRule="exact"/>
        <w:rPr>
          <w:sz w:val="20"/>
          <w:szCs w:val="20"/>
        </w:rPr>
      </w:pPr>
    </w:p>
    <w:p w:rsidR="004A0F69" w:rsidRDefault="009B4C5C">
      <w:pPr>
        <w:spacing w:line="236" w:lineRule="auto"/>
        <w:ind w:left="120" w:firstLine="708"/>
        <w:jc w:val="both"/>
        <w:rPr>
          <w:sz w:val="20"/>
          <w:szCs w:val="20"/>
        </w:rPr>
      </w:pPr>
      <w:r>
        <w:rPr>
          <w:rFonts w:eastAsia="Times New Roman"/>
          <w:sz w:val="24"/>
          <w:szCs w:val="24"/>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p>
    <w:p w:rsidR="004A0F69" w:rsidRDefault="004A0F69">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2260"/>
        <w:gridCol w:w="1500"/>
        <w:gridCol w:w="3200"/>
      </w:tblGrid>
      <w:tr w:rsidR="004A0F69">
        <w:trPr>
          <w:trHeight w:val="283"/>
        </w:trPr>
        <w:tc>
          <w:tcPr>
            <w:tcW w:w="2640" w:type="dxa"/>
            <w:tcBorders>
              <w:top w:val="single" w:sz="8" w:space="0" w:color="auto"/>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Проверяющий</w:t>
            </w:r>
          </w:p>
        </w:tc>
        <w:tc>
          <w:tcPr>
            <w:tcW w:w="2260" w:type="dxa"/>
            <w:tcBorders>
              <w:top w:val="single" w:sz="8" w:space="0" w:color="auto"/>
              <w:bottom w:val="single" w:sz="8" w:space="0" w:color="auto"/>
            </w:tcBorders>
            <w:vAlign w:val="bottom"/>
          </w:tcPr>
          <w:p w:rsidR="004A0F69" w:rsidRDefault="009B4C5C">
            <w:pPr>
              <w:ind w:left="100"/>
              <w:rPr>
                <w:sz w:val="20"/>
                <w:szCs w:val="20"/>
              </w:rPr>
            </w:pPr>
            <w:r>
              <w:rPr>
                <w:rFonts w:eastAsia="Times New Roman"/>
                <w:b/>
                <w:bCs/>
                <w:sz w:val="24"/>
                <w:szCs w:val="24"/>
              </w:rPr>
              <w:t>Виды мониторинга</w:t>
            </w:r>
          </w:p>
        </w:tc>
        <w:tc>
          <w:tcPr>
            <w:tcW w:w="150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3200" w:type="dxa"/>
            <w:tcBorders>
              <w:top w:val="single" w:sz="8" w:space="0" w:color="auto"/>
              <w:bottom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Проверяемые УУД</w:t>
            </w:r>
          </w:p>
        </w:tc>
      </w:tr>
      <w:tr w:rsidR="004A0F69">
        <w:trPr>
          <w:trHeight w:val="258"/>
        </w:trPr>
        <w:tc>
          <w:tcPr>
            <w:tcW w:w="2640" w:type="dxa"/>
            <w:tcBorders>
              <w:left w:val="single" w:sz="8" w:space="0" w:color="auto"/>
              <w:right w:val="single" w:sz="8" w:space="0" w:color="auto"/>
            </w:tcBorders>
            <w:vAlign w:val="bottom"/>
          </w:tcPr>
          <w:p w:rsidR="004A0F69" w:rsidRDefault="009B4C5C">
            <w:pPr>
              <w:spacing w:line="258" w:lineRule="exact"/>
              <w:ind w:left="120"/>
              <w:rPr>
                <w:sz w:val="20"/>
                <w:szCs w:val="20"/>
              </w:rPr>
            </w:pPr>
            <w:r>
              <w:rPr>
                <w:rFonts w:eastAsia="Times New Roman"/>
                <w:sz w:val="24"/>
                <w:szCs w:val="24"/>
              </w:rPr>
              <w:t>Учителя</w:t>
            </w:r>
          </w:p>
        </w:tc>
        <w:tc>
          <w:tcPr>
            <w:tcW w:w="2260" w:type="dxa"/>
            <w:vAlign w:val="bottom"/>
          </w:tcPr>
          <w:p w:rsidR="004A0F69" w:rsidRDefault="009B4C5C">
            <w:pPr>
              <w:spacing w:line="258" w:lineRule="exact"/>
              <w:ind w:left="100"/>
              <w:rPr>
                <w:sz w:val="20"/>
                <w:szCs w:val="20"/>
              </w:rPr>
            </w:pPr>
            <w:r>
              <w:rPr>
                <w:rFonts w:eastAsia="Times New Roman"/>
                <w:sz w:val="24"/>
                <w:szCs w:val="24"/>
              </w:rPr>
              <w:t>Комплексные</w:t>
            </w:r>
          </w:p>
        </w:tc>
        <w:tc>
          <w:tcPr>
            <w:tcW w:w="1500" w:type="dxa"/>
            <w:tcBorders>
              <w:right w:val="single" w:sz="8" w:space="0" w:color="auto"/>
            </w:tcBorders>
            <w:vAlign w:val="bottom"/>
          </w:tcPr>
          <w:p w:rsidR="004A0F69" w:rsidRDefault="009B4C5C">
            <w:pPr>
              <w:spacing w:line="258" w:lineRule="exact"/>
              <w:ind w:left="60"/>
              <w:rPr>
                <w:sz w:val="20"/>
                <w:szCs w:val="20"/>
              </w:rPr>
            </w:pPr>
            <w:r>
              <w:rPr>
                <w:rFonts w:eastAsia="Times New Roman"/>
                <w:sz w:val="24"/>
                <w:szCs w:val="24"/>
              </w:rPr>
              <w:t>контрольные</w:t>
            </w:r>
          </w:p>
        </w:tc>
        <w:tc>
          <w:tcPr>
            <w:tcW w:w="3200" w:type="dxa"/>
            <w:tcBorders>
              <w:right w:val="single" w:sz="8" w:space="0" w:color="auto"/>
            </w:tcBorders>
            <w:vAlign w:val="bottom"/>
          </w:tcPr>
          <w:p w:rsidR="004A0F69" w:rsidRDefault="009B4C5C">
            <w:pPr>
              <w:spacing w:line="258" w:lineRule="exact"/>
              <w:ind w:left="100"/>
              <w:rPr>
                <w:sz w:val="20"/>
                <w:szCs w:val="20"/>
              </w:rPr>
            </w:pPr>
            <w:r>
              <w:rPr>
                <w:rFonts w:eastAsia="Times New Roman"/>
                <w:sz w:val="24"/>
                <w:szCs w:val="24"/>
              </w:rPr>
              <w:t>Личностные</w:t>
            </w:r>
          </w:p>
        </w:tc>
      </w:tr>
      <w:tr w:rsidR="004A0F69">
        <w:trPr>
          <w:trHeight w:val="277"/>
        </w:trPr>
        <w:tc>
          <w:tcPr>
            <w:tcW w:w="2640" w:type="dxa"/>
            <w:tcBorders>
              <w:left w:val="single" w:sz="8" w:space="0" w:color="auto"/>
              <w:right w:val="single" w:sz="8" w:space="0" w:color="auto"/>
            </w:tcBorders>
            <w:vAlign w:val="bottom"/>
          </w:tcPr>
          <w:p w:rsidR="004A0F69" w:rsidRDefault="004A0F69">
            <w:pPr>
              <w:rPr>
                <w:sz w:val="24"/>
                <w:szCs w:val="24"/>
              </w:rPr>
            </w:pPr>
          </w:p>
        </w:tc>
        <w:tc>
          <w:tcPr>
            <w:tcW w:w="2260" w:type="dxa"/>
            <w:vAlign w:val="bottom"/>
          </w:tcPr>
          <w:p w:rsidR="004A0F69" w:rsidRDefault="009B4C5C">
            <w:pPr>
              <w:ind w:left="100"/>
              <w:rPr>
                <w:sz w:val="20"/>
                <w:szCs w:val="20"/>
              </w:rPr>
            </w:pPr>
            <w:r>
              <w:rPr>
                <w:rFonts w:eastAsia="Times New Roman"/>
                <w:sz w:val="24"/>
                <w:szCs w:val="24"/>
              </w:rPr>
              <w:t>работы</w:t>
            </w:r>
          </w:p>
        </w:tc>
        <w:tc>
          <w:tcPr>
            <w:tcW w:w="150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Регулятивные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2260" w:type="dxa"/>
            <w:vAlign w:val="bottom"/>
          </w:tcPr>
          <w:p w:rsidR="004A0F69" w:rsidRDefault="009B4C5C">
            <w:pPr>
              <w:ind w:left="100"/>
              <w:rPr>
                <w:sz w:val="20"/>
                <w:szCs w:val="20"/>
              </w:rPr>
            </w:pPr>
            <w:r>
              <w:rPr>
                <w:rFonts w:eastAsia="Times New Roman"/>
                <w:sz w:val="24"/>
                <w:szCs w:val="24"/>
              </w:rPr>
              <w:t>Наблюдения</w:t>
            </w:r>
          </w:p>
        </w:tc>
        <w:tc>
          <w:tcPr>
            <w:tcW w:w="150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Познавательные</w:t>
            </w:r>
          </w:p>
        </w:tc>
      </w:tr>
      <w:tr w:rsidR="004A0F69">
        <w:trPr>
          <w:trHeight w:val="281"/>
        </w:trPr>
        <w:tc>
          <w:tcPr>
            <w:tcW w:w="26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260" w:type="dxa"/>
            <w:tcBorders>
              <w:bottom w:val="single" w:sz="8" w:space="0" w:color="auto"/>
            </w:tcBorders>
            <w:vAlign w:val="bottom"/>
          </w:tcPr>
          <w:p w:rsidR="004A0F69" w:rsidRDefault="009B4C5C">
            <w:pPr>
              <w:ind w:left="100"/>
              <w:rPr>
                <w:sz w:val="20"/>
                <w:szCs w:val="20"/>
              </w:rPr>
            </w:pPr>
            <w:r>
              <w:rPr>
                <w:rFonts w:eastAsia="Times New Roman"/>
                <w:sz w:val="24"/>
                <w:szCs w:val="24"/>
              </w:rPr>
              <w:t>Анкеты</w:t>
            </w:r>
          </w:p>
        </w:tc>
        <w:tc>
          <w:tcPr>
            <w:tcW w:w="1500" w:type="dxa"/>
            <w:tcBorders>
              <w:bottom w:val="single" w:sz="8" w:space="0" w:color="auto"/>
              <w:right w:val="single" w:sz="8" w:space="0" w:color="auto"/>
            </w:tcBorders>
            <w:vAlign w:val="bottom"/>
          </w:tcPr>
          <w:p w:rsidR="004A0F69" w:rsidRDefault="004A0F69">
            <w:pPr>
              <w:rPr>
                <w:sz w:val="24"/>
                <w:szCs w:val="24"/>
              </w:rPr>
            </w:pPr>
          </w:p>
        </w:tc>
        <w:tc>
          <w:tcPr>
            <w:tcW w:w="32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r w:rsidR="004A0F69">
        <w:trPr>
          <w:trHeight w:val="263"/>
        </w:trPr>
        <w:tc>
          <w:tcPr>
            <w:tcW w:w="264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sz w:val="24"/>
                <w:szCs w:val="24"/>
              </w:rPr>
              <w:t>Психолог</w:t>
            </w:r>
          </w:p>
        </w:tc>
        <w:tc>
          <w:tcPr>
            <w:tcW w:w="3760" w:type="dxa"/>
            <w:gridSpan w:val="2"/>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Психологический мониторинг</w:t>
            </w:r>
          </w:p>
        </w:tc>
        <w:tc>
          <w:tcPr>
            <w:tcW w:w="3200" w:type="dxa"/>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Личностные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2260" w:type="dxa"/>
            <w:vAlign w:val="bottom"/>
          </w:tcPr>
          <w:p w:rsidR="004A0F69" w:rsidRDefault="009B4C5C">
            <w:pPr>
              <w:ind w:left="100"/>
              <w:rPr>
                <w:sz w:val="20"/>
                <w:szCs w:val="20"/>
              </w:rPr>
            </w:pPr>
            <w:r>
              <w:rPr>
                <w:rFonts w:eastAsia="Times New Roman"/>
                <w:sz w:val="24"/>
                <w:szCs w:val="24"/>
              </w:rPr>
              <w:t>Карты развития</w:t>
            </w:r>
          </w:p>
        </w:tc>
        <w:tc>
          <w:tcPr>
            <w:tcW w:w="150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Регулятивные</w:t>
            </w:r>
          </w:p>
        </w:tc>
      </w:tr>
      <w:tr w:rsidR="004A0F69">
        <w:trPr>
          <w:trHeight w:val="281"/>
        </w:trPr>
        <w:tc>
          <w:tcPr>
            <w:tcW w:w="26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260" w:type="dxa"/>
            <w:tcBorders>
              <w:bottom w:val="single" w:sz="8" w:space="0" w:color="auto"/>
            </w:tcBorders>
            <w:vAlign w:val="bottom"/>
          </w:tcPr>
          <w:p w:rsidR="004A0F69" w:rsidRDefault="004A0F69">
            <w:pPr>
              <w:rPr>
                <w:sz w:val="24"/>
                <w:szCs w:val="24"/>
              </w:rPr>
            </w:pPr>
          </w:p>
        </w:tc>
        <w:tc>
          <w:tcPr>
            <w:tcW w:w="1500" w:type="dxa"/>
            <w:tcBorders>
              <w:bottom w:val="single" w:sz="8" w:space="0" w:color="auto"/>
              <w:right w:val="single" w:sz="8" w:space="0" w:color="auto"/>
            </w:tcBorders>
            <w:vAlign w:val="bottom"/>
          </w:tcPr>
          <w:p w:rsidR="004A0F69" w:rsidRDefault="004A0F69">
            <w:pPr>
              <w:rPr>
                <w:sz w:val="24"/>
                <w:szCs w:val="24"/>
              </w:rPr>
            </w:pPr>
          </w:p>
        </w:tc>
        <w:tc>
          <w:tcPr>
            <w:tcW w:w="32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r w:rsidR="004A0F69">
        <w:trPr>
          <w:trHeight w:val="261"/>
        </w:trPr>
        <w:tc>
          <w:tcPr>
            <w:tcW w:w="264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Руководители кружков</w:t>
            </w:r>
          </w:p>
        </w:tc>
        <w:tc>
          <w:tcPr>
            <w:tcW w:w="2260" w:type="dxa"/>
            <w:vAlign w:val="bottom"/>
          </w:tcPr>
          <w:p w:rsidR="004A0F69" w:rsidRDefault="009B4C5C">
            <w:pPr>
              <w:spacing w:line="260" w:lineRule="exact"/>
              <w:ind w:left="100"/>
              <w:rPr>
                <w:sz w:val="20"/>
                <w:szCs w:val="20"/>
              </w:rPr>
            </w:pPr>
            <w:r>
              <w:rPr>
                <w:rFonts w:eastAsia="Times New Roman"/>
                <w:sz w:val="24"/>
                <w:szCs w:val="24"/>
              </w:rPr>
              <w:t>Наблюдение</w:t>
            </w:r>
          </w:p>
        </w:tc>
        <w:tc>
          <w:tcPr>
            <w:tcW w:w="1500" w:type="dxa"/>
            <w:tcBorders>
              <w:right w:val="single" w:sz="8" w:space="0" w:color="auto"/>
            </w:tcBorders>
            <w:vAlign w:val="bottom"/>
          </w:tcPr>
          <w:p w:rsidR="004A0F69" w:rsidRDefault="004A0F69"/>
        </w:tc>
        <w:tc>
          <w:tcPr>
            <w:tcW w:w="32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Личностные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2260" w:type="dxa"/>
            <w:vAlign w:val="bottom"/>
          </w:tcPr>
          <w:p w:rsidR="004A0F69" w:rsidRDefault="004A0F69">
            <w:pPr>
              <w:rPr>
                <w:sz w:val="24"/>
                <w:szCs w:val="24"/>
              </w:rPr>
            </w:pPr>
          </w:p>
        </w:tc>
        <w:tc>
          <w:tcPr>
            <w:tcW w:w="150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Регулятивные</w:t>
            </w:r>
          </w:p>
        </w:tc>
      </w:tr>
      <w:tr w:rsidR="004A0F69">
        <w:trPr>
          <w:trHeight w:val="281"/>
        </w:trPr>
        <w:tc>
          <w:tcPr>
            <w:tcW w:w="26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260" w:type="dxa"/>
            <w:tcBorders>
              <w:bottom w:val="single" w:sz="8" w:space="0" w:color="auto"/>
            </w:tcBorders>
            <w:vAlign w:val="bottom"/>
          </w:tcPr>
          <w:p w:rsidR="004A0F69" w:rsidRDefault="004A0F69">
            <w:pPr>
              <w:rPr>
                <w:sz w:val="24"/>
                <w:szCs w:val="24"/>
              </w:rPr>
            </w:pPr>
          </w:p>
        </w:tc>
        <w:tc>
          <w:tcPr>
            <w:tcW w:w="1500" w:type="dxa"/>
            <w:tcBorders>
              <w:bottom w:val="single" w:sz="8" w:space="0" w:color="auto"/>
              <w:right w:val="single" w:sz="8" w:space="0" w:color="auto"/>
            </w:tcBorders>
            <w:vAlign w:val="bottom"/>
          </w:tcPr>
          <w:p w:rsidR="004A0F69" w:rsidRDefault="004A0F69">
            <w:pPr>
              <w:rPr>
                <w:sz w:val="24"/>
                <w:szCs w:val="24"/>
              </w:rPr>
            </w:pPr>
          </w:p>
        </w:tc>
        <w:tc>
          <w:tcPr>
            <w:tcW w:w="32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Познавательные</w:t>
            </w:r>
          </w:p>
        </w:tc>
      </w:tr>
    </w:tbl>
    <w:p w:rsidR="004A0F69" w:rsidRDefault="004A0F69">
      <w:pPr>
        <w:spacing w:line="200" w:lineRule="exact"/>
        <w:rPr>
          <w:sz w:val="20"/>
          <w:szCs w:val="20"/>
        </w:rPr>
      </w:pPr>
    </w:p>
    <w:p w:rsidR="004A0F69" w:rsidRDefault="004A0F69">
      <w:pPr>
        <w:sectPr w:rsidR="004A0F69">
          <w:pgSz w:w="11900" w:h="16838"/>
          <w:pgMar w:top="1135" w:right="706" w:bottom="164" w:left="1020" w:header="0" w:footer="0" w:gutter="0"/>
          <w:cols w:space="720" w:equalWidth="0">
            <w:col w:w="10180"/>
          </w:cols>
        </w:sectPr>
      </w:pPr>
    </w:p>
    <w:p w:rsidR="004A0F69" w:rsidRDefault="004A0F69">
      <w:pPr>
        <w:spacing w:line="97" w:lineRule="exact"/>
        <w:rPr>
          <w:sz w:val="20"/>
          <w:szCs w:val="20"/>
        </w:rPr>
      </w:pPr>
    </w:p>
    <w:p w:rsidR="004A0F69" w:rsidRDefault="009B4C5C">
      <w:pPr>
        <w:ind w:left="9940"/>
        <w:rPr>
          <w:sz w:val="20"/>
          <w:szCs w:val="20"/>
        </w:rPr>
      </w:pPr>
      <w:r>
        <w:rPr>
          <w:rFonts w:eastAsia="Times New Roman"/>
          <w:sz w:val="24"/>
          <w:szCs w:val="24"/>
        </w:rPr>
        <w:t>63</w:t>
      </w:r>
    </w:p>
    <w:p w:rsidR="004A0F69" w:rsidRDefault="004A0F69">
      <w:pPr>
        <w:sectPr w:rsidR="004A0F69">
          <w:type w:val="continuous"/>
          <w:pgSz w:w="11900" w:h="16838"/>
          <w:pgMar w:top="1135" w:right="706" w:bottom="164" w:left="10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2640"/>
        <w:gridCol w:w="1900"/>
        <w:gridCol w:w="1860"/>
        <w:gridCol w:w="3200"/>
      </w:tblGrid>
      <w:tr w:rsidR="004A0F69">
        <w:trPr>
          <w:trHeight w:val="283"/>
        </w:trPr>
        <w:tc>
          <w:tcPr>
            <w:tcW w:w="2640" w:type="dxa"/>
            <w:tcBorders>
              <w:top w:val="single" w:sz="8" w:space="0" w:color="auto"/>
              <w:left w:val="single" w:sz="8" w:space="0" w:color="auto"/>
              <w:bottom w:val="single" w:sz="8" w:space="0" w:color="auto"/>
              <w:right w:val="single" w:sz="8" w:space="0" w:color="auto"/>
            </w:tcBorders>
            <w:vAlign w:val="bottom"/>
          </w:tcPr>
          <w:p w:rsidR="004A0F69" w:rsidRDefault="004A0F69">
            <w:pPr>
              <w:rPr>
                <w:sz w:val="24"/>
                <w:szCs w:val="24"/>
              </w:rPr>
            </w:pPr>
          </w:p>
        </w:tc>
        <w:tc>
          <w:tcPr>
            <w:tcW w:w="1900" w:type="dxa"/>
            <w:tcBorders>
              <w:top w:val="single" w:sz="8" w:space="0" w:color="auto"/>
              <w:bottom w:val="single" w:sz="8" w:space="0" w:color="auto"/>
            </w:tcBorders>
            <w:vAlign w:val="bottom"/>
          </w:tcPr>
          <w:p w:rsidR="004A0F69" w:rsidRDefault="004A0F69">
            <w:pPr>
              <w:rPr>
                <w:sz w:val="24"/>
                <w:szCs w:val="24"/>
              </w:rPr>
            </w:pPr>
          </w:p>
        </w:tc>
        <w:tc>
          <w:tcPr>
            <w:tcW w:w="186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3200" w:type="dxa"/>
            <w:tcBorders>
              <w:top w:val="single" w:sz="8" w:space="0" w:color="auto"/>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r w:rsidR="004A0F69">
        <w:trPr>
          <w:trHeight w:val="261"/>
        </w:trPr>
        <w:tc>
          <w:tcPr>
            <w:tcW w:w="264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Заместитель директора</w:t>
            </w:r>
          </w:p>
        </w:tc>
        <w:tc>
          <w:tcPr>
            <w:tcW w:w="1900" w:type="dxa"/>
            <w:vAlign w:val="bottom"/>
          </w:tcPr>
          <w:p w:rsidR="004A0F69" w:rsidRDefault="009B4C5C">
            <w:pPr>
              <w:spacing w:line="260" w:lineRule="exact"/>
              <w:ind w:left="100"/>
              <w:rPr>
                <w:sz w:val="20"/>
                <w:szCs w:val="20"/>
              </w:rPr>
            </w:pPr>
            <w:r>
              <w:rPr>
                <w:rFonts w:eastAsia="Times New Roman"/>
                <w:sz w:val="24"/>
                <w:szCs w:val="24"/>
              </w:rPr>
              <w:t>Комплексные</w:t>
            </w:r>
          </w:p>
        </w:tc>
        <w:tc>
          <w:tcPr>
            <w:tcW w:w="1860" w:type="dxa"/>
            <w:tcBorders>
              <w:right w:val="single" w:sz="8" w:space="0" w:color="auto"/>
            </w:tcBorders>
            <w:vAlign w:val="bottom"/>
          </w:tcPr>
          <w:p w:rsidR="004A0F69" w:rsidRDefault="009B4C5C">
            <w:pPr>
              <w:spacing w:line="260" w:lineRule="exact"/>
              <w:ind w:left="420"/>
              <w:rPr>
                <w:sz w:val="20"/>
                <w:szCs w:val="20"/>
              </w:rPr>
            </w:pPr>
            <w:r>
              <w:rPr>
                <w:rFonts w:eastAsia="Times New Roman"/>
                <w:sz w:val="24"/>
                <w:szCs w:val="24"/>
              </w:rPr>
              <w:t>контрольные</w:t>
            </w:r>
          </w:p>
        </w:tc>
        <w:tc>
          <w:tcPr>
            <w:tcW w:w="32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Личностные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работы</w:t>
            </w:r>
          </w:p>
        </w:tc>
        <w:tc>
          <w:tcPr>
            <w:tcW w:w="186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Регулятивные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Наблюдения</w:t>
            </w:r>
          </w:p>
        </w:tc>
        <w:tc>
          <w:tcPr>
            <w:tcW w:w="186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Познавательные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Анкеты</w:t>
            </w:r>
          </w:p>
        </w:tc>
        <w:tc>
          <w:tcPr>
            <w:tcW w:w="186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r w:rsidR="004A0F69">
        <w:trPr>
          <w:trHeight w:val="286"/>
        </w:trPr>
        <w:tc>
          <w:tcPr>
            <w:tcW w:w="26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900" w:type="dxa"/>
            <w:tcBorders>
              <w:bottom w:val="single" w:sz="8" w:space="0" w:color="auto"/>
            </w:tcBorders>
            <w:vAlign w:val="bottom"/>
          </w:tcPr>
          <w:p w:rsidR="004A0F69" w:rsidRDefault="004A0F69">
            <w:pPr>
              <w:rPr>
                <w:sz w:val="24"/>
                <w:szCs w:val="24"/>
              </w:rPr>
            </w:pP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3200" w:type="dxa"/>
            <w:tcBorders>
              <w:bottom w:val="single" w:sz="8" w:space="0" w:color="auto"/>
              <w:right w:val="single" w:sz="8" w:space="0" w:color="auto"/>
            </w:tcBorders>
            <w:vAlign w:val="bottom"/>
          </w:tcPr>
          <w:p w:rsidR="004A0F69" w:rsidRDefault="004A0F69">
            <w:pPr>
              <w:rPr>
                <w:sz w:val="24"/>
                <w:szCs w:val="24"/>
              </w:rPr>
            </w:pPr>
          </w:p>
        </w:tc>
      </w:tr>
      <w:tr w:rsidR="004A0F69">
        <w:trPr>
          <w:trHeight w:val="256"/>
        </w:trPr>
        <w:tc>
          <w:tcPr>
            <w:tcW w:w="2640" w:type="dxa"/>
            <w:tcBorders>
              <w:left w:val="single" w:sz="8" w:space="0" w:color="auto"/>
              <w:right w:val="single" w:sz="8" w:space="0" w:color="auto"/>
            </w:tcBorders>
            <w:vAlign w:val="bottom"/>
          </w:tcPr>
          <w:p w:rsidR="004A0F69" w:rsidRDefault="009B4C5C">
            <w:pPr>
              <w:spacing w:line="256" w:lineRule="exact"/>
              <w:ind w:left="120"/>
              <w:rPr>
                <w:sz w:val="20"/>
                <w:szCs w:val="20"/>
              </w:rPr>
            </w:pPr>
            <w:r>
              <w:rPr>
                <w:rFonts w:eastAsia="Times New Roman"/>
                <w:sz w:val="24"/>
                <w:szCs w:val="24"/>
              </w:rPr>
              <w:t>Ученики, родители</w:t>
            </w:r>
          </w:p>
        </w:tc>
        <w:tc>
          <w:tcPr>
            <w:tcW w:w="1900" w:type="dxa"/>
            <w:vAlign w:val="bottom"/>
          </w:tcPr>
          <w:p w:rsidR="004A0F69" w:rsidRDefault="009B4C5C">
            <w:pPr>
              <w:spacing w:line="256" w:lineRule="exact"/>
              <w:ind w:left="100"/>
              <w:rPr>
                <w:sz w:val="20"/>
                <w:szCs w:val="20"/>
              </w:rPr>
            </w:pPr>
            <w:r>
              <w:rPr>
                <w:rFonts w:eastAsia="Times New Roman"/>
                <w:sz w:val="24"/>
                <w:szCs w:val="24"/>
              </w:rPr>
              <w:t>Портфолио</w:t>
            </w:r>
          </w:p>
        </w:tc>
        <w:tc>
          <w:tcPr>
            <w:tcW w:w="1860" w:type="dxa"/>
            <w:tcBorders>
              <w:right w:val="single" w:sz="8" w:space="0" w:color="auto"/>
            </w:tcBorders>
            <w:vAlign w:val="bottom"/>
          </w:tcPr>
          <w:p w:rsidR="004A0F69" w:rsidRDefault="004A0F69"/>
        </w:tc>
        <w:tc>
          <w:tcPr>
            <w:tcW w:w="3200" w:type="dxa"/>
            <w:tcBorders>
              <w:right w:val="single" w:sz="8" w:space="0" w:color="auto"/>
            </w:tcBorders>
            <w:vAlign w:val="bottom"/>
          </w:tcPr>
          <w:p w:rsidR="004A0F69" w:rsidRDefault="009B4C5C">
            <w:pPr>
              <w:spacing w:line="256" w:lineRule="exact"/>
              <w:ind w:left="100"/>
              <w:rPr>
                <w:sz w:val="20"/>
                <w:szCs w:val="20"/>
              </w:rPr>
            </w:pPr>
            <w:r>
              <w:rPr>
                <w:rFonts w:eastAsia="Times New Roman"/>
                <w:sz w:val="24"/>
                <w:szCs w:val="24"/>
              </w:rPr>
              <w:t>Личностные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1900" w:type="dxa"/>
            <w:vAlign w:val="bottom"/>
          </w:tcPr>
          <w:p w:rsidR="004A0F69" w:rsidRDefault="004A0F69">
            <w:pPr>
              <w:rPr>
                <w:sz w:val="24"/>
                <w:szCs w:val="24"/>
              </w:rPr>
            </w:pPr>
          </w:p>
        </w:tc>
        <w:tc>
          <w:tcPr>
            <w:tcW w:w="186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Регулятивные</w:t>
            </w:r>
          </w:p>
        </w:tc>
      </w:tr>
      <w:tr w:rsidR="004A0F69">
        <w:trPr>
          <w:trHeight w:val="276"/>
        </w:trPr>
        <w:tc>
          <w:tcPr>
            <w:tcW w:w="2640" w:type="dxa"/>
            <w:tcBorders>
              <w:left w:val="single" w:sz="8" w:space="0" w:color="auto"/>
              <w:right w:val="single" w:sz="8" w:space="0" w:color="auto"/>
            </w:tcBorders>
            <w:vAlign w:val="bottom"/>
          </w:tcPr>
          <w:p w:rsidR="004A0F69" w:rsidRDefault="004A0F69">
            <w:pPr>
              <w:rPr>
                <w:sz w:val="24"/>
                <w:szCs w:val="24"/>
              </w:rPr>
            </w:pPr>
          </w:p>
        </w:tc>
        <w:tc>
          <w:tcPr>
            <w:tcW w:w="1900" w:type="dxa"/>
            <w:vAlign w:val="bottom"/>
          </w:tcPr>
          <w:p w:rsidR="004A0F69" w:rsidRDefault="004A0F69">
            <w:pPr>
              <w:rPr>
                <w:sz w:val="24"/>
                <w:szCs w:val="24"/>
              </w:rPr>
            </w:pPr>
          </w:p>
        </w:tc>
        <w:tc>
          <w:tcPr>
            <w:tcW w:w="1860" w:type="dxa"/>
            <w:tcBorders>
              <w:right w:val="single" w:sz="8" w:space="0" w:color="auto"/>
            </w:tcBorders>
            <w:vAlign w:val="bottom"/>
          </w:tcPr>
          <w:p w:rsidR="004A0F69" w:rsidRDefault="004A0F69">
            <w:pPr>
              <w:rPr>
                <w:sz w:val="24"/>
                <w:szCs w:val="24"/>
              </w:rPr>
            </w:pPr>
          </w:p>
        </w:tc>
        <w:tc>
          <w:tcPr>
            <w:tcW w:w="3200" w:type="dxa"/>
            <w:tcBorders>
              <w:right w:val="single" w:sz="8" w:space="0" w:color="auto"/>
            </w:tcBorders>
            <w:vAlign w:val="bottom"/>
          </w:tcPr>
          <w:p w:rsidR="004A0F69" w:rsidRDefault="009B4C5C">
            <w:pPr>
              <w:ind w:left="100"/>
              <w:rPr>
                <w:sz w:val="20"/>
                <w:szCs w:val="20"/>
              </w:rPr>
            </w:pPr>
            <w:r>
              <w:rPr>
                <w:rFonts w:eastAsia="Times New Roman"/>
                <w:sz w:val="24"/>
                <w:szCs w:val="24"/>
              </w:rPr>
              <w:t>Познавательные</w:t>
            </w:r>
          </w:p>
        </w:tc>
      </w:tr>
      <w:tr w:rsidR="004A0F69">
        <w:trPr>
          <w:trHeight w:val="281"/>
        </w:trPr>
        <w:tc>
          <w:tcPr>
            <w:tcW w:w="26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900" w:type="dxa"/>
            <w:tcBorders>
              <w:bottom w:val="single" w:sz="8" w:space="0" w:color="auto"/>
            </w:tcBorders>
            <w:vAlign w:val="bottom"/>
          </w:tcPr>
          <w:p w:rsidR="004A0F69" w:rsidRDefault="004A0F69">
            <w:pPr>
              <w:rPr>
                <w:sz w:val="24"/>
                <w:szCs w:val="24"/>
              </w:rPr>
            </w:pP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32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Коммуникативные</w:t>
            </w:r>
          </w:p>
        </w:tc>
      </w:tr>
    </w:tbl>
    <w:p w:rsidR="004A0F69" w:rsidRDefault="004A0F69">
      <w:pPr>
        <w:spacing w:line="278" w:lineRule="exact"/>
        <w:rPr>
          <w:sz w:val="20"/>
          <w:szCs w:val="20"/>
        </w:rPr>
      </w:pPr>
    </w:p>
    <w:p w:rsidR="004A0F69" w:rsidRDefault="009B4C5C">
      <w:pPr>
        <w:spacing w:line="238" w:lineRule="auto"/>
        <w:ind w:left="120" w:firstLine="708"/>
        <w:jc w:val="both"/>
        <w:rPr>
          <w:sz w:val="20"/>
          <w:szCs w:val="20"/>
        </w:rPr>
      </w:pPr>
      <w:r>
        <w:rPr>
          <w:rFonts w:eastAsia="Times New Roman"/>
          <w:sz w:val="24"/>
          <w:szCs w:val="24"/>
        </w:rPr>
        <w:t>Средством предъявления собственных достижений ученика для их оценки является «Портфолио достижений ученика». «Портфолио» представляет собой подборку личных работ ученика: творческие работы, отражающие его интересы; лучшие работы, отражающие прогресс ученика в какой-либо области; продукты учебно-познавательной деятельности - самостоятельно найденные информационно-справочные материалы из дополнительных источников, доклады, сообщения, размышления о своем продвижении и пр. Могут включаться материалы, характеризующие достижения обучающихся во внеурочной и досуговой деятельности.</w:t>
      </w:r>
    </w:p>
    <w:p w:rsidR="004A0F69" w:rsidRDefault="004A0F69">
      <w:pPr>
        <w:spacing w:line="5" w:lineRule="exact"/>
        <w:rPr>
          <w:sz w:val="20"/>
          <w:szCs w:val="20"/>
        </w:rPr>
      </w:pPr>
    </w:p>
    <w:p w:rsidR="004A0F69" w:rsidRDefault="009B4C5C">
      <w:pPr>
        <w:ind w:left="820"/>
        <w:rPr>
          <w:sz w:val="20"/>
          <w:szCs w:val="20"/>
        </w:rPr>
      </w:pPr>
      <w:r>
        <w:rPr>
          <w:rFonts w:eastAsia="Times New Roman"/>
          <w:sz w:val="24"/>
          <w:szCs w:val="24"/>
        </w:rPr>
        <w:t>Портфолио позволяет:</w:t>
      </w:r>
    </w:p>
    <w:p w:rsidR="004A0F69" w:rsidRDefault="009B4C5C" w:rsidP="008305AD">
      <w:pPr>
        <w:numPr>
          <w:ilvl w:val="0"/>
          <w:numId w:val="89"/>
        </w:numPr>
        <w:tabs>
          <w:tab w:val="left" w:pos="680"/>
        </w:tabs>
        <w:ind w:left="680" w:hanging="140"/>
        <w:rPr>
          <w:rFonts w:eastAsia="Times New Roman"/>
          <w:sz w:val="24"/>
          <w:szCs w:val="24"/>
        </w:rPr>
      </w:pPr>
      <w:r>
        <w:rPr>
          <w:rFonts w:eastAsia="Times New Roman"/>
          <w:sz w:val="24"/>
          <w:szCs w:val="24"/>
        </w:rPr>
        <w:t>поддерживать высокую учебную мотивацию обучающихся;</w:t>
      </w:r>
    </w:p>
    <w:p w:rsidR="004A0F69" w:rsidRDefault="004A0F69">
      <w:pPr>
        <w:spacing w:line="12" w:lineRule="exact"/>
        <w:rPr>
          <w:sz w:val="20"/>
          <w:szCs w:val="20"/>
        </w:rPr>
      </w:pPr>
    </w:p>
    <w:p w:rsidR="004A0F69" w:rsidRDefault="009B4C5C">
      <w:pPr>
        <w:spacing w:line="234" w:lineRule="auto"/>
        <w:ind w:left="120" w:right="20" w:firstLine="428"/>
        <w:jc w:val="both"/>
        <w:rPr>
          <w:sz w:val="20"/>
          <w:szCs w:val="20"/>
        </w:rPr>
      </w:pPr>
      <w:r>
        <w:rPr>
          <w:rFonts w:eastAsia="Times New Roman"/>
          <w:sz w:val="24"/>
          <w:szCs w:val="24"/>
        </w:rPr>
        <w:t>-поощрять их активность и самостоятельность, расширять возможности обучения и самообучения;</w:t>
      </w:r>
    </w:p>
    <w:p w:rsidR="004A0F69" w:rsidRDefault="004A0F69">
      <w:pPr>
        <w:spacing w:line="14" w:lineRule="exact"/>
        <w:rPr>
          <w:sz w:val="20"/>
          <w:szCs w:val="20"/>
        </w:rPr>
      </w:pPr>
    </w:p>
    <w:p w:rsidR="004A0F69" w:rsidRDefault="009B4C5C">
      <w:pPr>
        <w:spacing w:line="234" w:lineRule="auto"/>
        <w:ind w:left="120" w:firstLine="428"/>
        <w:jc w:val="both"/>
        <w:rPr>
          <w:sz w:val="20"/>
          <w:szCs w:val="20"/>
        </w:rPr>
      </w:pPr>
      <w:r>
        <w:rPr>
          <w:rFonts w:eastAsia="Times New Roman"/>
          <w:sz w:val="24"/>
          <w:szCs w:val="24"/>
        </w:rPr>
        <w:t>-развивать навыки рефлексивной и оценочной (в том числе самооценочной) деятельности обучающихся;</w:t>
      </w:r>
    </w:p>
    <w:p w:rsidR="004A0F69" w:rsidRDefault="004A0F69">
      <w:pPr>
        <w:spacing w:line="14" w:lineRule="exact"/>
        <w:rPr>
          <w:sz w:val="20"/>
          <w:szCs w:val="20"/>
        </w:rPr>
      </w:pPr>
    </w:p>
    <w:p w:rsidR="004A0F69" w:rsidRDefault="009B4C5C">
      <w:pPr>
        <w:spacing w:line="234" w:lineRule="auto"/>
        <w:ind w:left="120" w:firstLine="428"/>
        <w:jc w:val="both"/>
        <w:rPr>
          <w:sz w:val="20"/>
          <w:szCs w:val="20"/>
        </w:rPr>
      </w:pPr>
      <w:r>
        <w:rPr>
          <w:rFonts w:eastAsia="Times New Roman"/>
          <w:sz w:val="24"/>
          <w:szCs w:val="24"/>
        </w:rPr>
        <w:t>-формировать умение учиться – ставить цели, планировать и организовывать собственную учебную деятельность.</w:t>
      </w:r>
    </w:p>
    <w:p w:rsidR="004A0F69" w:rsidRDefault="004A0F69">
      <w:pPr>
        <w:spacing w:line="14" w:lineRule="exact"/>
        <w:rPr>
          <w:sz w:val="20"/>
          <w:szCs w:val="20"/>
        </w:rPr>
      </w:pPr>
    </w:p>
    <w:p w:rsidR="004A0F69" w:rsidRDefault="009B4C5C">
      <w:pPr>
        <w:spacing w:line="236" w:lineRule="auto"/>
        <w:ind w:left="120" w:firstLine="708"/>
        <w:jc w:val="both"/>
        <w:rPr>
          <w:sz w:val="20"/>
          <w:szCs w:val="20"/>
        </w:rPr>
      </w:pPr>
      <w:r>
        <w:rPr>
          <w:rFonts w:eastAsia="Times New Roman"/>
          <w:sz w:val="24"/>
          <w:szCs w:val="24"/>
        </w:rPr>
        <w:t>Использование "Портфеля достижений ученика" предоставляет учителю и родителям учащихся богатую информацию об индивидуальном развитии ребенка и способствует участию детей в оценке своей собственной работы.</w:t>
      </w:r>
    </w:p>
    <w:p w:rsidR="004A0F69" w:rsidRDefault="004A0F69">
      <w:pPr>
        <w:spacing w:line="2" w:lineRule="exact"/>
        <w:rPr>
          <w:sz w:val="20"/>
          <w:szCs w:val="20"/>
        </w:rPr>
      </w:pPr>
    </w:p>
    <w:p w:rsidR="004A0F69" w:rsidRDefault="009B4C5C">
      <w:pPr>
        <w:ind w:left="820"/>
        <w:rPr>
          <w:sz w:val="20"/>
          <w:szCs w:val="20"/>
        </w:rPr>
      </w:pPr>
      <w:r>
        <w:rPr>
          <w:rFonts w:eastAsia="Times New Roman"/>
          <w:sz w:val="24"/>
          <w:szCs w:val="24"/>
        </w:rPr>
        <w:t>По результатам портфолио можно сделать выводы о:</w:t>
      </w:r>
    </w:p>
    <w:p w:rsidR="004A0F69" w:rsidRDefault="004A0F69">
      <w:pPr>
        <w:spacing w:line="13" w:lineRule="exact"/>
        <w:rPr>
          <w:sz w:val="20"/>
          <w:szCs w:val="20"/>
        </w:rPr>
      </w:pPr>
    </w:p>
    <w:p w:rsidR="004A0F69" w:rsidRDefault="009B4C5C" w:rsidP="008305AD">
      <w:pPr>
        <w:numPr>
          <w:ilvl w:val="0"/>
          <w:numId w:val="90"/>
        </w:numPr>
        <w:tabs>
          <w:tab w:val="left" w:pos="1037"/>
        </w:tabs>
        <w:spacing w:line="236" w:lineRule="auto"/>
        <w:ind w:left="120" w:firstLine="420"/>
        <w:jc w:val="both"/>
        <w:rPr>
          <w:rFonts w:eastAsia="Times New Roman"/>
          <w:sz w:val="24"/>
          <w:szCs w:val="24"/>
        </w:rPr>
      </w:pPr>
      <w:r>
        <w:rPr>
          <w:rFonts w:eastAsia="Times New Roman"/>
          <w:sz w:val="24"/>
          <w:szCs w:val="24"/>
        </w:rPr>
        <w:t>сформированности у обучающихся универсальных и предметных способов действий, а так же опорной системы знаний, обеспечивающих ему возможность продолжения образования на ступени основного общего образования;</w:t>
      </w:r>
    </w:p>
    <w:p w:rsidR="004A0F69" w:rsidRDefault="004A0F69">
      <w:pPr>
        <w:spacing w:line="13" w:lineRule="exact"/>
        <w:rPr>
          <w:rFonts w:eastAsia="Times New Roman"/>
          <w:sz w:val="24"/>
          <w:szCs w:val="24"/>
        </w:rPr>
      </w:pPr>
    </w:p>
    <w:p w:rsidR="004A0F69" w:rsidRDefault="009B4C5C" w:rsidP="008305AD">
      <w:pPr>
        <w:numPr>
          <w:ilvl w:val="0"/>
          <w:numId w:val="90"/>
        </w:numPr>
        <w:tabs>
          <w:tab w:val="left" w:pos="1037"/>
        </w:tabs>
        <w:spacing w:line="234" w:lineRule="auto"/>
        <w:ind w:left="120" w:firstLine="420"/>
        <w:rPr>
          <w:rFonts w:eastAsia="Times New Roman"/>
          <w:sz w:val="24"/>
          <w:szCs w:val="24"/>
        </w:rPr>
      </w:pPr>
      <w:r>
        <w:rPr>
          <w:rFonts w:eastAsia="Times New Roman"/>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практических задач;</w:t>
      </w:r>
    </w:p>
    <w:p w:rsidR="004A0F69" w:rsidRDefault="004A0F69">
      <w:pPr>
        <w:spacing w:line="13" w:lineRule="exact"/>
        <w:rPr>
          <w:rFonts w:eastAsia="Times New Roman"/>
          <w:sz w:val="24"/>
          <w:szCs w:val="24"/>
        </w:rPr>
      </w:pPr>
    </w:p>
    <w:p w:rsidR="004A0F69" w:rsidRDefault="009B4C5C" w:rsidP="008305AD">
      <w:pPr>
        <w:numPr>
          <w:ilvl w:val="0"/>
          <w:numId w:val="90"/>
        </w:numPr>
        <w:tabs>
          <w:tab w:val="left" w:pos="1037"/>
        </w:tabs>
        <w:spacing w:line="234" w:lineRule="auto"/>
        <w:ind w:left="120" w:firstLine="420"/>
        <w:rPr>
          <w:rFonts w:eastAsia="Times New Roman"/>
          <w:sz w:val="24"/>
          <w:szCs w:val="24"/>
        </w:rPr>
      </w:pPr>
      <w:r>
        <w:rPr>
          <w:rFonts w:eastAsia="Times New Roman"/>
          <w:sz w:val="24"/>
          <w:szCs w:val="24"/>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4A0F69" w:rsidRDefault="004A0F69">
      <w:pPr>
        <w:spacing w:line="6" w:lineRule="exact"/>
        <w:rPr>
          <w:sz w:val="20"/>
          <w:szCs w:val="20"/>
        </w:rPr>
      </w:pPr>
    </w:p>
    <w:p w:rsidR="004A0F69" w:rsidRDefault="009B4C5C">
      <w:pPr>
        <w:ind w:right="-99"/>
        <w:jc w:val="center"/>
        <w:rPr>
          <w:sz w:val="20"/>
          <w:szCs w:val="20"/>
        </w:rPr>
      </w:pPr>
      <w:r>
        <w:rPr>
          <w:rFonts w:eastAsia="Times New Roman"/>
          <w:b/>
          <w:bCs/>
          <w:sz w:val="24"/>
          <w:szCs w:val="24"/>
        </w:rPr>
        <w:t>Типовые задачи формирования личностных, регулятивных, познавательных,</w:t>
      </w:r>
    </w:p>
    <w:p w:rsidR="004A0F69" w:rsidRDefault="009B4C5C">
      <w:pPr>
        <w:ind w:left="2200"/>
        <w:rPr>
          <w:sz w:val="20"/>
          <w:szCs w:val="20"/>
        </w:rPr>
      </w:pPr>
      <w:r>
        <w:rPr>
          <w:rFonts w:eastAsia="Times New Roman"/>
          <w:b/>
          <w:bCs/>
          <w:sz w:val="24"/>
          <w:szCs w:val="24"/>
        </w:rPr>
        <w:t>коммуникативных универсальных учебных действий</w:t>
      </w:r>
    </w:p>
    <w:p w:rsidR="004A0F69" w:rsidRDefault="009B4C5C">
      <w:pPr>
        <w:tabs>
          <w:tab w:val="left" w:pos="1900"/>
          <w:tab w:val="left" w:pos="2780"/>
          <w:tab w:val="left" w:pos="4480"/>
          <w:tab w:val="left" w:pos="6260"/>
          <w:tab w:val="left" w:pos="7320"/>
          <w:tab w:val="left" w:pos="8460"/>
        </w:tabs>
        <w:ind w:left="820"/>
        <w:rPr>
          <w:sz w:val="20"/>
          <w:szCs w:val="20"/>
        </w:rPr>
      </w:pPr>
      <w:r>
        <w:rPr>
          <w:rFonts w:eastAsia="Times New Roman"/>
          <w:sz w:val="24"/>
          <w:szCs w:val="24"/>
        </w:rPr>
        <w:t>Типовые</w:t>
      </w:r>
      <w:r>
        <w:rPr>
          <w:rFonts w:eastAsia="Times New Roman"/>
          <w:sz w:val="24"/>
          <w:szCs w:val="24"/>
        </w:rPr>
        <w:tab/>
        <w:t>задачи</w:t>
      </w:r>
      <w:r>
        <w:rPr>
          <w:rFonts w:eastAsia="Times New Roman"/>
          <w:sz w:val="24"/>
          <w:szCs w:val="24"/>
        </w:rPr>
        <w:tab/>
        <w:t>формирования</w:t>
      </w:r>
      <w:r>
        <w:rPr>
          <w:rFonts w:eastAsia="Times New Roman"/>
          <w:sz w:val="24"/>
          <w:szCs w:val="24"/>
        </w:rPr>
        <w:tab/>
        <w:t>универсальных</w:t>
      </w:r>
      <w:r>
        <w:rPr>
          <w:rFonts w:eastAsia="Times New Roman"/>
          <w:sz w:val="24"/>
          <w:szCs w:val="24"/>
        </w:rPr>
        <w:tab/>
        <w:t>учебных</w:t>
      </w:r>
      <w:r>
        <w:rPr>
          <w:rFonts w:eastAsia="Times New Roman"/>
          <w:sz w:val="24"/>
          <w:szCs w:val="24"/>
        </w:rPr>
        <w:tab/>
        <w:t>действий</w:t>
      </w:r>
      <w:r>
        <w:rPr>
          <w:sz w:val="20"/>
          <w:szCs w:val="20"/>
        </w:rPr>
        <w:tab/>
      </w:r>
      <w:r>
        <w:rPr>
          <w:rFonts w:eastAsia="Times New Roman"/>
          <w:sz w:val="23"/>
          <w:szCs w:val="23"/>
        </w:rPr>
        <w:t>конструируются</w:t>
      </w:r>
    </w:p>
    <w:p w:rsidR="004A0F69" w:rsidRDefault="009B4C5C">
      <w:pPr>
        <w:ind w:left="120"/>
        <w:rPr>
          <w:sz w:val="20"/>
          <w:szCs w:val="20"/>
        </w:rPr>
      </w:pPr>
      <w:r>
        <w:rPr>
          <w:rFonts w:eastAsia="Times New Roman"/>
          <w:sz w:val="24"/>
          <w:szCs w:val="24"/>
        </w:rPr>
        <w:t>учителем на основании следующих общих подходов:</w:t>
      </w:r>
    </w:p>
    <w:p w:rsidR="004A0F69" w:rsidRDefault="009B4C5C">
      <w:pPr>
        <w:ind w:left="820"/>
        <w:rPr>
          <w:sz w:val="20"/>
          <w:szCs w:val="20"/>
        </w:rPr>
      </w:pPr>
      <w:r>
        <w:rPr>
          <w:rFonts w:eastAsia="Times New Roman"/>
          <w:sz w:val="24"/>
          <w:szCs w:val="24"/>
        </w:rPr>
        <w:t>1.Структура задачи.</w:t>
      </w:r>
    </w:p>
    <w:p w:rsidR="004A0F69" w:rsidRDefault="004A0F69">
      <w:pPr>
        <w:spacing w:line="12" w:lineRule="exact"/>
        <w:rPr>
          <w:sz w:val="20"/>
          <w:szCs w:val="20"/>
        </w:rPr>
      </w:pPr>
    </w:p>
    <w:p w:rsidR="004A0F69" w:rsidRDefault="009B4C5C">
      <w:pPr>
        <w:spacing w:line="237" w:lineRule="auto"/>
        <w:ind w:left="120" w:firstLine="708"/>
        <w:jc w:val="both"/>
        <w:rPr>
          <w:sz w:val="20"/>
          <w:szCs w:val="20"/>
        </w:rPr>
      </w:pPr>
      <w:r>
        <w:rPr>
          <w:rFonts w:eastAsia="Times New Roman"/>
          <w:sz w:val="24"/>
          <w:szCs w:val="24"/>
        </w:rPr>
        <w:t>Любая задача, предназначенная для развития сформированности УУД предполагает осуществление обучающимся следующих навыков: ознакомление-понимание-применение-анализ-синтез-оценка. В общем виде задача состоит из информационного блока и серии вопросов (практических заданий) к нему.</w:t>
      </w:r>
    </w:p>
    <w:p w:rsidR="004A0F69" w:rsidRDefault="004A0F69">
      <w:pPr>
        <w:spacing w:line="2" w:lineRule="exact"/>
        <w:rPr>
          <w:sz w:val="20"/>
          <w:szCs w:val="20"/>
        </w:rPr>
      </w:pPr>
    </w:p>
    <w:p w:rsidR="004A0F69" w:rsidRDefault="009B4C5C">
      <w:pPr>
        <w:ind w:left="820"/>
        <w:rPr>
          <w:sz w:val="20"/>
          <w:szCs w:val="20"/>
        </w:rPr>
      </w:pPr>
      <w:r>
        <w:rPr>
          <w:rFonts w:eastAsia="Times New Roman"/>
          <w:sz w:val="24"/>
          <w:szCs w:val="24"/>
        </w:rPr>
        <w:t>2.Требования к задачам:</w:t>
      </w:r>
    </w:p>
    <w:p w:rsidR="004A0F69" w:rsidRDefault="009B4C5C">
      <w:pPr>
        <w:ind w:left="820"/>
        <w:rPr>
          <w:sz w:val="20"/>
          <w:szCs w:val="20"/>
        </w:rPr>
      </w:pPr>
      <w:r>
        <w:rPr>
          <w:rFonts w:eastAsia="Times New Roman"/>
          <w:sz w:val="24"/>
          <w:szCs w:val="24"/>
        </w:rPr>
        <w:t>- составлены в соответствии с требованиями, предъявляемыми к тестовым заданиям в</w:t>
      </w:r>
    </w:p>
    <w:p w:rsidR="004A0F69" w:rsidRDefault="009B4C5C">
      <w:pPr>
        <w:ind w:left="120"/>
        <w:rPr>
          <w:sz w:val="20"/>
          <w:szCs w:val="20"/>
        </w:rPr>
      </w:pPr>
      <w:r>
        <w:rPr>
          <w:rFonts w:eastAsia="Times New Roman"/>
          <w:sz w:val="24"/>
          <w:szCs w:val="24"/>
        </w:rPr>
        <w:t>целом;</w:t>
      </w:r>
    </w:p>
    <w:p w:rsidR="004A0F69" w:rsidRDefault="009B4C5C" w:rsidP="008305AD">
      <w:pPr>
        <w:numPr>
          <w:ilvl w:val="0"/>
          <w:numId w:val="91"/>
        </w:numPr>
        <w:tabs>
          <w:tab w:val="left" w:pos="960"/>
        </w:tabs>
        <w:ind w:left="960" w:hanging="139"/>
        <w:rPr>
          <w:rFonts w:eastAsia="Times New Roman"/>
          <w:sz w:val="24"/>
          <w:szCs w:val="24"/>
        </w:rPr>
      </w:pPr>
      <w:r>
        <w:rPr>
          <w:rFonts w:eastAsia="Times New Roman"/>
          <w:sz w:val="24"/>
          <w:szCs w:val="24"/>
        </w:rPr>
        <w:t>сформулированы на языке, доступном пониманию обучающегося;</w:t>
      </w:r>
    </w:p>
    <w:p w:rsidR="004A0F69" w:rsidRDefault="009B4C5C" w:rsidP="008305AD">
      <w:pPr>
        <w:numPr>
          <w:ilvl w:val="0"/>
          <w:numId w:val="91"/>
        </w:numPr>
        <w:tabs>
          <w:tab w:val="left" w:pos="960"/>
        </w:tabs>
        <w:ind w:left="960" w:hanging="139"/>
        <w:rPr>
          <w:rFonts w:eastAsia="Times New Roman"/>
          <w:sz w:val="24"/>
          <w:szCs w:val="24"/>
        </w:rPr>
      </w:pPr>
      <w:r>
        <w:rPr>
          <w:rFonts w:eastAsia="Times New Roman"/>
          <w:sz w:val="24"/>
          <w:szCs w:val="24"/>
        </w:rPr>
        <w:t>избыточными с точки зрения выраженности в них «зоны ближайшего развития»;</w:t>
      </w:r>
    </w:p>
    <w:p w:rsidR="004A0F69" w:rsidRDefault="004A0F69">
      <w:pPr>
        <w:sectPr w:rsidR="004A0F69">
          <w:pgSz w:w="11900" w:h="16838"/>
          <w:pgMar w:top="1112" w:right="706" w:bottom="164" w:left="1020" w:header="0" w:footer="0" w:gutter="0"/>
          <w:cols w:space="720" w:equalWidth="0">
            <w:col w:w="10180"/>
          </w:cols>
        </w:sectPr>
      </w:pPr>
    </w:p>
    <w:p w:rsidR="004A0F69" w:rsidRDefault="004A0F69">
      <w:pPr>
        <w:spacing w:line="200" w:lineRule="exact"/>
        <w:rPr>
          <w:sz w:val="20"/>
          <w:szCs w:val="20"/>
        </w:rPr>
      </w:pPr>
    </w:p>
    <w:p w:rsidR="004A0F69" w:rsidRDefault="004A0F69">
      <w:pPr>
        <w:spacing w:line="393" w:lineRule="exact"/>
        <w:rPr>
          <w:sz w:val="20"/>
          <w:szCs w:val="20"/>
        </w:rPr>
      </w:pPr>
    </w:p>
    <w:p w:rsidR="004A0F69" w:rsidRDefault="009B4C5C">
      <w:pPr>
        <w:ind w:left="9940"/>
        <w:rPr>
          <w:sz w:val="20"/>
          <w:szCs w:val="20"/>
        </w:rPr>
      </w:pPr>
      <w:r>
        <w:rPr>
          <w:rFonts w:eastAsia="Times New Roman"/>
          <w:sz w:val="24"/>
          <w:szCs w:val="24"/>
        </w:rPr>
        <w:t>64</w:t>
      </w:r>
    </w:p>
    <w:p w:rsidR="004A0F69" w:rsidRDefault="004A0F69">
      <w:pPr>
        <w:sectPr w:rsidR="004A0F69">
          <w:type w:val="continuous"/>
          <w:pgSz w:w="11900" w:h="16838"/>
          <w:pgMar w:top="1112" w:right="706" w:bottom="164" w:left="1020" w:header="0" w:footer="0" w:gutter="0"/>
          <w:cols w:space="720" w:equalWidth="0">
            <w:col w:w="10180"/>
          </w:cols>
        </w:sectPr>
      </w:pPr>
    </w:p>
    <w:p w:rsidR="004A0F69" w:rsidRDefault="009B4C5C" w:rsidP="008305AD">
      <w:pPr>
        <w:numPr>
          <w:ilvl w:val="0"/>
          <w:numId w:val="92"/>
        </w:numPr>
        <w:tabs>
          <w:tab w:val="left" w:pos="951"/>
        </w:tabs>
        <w:spacing w:line="234" w:lineRule="auto"/>
        <w:ind w:firstLine="701"/>
        <w:rPr>
          <w:rFonts w:eastAsia="Times New Roman"/>
          <w:sz w:val="24"/>
          <w:szCs w:val="24"/>
        </w:rPr>
      </w:pPr>
      <w:r>
        <w:rPr>
          <w:rFonts w:eastAsia="Times New Roman"/>
          <w:sz w:val="24"/>
          <w:szCs w:val="24"/>
        </w:rPr>
        <w:lastRenderedPageBreak/>
        <w:t>многоуровневыми, т.е. предполагающими возможность оценить: общий подход к решению; выбор необходимой стратегии;</w:t>
      </w:r>
    </w:p>
    <w:p w:rsidR="004A0F69" w:rsidRDefault="004A0F69">
      <w:pPr>
        <w:spacing w:line="14" w:lineRule="exact"/>
        <w:rPr>
          <w:rFonts w:eastAsia="Times New Roman"/>
          <w:sz w:val="24"/>
          <w:szCs w:val="24"/>
        </w:rPr>
      </w:pPr>
    </w:p>
    <w:p w:rsidR="004A0F69" w:rsidRDefault="009B4C5C" w:rsidP="008305AD">
      <w:pPr>
        <w:numPr>
          <w:ilvl w:val="0"/>
          <w:numId w:val="92"/>
        </w:numPr>
        <w:tabs>
          <w:tab w:val="left" w:pos="934"/>
        </w:tabs>
        <w:spacing w:line="234" w:lineRule="auto"/>
        <w:ind w:firstLine="701"/>
        <w:rPr>
          <w:rFonts w:eastAsia="Times New Roman"/>
          <w:sz w:val="24"/>
          <w:szCs w:val="24"/>
        </w:rPr>
      </w:pPr>
      <w:r>
        <w:rPr>
          <w:rFonts w:eastAsia="Times New Roman"/>
          <w:sz w:val="24"/>
          <w:szCs w:val="24"/>
        </w:rPr>
        <w:t>«модульными», т.е. предусматривающими возможность, сохраняя общий конструкт задачи, менять некоторые из еѐ условий.</w:t>
      </w:r>
    </w:p>
    <w:p w:rsidR="004A0F69" w:rsidRDefault="004A0F69">
      <w:pPr>
        <w:spacing w:line="13" w:lineRule="exact"/>
        <w:rPr>
          <w:rFonts w:eastAsia="Times New Roman"/>
          <w:sz w:val="24"/>
          <w:szCs w:val="24"/>
        </w:rPr>
      </w:pPr>
    </w:p>
    <w:p w:rsidR="004A0F69" w:rsidRDefault="009B4C5C">
      <w:pPr>
        <w:spacing w:line="236" w:lineRule="auto"/>
        <w:ind w:firstLine="708"/>
        <w:jc w:val="both"/>
        <w:rPr>
          <w:rFonts w:eastAsia="Times New Roman"/>
          <w:sz w:val="24"/>
          <w:szCs w:val="24"/>
        </w:rPr>
      </w:pPr>
      <w:r>
        <w:rPr>
          <w:rFonts w:eastAsia="Times New Roman"/>
          <w:sz w:val="24"/>
          <w:szCs w:val="24"/>
        </w:rPr>
        <w:t>В разработке задач учителя исходят из того, что уровни учебных целей: ознакомление, понимание, применение, анализ, синтез, оценка имеют отношение к любому УУД. Каждое УУД предполагается последовательно формировать на каждом уровне.</w:t>
      </w:r>
    </w:p>
    <w:p w:rsidR="004A0F69" w:rsidRDefault="004A0F69">
      <w:pPr>
        <w:spacing w:line="1" w:lineRule="exact"/>
        <w:rPr>
          <w:rFonts w:eastAsia="Times New Roman"/>
          <w:sz w:val="24"/>
          <w:szCs w:val="24"/>
        </w:rPr>
      </w:pPr>
    </w:p>
    <w:p w:rsidR="004A0F69" w:rsidRDefault="009B4C5C">
      <w:pPr>
        <w:ind w:left="700"/>
        <w:rPr>
          <w:rFonts w:eastAsia="Times New Roman"/>
          <w:sz w:val="24"/>
          <w:szCs w:val="24"/>
        </w:rPr>
      </w:pPr>
      <w:r>
        <w:rPr>
          <w:rFonts w:eastAsia="Times New Roman"/>
          <w:sz w:val="24"/>
          <w:szCs w:val="24"/>
        </w:rPr>
        <w:t>Типовые задачи:</w:t>
      </w:r>
    </w:p>
    <w:p w:rsidR="004A0F69" w:rsidRDefault="004A0F69">
      <w:pPr>
        <w:spacing w:line="4"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Личностные универсальные учебные действия</w:t>
      </w:r>
    </w:p>
    <w:p w:rsidR="004A0F69" w:rsidRDefault="004A0F69">
      <w:pPr>
        <w:spacing w:line="7"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Для формирования личностных универсальных учебных действий можно предложить следующие виды заданий:</w:t>
      </w:r>
    </w:p>
    <w:p w:rsidR="004A0F69" w:rsidRDefault="004A0F69">
      <w:pPr>
        <w:spacing w:line="13" w:lineRule="exact"/>
        <w:rPr>
          <w:rFonts w:eastAsia="Times New Roman"/>
          <w:sz w:val="24"/>
          <w:szCs w:val="24"/>
        </w:rPr>
      </w:pPr>
    </w:p>
    <w:p w:rsidR="004A0F69" w:rsidRDefault="009B4C5C">
      <w:pPr>
        <w:spacing w:line="250" w:lineRule="auto"/>
        <w:ind w:right="7440"/>
        <w:rPr>
          <w:rFonts w:eastAsia="Times New Roman"/>
          <w:sz w:val="24"/>
          <w:szCs w:val="24"/>
        </w:rPr>
      </w:pPr>
      <w:r>
        <w:rPr>
          <w:rFonts w:eastAsia="Times New Roman"/>
          <w:sz w:val="23"/>
          <w:szCs w:val="23"/>
        </w:rPr>
        <w:t>участие в проектах; подведение итогов урока; творческие задания;</w:t>
      </w:r>
    </w:p>
    <w:p w:rsidR="004A0F69" w:rsidRDefault="004A0F69">
      <w:pPr>
        <w:spacing w:line="1" w:lineRule="exact"/>
        <w:rPr>
          <w:rFonts w:eastAsia="Times New Roman"/>
          <w:sz w:val="24"/>
          <w:szCs w:val="24"/>
        </w:rPr>
      </w:pPr>
    </w:p>
    <w:p w:rsidR="004A0F69" w:rsidRDefault="009B4C5C">
      <w:pPr>
        <w:spacing w:line="237" w:lineRule="auto"/>
        <w:ind w:right="3600"/>
        <w:rPr>
          <w:rFonts w:eastAsia="Times New Roman"/>
          <w:sz w:val="24"/>
          <w:szCs w:val="24"/>
        </w:rPr>
      </w:pPr>
      <w:r>
        <w:rPr>
          <w:rFonts w:eastAsia="Times New Roman"/>
          <w:sz w:val="24"/>
          <w:szCs w:val="24"/>
        </w:rPr>
        <w:t>зрительное, моторное, вербальное восприятие музыки; мысленное воспроизведение картины, ситуации, видеофильма; самооценка события, происшествия; дневники достижений и др.</w:t>
      </w:r>
    </w:p>
    <w:p w:rsidR="004A0F69" w:rsidRDefault="004A0F69">
      <w:pPr>
        <w:spacing w:line="7"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Познавательные универсальные учебные действия</w:t>
      </w:r>
    </w:p>
    <w:p w:rsidR="004A0F69" w:rsidRDefault="004A0F69">
      <w:pPr>
        <w:spacing w:line="7"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Для формирования познавательных универсальных учебных действий целесообразны следующие виды заданий:</w:t>
      </w:r>
    </w:p>
    <w:p w:rsidR="004A0F69" w:rsidRDefault="004A0F69">
      <w:pPr>
        <w:spacing w:line="13" w:lineRule="exact"/>
        <w:rPr>
          <w:rFonts w:eastAsia="Times New Roman"/>
          <w:sz w:val="24"/>
          <w:szCs w:val="24"/>
        </w:rPr>
      </w:pPr>
    </w:p>
    <w:p w:rsidR="004A0F69" w:rsidRDefault="009B4C5C">
      <w:pPr>
        <w:ind w:right="5120"/>
        <w:rPr>
          <w:rFonts w:eastAsia="Times New Roman"/>
          <w:sz w:val="24"/>
          <w:szCs w:val="24"/>
        </w:rPr>
      </w:pPr>
      <w:r>
        <w:rPr>
          <w:rFonts w:eastAsia="Times New Roman"/>
          <w:sz w:val="24"/>
          <w:szCs w:val="24"/>
        </w:rPr>
        <w:t>«найди отличия» (можно задать их количество); «на что похоже?»; поиск лишнего; «лабиринты»; упорядочивание; «цепочки»; хитроумные решения; составление схем-опор;</w:t>
      </w:r>
    </w:p>
    <w:p w:rsidR="004A0F69" w:rsidRDefault="004A0F69">
      <w:pPr>
        <w:spacing w:line="200" w:lineRule="exact"/>
        <w:rPr>
          <w:rFonts w:eastAsia="Times New Roman"/>
          <w:sz w:val="24"/>
          <w:szCs w:val="24"/>
        </w:rPr>
      </w:pPr>
    </w:p>
    <w:p w:rsidR="004A0F69" w:rsidRDefault="004A0F69">
      <w:pPr>
        <w:spacing w:line="200" w:lineRule="exact"/>
        <w:rPr>
          <w:rFonts w:eastAsia="Times New Roman"/>
          <w:sz w:val="24"/>
          <w:szCs w:val="24"/>
        </w:rPr>
      </w:pPr>
    </w:p>
    <w:p w:rsidR="004A0F69" w:rsidRDefault="004A0F69">
      <w:pPr>
        <w:spacing w:line="200" w:lineRule="exact"/>
        <w:rPr>
          <w:rFonts w:eastAsia="Times New Roman"/>
          <w:sz w:val="24"/>
          <w:szCs w:val="24"/>
        </w:rPr>
      </w:pPr>
    </w:p>
    <w:p w:rsidR="004A0F69" w:rsidRDefault="004A0F69">
      <w:pPr>
        <w:spacing w:line="200" w:lineRule="exact"/>
        <w:rPr>
          <w:rFonts w:eastAsia="Times New Roman"/>
          <w:sz w:val="24"/>
          <w:szCs w:val="24"/>
        </w:rPr>
      </w:pPr>
    </w:p>
    <w:p w:rsidR="004A0F69" w:rsidRDefault="004A0F69">
      <w:pPr>
        <w:spacing w:line="304" w:lineRule="exact"/>
        <w:rPr>
          <w:rFonts w:eastAsia="Times New Roman"/>
          <w:sz w:val="24"/>
          <w:szCs w:val="24"/>
        </w:rPr>
      </w:pPr>
    </w:p>
    <w:p w:rsidR="004A0F69" w:rsidRDefault="009B4C5C">
      <w:pPr>
        <w:spacing w:line="236" w:lineRule="auto"/>
        <w:ind w:right="5960"/>
        <w:rPr>
          <w:rFonts w:eastAsia="Times New Roman"/>
          <w:sz w:val="24"/>
          <w:szCs w:val="24"/>
        </w:rPr>
      </w:pPr>
      <w:r>
        <w:rPr>
          <w:rFonts w:eastAsia="Times New Roman"/>
          <w:sz w:val="24"/>
          <w:szCs w:val="24"/>
        </w:rPr>
        <w:t>работа с разного вида таблицами; составление и распознавание диаграмм; работа со словарями;</w:t>
      </w:r>
    </w:p>
    <w:p w:rsidR="004A0F69" w:rsidRDefault="004A0F69">
      <w:pPr>
        <w:spacing w:line="6"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Регулятивные универсальные учебные действия</w:t>
      </w:r>
    </w:p>
    <w:p w:rsidR="004A0F69" w:rsidRDefault="004A0F69">
      <w:pPr>
        <w:spacing w:line="7" w:lineRule="exact"/>
        <w:rPr>
          <w:rFonts w:eastAsia="Times New Roman"/>
          <w:sz w:val="24"/>
          <w:szCs w:val="24"/>
        </w:rPr>
      </w:pPr>
    </w:p>
    <w:p w:rsidR="004A0F69" w:rsidRDefault="009B4C5C">
      <w:pPr>
        <w:spacing w:line="234" w:lineRule="auto"/>
        <w:ind w:firstLine="708"/>
        <w:rPr>
          <w:rFonts w:eastAsia="Times New Roman"/>
          <w:sz w:val="24"/>
          <w:szCs w:val="24"/>
        </w:rPr>
      </w:pPr>
      <w:r>
        <w:rPr>
          <w:rFonts w:eastAsia="Times New Roman"/>
          <w:sz w:val="24"/>
          <w:szCs w:val="24"/>
        </w:rPr>
        <w:t>Для формирования регулятивных универсальных учебных действий возможны следующие виды заданий:</w:t>
      </w:r>
    </w:p>
    <w:p w:rsidR="004A0F69" w:rsidRDefault="004A0F69">
      <w:pPr>
        <w:spacing w:line="1" w:lineRule="exact"/>
        <w:rPr>
          <w:rFonts w:eastAsia="Times New Roman"/>
          <w:sz w:val="24"/>
          <w:szCs w:val="24"/>
        </w:rPr>
      </w:pPr>
    </w:p>
    <w:p w:rsidR="004A0F69" w:rsidRDefault="009B4C5C">
      <w:pPr>
        <w:rPr>
          <w:rFonts w:eastAsia="Times New Roman"/>
          <w:sz w:val="24"/>
          <w:szCs w:val="24"/>
        </w:rPr>
      </w:pPr>
      <w:r>
        <w:rPr>
          <w:rFonts w:eastAsia="Times New Roman"/>
          <w:sz w:val="24"/>
          <w:szCs w:val="24"/>
        </w:rPr>
        <w:t>«преднамеренные ошибки»;</w:t>
      </w:r>
    </w:p>
    <w:p w:rsidR="004A0F69" w:rsidRDefault="004A0F69">
      <w:pPr>
        <w:spacing w:line="12" w:lineRule="exact"/>
        <w:rPr>
          <w:rFonts w:eastAsia="Times New Roman"/>
          <w:sz w:val="24"/>
          <w:szCs w:val="24"/>
        </w:rPr>
      </w:pPr>
    </w:p>
    <w:p w:rsidR="004A0F69" w:rsidRDefault="009B4C5C">
      <w:pPr>
        <w:ind w:right="5040"/>
        <w:rPr>
          <w:rFonts w:eastAsia="Times New Roman"/>
          <w:sz w:val="24"/>
          <w:szCs w:val="24"/>
        </w:rPr>
      </w:pPr>
      <w:r>
        <w:rPr>
          <w:rFonts w:eastAsia="Times New Roman"/>
          <w:sz w:val="24"/>
          <w:szCs w:val="24"/>
        </w:rPr>
        <w:t>поиск информации в предложенных источниках; взаимоконтроль; взаимный диктант диспут;</w:t>
      </w:r>
    </w:p>
    <w:p w:rsidR="004A0F69" w:rsidRDefault="004A0F69">
      <w:pPr>
        <w:spacing w:line="276" w:lineRule="exact"/>
        <w:rPr>
          <w:rFonts w:eastAsia="Times New Roman"/>
          <w:sz w:val="24"/>
          <w:szCs w:val="24"/>
        </w:rPr>
      </w:pPr>
    </w:p>
    <w:p w:rsidR="004A0F69" w:rsidRDefault="009B4C5C">
      <w:pPr>
        <w:spacing w:line="236" w:lineRule="auto"/>
        <w:ind w:right="4620"/>
        <w:rPr>
          <w:rFonts w:eastAsia="Times New Roman"/>
          <w:sz w:val="24"/>
          <w:szCs w:val="24"/>
        </w:rPr>
      </w:pPr>
      <w:r>
        <w:rPr>
          <w:rFonts w:eastAsia="Times New Roman"/>
          <w:sz w:val="24"/>
          <w:szCs w:val="24"/>
        </w:rPr>
        <w:t>заучивание материала наизусть в классе; «ищу ошибки»; контрольный опрос на определенную проблему и др.</w:t>
      </w:r>
    </w:p>
    <w:p w:rsidR="004A0F69" w:rsidRDefault="004A0F69">
      <w:pPr>
        <w:spacing w:line="7" w:lineRule="exact"/>
        <w:rPr>
          <w:rFonts w:eastAsia="Times New Roman"/>
          <w:sz w:val="24"/>
          <w:szCs w:val="24"/>
        </w:rPr>
      </w:pPr>
    </w:p>
    <w:p w:rsidR="004A0F69" w:rsidRDefault="009B4C5C">
      <w:pPr>
        <w:ind w:left="700"/>
        <w:rPr>
          <w:rFonts w:eastAsia="Times New Roman"/>
          <w:sz w:val="24"/>
          <w:szCs w:val="24"/>
        </w:rPr>
      </w:pPr>
      <w:r>
        <w:rPr>
          <w:rFonts w:eastAsia="Times New Roman"/>
          <w:b/>
          <w:bCs/>
          <w:sz w:val="24"/>
          <w:szCs w:val="24"/>
        </w:rPr>
        <w:t>Коммуникативные универсальные учебные действия</w:t>
      </w:r>
    </w:p>
    <w:p w:rsidR="004A0F69" w:rsidRDefault="004A0F69">
      <w:pPr>
        <w:spacing w:line="7" w:lineRule="exact"/>
        <w:rPr>
          <w:rFonts w:eastAsia="Times New Roman"/>
          <w:sz w:val="24"/>
          <w:szCs w:val="24"/>
        </w:rPr>
      </w:pPr>
    </w:p>
    <w:p w:rsidR="004A0F69" w:rsidRDefault="009B4C5C">
      <w:pPr>
        <w:spacing w:line="234" w:lineRule="auto"/>
        <w:ind w:right="20" w:firstLine="708"/>
        <w:rPr>
          <w:rFonts w:eastAsia="Times New Roman"/>
          <w:sz w:val="24"/>
          <w:szCs w:val="24"/>
        </w:rPr>
      </w:pPr>
      <w:r>
        <w:rPr>
          <w:rFonts w:eastAsia="Times New Roman"/>
          <w:sz w:val="24"/>
          <w:szCs w:val="24"/>
        </w:rPr>
        <w:t>Для диагностики и формирования коммуникативных универсальных учебных действий можно предложить следующие виды заданий:</w:t>
      </w:r>
    </w:p>
    <w:p w:rsidR="004A0F69" w:rsidRDefault="004A0F69">
      <w:pPr>
        <w:spacing w:line="13" w:lineRule="exact"/>
        <w:rPr>
          <w:rFonts w:eastAsia="Times New Roman"/>
          <w:sz w:val="24"/>
          <w:szCs w:val="24"/>
        </w:rPr>
      </w:pPr>
    </w:p>
    <w:p w:rsidR="004A0F69" w:rsidRDefault="009B4C5C">
      <w:pPr>
        <w:spacing w:line="249" w:lineRule="auto"/>
        <w:ind w:right="7320"/>
        <w:rPr>
          <w:rFonts w:eastAsia="Times New Roman"/>
          <w:sz w:val="24"/>
          <w:szCs w:val="24"/>
        </w:rPr>
      </w:pPr>
      <w:r>
        <w:rPr>
          <w:rFonts w:eastAsia="Times New Roman"/>
          <w:sz w:val="23"/>
          <w:szCs w:val="23"/>
        </w:rPr>
        <w:t>составь задание партнеру; отзыв на работу товарища;</w:t>
      </w:r>
    </w:p>
    <w:p w:rsidR="004A0F69" w:rsidRDefault="004A0F69">
      <w:pPr>
        <w:spacing w:line="3" w:lineRule="exact"/>
        <w:rPr>
          <w:rFonts w:eastAsia="Times New Roman"/>
          <w:sz w:val="24"/>
          <w:szCs w:val="24"/>
        </w:rPr>
      </w:pPr>
    </w:p>
    <w:p w:rsidR="004A0F69" w:rsidRDefault="009B4C5C">
      <w:pPr>
        <w:spacing w:line="234" w:lineRule="auto"/>
        <w:ind w:right="5320"/>
        <w:rPr>
          <w:rFonts w:eastAsia="Times New Roman"/>
          <w:sz w:val="24"/>
          <w:szCs w:val="24"/>
        </w:rPr>
      </w:pPr>
      <w:r>
        <w:rPr>
          <w:rFonts w:eastAsia="Times New Roman"/>
          <w:sz w:val="24"/>
          <w:szCs w:val="24"/>
        </w:rPr>
        <w:t>групповая работа по составлению кроссворда; «отгадай, о ком говорим»;</w:t>
      </w:r>
    </w:p>
    <w:p w:rsidR="004A0F69" w:rsidRDefault="004A0F69">
      <w:pPr>
        <w:spacing w:line="13" w:lineRule="exact"/>
        <w:rPr>
          <w:rFonts w:eastAsia="Times New Roman"/>
          <w:sz w:val="24"/>
          <w:szCs w:val="24"/>
        </w:rPr>
      </w:pPr>
    </w:p>
    <w:p w:rsidR="004A0F69" w:rsidRDefault="009B4C5C">
      <w:pPr>
        <w:spacing w:line="234" w:lineRule="auto"/>
        <w:ind w:right="3040"/>
        <w:rPr>
          <w:rFonts w:eastAsia="Times New Roman"/>
          <w:sz w:val="24"/>
          <w:szCs w:val="24"/>
        </w:rPr>
      </w:pPr>
      <w:r>
        <w:rPr>
          <w:rFonts w:eastAsia="Times New Roman"/>
          <w:sz w:val="24"/>
          <w:szCs w:val="24"/>
        </w:rPr>
        <w:t>диалоговое слушание (формулировка вопросов для обратной связи); «подготовь рассказ...», «опиши устно...», «объясни...» и т. д.</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65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6" w:lineRule="auto"/>
        <w:ind w:firstLine="708"/>
        <w:jc w:val="both"/>
        <w:rPr>
          <w:sz w:val="20"/>
          <w:szCs w:val="20"/>
        </w:rPr>
      </w:pPr>
      <w:r>
        <w:rPr>
          <w:rFonts w:eastAsia="Times New Roman"/>
          <w:sz w:val="24"/>
          <w:szCs w:val="24"/>
        </w:rPr>
        <w:lastRenderedPageBreak/>
        <w:t>Информационный поиск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растѐт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w:t>
      </w:r>
    </w:p>
    <w:p w:rsidR="004A0F69" w:rsidRDefault="004A0F69">
      <w:pPr>
        <w:spacing w:line="17" w:lineRule="exact"/>
        <w:rPr>
          <w:sz w:val="20"/>
          <w:szCs w:val="20"/>
        </w:rPr>
      </w:pPr>
    </w:p>
    <w:p w:rsidR="004A0F69" w:rsidRDefault="009B4C5C">
      <w:pPr>
        <w:spacing w:line="236" w:lineRule="auto"/>
        <w:ind w:firstLine="708"/>
        <w:jc w:val="both"/>
        <w:rPr>
          <w:sz w:val="20"/>
          <w:szCs w:val="20"/>
        </w:rPr>
      </w:pPr>
      <w:r>
        <w:rPr>
          <w:rFonts w:eastAsia="Times New Roman"/>
          <w:sz w:val="24"/>
          <w:szCs w:val="24"/>
        </w:rPr>
        <w:t>Дифференцированные задания- представляют возможность выбрать задание по уровню сложности, ориентируясь на свои личные предпочтения, интересы. Сложность заданий нарастает за счѐт востребованности для их выполнения метапредметных умений.</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Интеллектуальный марафон —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 Задания ставят перед учащимися задачу поиска средств решения, преобразования материала, конструирование нового способа действий.</w:t>
      </w:r>
    </w:p>
    <w:p w:rsidR="004A0F69" w:rsidRDefault="004A0F69">
      <w:pPr>
        <w:spacing w:line="18" w:lineRule="exact"/>
        <w:rPr>
          <w:sz w:val="20"/>
          <w:szCs w:val="20"/>
        </w:rPr>
      </w:pPr>
    </w:p>
    <w:p w:rsidR="004A0F69" w:rsidRDefault="009B4C5C">
      <w:pPr>
        <w:spacing w:line="234" w:lineRule="auto"/>
        <w:ind w:firstLine="708"/>
        <w:jc w:val="both"/>
        <w:rPr>
          <w:sz w:val="20"/>
          <w:szCs w:val="20"/>
        </w:rPr>
      </w:pPr>
      <w:r>
        <w:rPr>
          <w:rFonts w:eastAsia="Times New Roman"/>
          <w:sz w:val="24"/>
          <w:szCs w:val="24"/>
        </w:rPr>
        <w:t>Творческие задания — направлены на развитие у учащихся познавательных интересов, воображения, на выход в творческую деятельность.</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Работа в паре.</w:t>
      </w:r>
    </w:p>
    <w:p w:rsidR="004A0F69" w:rsidRDefault="004A0F69">
      <w:pPr>
        <w:spacing w:line="12" w:lineRule="exact"/>
        <w:rPr>
          <w:sz w:val="20"/>
          <w:szCs w:val="20"/>
        </w:rPr>
      </w:pPr>
    </w:p>
    <w:p w:rsidR="004A0F69" w:rsidRDefault="009B4C5C">
      <w:pPr>
        <w:spacing w:line="238" w:lineRule="auto"/>
        <w:ind w:firstLine="708"/>
        <w:jc w:val="both"/>
        <w:rPr>
          <w:sz w:val="20"/>
          <w:szCs w:val="20"/>
        </w:rPr>
      </w:pPr>
      <w:r>
        <w:rPr>
          <w:rFonts w:eastAsia="Times New Roman"/>
          <w:sz w:val="24"/>
          <w:szCs w:val="24"/>
        </w:rPr>
        <w:t>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своѐ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 обучая».</w:t>
      </w:r>
    </w:p>
    <w:p w:rsidR="004A0F69" w:rsidRDefault="004A0F69">
      <w:pPr>
        <w:spacing w:line="4" w:lineRule="exact"/>
        <w:rPr>
          <w:sz w:val="20"/>
          <w:szCs w:val="20"/>
        </w:rPr>
      </w:pPr>
    </w:p>
    <w:p w:rsidR="004A0F69" w:rsidRDefault="009B4C5C">
      <w:pPr>
        <w:ind w:left="700"/>
        <w:rPr>
          <w:sz w:val="20"/>
          <w:szCs w:val="20"/>
        </w:rPr>
      </w:pPr>
      <w:r>
        <w:rPr>
          <w:rFonts w:eastAsia="Times New Roman"/>
          <w:sz w:val="24"/>
          <w:szCs w:val="24"/>
        </w:rPr>
        <w:t>Проекты.</w:t>
      </w:r>
    </w:p>
    <w:p w:rsidR="004A0F69" w:rsidRDefault="004A0F69">
      <w:pPr>
        <w:spacing w:line="12" w:lineRule="exact"/>
        <w:rPr>
          <w:sz w:val="20"/>
          <w:szCs w:val="20"/>
        </w:rPr>
      </w:pPr>
    </w:p>
    <w:p w:rsidR="004A0F69" w:rsidRDefault="009B4C5C">
      <w:pPr>
        <w:spacing w:line="236" w:lineRule="auto"/>
        <w:ind w:right="20" w:firstLine="708"/>
        <w:jc w:val="both"/>
        <w:rPr>
          <w:sz w:val="20"/>
          <w:szCs w:val="20"/>
        </w:rPr>
      </w:pPr>
      <w:r>
        <w:rPr>
          <w:rFonts w:eastAsia="Times New Roman"/>
          <w:sz w:val="24"/>
          <w:szCs w:val="24"/>
        </w:rPr>
        <w:t>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w:t>
      </w:r>
    </w:p>
    <w:p w:rsidR="004A0F69" w:rsidRDefault="004A0F69">
      <w:pPr>
        <w:spacing w:line="6" w:lineRule="exact"/>
        <w:rPr>
          <w:sz w:val="20"/>
          <w:szCs w:val="20"/>
        </w:rPr>
      </w:pPr>
    </w:p>
    <w:p w:rsidR="004A0F69" w:rsidRDefault="009B4C5C">
      <w:pPr>
        <w:tabs>
          <w:tab w:val="left" w:pos="680"/>
        </w:tabs>
        <w:rPr>
          <w:sz w:val="20"/>
          <w:szCs w:val="20"/>
        </w:rPr>
      </w:pPr>
      <w:r>
        <w:rPr>
          <w:rFonts w:eastAsia="Times New Roman"/>
          <w:b/>
          <w:bCs/>
          <w:sz w:val="24"/>
          <w:szCs w:val="24"/>
        </w:rPr>
        <w:t>2.2.</w:t>
      </w:r>
      <w:r>
        <w:rPr>
          <w:sz w:val="20"/>
          <w:szCs w:val="20"/>
        </w:rPr>
        <w:tab/>
      </w:r>
      <w:r>
        <w:rPr>
          <w:rFonts w:eastAsia="Times New Roman"/>
          <w:b/>
          <w:bCs/>
          <w:sz w:val="23"/>
          <w:szCs w:val="23"/>
        </w:rPr>
        <w:t>Программы отдельных учебных предметов, курсов</w:t>
      </w:r>
    </w:p>
    <w:p w:rsidR="004A0F69" w:rsidRDefault="009B4C5C">
      <w:pPr>
        <w:tabs>
          <w:tab w:val="left" w:pos="680"/>
        </w:tabs>
        <w:rPr>
          <w:sz w:val="20"/>
          <w:szCs w:val="20"/>
        </w:rPr>
      </w:pPr>
      <w:r>
        <w:rPr>
          <w:rFonts w:eastAsia="Times New Roman"/>
          <w:b/>
          <w:bCs/>
          <w:sz w:val="24"/>
          <w:szCs w:val="24"/>
        </w:rPr>
        <w:t>2.2.1.</w:t>
      </w:r>
      <w:r>
        <w:rPr>
          <w:sz w:val="20"/>
          <w:szCs w:val="20"/>
        </w:rPr>
        <w:tab/>
      </w:r>
      <w:r>
        <w:rPr>
          <w:rFonts w:eastAsia="Times New Roman"/>
          <w:b/>
          <w:bCs/>
          <w:sz w:val="24"/>
          <w:szCs w:val="24"/>
        </w:rPr>
        <w:t>Общие положения</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Рабочие программы учебных предметов, курсов содержат:</w:t>
      </w:r>
    </w:p>
    <w:p w:rsidR="004A0F69" w:rsidRDefault="009B4C5C" w:rsidP="008305AD">
      <w:pPr>
        <w:numPr>
          <w:ilvl w:val="0"/>
          <w:numId w:val="93"/>
        </w:numPr>
        <w:tabs>
          <w:tab w:val="left" w:pos="960"/>
        </w:tabs>
        <w:ind w:left="960" w:hanging="259"/>
        <w:rPr>
          <w:rFonts w:eastAsia="Times New Roman"/>
          <w:sz w:val="24"/>
          <w:szCs w:val="24"/>
        </w:rPr>
      </w:pPr>
      <w:r>
        <w:rPr>
          <w:rFonts w:eastAsia="Times New Roman"/>
          <w:sz w:val="24"/>
          <w:szCs w:val="24"/>
        </w:rPr>
        <w:t>планируемые результаты освоения учебного предмета, курса;</w:t>
      </w:r>
    </w:p>
    <w:p w:rsidR="004A0F69" w:rsidRDefault="009B4C5C" w:rsidP="008305AD">
      <w:pPr>
        <w:numPr>
          <w:ilvl w:val="0"/>
          <w:numId w:val="93"/>
        </w:numPr>
        <w:tabs>
          <w:tab w:val="left" w:pos="960"/>
        </w:tabs>
        <w:ind w:left="960" w:hanging="259"/>
        <w:rPr>
          <w:rFonts w:eastAsia="Times New Roman"/>
          <w:sz w:val="24"/>
          <w:szCs w:val="24"/>
        </w:rPr>
      </w:pPr>
      <w:r>
        <w:rPr>
          <w:rFonts w:eastAsia="Times New Roman"/>
          <w:sz w:val="24"/>
          <w:szCs w:val="24"/>
        </w:rPr>
        <w:t>содержание учебного предмета, курса;</w:t>
      </w:r>
    </w:p>
    <w:p w:rsidR="004A0F69" w:rsidRDefault="004A0F69">
      <w:pPr>
        <w:spacing w:line="12" w:lineRule="exact"/>
        <w:rPr>
          <w:rFonts w:eastAsia="Times New Roman"/>
          <w:sz w:val="24"/>
          <w:szCs w:val="24"/>
        </w:rPr>
      </w:pPr>
    </w:p>
    <w:p w:rsidR="004A0F69" w:rsidRDefault="009B4C5C" w:rsidP="008305AD">
      <w:pPr>
        <w:numPr>
          <w:ilvl w:val="0"/>
          <w:numId w:val="93"/>
        </w:numPr>
        <w:tabs>
          <w:tab w:val="left" w:pos="1030"/>
        </w:tabs>
        <w:spacing w:line="234" w:lineRule="auto"/>
        <w:ind w:firstLine="701"/>
        <w:rPr>
          <w:rFonts w:eastAsia="Times New Roman"/>
          <w:sz w:val="24"/>
          <w:szCs w:val="24"/>
        </w:rPr>
      </w:pPr>
      <w:r>
        <w:rPr>
          <w:rFonts w:eastAsia="Times New Roman"/>
          <w:sz w:val="24"/>
          <w:szCs w:val="24"/>
        </w:rPr>
        <w:t>тематическое планирование с указанием количества часов, отводимых на освоение каждой темы.</w:t>
      </w:r>
    </w:p>
    <w:p w:rsidR="004A0F69" w:rsidRDefault="004A0F69">
      <w:pPr>
        <w:spacing w:line="13" w:lineRule="exact"/>
        <w:rPr>
          <w:rFonts w:eastAsia="Times New Roman"/>
          <w:sz w:val="24"/>
          <w:szCs w:val="24"/>
        </w:rPr>
      </w:pPr>
    </w:p>
    <w:p w:rsidR="004A0F69" w:rsidRDefault="009B4C5C">
      <w:pPr>
        <w:spacing w:line="234" w:lineRule="auto"/>
        <w:ind w:right="20" w:firstLine="708"/>
        <w:rPr>
          <w:rFonts w:eastAsia="Times New Roman"/>
          <w:sz w:val="24"/>
          <w:szCs w:val="24"/>
        </w:rPr>
      </w:pPr>
      <w:r>
        <w:rPr>
          <w:rFonts w:eastAsia="Times New Roman"/>
          <w:sz w:val="24"/>
          <w:szCs w:val="24"/>
        </w:rPr>
        <w:t>В качестве приложения рабочие программы включают оценочные материалы для каждого года обучения.</w:t>
      </w:r>
    </w:p>
    <w:p w:rsidR="004A0F69" w:rsidRDefault="004A0F69">
      <w:pPr>
        <w:spacing w:line="1" w:lineRule="exact"/>
        <w:rPr>
          <w:rFonts w:eastAsia="Times New Roman"/>
          <w:sz w:val="24"/>
          <w:szCs w:val="24"/>
        </w:rPr>
      </w:pPr>
    </w:p>
    <w:p w:rsidR="004A0F69" w:rsidRDefault="009B4C5C">
      <w:pPr>
        <w:ind w:left="700"/>
        <w:rPr>
          <w:rFonts w:eastAsia="Times New Roman"/>
          <w:sz w:val="24"/>
          <w:szCs w:val="24"/>
        </w:rPr>
      </w:pPr>
      <w:r>
        <w:rPr>
          <w:rFonts w:eastAsia="Times New Roman"/>
          <w:sz w:val="24"/>
          <w:szCs w:val="24"/>
        </w:rPr>
        <w:t>Рабочие программы курсов внеурочной деятельности содержат:</w:t>
      </w:r>
    </w:p>
    <w:p w:rsidR="004A0F69" w:rsidRDefault="009B4C5C" w:rsidP="008305AD">
      <w:pPr>
        <w:numPr>
          <w:ilvl w:val="0"/>
          <w:numId w:val="94"/>
        </w:numPr>
        <w:tabs>
          <w:tab w:val="left" w:pos="960"/>
        </w:tabs>
        <w:ind w:left="960" w:hanging="259"/>
        <w:rPr>
          <w:rFonts w:eastAsia="Times New Roman"/>
          <w:sz w:val="24"/>
          <w:szCs w:val="24"/>
        </w:rPr>
      </w:pPr>
      <w:r>
        <w:rPr>
          <w:rFonts w:eastAsia="Times New Roman"/>
          <w:sz w:val="24"/>
          <w:szCs w:val="24"/>
        </w:rPr>
        <w:t>результаты освоения курса внеурочной деятельности;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8" w:lineRule="exact"/>
        <w:rPr>
          <w:sz w:val="20"/>
          <w:szCs w:val="20"/>
        </w:rPr>
      </w:pPr>
    </w:p>
    <w:p w:rsidR="004A0F69" w:rsidRDefault="009B4C5C">
      <w:pPr>
        <w:ind w:left="9820"/>
        <w:rPr>
          <w:sz w:val="20"/>
          <w:szCs w:val="20"/>
        </w:rPr>
      </w:pPr>
      <w:r>
        <w:rPr>
          <w:rFonts w:eastAsia="Times New Roman"/>
          <w:sz w:val="24"/>
          <w:szCs w:val="24"/>
        </w:rPr>
        <w:t>66</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rsidP="008305AD">
      <w:pPr>
        <w:numPr>
          <w:ilvl w:val="0"/>
          <w:numId w:val="95"/>
        </w:numPr>
        <w:tabs>
          <w:tab w:val="left" w:pos="1023"/>
        </w:tabs>
        <w:spacing w:line="234" w:lineRule="auto"/>
        <w:ind w:left="7" w:firstLine="701"/>
        <w:rPr>
          <w:rFonts w:eastAsia="Times New Roman"/>
          <w:sz w:val="24"/>
          <w:szCs w:val="24"/>
        </w:rPr>
      </w:pPr>
      <w:r>
        <w:rPr>
          <w:rFonts w:eastAsia="Times New Roman"/>
          <w:sz w:val="24"/>
          <w:szCs w:val="24"/>
        </w:rPr>
        <w:lastRenderedPageBreak/>
        <w:t>содержание курса внеурочной деятельности с указанием форм организации и видов деятельности;</w:t>
      </w:r>
    </w:p>
    <w:p w:rsidR="004A0F69" w:rsidRDefault="004A0F69">
      <w:pPr>
        <w:spacing w:line="2" w:lineRule="exact"/>
        <w:rPr>
          <w:rFonts w:eastAsia="Times New Roman"/>
          <w:sz w:val="24"/>
          <w:szCs w:val="24"/>
        </w:rPr>
      </w:pPr>
    </w:p>
    <w:p w:rsidR="004A0F69" w:rsidRDefault="009B4C5C" w:rsidP="008305AD">
      <w:pPr>
        <w:numPr>
          <w:ilvl w:val="0"/>
          <w:numId w:val="95"/>
        </w:numPr>
        <w:tabs>
          <w:tab w:val="left" w:pos="967"/>
        </w:tabs>
        <w:ind w:left="967" w:hanging="259"/>
        <w:rPr>
          <w:rFonts w:eastAsia="Times New Roman"/>
          <w:sz w:val="24"/>
          <w:szCs w:val="24"/>
        </w:rPr>
      </w:pPr>
      <w:r>
        <w:rPr>
          <w:rFonts w:eastAsia="Times New Roman"/>
          <w:sz w:val="24"/>
          <w:szCs w:val="24"/>
        </w:rPr>
        <w:t>тематическое планирование.</w:t>
      </w:r>
    </w:p>
    <w:p w:rsidR="004A0F69" w:rsidRDefault="004A0F69">
      <w:pPr>
        <w:spacing w:line="15" w:lineRule="exact"/>
        <w:rPr>
          <w:sz w:val="20"/>
          <w:szCs w:val="20"/>
        </w:rPr>
      </w:pPr>
    </w:p>
    <w:p w:rsidR="004A0F69" w:rsidRDefault="009B4C5C">
      <w:pPr>
        <w:spacing w:line="236" w:lineRule="auto"/>
        <w:ind w:left="7" w:firstLine="708"/>
        <w:jc w:val="both"/>
        <w:rPr>
          <w:sz w:val="20"/>
          <w:szCs w:val="20"/>
        </w:rPr>
      </w:pPr>
      <w:r>
        <w:rPr>
          <w:rFonts w:eastAsia="Times New Roman"/>
          <w:sz w:val="23"/>
          <w:szCs w:val="23"/>
        </w:rPr>
        <w:t>Основное содержание учебных предметов, курсов на уровне начального общего образования представлено в рабочих программах учебных предметов, курсов, являющихся приложением к настоящей ООП НОО.</w:t>
      </w:r>
    </w:p>
    <w:p w:rsidR="004A0F69" w:rsidRDefault="004A0F69">
      <w:pPr>
        <w:spacing w:line="14" w:lineRule="exact"/>
        <w:rPr>
          <w:sz w:val="20"/>
          <w:szCs w:val="20"/>
        </w:rPr>
      </w:pPr>
    </w:p>
    <w:p w:rsidR="004A0F69" w:rsidRDefault="009B4C5C">
      <w:pPr>
        <w:spacing w:line="236" w:lineRule="auto"/>
        <w:ind w:left="7" w:firstLine="708"/>
        <w:jc w:val="both"/>
        <w:rPr>
          <w:sz w:val="20"/>
          <w:szCs w:val="20"/>
        </w:rPr>
      </w:pPr>
      <w:r>
        <w:rPr>
          <w:rFonts w:eastAsia="Times New Roman"/>
          <w:sz w:val="23"/>
          <w:szCs w:val="23"/>
        </w:rPr>
        <w:t xml:space="preserve">Рабочие программы предметов и </w:t>
      </w:r>
      <w:proofErr w:type="gramStart"/>
      <w:r>
        <w:rPr>
          <w:rFonts w:eastAsia="Times New Roman"/>
          <w:sz w:val="23"/>
          <w:szCs w:val="23"/>
        </w:rPr>
        <w:t>курсов</w:t>
      </w:r>
      <w:r w:rsidR="009B5274">
        <w:rPr>
          <w:rFonts w:eastAsia="Times New Roman"/>
          <w:sz w:val="23"/>
          <w:szCs w:val="23"/>
        </w:rPr>
        <w:t>, реализуемых в МБОУ Новочеремховская</w:t>
      </w:r>
      <w:r>
        <w:rPr>
          <w:rFonts w:eastAsia="Times New Roman"/>
          <w:sz w:val="23"/>
          <w:szCs w:val="23"/>
        </w:rPr>
        <w:t xml:space="preserve"> ООШ на уровне начального общего образования представлены</w:t>
      </w:r>
      <w:proofErr w:type="gramEnd"/>
      <w:r>
        <w:rPr>
          <w:rFonts w:eastAsia="Times New Roman"/>
          <w:sz w:val="23"/>
          <w:szCs w:val="23"/>
        </w:rPr>
        <w:t xml:space="preserve"> на сайте школы </w:t>
      </w:r>
      <w:r w:rsidR="009B5274">
        <w:rPr>
          <w:rFonts w:eastAsia="Times New Roman"/>
          <w:sz w:val="24"/>
          <w:szCs w:val="24"/>
        </w:rPr>
        <w:t>http://</w:t>
      </w:r>
      <w:proofErr w:type="spellStart"/>
      <w:r w:rsidR="009B5274">
        <w:rPr>
          <w:rFonts w:eastAsia="Times New Roman"/>
          <w:sz w:val="24"/>
          <w:szCs w:val="24"/>
          <w:lang w:val="en-US"/>
        </w:rPr>
        <w:t>novocheremhovo</w:t>
      </w:r>
      <w:proofErr w:type="spellEnd"/>
      <w:r>
        <w:rPr>
          <w:rFonts w:eastAsia="Times New Roman"/>
          <w:sz w:val="24"/>
          <w:szCs w:val="24"/>
        </w:rPr>
        <w:t>.</w:t>
      </w:r>
      <w:proofErr w:type="spellStart"/>
      <w:r>
        <w:rPr>
          <w:rFonts w:eastAsia="Times New Roman"/>
          <w:sz w:val="24"/>
          <w:szCs w:val="24"/>
        </w:rPr>
        <w:t>ru</w:t>
      </w:r>
      <w:proofErr w:type="spellEnd"/>
      <w:r>
        <w:rPr>
          <w:rFonts w:eastAsia="Times New Roman"/>
          <w:sz w:val="23"/>
          <w:szCs w:val="23"/>
        </w:rPr>
        <w:t xml:space="preserve"> в разделе Сведения об образовательной организации/ Образование.</w:t>
      </w:r>
    </w:p>
    <w:p w:rsidR="004A0F69" w:rsidRDefault="004A0F69">
      <w:pPr>
        <w:spacing w:line="200" w:lineRule="exact"/>
        <w:rPr>
          <w:sz w:val="20"/>
          <w:szCs w:val="20"/>
        </w:rPr>
      </w:pPr>
    </w:p>
    <w:p w:rsidR="004A0F69" w:rsidRDefault="004A0F69">
      <w:pPr>
        <w:spacing w:line="366" w:lineRule="exact"/>
        <w:rPr>
          <w:sz w:val="20"/>
          <w:szCs w:val="20"/>
        </w:rPr>
      </w:pPr>
    </w:p>
    <w:p w:rsidR="004A0F69" w:rsidRDefault="009B4C5C">
      <w:pPr>
        <w:spacing w:line="234" w:lineRule="auto"/>
        <w:ind w:left="7" w:right="300" w:firstLine="708"/>
        <w:rPr>
          <w:sz w:val="20"/>
          <w:szCs w:val="20"/>
        </w:rPr>
      </w:pPr>
      <w:r>
        <w:rPr>
          <w:rFonts w:eastAsia="Times New Roman"/>
          <w:b/>
          <w:bCs/>
          <w:sz w:val="24"/>
          <w:szCs w:val="24"/>
        </w:rPr>
        <w:t>2.3. Программа духовно-нравственного воспитания, развития обучающихся при получении начального общего образования</w:t>
      </w:r>
    </w:p>
    <w:p w:rsidR="004A0F69" w:rsidRDefault="004A0F69">
      <w:pPr>
        <w:spacing w:line="2" w:lineRule="exact"/>
        <w:rPr>
          <w:sz w:val="20"/>
          <w:szCs w:val="20"/>
        </w:rPr>
      </w:pPr>
    </w:p>
    <w:p w:rsidR="004A0F69" w:rsidRDefault="009B4C5C">
      <w:pPr>
        <w:ind w:left="3727"/>
        <w:rPr>
          <w:sz w:val="20"/>
          <w:szCs w:val="20"/>
        </w:rPr>
      </w:pPr>
      <w:r>
        <w:rPr>
          <w:rFonts w:eastAsia="Times New Roman"/>
          <w:b/>
          <w:bCs/>
          <w:sz w:val="24"/>
          <w:szCs w:val="24"/>
        </w:rPr>
        <w:t>Пояснительная записка</w:t>
      </w:r>
    </w:p>
    <w:p w:rsidR="004A0F69" w:rsidRDefault="004A0F69">
      <w:pPr>
        <w:spacing w:line="7" w:lineRule="exact"/>
        <w:rPr>
          <w:sz w:val="20"/>
          <w:szCs w:val="20"/>
        </w:rPr>
      </w:pPr>
    </w:p>
    <w:p w:rsidR="004A0F69" w:rsidRDefault="009B4C5C">
      <w:pPr>
        <w:spacing w:line="238" w:lineRule="auto"/>
        <w:ind w:left="7" w:firstLine="708"/>
        <w:rPr>
          <w:sz w:val="20"/>
          <w:szCs w:val="20"/>
        </w:rPr>
      </w:pPr>
      <w:r>
        <w:rPr>
          <w:rFonts w:eastAsia="Times New Roman"/>
          <w:sz w:val="24"/>
          <w:szCs w:val="24"/>
        </w:rPr>
        <w:t>Программа детской организации «Солнечная страна» направлена на обеспечение духовно-нравственного развития и воспитания мла</w:t>
      </w:r>
      <w:r w:rsidR="009B5274">
        <w:rPr>
          <w:rFonts w:eastAsia="Times New Roman"/>
          <w:sz w:val="24"/>
          <w:szCs w:val="24"/>
        </w:rPr>
        <w:t>дших школьников МБОУ Новочеремховская</w:t>
      </w:r>
      <w:r>
        <w:rPr>
          <w:rFonts w:eastAsia="Times New Roman"/>
          <w:sz w:val="24"/>
          <w:szCs w:val="24"/>
        </w:rPr>
        <w:t xml:space="preserve"> ООШ. Нормативно-правовой и методологической основой программы духовно-нравственного развития и воспитания обучающихся является Закон Российской Федерации «Об образовании»,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w:t>
      </w:r>
    </w:p>
    <w:p w:rsidR="004A0F69" w:rsidRDefault="004A0F69">
      <w:pPr>
        <w:spacing w:line="15" w:lineRule="exact"/>
        <w:rPr>
          <w:sz w:val="20"/>
          <w:szCs w:val="20"/>
        </w:rPr>
      </w:pPr>
    </w:p>
    <w:p w:rsidR="004A0F69" w:rsidRDefault="009B4C5C">
      <w:pPr>
        <w:spacing w:line="234" w:lineRule="auto"/>
        <w:ind w:left="7" w:firstLine="708"/>
        <w:rPr>
          <w:sz w:val="20"/>
          <w:szCs w:val="20"/>
        </w:rPr>
      </w:pPr>
      <w:r>
        <w:rPr>
          <w:rFonts w:eastAsia="Times New Roman"/>
          <w:sz w:val="24"/>
          <w:szCs w:val="24"/>
        </w:rPr>
        <w:t>Программа духовно-нравственного развития и воспитания обучающихся содержит девять разделов.</w:t>
      </w:r>
    </w:p>
    <w:p w:rsidR="004A0F69" w:rsidRDefault="004A0F69">
      <w:pPr>
        <w:spacing w:line="14" w:lineRule="exact"/>
        <w:rPr>
          <w:sz w:val="20"/>
          <w:szCs w:val="20"/>
        </w:rPr>
      </w:pPr>
    </w:p>
    <w:p w:rsidR="004A0F69" w:rsidRDefault="009B4C5C" w:rsidP="008305AD">
      <w:pPr>
        <w:numPr>
          <w:ilvl w:val="1"/>
          <w:numId w:val="96"/>
        </w:numPr>
        <w:tabs>
          <w:tab w:val="left" w:pos="1066"/>
        </w:tabs>
        <w:spacing w:line="234" w:lineRule="auto"/>
        <w:ind w:left="7" w:firstLine="701"/>
        <w:rPr>
          <w:rFonts w:eastAsia="Times New Roman"/>
          <w:sz w:val="24"/>
          <w:szCs w:val="24"/>
        </w:rPr>
      </w:pPr>
      <w:r>
        <w:rPr>
          <w:rFonts w:eastAsia="Times New Roman"/>
          <w:i/>
          <w:iCs/>
          <w:sz w:val="24"/>
          <w:szCs w:val="24"/>
        </w:rPr>
        <w:t xml:space="preserve">первом разделе </w:t>
      </w:r>
      <w:r>
        <w:rPr>
          <w:rFonts w:eastAsia="Times New Roman"/>
          <w:sz w:val="24"/>
          <w:szCs w:val="24"/>
        </w:rPr>
        <w:t>определены цели и задачи духовно-нравственного развития и</w:t>
      </w:r>
      <w:r>
        <w:rPr>
          <w:rFonts w:eastAsia="Times New Roman"/>
          <w:i/>
          <w:iCs/>
          <w:sz w:val="24"/>
          <w:szCs w:val="24"/>
        </w:rPr>
        <w:t xml:space="preserve"> </w:t>
      </w:r>
      <w:r>
        <w:rPr>
          <w:rFonts w:eastAsia="Times New Roman"/>
          <w:sz w:val="24"/>
          <w:szCs w:val="24"/>
        </w:rPr>
        <w:t>воспитания обучающихся на уровне начального общего образования.</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xml:space="preserve">Во </w:t>
      </w:r>
      <w:r>
        <w:rPr>
          <w:rFonts w:eastAsia="Times New Roman"/>
          <w:i/>
          <w:iCs/>
          <w:sz w:val="24"/>
          <w:szCs w:val="24"/>
        </w:rPr>
        <w:t>втором разделе</w:t>
      </w:r>
      <w:r>
        <w:rPr>
          <w:rFonts w:eastAsia="Times New Roman"/>
          <w:sz w:val="24"/>
          <w:szCs w:val="24"/>
        </w:rPr>
        <w:t xml:space="preserve"> показаны основные направления и ценностные основы духовно­нравственного развития, воспитания и социализации обучающихся.</w:t>
      </w:r>
    </w:p>
    <w:p w:rsidR="004A0F69" w:rsidRDefault="004A0F69">
      <w:pPr>
        <w:spacing w:line="13" w:lineRule="exact"/>
        <w:rPr>
          <w:rFonts w:eastAsia="Times New Roman"/>
          <w:sz w:val="24"/>
          <w:szCs w:val="24"/>
        </w:rPr>
      </w:pPr>
    </w:p>
    <w:p w:rsidR="004A0F69" w:rsidRDefault="009B4C5C" w:rsidP="008305AD">
      <w:pPr>
        <w:numPr>
          <w:ilvl w:val="1"/>
          <w:numId w:val="96"/>
        </w:numPr>
        <w:tabs>
          <w:tab w:val="left" w:pos="982"/>
        </w:tabs>
        <w:spacing w:line="234" w:lineRule="auto"/>
        <w:ind w:left="7" w:firstLine="701"/>
        <w:rPr>
          <w:rFonts w:eastAsia="Times New Roman"/>
          <w:sz w:val="24"/>
          <w:szCs w:val="24"/>
        </w:rPr>
      </w:pPr>
      <w:r>
        <w:rPr>
          <w:rFonts w:eastAsia="Times New Roman"/>
          <w:i/>
          <w:iCs/>
          <w:sz w:val="24"/>
          <w:szCs w:val="24"/>
        </w:rPr>
        <w:t xml:space="preserve">третьем разделе </w:t>
      </w:r>
      <w:r>
        <w:rPr>
          <w:rFonts w:eastAsia="Times New Roman"/>
          <w:sz w:val="24"/>
          <w:szCs w:val="24"/>
        </w:rPr>
        <w:t>определено основное содержание духовно­нравственного развития,</w:t>
      </w:r>
      <w:r>
        <w:rPr>
          <w:rFonts w:eastAsia="Times New Roman"/>
          <w:i/>
          <w:iCs/>
          <w:sz w:val="24"/>
          <w:szCs w:val="24"/>
        </w:rPr>
        <w:t xml:space="preserve"> </w:t>
      </w:r>
      <w:r>
        <w:rPr>
          <w:rFonts w:eastAsia="Times New Roman"/>
          <w:sz w:val="24"/>
          <w:szCs w:val="24"/>
        </w:rPr>
        <w:t>воспитания и социализации обучающихся;</w:t>
      </w:r>
    </w:p>
    <w:p w:rsidR="004A0F69" w:rsidRDefault="004A0F69">
      <w:pPr>
        <w:spacing w:line="13" w:lineRule="exact"/>
        <w:rPr>
          <w:rFonts w:eastAsia="Times New Roman"/>
          <w:sz w:val="24"/>
          <w:szCs w:val="24"/>
        </w:rPr>
      </w:pPr>
    </w:p>
    <w:p w:rsidR="004A0F69" w:rsidRDefault="009B4C5C" w:rsidP="008305AD">
      <w:pPr>
        <w:numPr>
          <w:ilvl w:val="1"/>
          <w:numId w:val="96"/>
        </w:numPr>
        <w:tabs>
          <w:tab w:val="left" w:pos="1011"/>
        </w:tabs>
        <w:spacing w:line="234" w:lineRule="auto"/>
        <w:ind w:left="7" w:firstLine="701"/>
        <w:rPr>
          <w:rFonts w:eastAsia="Times New Roman"/>
          <w:sz w:val="24"/>
          <w:szCs w:val="24"/>
        </w:rPr>
      </w:pPr>
      <w:r>
        <w:rPr>
          <w:rFonts w:eastAsia="Times New Roman"/>
          <w:i/>
          <w:iCs/>
          <w:sz w:val="24"/>
          <w:szCs w:val="24"/>
        </w:rPr>
        <w:t xml:space="preserve">четвертом разделе </w:t>
      </w:r>
      <w:r>
        <w:rPr>
          <w:rFonts w:eastAsia="Times New Roman"/>
          <w:sz w:val="24"/>
          <w:szCs w:val="24"/>
        </w:rPr>
        <w:t>формулируются принципы духовно-нравственного развития и</w:t>
      </w:r>
      <w:r>
        <w:rPr>
          <w:rFonts w:eastAsia="Times New Roman"/>
          <w:i/>
          <w:iCs/>
          <w:sz w:val="24"/>
          <w:szCs w:val="24"/>
        </w:rPr>
        <w:t xml:space="preserve"> </w:t>
      </w:r>
      <w:r>
        <w:rPr>
          <w:rFonts w:eastAsia="Times New Roman"/>
          <w:sz w:val="24"/>
          <w:szCs w:val="24"/>
        </w:rPr>
        <w:t>воспитания обучающихся;</w:t>
      </w:r>
    </w:p>
    <w:p w:rsidR="004A0F69" w:rsidRDefault="004A0F69">
      <w:pPr>
        <w:spacing w:line="14" w:lineRule="exact"/>
        <w:rPr>
          <w:rFonts w:eastAsia="Times New Roman"/>
          <w:sz w:val="24"/>
          <w:szCs w:val="24"/>
        </w:rPr>
      </w:pPr>
    </w:p>
    <w:p w:rsidR="004A0F69" w:rsidRDefault="009B4C5C" w:rsidP="008305AD">
      <w:pPr>
        <w:numPr>
          <w:ilvl w:val="1"/>
          <w:numId w:val="96"/>
        </w:numPr>
        <w:tabs>
          <w:tab w:val="left" w:pos="1028"/>
        </w:tabs>
        <w:spacing w:line="234" w:lineRule="auto"/>
        <w:ind w:left="7" w:firstLine="701"/>
        <w:rPr>
          <w:rFonts w:eastAsia="Times New Roman"/>
          <w:sz w:val="24"/>
          <w:szCs w:val="24"/>
        </w:rPr>
      </w:pPr>
      <w:r>
        <w:rPr>
          <w:rFonts w:eastAsia="Times New Roman"/>
          <w:i/>
          <w:iCs/>
          <w:sz w:val="24"/>
          <w:szCs w:val="24"/>
        </w:rPr>
        <w:t xml:space="preserve">пятом разделе </w:t>
      </w:r>
      <w:r>
        <w:rPr>
          <w:rFonts w:eastAsia="Times New Roman"/>
          <w:sz w:val="24"/>
          <w:szCs w:val="24"/>
        </w:rPr>
        <w:t>по каждому классу из основных направлений приведены задачи,</w:t>
      </w:r>
      <w:r>
        <w:rPr>
          <w:rFonts w:eastAsia="Times New Roman"/>
          <w:i/>
          <w:iCs/>
          <w:sz w:val="24"/>
          <w:szCs w:val="24"/>
        </w:rPr>
        <w:t xml:space="preserve"> </w:t>
      </w:r>
      <w:r>
        <w:rPr>
          <w:rFonts w:eastAsia="Times New Roman"/>
          <w:sz w:val="24"/>
          <w:szCs w:val="24"/>
        </w:rPr>
        <w:t>ценности, содержание и формы работы с обучающимися.</w:t>
      </w:r>
    </w:p>
    <w:p w:rsidR="004A0F69" w:rsidRDefault="004A0F69">
      <w:pPr>
        <w:spacing w:line="13" w:lineRule="exact"/>
        <w:rPr>
          <w:rFonts w:eastAsia="Times New Roman"/>
          <w:sz w:val="24"/>
          <w:szCs w:val="24"/>
        </w:rPr>
      </w:pPr>
    </w:p>
    <w:p w:rsidR="004A0F69" w:rsidRDefault="009B4C5C" w:rsidP="008305AD">
      <w:pPr>
        <w:numPr>
          <w:ilvl w:val="1"/>
          <w:numId w:val="96"/>
        </w:numPr>
        <w:tabs>
          <w:tab w:val="left" w:pos="1042"/>
        </w:tabs>
        <w:spacing w:line="237" w:lineRule="auto"/>
        <w:ind w:left="7" w:firstLine="701"/>
        <w:jc w:val="both"/>
        <w:rPr>
          <w:rFonts w:eastAsia="Times New Roman"/>
          <w:sz w:val="24"/>
          <w:szCs w:val="24"/>
        </w:rPr>
      </w:pPr>
      <w:r>
        <w:rPr>
          <w:rFonts w:eastAsia="Times New Roman"/>
          <w:i/>
          <w:iCs/>
          <w:sz w:val="24"/>
          <w:szCs w:val="24"/>
        </w:rPr>
        <w:t xml:space="preserve">шестом разделе </w:t>
      </w:r>
      <w:r>
        <w:rPr>
          <w:rFonts w:eastAsia="Times New Roman"/>
          <w:sz w:val="24"/>
          <w:szCs w:val="24"/>
        </w:rPr>
        <w:t>определены условия совместной деятельности образовательного</w:t>
      </w:r>
      <w:r>
        <w:rPr>
          <w:rFonts w:eastAsia="Times New Roman"/>
          <w:i/>
          <w:iCs/>
          <w:sz w:val="24"/>
          <w:szCs w:val="24"/>
        </w:rPr>
        <w:t xml:space="preserve"> </w:t>
      </w:r>
      <w:r>
        <w:rPr>
          <w:rFonts w:eastAsia="Times New Roman"/>
          <w:sz w:val="24"/>
          <w:szCs w:val="24"/>
        </w:rPr>
        <w:t xml:space="preserve">учреждения с семьями обучающихся, с общественными институтами по духовно-нравственному развитию и воспитанию обучающихся. Программа реализуется в постоянном взаимодействии и тесном сотрудничестве с семьями </w:t>
      </w:r>
      <w:proofErr w:type="gramStart"/>
      <w:r>
        <w:rPr>
          <w:rFonts w:eastAsia="Times New Roman"/>
          <w:sz w:val="24"/>
          <w:szCs w:val="24"/>
        </w:rPr>
        <w:t>обучающихся</w:t>
      </w:r>
      <w:proofErr w:type="gramEnd"/>
      <w:r>
        <w:rPr>
          <w:rFonts w:eastAsia="Times New Roman"/>
          <w:sz w:val="24"/>
          <w:szCs w:val="24"/>
        </w:rPr>
        <w:t>, с другими субъектами социализации</w:t>
      </w:r>
      <w:r w:rsidR="009B5274">
        <w:rPr>
          <w:rFonts w:eastAsia="Times New Roman"/>
          <w:sz w:val="24"/>
          <w:szCs w:val="24"/>
        </w:rPr>
        <w:t xml:space="preserve"> КИСЦ</w:t>
      </w:r>
      <w:r>
        <w:rPr>
          <w:rFonts w:eastAsia="Times New Roman"/>
          <w:sz w:val="24"/>
          <w:szCs w:val="24"/>
        </w:rPr>
        <w:t>.</w:t>
      </w:r>
    </w:p>
    <w:p w:rsidR="004A0F69" w:rsidRDefault="004A0F69">
      <w:pPr>
        <w:spacing w:line="17" w:lineRule="exact"/>
        <w:rPr>
          <w:rFonts w:eastAsia="Times New Roman"/>
          <w:sz w:val="24"/>
          <w:szCs w:val="24"/>
        </w:rPr>
      </w:pPr>
    </w:p>
    <w:p w:rsidR="004A0F69" w:rsidRDefault="009B4C5C" w:rsidP="008305AD">
      <w:pPr>
        <w:numPr>
          <w:ilvl w:val="1"/>
          <w:numId w:val="96"/>
        </w:numPr>
        <w:tabs>
          <w:tab w:val="left" w:pos="975"/>
        </w:tabs>
        <w:spacing w:line="234" w:lineRule="auto"/>
        <w:ind w:left="7" w:firstLine="701"/>
        <w:rPr>
          <w:rFonts w:eastAsia="Times New Roman"/>
          <w:sz w:val="24"/>
          <w:szCs w:val="24"/>
        </w:rPr>
      </w:pPr>
      <w:r>
        <w:rPr>
          <w:rFonts w:eastAsia="Times New Roman"/>
          <w:i/>
          <w:iCs/>
          <w:sz w:val="24"/>
          <w:szCs w:val="24"/>
        </w:rPr>
        <w:t xml:space="preserve">седьмом разделе </w:t>
      </w:r>
      <w:r>
        <w:rPr>
          <w:rFonts w:eastAsia="Times New Roman"/>
          <w:sz w:val="24"/>
          <w:szCs w:val="24"/>
        </w:rPr>
        <w:t>раскрыты принципы и основные формы повышения педагогической</w:t>
      </w:r>
      <w:r>
        <w:rPr>
          <w:rFonts w:eastAsia="Times New Roman"/>
          <w:i/>
          <w:iCs/>
          <w:sz w:val="24"/>
          <w:szCs w:val="24"/>
        </w:rPr>
        <w:t xml:space="preserve"> </w:t>
      </w:r>
      <w:r>
        <w:rPr>
          <w:rFonts w:eastAsia="Times New Roman"/>
          <w:sz w:val="24"/>
          <w:szCs w:val="24"/>
        </w:rPr>
        <w:t>культуры родителей (законных представителей) обучающихся.</w:t>
      </w:r>
    </w:p>
    <w:p w:rsidR="004A0F69" w:rsidRDefault="004A0F69">
      <w:pPr>
        <w:spacing w:line="1" w:lineRule="exact"/>
        <w:rPr>
          <w:rFonts w:eastAsia="Times New Roman"/>
          <w:sz w:val="24"/>
          <w:szCs w:val="24"/>
        </w:rPr>
      </w:pPr>
    </w:p>
    <w:p w:rsidR="004A0F69" w:rsidRDefault="009B4C5C" w:rsidP="008305AD">
      <w:pPr>
        <w:numPr>
          <w:ilvl w:val="1"/>
          <w:numId w:val="96"/>
        </w:numPr>
        <w:tabs>
          <w:tab w:val="left" w:pos="927"/>
        </w:tabs>
        <w:ind w:left="927" w:hanging="219"/>
        <w:rPr>
          <w:rFonts w:eastAsia="Times New Roman"/>
          <w:sz w:val="24"/>
          <w:szCs w:val="24"/>
        </w:rPr>
      </w:pPr>
      <w:r>
        <w:rPr>
          <w:rFonts w:eastAsia="Times New Roman"/>
          <w:i/>
          <w:iCs/>
          <w:sz w:val="24"/>
          <w:szCs w:val="24"/>
        </w:rPr>
        <w:t xml:space="preserve">восьмом разделе </w:t>
      </w:r>
      <w:r>
        <w:rPr>
          <w:rFonts w:eastAsia="Times New Roman"/>
          <w:sz w:val="24"/>
          <w:szCs w:val="24"/>
        </w:rPr>
        <w:t>по каждому из основных направлений духовно-нравственного развития</w:t>
      </w:r>
    </w:p>
    <w:p w:rsidR="004A0F69" w:rsidRDefault="009B4C5C" w:rsidP="008305AD">
      <w:pPr>
        <w:numPr>
          <w:ilvl w:val="0"/>
          <w:numId w:val="96"/>
        </w:numPr>
        <w:tabs>
          <w:tab w:val="left" w:pos="187"/>
        </w:tabs>
        <w:ind w:left="187" w:hanging="187"/>
        <w:rPr>
          <w:rFonts w:eastAsia="Times New Roman"/>
          <w:sz w:val="24"/>
          <w:szCs w:val="24"/>
        </w:rPr>
      </w:pPr>
      <w:r>
        <w:rPr>
          <w:rFonts w:eastAsia="Times New Roman"/>
          <w:sz w:val="24"/>
          <w:szCs w:val="24"/>
        </w:rPr>
        <w:t>воспитания определены планируемые воспитательные результаты.</w:t>
      </w:r>
    </w:p>
    <w:p w:rsidR="004A0F69" w:rsidRDefault="004A0F69">
      <w:pPr>
        <w:spacing w:line="12" w:lineRule="exact"/>
        <w:rPr>
          <w:rFonts w:eastAsia="Times New Roman"/>
          <w:sz w:val="24"/>
          <w:szCs w:val="24"/>
        </w:rPr>
      </w:pPr>
    </w:p>
    <w:p w:rsidR="004A0F69" w:rsidRDefault="009B4C5C" w:rsidP="008305AD">
      <w:pPr>
        <w:numPr>
          <w:ilvl w:val="1"/>
          <w:numId w:val="96"/>
        </w:numPr>
        <w:tabs>
          <w:tab w:val="left" w:pos="999"/>
        </w:tabs>
        <w:spacing w:line="234" w:lineRule="auto"/>
        <w:ind w:left="7" w:firstLine="701"/>
        <w:rPr>
          <w:rFonts w:eastAsia="Times New Roman"/>
          <w:sz w:val="24"/>
          <w:szCs w:val="24"/>
        </w:rPr>
      </w:pPr>
      <w:r>
        <w:rPr>
          <w:rFonts w:eastAsia="Times New Roman"/>
          <w:sz w:val="24"/>
          <w:szCs w:val="24"/>
        </w:rPr>
        <w:t xml:space="preserve">заключительном, </w:t>
      </w:r>
      <w:r>
        <w:rPr>
          <w:rFonts w:eastAsia="Times New Roman"/>
          <w:i/>
          <w:iCs/>
          <w:sz w:val="24"/>
          <w:szCs w:val="24"/>
        </w:rPr>
        <w:t>девятом разделе,</w:t>
      </w:r>
      <w:r>
        <w:rPr>
          <w:rFonts w:eastAsia="Times New Roman"/>
          <w:sz w:val="24"/>
          <w:szCs w:val="24"/>
        </w:rPr>
        <w:t xml:space="preserve"> представлены основные подходы к организации системы оценки эффективности реализации Программы.</w:t>
      </w:r>
    </w:p>
    <w:p w:rsidR="004A0F69" w:rsidRDefault="004A0F69">
      <w:pPr>
        <w:spacing w:line="18"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b/>
          <w:bCs/>
          <w:sz w:val="24"/>
          <w:szCs w:val="24"/>
        </w:rPr>
        <w:t>2.3.1.Цель и задачи духовно-нравственного развития, воспитания и социализации обучающихся</w:t>
      </w:r>
    </w:p>
    <w:p w:rsidR="004A0F69" w:rsidRDefault="004A0F69">
      <w:pPr>
        <w:spacing w:line="9"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w:t>
      </w:r>
    </w:p>
    <w:p w:rsidR="004A0F69" w:rsidRDefault="004A0F69">
      <w:pPr>
        <w:spacing w:line="13" w:lineRule="exact"/>
        <w:rPr>
          <w:rFonts w:eastAsia="Times New Roman"/>
          <w:sz w:val="24"/>
          <w:szCs w:val="24"/>
        </w:rPr>
      </w:pPr>
    </w:p>
    <w:p w:rsidR="004A0F69" w:rsidRDefault="009B4C5C" w:rsidP="008305AD">
      <w:pPr>
        <w:numPr>
          <w:ilvl w:val="0"/>
          <w:numId w:val="96"/>
        </w:numPr>
        <w:tabs>
          <w:tab w:val="left" w:pos="429"/>
        </w:tabs>
        <w:spacing w:line="234" w:lineRule="auto"/>
        <w:ind w:left="7" w:hanging="7"/>
        <w:rPr>
          <w:rFonts w:eastAsia="Times New Roman"/>
          <w:sz w:val="24"/>
          <w:szCs w:val="24"/>
        </w:rPr>
      </w:pPr>
      <w:r>
        <w:rPr>
          <w:rFonts w:eastAsia="Times New Roman"/>
          <w:sz w:val="24"/>
          <w:szCs w:val="24"/>
        </w:rPr>
        <w:t>будущее своей страны, укорененного в духовных и культурных традициях многонационального народа Российской Федерации.</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Задачи духовно­нравственного развития, воспитания и социализации обучающихся на уровне начального общего образования: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141" w:lineRule="exact"/>
        <w:rPr>
          <w:sz w:val="20"/>
          <w:szCs w:val="20"/>
        </w:rPr>
      </w:pPr>
    </w:p>
    <w:p w:rsidR="004A0F69" w:rsidRDefault="009B4C5C">
      <w:pPr>
        <w:ind w:left="9827"/>
        <w:rPr>
          <w:sz w:val="20"/>
          <w:szCs w:val="20"/>
        </w:rPr>
      </w:pPr>
      <w:r>
        <w:rPr>
          <w:rFonts w:eastAsia="Times New Roman"/>
          <w:sz w:val="24"/>
          <w:szCs w:val="24"/>
        </w:rPr>
        <w:t>67</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ind w:left="700"/>
        <w:rPr>
          <w:sz w:val="20"/>
          <w:szCs w:val="20"/>
        </w:rPr>
      </w:pPr>
      <w:r>
        <w:rPr>
          <w:rFonts w:eastAsia="Times New Roman"/>
          <w:b/>
          <w:bCs/>
          <w:sz w:val="24"/>
          <w:szCs w:val="24"/>
        </w:rPr>
        <w:lastRenderedPageBreak/>
        <w:t>В области формирования нравственной культуры:</w:t>
      </w:r>
    </w:p>
    <w:p w:rsidR="004A0F69" w:rsidRDefault="004A0F69">
      <w:pPr>
        <w:spacing w:line="7" w:lineRule="exact"/>
        <w:rPr>
          <w:sz w:val="20"/>
          <w:szCs w:val="20"/>
        </w:rPr>
      </w:pPr>
    </w:p>
    <w:p w:rsidR="004A0F69" w:rsidRDefault="009B4C5C">
      <w:pPr>
        <w:spacing w:line="237" w:lineRule="auto"/>
        <w:ind w:firstLine="708"/>
        <w:jc w:val="both"/>
        <w:rPr>
          <w:sz w:val="20"/>
          <w:szCs w:val="20"/>
        </w:rPr>
      </w:pPr>
      <w:r>
        <w:rPr>
          <w:rFonts w:eastAsia="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4A0F69" w:rsidRDefault="004A0F69">
      <w:pPr>
        <w:spacing w:line="18" w:lineRule="exact"/>
        <w:rPr>
          <w:sz w:val="20"/>
          <w:szCs w:val="20"/>
        </w:rPr>
      </w:pPr>
    </w:p>
    <w:p w:rsidR="004A0F69" w:rsidRDefault="009B4C5C">
      <w:pPr>
        <w:spacing w:line="234" w:lineRule="auto"/>
        <w:ind w:right="20" w:firstLine="708"/>
        <w:jc w:val="both"/>
        <w:rPr>
          <w:sz w:val="20"/>
          <w:szCs w:val="20"/>
        </w:rPr>
      </w:pPr>
      <w:r>
        <w:rPr>
          <w:rFonts w:eastAsia="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формирование нравственного смысла учения;</w:t>
      </w:r>
    </w:p>
    <w:p w:rsidR="004A0F69" w:rsidRDefault="004A0F69">
      <w:pPr>
        <w:spacing w:line="12" w:lineRule="exact"/>
        <w:rPr>
          <w:sz w:val="20"/>
          <w:szCs w:val="20"/>
        </w:rPr>
      </w:pPr>
    </w:p>
    <w:p w:rsidR="004A0F69" w:rsidRDefault="009B4C5C">
      <w:pPr>
        <w:spacing w:line="237" w:lineRule="auto"/>
        <w:ind w:firstLine="708"/>
        <w:jc w:val="both"/>
        <w:rPr>
          <w:sz w:val="20"/>
          <w:szCs w:val="20"/>
        </w:rPr>
      </w:pPr>
      <w:r>
        <w:rPr>
          <w:rFonts w:eastAsia="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формирование эстетических потребностей, ценностей и чувств;</w:t>
      </w:r>
    </w:p>
    <w:p w:rsidR="004A0F69" w:rsidRDefault="004A0F69">
      <w:pPr>
        <w:spacing w:line="12" w:lineRule="exact"/>
        <w:rPr>
          <w:sz w:val="20"/>
          <w:szCs w:val="20"/>
        </w:rPr>
      </w:pPr>
    </w:p>
    <w:p w:rsidR="004A0F69" w:rsidRDefault="009B4C5C">
      <w:pPr>
        <w:spacing w:line="236" w:lineRule="auto"/>
        <w:ind w:right="20" w:firstLine="708"/>
        <w:jc w:val="both"/>
        <w:rPr>
          <w:sz w:val="20"/>
          <w:szCs w:val="20"/>
        </w:rPr>
      </w:pPr>
      <w:r>
        <w:rPr>
          <w:rFonts w:eastAsia="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A0F69" w:rsidRDefault="004A0F69">
      <w:pPr>
        <w:spacing w:line="14" w:lineRule="exact"/>
        <w:rPr>
          <w:sz w:val="20"/>
          <w:szCs w:val="20"/>
        </w:rPr>
      </w:pPr>
    </w:p>
    <w:p w:rsidR="004A0F69" w:rsidRDefault="009B4C5C">
      <w:pPr>
        <w:spacing w:line="234" w:lineRule="auto"/>
        <w:ind w:right="20" w:firstLine="708"/>
        <w:jc w:val="both"/>
        <w:rPr>
          <w:sz w:val="20"/>
          <w:szCs w:val="20"/>
        </w:rPr>
      </w:pPr>
      <w:r>
        <w:rPr>
          <w:rFonts w:eastAsia="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 области формирования социальной культуры:</w:t>
      </w:r>
    </w:p>
    <w:p w:rsidR="004A0F69" w:rsidRDefault="004A0F69">
      <w:pPr>
        <w:spacing w:line="7" w:lineRule="exact"/>
        <w:rPr>
          <w:sz w:val="20"/>
          <w:szCs w:val="20"/>
        </w:rPr>
      </w:pPr>
    </w:p>
    <w:p w:rsidR="004A0F69" w:rsidRDefault="009B4C5C">
      <w:pPr>
        <w:spacing w:line="234" w:lineRule="auto"/>
        <w:ind w:firstLine="708"/>
        <w:jc w:val="both"/>
        <w:rPr>
          <w:sz w:val="20"/>
          <w:szCs w:val="20"/>
        </w:rPr>
      </w:pPr>
      <w:r>
        <w:rPr>
          <w:rFonts w:eastAsia="Times New Roman"/>
          <w:sz w:val="24"/>
          <w:szCs w:val="24"/>
        </w:rPr>
        <w:t>формирование основ российской культурной и гражданской идентичности (самобытности);</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пробуждение веры в Россию, в свой народ, чувства личной ответственности за Отечество;</w:t>
      </w:r>
    </w:p>
    <w:p w:rsidR="004A0F69" w:rsidRDefault="009B4C5C">
      <w:pPr>
        <w:ind w:left="700"/>
        <w:rPr>
          <w:sz w:val="20"/>
          <w:szCs w:val="20"/>
        </w:rPr>
      </w:pPr>
      <w:r>
        <w:rPr>
          <w:rFonts w:eastAsia="Times New Roman"/>
          <w:sz w:val="24"/>
          <w:szCs w:val="24"/>
        </w:rPr>
        <w:t>воспитание ценностного отношения к своему национальному языку и культуре;</w:t>
      </w:r>
    </w:p>
    <w:p w:rsidR="004A0F69" w:rsidRDefault="009B4C5C">
      <w:pPr>
        <w:ind w:left="700"/>
        <w:rPr>
          <w:sz w:val="20"/>
          <w:szCs w:val="20"/>
        </w:rPr>
      </w:pPr>
      <w:r>
        <w:rPr>
          <w:rFonts w:eastAsia="Times New Roman"/>
          <w:sz w:val="24"/>
          <w:szCs w:val="24"/>
        </w:rPr>
        <w:t>формирование патриотизма и гражданской солидарности;</w:t>
      </w:r>
    </w:p>
    <w:p w:rsidR="004A0F69" w:rsidRDefault="009B4C5C">
      <w:pPr>
        <w:tabs>
          <w:tab w:val="left" w:pos="1820"/>
          <w:tab w:val="left" w:pos="2920"/>
          <w:tab w:val="left" w:pos="4440"/>
          <w:tab w:val="left" w:pos="4820"/>
          <w:tab w:val="left" w:pos="6620"/>
          <w:tab w:val="left" w:pos="8460"/>
          <w:tab w:val="left" w:pos="8800"/>
        </w:tabs>
        <w:ind w:left="700"/>
        <w:rPr>
          <w:sz w:val="20"/>
          <w:szCs w:val="20"/>
        </w:rPr>
      </w:pPr>
      <w:r>
        <w:rPr>
          <w:rFonts w:eastAsia="Times New Roman"/>
          <w:sz w:val="24"/>
          <w:szCs w:val="24"/>
        </w:rPr>
        <w:t>развитие</w:t>
      </w:r>
      <w:r>
        <w:rPr>
          <w:rFonts w:eastAsia="Times New Roman"/>
          <w:sz w:val="24"/>
          <w:szCs w:val="24"/>
        </w:rPr>
        <w:tab/>
        <w:t>навыков</w:t>
      </w:r>
      <w:r>
        <w:rPr>
          <w:rFonts w:eastAsia="Times New Roman"/>
          <w:sz w:val="24"/>
          <w:szCs w:val="24"/>
        </w:rPr>
        <w:tab/>
        <w:t>организации</w:t>
      </w:r>
      <w:r>
        <w:rPr>
          <w:rFonts w:eastAsia="Times New Roman"/>
          <w:sz w:val="24"/>
          <w:szCs w:val="24"/>
        </w:rPr>
        <w:tab/>
        <w:t>и</w:t>
      </w:r>
      <w:r>
        <w:rPr>
          <w:rFonts w:eastAsia="Times New Roman"/>
          <w:sz w:val="24"/>
          <w:szCs w:val="24"/>
        </w:rPr>
        <w:tab/>
        <w:t>осуществления</w:t>
      </w:r>
      <w:r>
        <w:rPr>
          <w:rFonts w:eastAsia="Times New Roman"/>
          <w:sz w:val="24"/>
          <w:szCs w:val="24"/>
        </w:rPr>
        <w:tab/>
        <w:t>сотрудничества</w:t>
      </w:r>
      <w:r>
        <w:rPr>
          <w:rFonts w:eastAsia="Times New Roman"/>
          <w:sz w:val="24"/>
          <w:szCs w:val="24"/>
        </w:rPr>
        <w:tab/>
        <w:t>с</w:t>
      </w:r>
      <w:r>
        <w:rPr>
          <w:sz w:val="20"/>
          <w:szCs w:val="20"/>
        </w:rPr>
        <w:tab/>
      </w:r>
      <w:r>
        <w:rPr>
          <w:rFonts w:eastAsia="Times New Roman"/>
          <w:sz w:val="23"/>
          <w:szCs w:val="23"/>
        </w:rPr>
        <w:t>педагогами,</w:t>
      </w:r>
    </w:p>
    <w:p w:rsidR="004A0F69" w:rsidRDefault="009B4C5C">
      <w:pPr>
        <w:rPr>
          <w:sz w:val="20"/>
          <w:szCs w:val="20"/>
        </w:rPr>
      </w:pPr>
      <w:r>
        <w:rPr>
          <w:rFonts w:eastAsia="Times New Roman"/>
          <w:sz w:val="24"/>
          <w:szCs w:val="24"/>
        </w:rPr>
        <w:t>сверстниками, родителями, старшими детьми в решении общих проблем;</w:t>
      </w:r>
    </w:p>
    <w:p w:rsidR="004A0F69" w:rsidRDefault="009B4C5C">
      <w:pPr>
        <w:tabs>
          <w:tab w:val="left" w:pos="1900"/>
          <w:tab w:val="left" w:pos="4340"/>
          <w:tab w:val="left" w:pos="4760"/>
          <w:tab w:val="left" w:pos="6660"/>
          <w:tab w:val="left" w:pos="8460"/>
        </w:tabs>
        <w:ind w:left="700"/>
        <w:rPr>
          <w:sz w:val="20"/>
          <w:szCs w:val="20"/>
        </w:rPr>
      </w:pPr>
      <w:r>
        <w:rPr>
          <w:rFonts w:eastAsia="Times New Roman"/>
          <w:sz w:val="24"/>
          <w:szCs w:val="24"/>
        </w:rPr>
        <w:t>развитие</w:t>
      </w:r>
      <w:r>
        <w:rPr>
          <w:sz w:val="20"/>
          <w:szCs w:val="20"/>
        </w:rPr>
        <w:tab/>
      </w:r>
      <w:r>
        <w:rPr>
          <w:rFonts w:eastAsia="Times New Roman"/>
          <w:sz w:val="24"/>
          <w:szCs w:val="24"/>
        </w:rPr>
        <w:t>доброжелательности</w:t>
      </w:r>
      <w:r>
        <w:rPr>
          <w:sz w:val="20"/>
          <w:szCs w:val="20"/>
        </w:rPr>
        <w:tab/>
      </w:r>
      <w:r>
        <w:rPr>
          <w:rFonts w:eastAsia="Times New Roman"/>
          <w:sz w:val="24"/>
          <w:szCs w:val="24"/>
        </w:rPr>
        <w:t>и</w:t>
      </w:r>
      <w:r>
        <w:rPr>
          <w:sz w:val="20"/>
          <w:szCs w:val="20"/>
        </w:rPr>
        <w:tab/>
      </w:r>
      <w:r>
        <w:rPr>
          <w:rFonts w:eastAsia="Times New Roman"/>
          <w:sz w:val="24"/>
          <w:szCs w:val="24"/>
        </w:rPr>
        <w:t>эмоциональной</w:t>
      </w:r>
      <w:r>
        <w:rPr>
          <w:sz w:val="20"/>
          <w:szCs w:val="20"/>
        </w:rPr>
        <w:tab/>
      </w:r>
      <w:r>
        <w:rPr>
          <w:rFonts w:eastAsia="Times New Roman"/>
          <w:sz w:val="24"/>
          <w:szCs w:val="24"/>
        </w:rPr>
        <w:t>отзывчивости,</w:t>
      </w:r>
      <w:r>
        <w:rPr>
          <w:sz w:val="20"/>
          <w:szCs w:val="20"/>
        </w:rPr>
        <w:tab/>
      </w:r>
      <w:r>
        <w:rPr>
          <w:rFonts w:eastAsia="Times New Roman"/>
          <w:sz w:val="23"/>
          <w:szCs w:val="23"/>
        </w:rPr>
        <w:t>человеколюбия</w:t>
      </w:r>
    </w:p>
    <w:p w:rsidR="004A0F69" w:rsidRDefault="009B4C5C">
      <w:pPr>
        <w:rPr>
          <w:sz w:val="20"/>
          <w:szCs w:val="20"/>
        </w:rPr>
      </w:pPr>
      <w:r>
        <w:rPr>
          <w:rFonts w:eastAsia="Times New Roman"/>
          <w:sz w:val="24"/>
          <w:szCs w:val="24"/>
        </w:rPr>
        <w:t>(гуманности) понимания других людей и сопереживания им;</w:t>
      </w:r>
    </w:p>
    <w:p w:rsidR="004A0F69" w:rsidRDefault="009B4C5C">
      <w:pPr>
        <w:tabs>
          <w:tab w:val="left" w:pos="2100"/>
          <w:tab w:val="left" w:pos="3580"/>
          <w:tab w:val="left" w:pos="4520"/>
          <w:tab w:val="left" w:pos="5640"/>
          <w:tab w:val="left" w:pos="6060"/>
          <w:tab w:val="left" w:pos="6920"/>
          <w:tab w:val="left" w:pos="8840"/>
        </w:tabs>
        <w:ind w:left="700"/>
        <w:rPr>
          <w:sz w:val="20"/>
          <w:szCs w:val="20"/>
        </w:rPr>
      </w:pPr>
      <w:r>
        <w:rPr>
          <w:rFonts w:eastAsia="Times New Roman"/>
          <w:sz w:val="24"/>
          <w:szCs w:val="24"/>
        </w:rPr>
        <w:t>становление</w:t>
      </w:r>
      <w:r>
        <w:rPr>
          <w:rFonts w:eastAsia="Times New Roman"/>
          <w:sz w:val="24"/>
          <w:szCs w:val="24"/>
        </w:rPr>
        <w:tab/>
        <w:t>гражданских</w:t>
      </w:r>
      <w:r>
        <w:rPr>
          <w:rFonts w:eastAsia="Times New Roman"/>
          <w:sz w:val="24"/>
          <w:szCs w:val="24"/>
        </w:rPr>
        <w:tab/>
        <w:t>качеств</w:t>
      </w:r>
      <w:r>
        <w:rPr>
          <w:rFonts w:eastAsia="Times New Roman"/>
          <w:sz w:val="24"/>
          <w:szCs w:val="24"/>
        </w:rPr>
        <w:tab/>
        <w:t>личности</w:t>
      </w:r>
      <w:r>
        <w:rPr>
          <w:rFonts w:eastAsia="Times New Roman"/>
          <w:sz w:val="24"/>
          <w:szCs w:val="24"/>
        </w:rPr>
        <w:tab/>
        <w:t>на</w:t>
      </w:r>
      <w:r>
        <w:rPr>
          <w:rFonts w:eastAsia="Times New Roman"/>
          <w:sz w:val="24"/>
          <w:szCs w:val="24"/>
        </w:rPr>
        <w:tab/>
        <w:t>основе</w:t>
      </w:r>
      <w:r>
        <w:rPr>
          <w:rFonts w:eastAsia="Times New Roman"/>
          <w:sz w:val="24"/>
          <w:szCs w:val="24"/>
        </w:rPr>
        <w:tab/>
        <w:t>демократических</w:t>
      </w:r>
      <w:r>
        <w:rPr>
          <w:sz w:val="20"/>
          <w:szCs w:val="20"/>
        </w:rPr>
        <w:tab/>
      </w:r>
      <w:r>
        <w:rPr>
          <w:rFonts w:eastAsia="Times New Roman"/>
          <w:sz w:val="23"/>
          <w:szCs w:val="23"/>
        </w:rPr>
        <w:t>ценностных</w:t>
      </w:r>
    </w:p>
    <w:p w:rsidR="004A0F69" w:rsidRDefault="009B4C5C">
      <w:pPr>
        <w:rPr>
          <w:sz w:val="20"/>
          <w:szCs w:val="20"/>
        </w:rPr>
      </w:pPr>
      <w:r>
        <w:rPr>
          <w:rFonts w:eastAsia="Times New Roman"/>
          <w:sz w:val="24"/>
          <w:szCs w:val="24"/>
        </w:rPr>
        <w:t>ориентаций;</w:t>
      </w:r>
    </w:p>
    <w:p w:rsidR="004A0F69" w:rsidRDefault="009B4C5C">
      <w:pPr>
        <w:ind w:left="700"/>
        <w:rPr>
          <w:sz w:val="20"/>
          <w:szCs w:val="20"/>
        </w:rPr>
      </w:pPr>
      <w:r>
        <w:rPr>
          <w:rFonts w:eastAsia="Times New Roman"/>
          <w:sz w:val="24"/>
          <w:szCs w:val="24"/>
        </w:rPr>
        <w:t>формирование  осознанного  и  уважительного  отношения  к  традиционным  российским</w:t>
      </w:r>
    </w:p>
    <w:p w:rsidR="004A0F69" w:rsidRDefault="009B4C5C">
      <w:pPr>
        <w:rPr>
          <w:sz w:val="20"/>
          <w:szCs w:val="20"/>
        </w:rPr>
      </w:pPr>
      <w:r>
        <w:rPr>
          <w:rFonts w:eastAsia="Times New Roman"/>
          <w:sz w:val="24"/>
          <w:szCs w:val="24"/>
        </w:rPr>
        <w:t>религиям и религиозным организациям, к вере и религиозным убеждениям;</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A0F69" w:rsidRDefault="004A0F69">
      <w:pPr>
        <w:spacing w:line="7" w:lineRule="exact"/>
        <w:rPr>
          <w:sz w:val="20"/>
          <w:szCs w:val="20"/>
        </w:rPr>
      </w:pPr>
    </w:p>
    <w:p w:rsidR="004A0F69" w:rsidRDefault="009B4C5C">
      <w:pPr>
        <w:ind w:left="700"/>
        <w:rPr>
          <w:sz w:val="20"/>
          <w:szCs w:val="20"/>
        </w:rPr>
      </w:pPr>
      <w:r>
        <w:rPr>
          <w:rFonts w:eastAsia="Times New Roman"/>
          <w:b/>
          <w:bCs/>
          <w:sz w:val="24"/>
          <w:szCs w:val="24"/>
        </w:rPr>
        <w:t>В области формирования семейной культуры:</w:t>
      </w:r>
    </w:p>
    <w:p w:rsidR="004A0F69" w:rsidRDefault="009B4C5C">
      <w:pPr>
        <w:spacing w:line="235" w:lineRule="auto"/>
        <w:ind w:left="700"/>
        <w:rPr>
          <w:sz w:val="20"/>
          <w:szCs w:val="20"/>
        </w:rPr>
      </w:pPr>
      <w:r>
        <w:rPr>
          <w:rFonts w:eastAsia="Times New Roman"/>
          <w:sz w:val="24"/>
          <w:szCs w:val="24"/>
        </w:rPr>
        <w:t>формирование отношения к семье как основе российского общества;</w:t>
      </w:r>
    </w:p>
    <w:p w:rsidR="004A0F69" w:rsidRDefault="004A0F69">
      <w:pPr>
        <w:spacing w:line="13" w:lineRule="exact"/>
        <w:rPr>
          <w:sz w:val="20"/>
          <w:szCs w:val="20"/>
        </w:rPr>
      </w:pPr>
    </w:p>
    <w:p w:rsidR="004A0F69" w:rsidRDefault="009B4C5C">
      <w:pPr>
        <w:spacing w:line="234" w:lineRule="auto"/>
        <w:ind w:firstLine="708"/>
        <w:rPr>
          <w:sz w:val="20"/>
          <w:szCs w:val="20"/>
        </w:rPr>
      </w:pPr>
      <w:r>
        <w:rPr>
          <w:rFonts w:eastAsia="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формирование представления о традиционных семейных ценностях народов России, семейных ролях и уважения к ним;</w:t>
      </w:r>
    </w:p>
    <w:p w:rsidR="004A0F69" w:rsidRDefault="004A0F69">
      <w:pPr>
        <w:spacing w:line="14" w:lineRule="exact"/>
        <w:rPr>
          <w:sz w:val="20"/>
          <w:szCs w:val="20"/>
        </w:rPr>
      </w:pPr>
    </w:p>
    <w:p w:rsidR="004A0F69" w:rsidRDefault="009B4C5C">
      <w:pPr>
        <w:spacing w:line="234" w:lineRule="auto"/>
        <w:ind w:firstLine="708"/>
        <w:rPr>
          <w:sz w:val="20"/>
          <w:szCs w:val="20"/>
        </w:rPr>
      </w:pPr>
      <w:r>
        <w:rPr>
          <w:rFonts w:eastAsia="Times New Roman"/>
          <w:sz w:val="24"/>
          <w:szCs w:val="24"/>
        </w:rPr>
        <w:t>знакомство обучающегося с культурно­историческими и этническими традициями российской семьи.</w:t>
      </w:r>
    </w:p>
    <w:p w:rsidR="004A0F69" w:rsidRDefault="004A0F69">
      <w:pPr>
        <w:sectPr w:rsidR="004A0F69">
          <w:pgSz w:w="11900" w:h="16838"/>
          <w:pgMar w:top="1127"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68</w:t>
      </w:r>
    </w:p>
    <w:p w:rsidR="004A0F69" w:rsidRDefault="004A0F69">
      <w:pPr>
        <w:sectPr w:rsidR="004A0F69">
          <w:type w:val="continuous"/>
          <w:pgSz w:w="11900" w:h="16838"/>
          <w:pgMar w:top="1127" w:right="706" w:bottom="164" w:left="1140" w:header="0" w:footer="0" w:gutter="0"/>
          <w:cols w:space="720" w:equalWidth="0">
            <w:col w:w="10060"/>
          </w:cols>
        </w:sectPr>
      </w:pPr>
    </w:p>
    <w:p w:rsidR="004A0F69" w:rsidRDefault="009B4C5C">
      <w:pPr>
        <w:spacing w:line="237" w:lineRule="auto"/>
        <w:ind w:left="7" w:firstLine="708"/>
        <w:jc w:val="both"/>
        <w:rPr>
          <w:sz w:val="20"/>
          <w:szCs w:val="20"/>
        </w:rPr>
      </w:pPr>
      <w:r>
        <w:rPr>
          <w:rFonts w:eastAsia="Times New Roman"/>
          <w:sz w:val="24"/>
          <w:szCs w:val="24"/>
        </w:rPr>
        <w:lastRenderedPageBreak/>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4A0F69" w:rsidRDefault="004A0F69">
      <w:pPr>
        <w:spacing w:line="14"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4A0F69" w:rsidRDefault="004A0F69">
      <w:pPr>
        <w:spacing w:line="21" w:lineRule="exact"/>
        <w:rPr>
          <w:sz w:val="20"/>
          <w:szCs w:val="20"/>
        </w:rPr>
      </w:pPr>
    </w:p>
    <w:p w:rsidR="004A0F69" w:rsidRDefault="009B4C5C">
      <w:pPr>
        <w:spacing w:line="234" w:lineRule="auto"/>
        <w:ind w:left="7" w:right="60" w:firstLine="708"/>
        <w:rPr>
          <w:sz w:val="20"/>
          <w:szCs w:val="20"/>
        </w:rPr>
      </w:pPr>
      <w:r>
        <w:rPr>
          <w:rFonts w:eastAsia="Times New Roman"/>
          <w:b/>
          <w:bCs/>
          <w:sz w:val="24"/>
          <w:szCs w:val="24"/>
        </w:rPr>
        <w:t>2.3.2.Основные направления и ценностные основы духовно­нравственного развития, воспитания и социализации обучающихся</w:t>
      </w:r>
    </w:p>
    <w:p w:rsidR="004A0F69" w:rsidRDefault="004A0F69">
      <w:pPr>
        <w:spacing w:line="9"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A0F69" w:rsidRDefault="004A0F69">
      <w:pPr>
        <w:spacing w:line="14"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Организация духовно­нравственного развития, воспитания и социализации обучающихся осуществляется по следующим направлениям:</w:t>
      </w:r>
    </w:p>
    <w:p w:rsidR="004A0F69" w:rsidRDefault="004A0F69">
      <w:pPr>
        <w:spacing w:line="2" w:lineRule="exact"/>
        <w:rPr>
          <w:sz w:val="20"/>
          <w:szCs w:val="20"/>
        </w:rPr>
      </w:pPr>
    </w:p>
    <w:p w:rsidR="004A0F69" w:rsidRDefault="009B4C5C" w:rsidP="008305AD">
      <w:pPr>
        <w:numPr>
          <w:ilvl w:val="0"/>
          <w:numId w:val="97"/>
        </w:numPr>
        <w:tabs>
          <w:tab w:val="left" w:pos="947"/>
        </w:tabs>
        <w:ind w:left="947" w:hanging="239"/>
        <w:rPr>
          <w:rFonts w:eastAsia="Times New Roman"/>
          <w:sz w:val="24"/>
          <w:szCs w:val="24"/>
        </w:rPr>
      </w:pPr>
      <w:r>
        <w:rPr>
          <w:rFonts w:eastAsia="Times New Roman"/>
          <w:sz w:val="24"/>
          <w:szCs w:val="24"/>
        </w:rPr>
        <w:t>Гражданско-патриотическое воспитание</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eastAsia="Times New Roman"/>
          <w:i/>
          <w:iCs/>
          <w:sz w:val="24"/>
          <w:szCs w:val="24"/>
        </w:rPr>
        <w:t>.</w:t>
      </w:r>
    </w:p>
    <w:p w:rsidR="004A0F69" w:rsidRDefault="004A0F69">
      <w:pPr>
        <w:spacing w:line="2" w:lineRule="exact"/>
        <w:rPr>
          <w:sz w:val="20"/>
          <w:szCs w:val="20"/>
        </w:rPr>
      </w:pPr>
    </w:p>
    <w:p w:rsidR="004A0F69" w:rsidRDefault="009B4C5C" w:rsidP="008305AD">
      <w:pPr>
        <w:numPr>
          <w:ilvl w:val="0"/>
          <w:numId w:val="98"/>
        </w:numPr>
        <w:tabs>
          <w:tab w:val="left" w:pos="947"/>
        </w:tabs>
        <w:ind w:left="947" w:hanging="239"/>
        <w:rPr>
          <w:rFonts w:eastAsia="Times New Roman"/>
          <w:sz w:val="24"/>
          <w:szCs w:val="24"/>
        </w:rPr>
      </w:pPr>
      <w:r>
        <w:rPr>
          <w:rFonts w:eastAsia="Times New Roman"/>
          <w:sz w:val="24"/>
          <w:szCs w:val="24"/>
        </w:rPr>
        <w:t>Нравственное и духовное воспитание</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w:t>
      </w:r>
    </w:p>
    <w:p w:rsidR="004A0F69" w:rsidRDefault="004A0F69">
      <w:pPr>
        <w:spacing w:line="14" w:lineRule="exact"/>
        <w:rPr>
          <w:sz w:val="20"/>
          <w:szCs w:val="20"/>
        </w:rPr>
      </w:pPr>
    </w:p>
    <w:p w:rsidR="004A0F69" w:rsidRDefault="009B4C5C" w:rsidP="008305AD">
      <w:pPr>
        <w:numPr>
          <w:ilvl w:val="0"/>
          <w:numId w:val="99"/>
        </w:numPr>
        <w:tabs>
          <w:tab w:val="left" w:pos="324"/>
        </w:tabs>
        <w:spacing w:line="234" w:lineRule="auto"/>
        <w:ind w:left="7" w:hanging="7"/>
        <w:rPr>
          <w:rFonts w:eastAsia="Times New Roman"/>
          <w:sz w:val="24"/>
          <w:szCs w:val="24"/>
        </w:rPr>
      </w:pPr>
      <w:r>
        <w:rPr>
          <w:rFonts w:eastAsia="Times New Roman"/>
          <w:sz w:val="24"/>
          <w:szCs w:val="24"/>
        </w:rPr>
        <w:t>вероисповедания; вера; традиционные религии и духовная культура народов России, российская светская (гражданская) этика.</w:t>
      </w:r>
    </w:p>
    <w:p w:rsidR="004A0F69" w:rsidRDefault="004A0F69">
      <w:pPr>
        <w:spacing w:line="1" w:lineRule="exact"/>
        <w:rPr>
          <w:rFonts w:eastAsia="Times New Roman"/>
          <w:sz w:val="24"/>
          <w:szCs w:val="24"/>
        </w:rPr>
      </w:pPr>
    </w:p>
    <w:p w:rsidR="004A0F69" w:rsidRDefault="009B4C5C" w:rsidP="008305AD">
      <w:pPr>
        <w:numPr>
          <w:ilvl w:val="1"/>
          <w:numId w:val="99"/>
        </w:numPr>
        <w:tabs>
          <w:tab w:val="left" w:pos="947"/>
        </w:tabs>
        <w:ind w:left="947" w:hanging="239"/>
        <w:rPr>
          <w:rFonts w:eastAsia="Times New Roman"/>
          <w:sz w:val="24"/>
          <w:szCs w:val="24"/>
        </w:rPr>
      </w:pPr>
      <w:r>
        <w:rPr>
          <w:rFonts w:eastAsia="Times New Roman"/>
          <w:sz w:val="24"/>
          <w:szCs w:val="24"/>
        </w:rPr>
        <w:t>Воспитание положительного отношения к труду и творчеству</w:t>
      </w:r>
    </w:p>
    <w:p w:rsidR="004A0F69" w:rsidRDefault="004A0F69">
      <w:pPr>
        <w:spacing w:line="12"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Ценности: уважение к труду, человеку труда; творчество и созидание; стремление к познанию и истине; целеустремлѐнность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A0F69" w:rsidRDefault="004A0F69">
      <w:pPr>
        <w:spacing w:line="2" w:lineRule="exact"/>
        <w:rPr>
          <w:sz w:val="20"/>
          <w:szCs w:val="20"/>
        </w:rPr>
      </w:pPr>
    </w:p>
    <w:p w:rsidR="004A0F69" w:rsidRDefault="009B4C5C" w:rsidP="008305AD">
      <w:pPr>
        <w:numPr>
          <w:ilvl w:val="0"/>
          <w:numId w:val="100"/>
        </w:numPr>
        <w:tabs>
          <w:tab w:val="left" w:pos="947"/>
        </w:tabs>
        <w:ind w:left="947" w:hanging="239"/>
        <w:rPr>
          <w:rFonts w:eastAsia="Times New Roman"/>
          <w:sz w:val="24"/>
          <w:szCs w:val="24"/>
        </w:rPr>
      </w:pPr>
      <w:r>
        <w:rPr>
          <w:rFonts w:eastAsia="Times New Roman"/>
          <w:sz w:val="24"/>
          <w:szCs w:val="24"/>
        </w:rPr>
        <w:t>Интеллектуальное воспитание</w:t>
      </w:r>
    </w:p>
    <w:p w:rsidR="004A0F69" w:rsidRDefault="004A0F69">
      <w:pPr>
        <w:spacing w:line="12" w:lineRule="exact"/>
        <w:rPr>
          <w:sz w:val="20"/>
          <w:szCs w:val="20"/>
        </w:rPr>
      </w:pPr>
    </w:p>
    <w:p w:rsidR="004A0F69" w:rsidRDefault="009B4C5C">
      <w:pPr>
        <w:spacing w:line="234" w:lineRule="auto"/>
        <w:ind w:left="7" w:firstLine="708"/>
        <w:rPr>
          <w:sz w:val="20"/>
          <w:szCs w:val="20"/>
        </w:rPr>
      </w:pPr>
      <w:r>
        <w:rPr>
          <w:rFonts w:eastAsia="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
    <w:p w:rsidR="004A0F69" w:rsidRDefault="004A0F69">
      <w:pPr>
        <w:spacing w:line="2" w:lineRule="exact"/>
        <w:rPr>
          <w:sz w:val="20"/>
          <w:szCs w:val="20"/>
        </w:rPr>
      </w:pPr>
    </w:p>
    <w:p w:rsidR="004A0F69" w:rsidRDefault="009B4C5C" w:rsidP="008305AD">
      <w:pPr>
        <w:numPr>
          <w:ilvl w:val="0"/>
          <w:numId w:val="101"/>
        </w:numPr>
        <w:tabs>
          <w:tab w:val="left" w:pos="947"/>
        </w:tabs>
        <w:ind w:left="947" w:hanging="239"/>
        <w:rPr>
          <w:rFonts w:eastAsia="Times New Roman"/>
          <w:sz w:val="24"/>
          <w:szCs w:val="24"/>
        </w:rPr>
      </w:pPr>
      <w:r>
        <w:rPr>
          <w:rFonts w:eastAsia="Times New Roman"/>
          <w:sz w:val="24"/>
          <w:szCs w:val="24"/>
        </w:rPr>
        <w:t>Здоровьесберегающее воспитание</w:t>
      </w:r>
    </w:p>
    <w:p w:rsidR="004A0F69" w:rsidRDefault="004A0F69">
      <w:pPr>
        <w:spacing w:line="12" w:lineRule="exact"/>
        <w:rPr>
          <w:sz w:val="20"/>
          <w:szCs w:val="20"/>
        </w:rPr>
      </w:pPr>
    </w:p>
    <w:p w:rsidR="004A0F69" w:rsidRDefault="009B4C5C">
      <w:pPr>
        <w:spacing w:line="234" w:lineRule="auto"/>
        <w:ind w:left="7" w:firstLine="708"/>
        <w:rPr>
          <w:sz w:val="20"/>
          <w:szCs w:val="20"/>
        </w:rPr>
      </w:pPr>
      <w:r>
        <w:rPr>
          <w:rFonts w:eastAsia="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4A0F69" w:rsidRDefault="004A0F69">
      <w:pPr>
        <w:spacing w:line="2" w:lineRule="exact"/>
        <w:rPr>
          <w:sz w:val="20"/>
          <w:szCs w:val="20"/>
        </w:rPr>
      </w:pPr>
    </w:p>
    <w:p w:rsidR="004A0F69" w:rsidRDefault="009B4C5C" w:rsidP="008305AD">
      <w:pPr>
        <w:numPr>
          <w:ilvl w:val="0"/>
          <w:numId w:val="102"/>
        </w:numPr>
        <w:tabs>
          <w:tab w:val="left" w:pos="947"/>
        </w:tabs>
        <w:ind w:left="947" w:hanging="239"/>
        <w:rPr>
          <w:rFonts w:eastAsia="Times New Roman"/>
          <w:sz w:val="24"/>
          <w:szCs w:val="24"/>
        </w:rPr>
      </w:pPr>
      <w:r>
        <w:rPr>
          <w:rFonts w:eastAsia="Times New Roman"/>
          <w:sz w:val="24"/>
          <w:szCs w:val="24"/>
        </w:rPr>
        <w:t>Социокультурное и медиакультурное воспитание</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eastAsia="Times New Roman"/>
          <w:i/>
          <w:iCs/>
          <w:sz w:val="24"/>
          <w:szCs w:val="24"/>
        </w:rPr>
        <w:t>.</w:t>
      </w:r>
    </w:p>
    <w:p w:rsidR="004A0F69" w:rsidRDefault="004A0F69">
      <w:pPr>
        <w:spacing w:line="2" w:lineRule="exact"/>
        <w:rPr>
          <w:sz w:val="20"/>
          <w:szCs w:val="20"/>
        </w:rPr>
      </w:pPr>
    </w:p>
    <w:p w:rsidR="004A0F69" w:rsidRDefault="009B4C5C" w:rsidP="008305AD">
      <w:pPr>
        <w:numPr>
          <w:ilvl w:val="0"/>
          <w:numId w:val="103"/>
        </w:numPr>
        <w:tabs>
          <w:tab w:val="left" w:pos="947"/>
        </w:tabs>
        <w:ind w:left="947" w:hanging="239"/>
        <w:rPr>
          <w:rFonts w:eastAsia="Times New Roman"/>
          <w:sz w:val="24"/>
          <w:szCs w:val="24"/>
        </w:rPr>
      </w:pPr>
      <w:r>
        <w:rPr>
          <w:rFonts w:eastAsia="Times New Roman"/>
          <w:sz w:val="24"/>
          <w:szCs w:val="24"/>
        </w:rPr>
        <w:t>Культуротворческое и эстетическое воспитание</w:t>
      </w:r>
    </w:p>
    <w:p w:rsidR="004A0F69" w:rsidRDefault="004A0F69">
      <w:pPr>
        <w:spacing w:line="12"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4A0F69" w:rsidRDefault="004A0F69">
      <w:pPr>
        <w:spacing w:line="2" w:lineRule="exact"/>
        <w:rPr>
          <w:sz w:val="20"/>
          <w:szCs w:val="20"/>
        </w:rPr>
      </w:pPr>
    </w:p>
    <w:p w:rsidR="004A0F69" w:rsidRDefault="009B4C5C" w:rsidP="008305AD">
      <w:pPr>
        <w:numPr>
          <w:ilvl w:val="0"/>
          <w:numId w:val="104"/>
        </w:numPr>
        <w:tabs>
          <w:tab w:val="left" w:pos="947"/>
        </w:tabs>
        <w:ind w:left="947" w:hanging="239"/>
        <w:rPr>
          <w:rFonts w:eastAsia="Times New Roman"/>
          <w:sz w:val="24"/>
          <w:szCs w:val="24"/>
        </w:rPr>
      </w:pPr>
      <w:r>
        <w:rPr>
          <w:rFonts w:eastAsia="Times New Roman"/>
          <w:sz w:val="24"/>
          <w:szCs w:val="24"/>
        </w:rPr>
        <w:t>Правовое воспитание и культура безопасности</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8" w:lineRule="exact"/>
        <w:rPr>
          <w:sz w:val="20"/>
          <w:szCs w:val="20"/>
        </w:rPr>
      </w:pPr>
    </w:p>
    <w:p w:rsidR="004A0F69" w:rsidRDefault="009B4C5C">
      <w:pPr>
        <w:ind w:left="9827"/>
        <w:rPr>
          <w:sz w:val="20"/>
          <w:szCs w:val="20"/>
        </w:rPr>
      </w:pPr>
      <w:r>
        <w:rPr>
          <w:rFonts w:eastAsia="Times New Roman"/>
          <w:sz w:val="24"/>
          <w:szCs w:val="24"/>
        </w:rPr>
        <w:t>69</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6" w:lineRule="auto"/>
        <w:ind w:left="120" w:right="120" w:firstLine="708"/>
        <w:jc w:val="both"/>
        <w:rPr>
          <w:sz w:val="20"/>
          <w:szCs w:val="20"/>
        </w:rPr>
      </w:pPr>
      <w:r>
        <w:rPr>
          <w:rFonts w:eastAsia="Times New Roman"/>
          <w:sz w:val="24"/>
          <w:szCs w:val="24"/>
        </w:rPr>
        <w:lastRenderedPageBreak/>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A0F69" w:rsidRDefault="004A0F69">
      <w:pPr>
        <w:spacing w:line="2" w:lineRule="exact"/>
        <w:rPr>
          <w:sz w:val="20"/>
          <w:szCs w:val="20"/>
        </w:rPr>
      </w:pPr>
    </w:p>
    <w:p w:rsidR="004A0F69" w:rsidRDefault="009B4C5C" w:rsidP="008305AD">
      <w:pPr>
        <w:numPr>
          <w:ilvl w:val="0"/>
          <w:numId w:val="105"/>
        </w:numPr>
        <w:tabs>
          <w:tab w:val="left" w:pos="1060"/>
        </w:tabs>
        <w:ind w:left="1060" w:hanging="239"/>
        <w:rPr>
          <w:rFonts w:eastAsia="Times New Roman"/>
          <w:sz w:val="24"/>
          <w:szCs w:val="24"/>
        </w:rPr>
      </w:pPr>
      <w:r>
        <w:rPr>
          <w:rFonts w:eastAsia="Times New Roman"/>
          <w:sz w:val="24"/>
          <w:szCs w:val="24"/>
        </w:rPr>
        <w:t>Воспитание семейных ценностей</w:t>
      </w:r>
    </w:p>
    <w:p w:rsidR="004A0F69" w:rsidRDefault="004A0F69">
      <w:pPr>
        <w:spacing w:line="12" w:lineRule="exact"/>
        <w:rPr>
          <w:sz w:val="20"/>
          <w:szCs w:val="20"/>
        </w:rPr>
      </w:pPr>
    </w:p>
    <w:p w:rsidR="004A0F69" w:rsidRDefault="009B4C5C">
      <w:pPr>
        <w:spacing w:line="236" w:lineRule="auto"/>
        <w:ind w:left="120" w:right="120" w:firstLine="708"/>
        <w:jc w:val="both"/>
        <w:rPr>
          <w:sz w:val="20"/>
          <w:szCs w:val="20"/>
        </w:rPr>
      </w:pPr>
      <w:r>
        <w:rPr>
          <w:rFonts w:eastAsia="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4A0F69" w:rsidRDefault="004A0F69">
      <w:pPr>
        <w:spacing w:line="2" w:lineRule="exact"/>
        <w:rPr>
          <w:sz w:val="20"/>
          <w:szCs w:val="20"/>
        </w:rPr>
      </w:pPr>
    </w:p>
    <w:p w:rsidR="004A0F69" w:rsidRDefault="009B4C5C" w:rsidP="008305AD">
      <w:pPr>
        <w:numPr>
          <w:ilvl w:val="0"/>
          <w:numId w:val="106"/>
        </w:numPr>
        <w:tabs>
          <w:tab w:val="left" w:pos="1200"/>
        </w:tabs>
        <w:ind w:left="1200" w:hanging="379"/>
        <w:rPr>
          <w:rFonts w:eastAsia="Times New Roman"/>
          <w:sz w:val="24"/>
          <w:szCs w:val="24"/>
        </w:rPr>
      </w:pPr>
      <w:r>
        <w:rPr>
          <w:rFonts w:eastAsia="Times New Roman"/>
          <w:sz w:val="24"/>
          <w:szCs w:val="24"/>
        </w:rPr>
        <w:t>Формирование коммуникативной культуры</w:t>
      </w:r>
    </w:p>
    <w:p w:rsidR="004A0F69" w:rsidRDefault="004A0F69">
      <w:pPr>
        <w:spacing w:line="12" w:lineRule="exact"/>
        <w:rPr>
          <w:sz w:val="20"/>
          <w:szCs w:val="20"/>
        </w:rPr>
      </w:pPr>
    </w:p>
    <w:p w:rsidR="004A0F69" w:rsidRDefault="009B4C5C">
      <w:pPr>
        <w:spacing w:line="236" w:lineRule="auto"/>
        <w:ind w:left="120" w:right="120" w:firstLine="708"/>
        <w:jc w:val="both"/>
        <w:rPr>
          <w:sz w:val="20"/>
          <w:szCs w:val="20"/>
        </w:rPr>
      </w:pPr>
      <w:r>
        <w:rPr>
          <w:rFonts w:eastAsia="Times New Roman"/>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A0F69" w:rsidRDefault="004A0F69">
      <w:pPr>
        <w:spacing w:line="2" w:lineRule="exact"/>
        <w:rPr>
          <w:sz w:val="20"/>
          <w:szCs w:val="20"/>
        </w:rPr>
      </w:pPr>
    </w:p>
    <w:p w:rsidR="004A0F69" w:rsidRDefault="009B4C5C" w:rsidP="008305AD">
      <w:pPr>
        <w:numPr>
          <w:ilvl w:val="0"/>
          <w:numId w:val="107"/>
        </w:numPr>
        <w:tabs>
          <w:tab w:val="left" w:pos="1200"/>
        </w:tabs>
        <w:ind w:left="1200" w:hanging="379"/>
        <w:rPr>
          <w:rFonts w:eastAsia="Times New Roman"/>
          <w:sz w:val="24"/>
          <w:szCs w:val="24"/>
        </w:rPr>
      </w:pPr>
      <w:r>
        <w:rPr>
          <w:rFonts w:eastAsia="Times New Roman"/>
          <w:sz w:val="24"/>
          <w:szCs w:val="24"/>
        </w:rPr>
        <w:t>Экологическое воспитание</w:t>
      </w:r>
    </w:p>
    <w:p w:rsidR="004A0F69" w:rsidRDefault="004A0F69">
      <w:pPr>
        <w:spacing w:line="12" w:lineRule="exact"/>
        <w:rPr>
          <w:sz w:val="20"/>
          <w:szCs w:val="20"/>
        </w:rPr>
      </w:pPr>
    </w:p>
    <w:p w:rsidR="004A0F69" w:rsidRDefault="009B4C5C">
      <w:pPr>
        <w:spacing w:line="236" w:lineRule="auto"/>
        <w:ind w:left="120" w:right="120" w:firstLine="708"/>
        <w:jc w:val="both"/>
        <w:rPr>
          <w:sz w:val="20"/>
          <w:szCs w:val="20"/>
        </w:rPr>
      </w:pPr>
      <w:r>
        <w:rPr>
          <w:rFonts w:eastAsia="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4A0F69" w:rsidRDefault="004A0F69">
      <w:pPr>
        <w:spacing w:line="14" w:lineRule="exact"/>
        <w:rPr>
          <w:sz w:val="20"/>
          <w:szCs w:val="20"/>
        </w:rPr>
      </w:pPr>
    </w:p>
    <w:p w:rsidR="004A0F69" w:rsidRDefault="009B4C5C">
      <w:pPr>
        <w:spacing w:line="238" w:lineRule="auto"/>
        <w:ind w:left="120" w:right="120" w:firstLine="708"/>
        <w:jc w:val="both"/>
        <w:rPr>
          <w:sz w:val="20"/>
          <w:szCs w:val="20"/>
        </w:rPr>
      </w:pPr>
      <w:r>
        <w:rPr>
          <w:rFonts w:eastAsia="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A0F69" w:rsidRDefault="004A0F69">
      <w:pPr>
        <w:spacing w:line="22" w:lineRule="exact"/>
        <w:rPr>
          <w:sz w:val="20"/>
          <w:szCs w:val="20"/>
        </w:rPr>
      </w:pPr>
    </w:p>
    <w:p w:rsidR="004A0F69" w:rsidRDefault="009B4C5C">
      <w:pPr>
        <w:spacing w:line="234" w:lineRule="auto"/>
        <w:ind w:left="120" w:right="120" w:firstLine="708"/>
        <w:jc w:val="both"/>
        <w:rPr>
          <w:sz w:val="20"/>
          <w:szCs w:val="20"/>
        </w:rPr>
      </w:pPr>
      <w:r>
        <w:rPr>
          <w:rFonts w:eastAsia="Times New Roman"/>
          <w:b/>
          <w:bCs/>
          <w:sz w:val="24"/>
          <w:szCs w:val="24"/>
        </w:rPr>
        <w:t>2.3.3.Основное содержание духовно­нравственного развития, воспитания и социализации обучающихся</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40"/>
        <w:gridCol w:w="7060"/>
      </w:tblGrid>
      <w:tr w:rsidR="004A0F69">
        <w:trPr>
          <w:trHeight w:val="268"/>
        </w:trPr>
        <w:tc>
          <w:tcPr>
            <w:tcW w:w="3240" w:type="dxa"/>
            <w:tcBorders>
              <w:top w:val="single" w:sz="8" w:space="0" w:color="auto"/>
              <w:left w:val="single" w:sz="8" w:space="0" w:color="auto"/>
              <w:bottom w:val="single" w:sz="8" w:space="0" w:color="auto"/>
              <w:right w:val="single" w:sz="8" w:space="0" w:color="auto"/>
            </w:tcBorders>
            <w:vAlign w:val="bottom"/>
          </w:tcPr>
          <w:p w:rsidR="004A0F69" w:rsidRDefault="009B4C5C">
            <w:pPr>
              <w:spacing w:line="268" w:lineRule="exact"/>
              <w:ind w:left="120"/>
              <w:rPr>
                <w:sz w:val="20"/>
                <w:szCs w:val="20"/>
              </w:rPr>
            </w:pPr>
            <w:r>
              <w:rPr>
                <w:rFonts w:eastAsia="Times New Roman"/>
                <w:b/>
                <w:bCs/>
                <w:sz w:val="24"/>
                <w:szCs w:val="24"/>
              </w:rPr>
              <w:t>Направление</w:t>
            </w:r>
          </w:p>
        </w:tc>
        <w:tc>
          <w:tcPr>
            <w:tcW w:w="7060" w:type="dxa"/>
            <w:tcBorders>
              <w:top w:val="single" w:sz="8" w:space="0" w:color="auto"/>
              <w:bottom w:val="single" w:sz="8" w:space="0" w:color="auto"/>
              <w:right w:val="single" w:sz="8" w:space="0" w:color="auto"/>
            </w:tcBorders>
            <w:vAlign w:val="bottom"/>
          </w:tcPr>
          <w:p w:rsidR="004A0F69" w:rsidRDefault="009B4C5C">
            <w:pPr>
              <w:spacing w:line="268" w:lineRule="exact"/>
              <w:ind w:left="100"/>
              <w:rPr>
                <w:sz w:val="20"/>
                <w:szCs w:val="20"/>
              </w:rPr>
            </w:pPr>
            <w:r>
              <w:rPr>
                <w:rFonts w:eastAsia="Times New Roman"/>
                <w:b/>
                <w:bCs/>
                <w:sz w:val="24"/>
                <w:szCs w:val="24"/>
              </w:rPr>
              <w:t>Содержание</w:t>
            </w:r>
          </w:p>
        </w:tc>
      </w:tr>
      <w:tr w:rsidR="004A0F69">
        <w:trPr>
          <w:trHeight w:val="265"/>
        </w:trPr>
        <w:tc>
          <w:tcPr>
            <w:tcW w:w="324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Гражданско-</w:t>
            </w:r>
          </w:p>
        </w:tc>
        <w:tc>
          <w:tcPr>
            <w:tcW w:w="7060" w:type="dxa"/>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ценностные  представления  о  любви  к  России,  народам</w:t>
            </w:r>
          </w:p>
        </w:tc>
      </w:tr>
      <w:tr w:rsidR="004A0F69">
        <w:trPr>
          <w:trHeight w:val="276"/>
        </w:trPr>
        <w:tc>
          <w:tcPr>
            <w:tcW w:w="324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патриотическое</w:t>
            </w:r>
          </w:p>
        </w:tc>
        <w:tc>
          <w:tcPr>
            <w:tcW w:w="70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Российской Федерации, к своей малой родине;</w:t>
            </w:r>
          </w:p>
        </w:tc>
      </w:tr>
      <w:tr w:rsidR="004A0F69">
        <w:trPr>
          <w:trHeight w:val="276"/>
        </w:trPr>
        <w:tc>
          <w:tcPr>
            <w:tcW w:w="324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7060" w:type="dxa"/>
            <w:tcBorders>
              <w:right w:val="single" w:sz="8" w:space="0" w:color="auto"/>
            </w:tcBorders>
            <w:vAlign w:val="bottom"/>
          </w:tcPr>
          <w:p w:rsidR="004A0F69" w:rsidRDefault="009B4C5C">
            <w:pPr>
              <w:spacing w:line="271" w:lineRule="exact"/>
              <w:ind w:left="800"/>
              <w:rPr>
                <w:sz w:val="20"/>
                <w:szCs w:val="20"/>
              </w:rPr>
            </w:pPr>
            <w:r>
              <w:rPr>
                <w:rFonts w:eastAsia="Times New Roman"/>
                <w:sz w:val="24"/>
                <w:szCs w:val="24"/>
              </w:rPr>
              <w:t>первоначальные  нравственные  представления  о  долге,</w:t>
            </w:r>
          </w:p>
        </w:tc>
      </w:tr>
      <w:tr w:rsidR="004A0F69">
        <w:trPr>
          <w:trHeight w:val="271"/>
        </w:trPr>
        <w:tc>
          <w:tcPr>
            <w:tcW w:w="3240" w:type="dxa"/>
            <w:tcBorders>
              <w:left w:val="single" w:sz="8" w:space="0" w:color="auto"/>
              <w:right w:val="single" w:sz="8" w:space="0" w:color="auto"/>
            </w:tcBorders>
            <w:vAlign w:val="bottom"/>
          </w:tcPr>
          <w:p w:rsidR="004A0F69" w:rsidRDefault="004A0F69">
            <w:pPr>
              <w:rPr>
                <w:sz w:val="23"/>
                <w:szCs w:val="23"/>
              </w:rPr>
            </w:pPr>
          </w:p>
        </w:tc>
        <w:tc>
          <w:tcPr>
            <w:tcW w:w="7060" w:type="dxa"/>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чести  и  достоинстве  в  контексте  отношения  к  Отечеству,  к</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согражданам, к семье, школе, одноклассникам;</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представления о политическом  устройстве</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Российского  государства,  его  институтах,  их  роли  в  жизни</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общества, важнейших законах государства;</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представления  о  символах  государства –  Флаге,  Гербе</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России,  о  флаге  и  гербе  субъекта  Российской  Федерации,  в</w:t>
            </w:r>
          </w:p>
        </w:tc>
      </w:tr>
      <w:tr w:rsidR="004A0F69">
        <w:trPr>
          <w:trHeight w:val="274"/>
        </w:trPr>
        <w:tc>
          <w:tcPr>
            <w:tcW w:w="3240" w:type="dxa"/>
            <w:tcBorders>
              <w:left w:val="single" w:sz="8" w:space="0" w:color="auto"/>
              <w:right w:val="single" w:sz="8" w:space="0" w:color="auto"/>
            </w:tcBorders>
            <w:vAlign w:val="bottom"/>
          </w:tcPr>
          <w:p w:rsidR="004A0F69" w:rsidRDefault="004A0F69">
            <w:pPr>
              <w:rPr>
                <w:sz w:val="23"/>
                <w:szCs w:val="23"/>
              </w:rPr>
            </w:pPr>
          </w:p>
        </w:tc>
        <w:tc>
          <w:tcPr>
            <w:tcW w:w="7060" w:type="dxa"/>
            <w:tcBorders>
              <w:right w:val="single" w:sz="8" w:space="0" w:color="auto"/>
            </w:tcBorders>
            <w:vAlign w:val="bottom"/>
          </w:tcPr>
          <w:p w:rsidR="004A0F69" w:rsidRDefault="009B4C5C">
            <w:pPr>
              <w:spacing w:line="273" w:lineRule="exact"/>
              <w:ind w:left="100"/>
              <w:rPr>
                <w:sz w:val="20"/>
                <w:szCs w:val="20"/>
              </w:rPr>
            </w:pPr>
            <w:r>
              <w:rPr>
                <w:rFonts w:eastAsia="Times New Roman"/>
                <w:sz w:val="24"/>
                <w:szCs w:val="24"/>
              </w:rPr>
              <w:t>котором находится образовательная организация;</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интерес  к  государственным  праздникам  и  важнейшим</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событиям в жизни России, субъекта Российской Федерации, края</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(населенного  пункта),  в  котором  находится  образовательная</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организация;</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уважительное   отношение   к   русскому   языку   как</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государственному, языку межнационального общения;</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ценностное отношение к своему национальному языку и</w:t>
            </w:r>
          </w:p>
        </w:tc>
      </w:tr>
      <w:tr w:rsidR="004A0F69">
        <w:trPr>
          <w:trHeight w:val="277"/>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культуре;</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представления  о  народах  России,  об  их</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общей исторической судьбе, о единстве народов нашей страны;</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представления о национальных героях и</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100"/>
              <w:rPr>
                <w:sz w:val="20"/>
                <w:szCs w:val="20"/>
              </w:rPr>
            </w:pPr>
            <w:r>
              <w:rPr>
                <w:rFonts w:eastAsia="Times New Roman"/>
                <w:sz w:val="24"/>
                <w:szCs w:val="24"/>
              </w:rPr>
              <w:t>важнейших событиях истории России и ее народов;</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tcBorders>
              <w:right w:val="single" w:sz="8" w:space="0" w:color="auto"/>
            </w:tcBorders>
            <w:vAlign w:val="bottom"/>
          </w:tcPr>
          <w:p w:rsidR="004A0F69" w:rsidRDefault="009B4C5C">
            <w:pPr>
              <w:ind w:left="800"/>
              <w:rPr>
                <w:sz w:val="20"/>
                <w:szCs w:val="20"/>
              </w:rPr>
            </w:pPr>
            <w:r>
              <w:rPr>
                <w:rFonts w:eastAsia="Times New Roman"/>
                <w:sz w:val="24"/>
                <w:szCs w:val="24"/>
              </w:rPr>
              <w:t>уважительное   отношение   к   воинскому   прошлому   и</w:t>
            </w:r>
          </w:p>
        </w:tc>
      </w:tr>
      <w:tr w:rsidR="004A0F69">
        <w:trPr>
          <w:trHeight w:val="281"/>
        </w:trPr>
        <w:tc>
          <w:tcPr>
            <w:tcW w:w="32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0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настоящему нашей  страны, уважение к защитникам Родины.</w:t>
            </w:r>
          </w:p>
        </w:tc>
      </w:tr>
      <w:tr w:rsidR="004A0F69">
        <w:trPr>
          <w:trHeight w:val="268"/>
        </w:trPr>
        <w:tc>
          <w:tcPr>
            <w:tcW w:w="3240" w:type="dxa"/>
            <w:tcBorders>
              <w:left w:val="single" w:sz="8" w:space="0" w:color="auto"/>
              <w:right w:val="single" w:sz="8" w:space="0" w:color="auto"/>
            </w:tcBorders>
            <w:vAlign w:val="bottom"/>
          </w:tcPr>
          <w:p w:rsidR="004A0F69" w:rsidRDefault="009B4C5C">
            <w:pPr>
              <w:spacing w:line="267" w:lineRule="exact"/>
              <w:ind w:left="120"/>
              <w:rPr>
                <w:sz w:val="20"/>
                <w:szCs w:val="20"/>
              </w:rPr>
            </w:pPr>
            <w:r>
              <w:rPr>
                <w:rFonts w:eastAsia="Times New Roman"/>
                <w:b/>
                <w:bCs/>
                <w:sz w:val="24"/>
                <w:szCs w:val="24"/>
              </w:rPr>
              <w:t>Нравственное  и  духовное</w:t>
            </w:r>
          </w:p>
        </w:tc>
        <w:tc>
          <w:tcPr>
            <w:tcW w:w="7060" w:type="dxa"/>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первоначальные  представления  о  морали,  об  основных</w:t>
            </w:r>
          </w:p>
        </w:tc>
      </w:tr>
      <w:tr w:rsidR="004A0F69">
        <w:trPr>
          <w:trHeight w:val="279"/>
        </w:trPr>
        <w:tc>
          <w:tcPr>
            <w:tcW w:w="324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7060" w:type="dxa"/>
            <w:tcBorders>
              <w:bottom w:val="single" w:sz="8" w:space="0" w:color="auto"/>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понятиях этики (добро и зло, истина и ложь, смысл и ценность</w:t>
            </w:r>
          </w:p>
        </w:tc>
      </w:tr>
    </w:tbl>
    <w:p w:rsidR="004A0F69" w:rsidRDefault="004A0F69">
      <w:pPr>
        <w:spacing w:line="200" w:lineRule="exact"/>
        <w:rPr>
          <w:sz w:val="20"/>
          <w:szCs w:val="20"/>
        </w:rPr>
      </w:pPr>
    </w:p>
    <w:p w:rsidR="004A0F69" w:rsidRDefault="004A0F69">
      <w:pPr>
        <w:sectPr w:rsidR="004A0F69">
          <w:pgSz w:w="11900" w:h="16838"/>
          <w:pgMar w:top="1135" w:right="586" w:bottom="164" w:left="1020" w:header="0" w:footer="0" w:gutter="0"/>
          <w:cols w:space="720" w:equalWidth="0">
            <w:col w:w="10300"/>
          </w:cols>
        </w:sectPr>
      </w:pPr>
    </w:p>
    <w:p w:rsidR="004A0F69" w:rsidRDefault="004A0F69">
      <w:pPr>
        <w:spacing w:line="107" w:lineRule="exact"/>
        <w:rPr>
          <w:sz w:val="20"/>
          <w:szCs w:val="20"/>
        </w:rPr>
      </w:pPr>
    </w:p>
    <w:p w:rsidR="004A0F69" w:rsidRDefault="009B4C5C">
      <w:pPr>
        <w:ind w:left="9940"/>
        <w:rPr>
          <w:sz w:val="20"/>
          <w:szCs w:val="20"/>
        </w:rPr>
      </w:pPr>
      <w:r>
        <w:rPr>
          <w:rFonts w:eastAsia="Times New Roman"/>
          <w:sz w:val="24"/>
          <w:szCs w:val="24"/>
        </w:rPr>
        <w:t>70</w:t>
      </w:r>
    </w:p>
    <w:p w:rsidR="004A0F69" w:rsidRDefault="004A0F69">
      <w:pPr>
        <w:sectPr w:rsidR="004A0F69">
          <w:type w:val="continuous"/>
          <w:pgSz w:w="11900" w:h="16838"/>
          <w:pgMar w:top="1135"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2840"/>
        <w:gridCol w:w="400"/>
        <w:gridCol w:w="2520"/>
        <w:gridCol w:w="1560"/>
        <w:gridCol w:w="220"/>
        <w:gridCol w:w="200"/>
        <w:gridCol w:w="940"/>
        <w:gridCol w:w="140"/>
        <w:gridCol w:w="1480"/>
      </w:tblGrid>
      <w:tr w:rsidR="004A0F69">
        <w:trPr>
          <w:trHeight w:val="278"/>
        </w:trPr>
        <w:tc>
          <w:tcPr>
            <w:tcW w:w="2840" w:type="dxa"/>
            <w:tcBorders>
              <w:top w:val="single" w:sz="8" w:space="0" w:color="auto"/>
              <w:left w:val="single" w:sz="8" w:space="0" w:color="auto"/>
            </w:tcBorders>
            <w:vAlign w:val="bottom"/>
          </w:tcPr>
          <w:p w:rsidR="004A0F69" w:rsidRDefault="004A0F69">
            <w:pPr>
              <w:rPr>
                <w:sz w:val="24"/>
                <w:szCs w:val="24"/>
              </w:rPr>
            </w:pPr>
          </w:p>
        </w:tc>
        <w:tc>
          <w:tcPr>
            <w:tcW w:w="400" w:type="dxa"/>
            <w:tcBorders>
              <w:top w:val="single" w:sz="8" w:space="0" w:color="auto"/>
              <w:right w:val="single" w:sz="8" w:space="0" w:color="auto"/>
            </w:tcBorders>
            <w:vAlign w:val="bottom"/>
          </w:tcPr>
          <w:p w:rsidR="004A0F69" w:rsidRDefault="004A0F69">
            <w:pPr>
              <w:rPr>
                <w:sz w:val="24"/>
                <w:szCs w:val="24"/>
              </w:rPr>
            </w:pPr>
          </w:p>
        </w:tc>
        <w:tc>
          <w:tcPr>
            <w:tcW w:w="7060" w:type="dxa"/>
            <w:gridSpan w:val="7"/>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жизни,   справедливость,   милосердие,   нравственный   выбор,</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080" w:type="dxa"/>
            <w:gridSpan w:val="2"/>
            <w:vAlign w:val="bottom"/>
          </w:tcPr>
          <w:p w:rsidR="004A0F69" w:rsidRDefault="009B4C5C">
            <w:pPr>
              <w:ind w:left="100"/>
              <w:rPr>
                <w:sz w:val="20"/>
                <w:szCs w:val="20"/>
              </w:rPr>
            </w:pPr>
            <w:r>
              <w:rPr>
                <w:rFonts w:eastAsia="Times New Roman"/>
                <w:sz w:val="24"/>
                <w:szCs w:val="24"/>
              </w:rPr>
              <w:t>достоинство, любовь и др.);</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800"/>
              <w:rPr>
                <w:sz w:val="20"/>
                <w:szCs w:val="20"/>
              </w:rPr>
            </w:pPr>
            <w:r>
              <w:rPr>
                <w:rFonts w:eastAsia="Times New Roman"/>
                <w:sz w:val="24"/>
                <w:szCs w:val="24"/>
              </w:rPr>
              <w:t>первоначальные</w:t>
            </w:r>
          </w:p>
        </w:tc>
        <w:tc>
          <w:tcPr>
            <w:tcW w:w="1780" w:type="dxa"/>
            <w:gridSpan w:val="2"/>
            <w:vAlign w:val="bottom"/>
          </w:tcPr>
          <w:p w:rsidR="004A0F69" w:rsidRDefault="009B4C5C">
            <w:pPr>
              <w:ind w:left="160"/>
              <w:rPr>
                <w:sz w:val="20"/>
                <w:szCs w:val="20"/>
              </w:rPr>
            </w:pPr>
            <w:r>
              <w:rPr>
                <w:rFonts w:eastAsia="Times New Roman"/>
                <w:sz w:val="24"/>
                <w:szCs w:val="24"/>
              </w:rPr>
              <w:t>представления</w:t>
            </w:r>
          </w:p>
        </w:tc>
        <w:tc>
          <w:tcPr>
            <w:tcW w:w="1140" w:type="dxa"/>
            <w:gridSpan w:val="2"/>
            <w:vAlign w:val="bottom"/>
          </w:tcPr>
          <w:p w:rsidR="004A0F69" w:rsidRDefault="009B4C5C">
            <w:pPr>
              <w:ind w:left="80"/>
              <w:rPr>
                <w:sz w:val="20"/>
                <w:szCs w:val="20"/>
              </w:rPr>
            </w:pPr>
            <w:r>
              <w:rPr>
                <w:rFonts w:eastAsia="Times New Roman"/>
                <w:w w:val="97"/>
                <w:sz w:val="24"/>
                <w:szCs w:val="24"/>
              </w:rPr>
              <w:t>означении</w:t>
            </w: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9B4C5C">
            <w:pPr>
              <w:jc w:val="right"/>
              <w:rPr>
                <w:sz w:val="20"/>
                <w:szCs w:val="20"/>
              </w:rPr>
            </w:pPr>
            <w:r>
              <w:rPr>
                <w:rFonts w:eastAsia="Times New Roman"/>
                <w:sz w:val="24"/>
                <w:szCs w:val="24"/>
              </w:rPr>
              <w:t>религиозной</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культуры  в  жизни  человека  и  общества,  связи  религиозных</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культур  народов  России  и  российской  гражданской  (светской)</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этики, свободе совести и вероисповедания, роли традиционных</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религий  в  развитии  Российского  государства,  в  истории  и</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080" w:type="dxa"/>
            <w:gridSpan w:val="2"/>
            <w:vAlign w:val="bottom"/>
          </w:tcPr>
          <w:p w:rsidR="004A0F69" w:rsidRDefault="009B4C5C">
            <w:pPr>
              <w:ind w:left="100"/>
              <w:rPr>
                <w:sz w:val="20"/>
                <w:szCs w:val="20"/>
              </w:rPr>
            </w:pPr>
            <w:r>
              <w:rPr>
                <w:rFonts w:eastAsia="Times New Roman"/>
                <w:sz w:val="24"/>
                <w:szCs w:val="24"/>
              </w:rPr>
              <w:t>культуре нашей страны;</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представления  о  духовных  ценностях</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народов России;</w:t>
            </w:r>
          </w:p>
        </w:tc>
        <w:tc>
          <w:tcPr>
            <w:tcW w:w="15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уважительное отношение к традициям, культуре и языку</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300" w:type="dxa"/>
            <w:gridSpan w:val="3"/>
            <w:vAlign w:val="bottom"/>
          </w:tcPr>
          <w:p w:rsidR="004A0F69" w:rsidRDefault="009B4C5C">
            <w:pPr>
              <w:ind w:left="100"/>
              <w:rPr>
                <w:sz w:val="20"/>
                <w:szCs w:val="20"/>
              </w:rPr>
            </w:pPr>
            <w:r>
              <w:rPr>
                <w:rFonts w:eastAsia="Times New Roman"/>
                <w:sz w:val="24"/>
                <w:szCs w:val="24"/>
              </w:rPr>
              <w:t>своего народа и других народов России;</w:t>
            </w: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знание и выполнение правил поведения в образовательной</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организации,   дома,   на   улице,   в   населенном   пункте,   в</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080" w:type="dxa"/>
            <w:gridSpan w:val="2"/>
            <w:vAlign w:val="bottom"/>
          </w:tcPr>
          <w:p w:rsidR="004A0F69" w:rsidRDefault="009B4C5C">
            <w:pPr>
              <w:ind w:left="100"/>
              <w:rPr>
                <w:sz w:val="20"/>
                <w:szCs w:val="20"/>
              </w:rPr>
            </w:pPr>
            <w:r>
              <w:rPr>
                <w:rFonts w:eastAsia="Times New Roman"/>
                <w:sz w:val="24"/>
                <w:szCs w:val="24"/>
              </w:rPr>
              <w:t>общественных местах, на природе;</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уважительное  отношение  к  старшим,  доброжелательное</w:t>
            </w:r>
          </w:p>
        </w:tc>
      </w:tr>
      <w:tr w:rsidR="004A0F69">
        <w:trPr>
          <w:trHeight w:val="277"/>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080" w:type="dxa"/>
            <w:gridSpan w:val="2"/>
            <w:vAlign w:val="bottom"/>
          </w:tcPr>
          <w:p w:rsidR="004A0F69" w:rsidRDefault="009B4C5C">
            <w:pPr>
              <w:ind w:left="100"/>
              <w:rPr>
                <w:sz w:val="20"/>
                <w:szCs w:val="20"/>
              </w:rPr>
            </w:pPr>
            <w:r>
              <w:rPr>
                <w:rFonts w:eastAsia="Times New Roman"/>
                <w:sz w:val="24"/>
                <w:szCs w:val="24"/>
              </w:rPr>
              <w:t>отношение к сверстникам и младшим;</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установление дружеских взаимоотношений в коллективе,</w:t>
            </w:r>
          </w:p>
        </w:tc>
      </w:tr>
      <w:tr w:rsidR="004A0F69">
        <w:trPr>
          <w:trHeight w:val="274"/>
        </w:trPr>
        <w:tc>
          <w:tcPr>
            <w:tcW w:w="2840" w:type="dxa"/>
            <w:tcBorders>
              <w:left w:val="single" w:sz="8" w:space="0" w:color="auto"/>
            </w:tcBorders>
            <w:vAlign w:val="bottom"/>
          </w:tcPr>
          <w:p w:rsidR="004A0F69" w:rsidRDefault="004A0F69">
            <w:pPr>
              <w:rPr>
                <w:sz w:val="23"/>
                <w:szCs w:val="23"/>
              </w:rPr>
            </w:pPr>
          </w:p>
        </w:tc>
        <w:tc>
          <w:tcPr>
            <w:tcW w:w="40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73" w:lineRule="exact"/>
              <w:ind w:left="100"/>
              <w:rPr>
                <w:sz w:val="20"/>
                <w:szCs w:val="20"/>
              </w:rPr>
            </w:pPr>
            <w:r>
              <w:rPr>
                <w:rFonts w:eastAsia="Times New Roman"/>
                <w:sz w:val="24"/>
                <w:szCs w:val="24"/>
              </w:rPr>
              <w:t>основанных на взаимопомощи и взаимной поддержке;</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бережное, гуманное отношение ко всему живому;</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стремление избегать плохих поступков, не капризничать,</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не  быть  упрямым;  умение  признаться  в  плохом  поступке  и</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проанализировать его;</w:t>
            </w:r>
          </w:p>
        </w:tc>
        <w:tc>
          <w:tcPr>
            <w:tcW w:w="15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отрицательное   отношение   к   аморальным   поступкам,</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грубости,  оскорбительным  словам  и  действиям,  в  том  числе  в</w:t>
            </w:r>
          </w:p>
        </w:tc>
      </w:tr>
      <w:tr w:rsidR="004A0F69">
        <w:trPr>
          <w:trHeight w:val="281"/>
        </w:trPr>
        <w:tc>
          <w:tcPr>
            <w:tcW w:w="2840" w:type="dxa"/>
            <w:tcBorders>
              <w:left w:val="single" w:sz="8" w:space="0" w:color="auto"/>
              <w:bottom w:val="single" w:sz="8" w:space="0" w:color="auto"/>
            </w:tcBorders>
            <w:vAlign w:val="bottom"/>
          </w:tcPr>
          <w:p w:rsidR="004A0F69" w:rsidRDefault="004A0F69">
            <w:pPr>
              <w:rPr>
                <w:sz w:val="24"/>
                <w:szCs w:val="24"/>
              </w:rPr>
            </w:pPr>
          </w:p>
        </w:tc>
        <w:tc>
          <w:tcPr>
            <w:tcW w:w="400" w:type="dxa"/>
            <w:tcBorders>
              <w:bottom w:val="single" w:sz="8" w:space="0" w:color="auto"/>
              <w:right w:val="single" w:sz="8" w:space="0" w:color="auto"/>
            </w:tcBorders>
            <w:vAlign w:val="bottom"/>
          </w:tcPr>
          <w:p w:rsidR="004A0F69" w:rsidRDefault="004A0F69">
            <w:pPr>
              <w:rPr>
                <w:sz w:val="24"/>
                <w:szCs w:val="24"/>
              </w:rPr>
            </w:pPr>
          </w:p>
        </w:tc>
        <w:tc>
          <w:tcPr>
            <w:tcW w:w="7060" w:type="dxa"/>
            <w:gridSpan w:val="7"/>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содержании художественных фильмов и телевизионных передач.</w:t>
            </w:r>
          </w:p>
        </w:tc>
      </w:tr>
      <w:tr w:rsidR="004A0F69">
        <w:trPr>
          <w:trHeight w:val="268"/>
        </w:trPr>
        <w:tc>
          <w:tcPr>
            <w:tcW w:w="2840" w:type="dxa"/>
            <w:tcBorders>
              <w:left w:val="single" w:sz="8" w:space="0" w:color="auto"/>
            </w:tcBorders>
            <w:vAlign w:val="bottom"/>
          </w:tcPr>
          <w:p w:rsidR="004A0F69" w:rsidRDefault="009B4C5C">
            <w:pPr>
              <w:spacing w:line="267" w:lineRule="exact"/>
              <w:ind w:left="120"/>
              <w:rPr>
                <w:sz w:val="20"/>
                <w:szCs w:val="20"/>
              </w:rPr>
            </w:pPr>
            <w:r>
              <w:rPr>
                <w:rFonts w:eastAsia="Times New Roman"/>
                <w:b/>
                <w:bCs/>
                <w:sz w:val="24"/>
                <w:szCs w:val="24"/>
              </w:rPr>
              <w:t>Воспитание</w:t>
            </w:r>
          </w:p>
        </w:tc>
        <w:tc>
          <w:tcPr>
            <w:tcW w:w="40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первоначальные  представления  о  нравственных  основах</w:t>
            </w:r>
          </w:p>
        </w:tc>
      </w:tr>
      <w:tr w:rsidR="004A0F69">
        <w:trPr>
          <w:trHeight w:val="276"/>
        </w:trPr>
        <w:tc>
          <w:tcPr>
            <w:tcW w:w="2840" w:type="dxa"/>
            <w:tcBorders>
              <w:left w:val="single" w:sz="8" w:space="0" w:color="auto"/>
            </w:tcBorders>
            <w:vAlign w:val="bottom"/>
          </w:tcPr>
          <w:p w:rsidR="004A0F69" w:rsidRDefault="009B4C5C">
            <w:pPr>
              <w:ind w:left="120"/>
              <w:rPr>
                <w:sz w:val="20"/>
                <w:szCs w:val="20"/>
              </w:rPr>
            </w:pPr>
            <w:r>
              <w:rPr>
                <w:rFonts w:eastAsia="Times New Roman"/>
                <w:b/>
                <w:bCs/>
                <w:sz w:val="24"/>
                <w:szCs w:val="24"/>
              </w:rPr>
              <w:t>положительного</w:t>
            </w: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учебы, ведущей роли образования, труда и значении творчества в</w:t>
            </w:r>
          </w:p>
        </w:tc>
      </w:tr>
      <w:tr w:rsidR="004A0F69">
        <w:trPr>
          <w:trHeight w:val="276"/>
        </w:trPr>
        <w:tc>
          <w:tcPr>
            <w:tcW w:w="2840" w:type="dxa"/>
            <w:tcBorders>
              <w:left w:val="single" w:sz="8" w:space="0" w:color="auto"/>
            </w:tcBorders>
            <w:vAlign w:val="bottom"/>
          </w:tcPr>
          <w:p w:rsidR="004A0F69" w:rsidRDefault="009B4C5C">
            <w:pPr>
              <w:ind w:left="120"/>
              <w:rPr>
                <w:sz w:val="20"/>
                <w:szCs w:val="20"/>
              </w:rPr>
            </w:pPr>
            <w:r>
              <w:rPr>
                <w:rFonts w:eastAsia="Times New Roman"/>
                <w:b/>
                <w:bCs/>
                <w:sz w:val="24"/>
                <w:szCs w:val="24"/>
              </w:rPr>
              <w:t>отношения   к   труду</w:t>
            </w:r>
          </w:p>
        </w:tc>
        <w:tc>
          <w:tcPr>
            <w:tcW w:w="400" w:type="dxa"/>
            <w:tcBorders>
              <w:right w:val="single" w:sz="8" w:space="0" w:color="auto"/>
            </w:tcBorders>
            <w:vAlign w:val="bottom"/>
          </w:tcPr>
          <w:p w:rsidR="004A0F69" w:rsidRDefault="009B4C5C">
            <w:pPr>
              <w:ind w:left="140"/>
              <w:rPr>
                <w:sz w:val="20"/>
                <w:szCs w:val="20"/>
              </w:rPr>
            </w:pPr>
            <w:r>
              <w:rPr>
                <w:rFonts w:eastAsia="Times New Roman"/>
                <w:b/>
                <w:bCs/>
                <w:sz w:val="24"/>
                <w:szCs w:val="24"/>
              </w:rPr>
              <w:t>и</w:t>
            </w:r>
          </w:p>
        </w:tc>
        <w:tc>
          <w:tcPr>
            <w:tcW w:w="4080" w:type="dxa"/>
            <w:gridSpan w:val="2"/>
            <w:vAlign w:val="bottom"/>
          </w:tcPr>
          <w:p w:rsidR="004A0F69" w:rsidRDefault="009B4C5C">
            <w:pPr>
              <w:spacing w:line="271" w:lineRule="exact"/>
              <w:ind w:left="100"/>
              <w:rPr>
                <w:sz w:val="20"/>
                <w:szCs w:val="20"/>
              </w:rPr>
            </w:pPr>
            <w:r>
              <w:rPr>
                <w:rFonts w:eastAsia="Times New Roman"/>
                <w:sz w:val="24"/>
                <w:szCs w:val="24"/>
              </w:rPr>
              <w:t>жизни человека и общества;</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9B4C5C">
            <w:pPr>
              <w:ind w:left="120"/>
              <w:rPr>
                <w:sz w:val="20"/>
                <w:szCs w:val="20"/>
              </w:rPr>
            </w:pPr>
            <w:r>
              <w:rPr>
                <w:rFonts w:eastAsia="Times New Roman"/>
                <w:b/>
                <w:bCs/>
                <w:sz w:val="24"/>
                <w:szCs w:val="24"/>
              </w:rPr>
              <w:t>творчеству</w:t>
            </w: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spacing w:line="271" w:lineRule="exact"/>
              <w:ind w:left="800"/>
              <w:rPr>
                <w:sz w:val="20"/>
                <w:szCs w:val="20"/>
              </w:rPr>
            </w:pPr>
            <w:r>
              <w:rPr>
                <w:rFonts w:eastAsia="Times New Roman"/>
                <w:sz w:val="24"/>
                <w:szCs w:val="24"/>
              </w:rPr>
              <w:t>уважение к труду и творчеству старших и сверстников;</w:t>
            </w:r>
          </w:p>
        </w:tc>
      </w:tr>
      <w:tr w:rsidR="004A0F69">
        <w:trPr>
          <w:trHeight w:val="272"/>
        </w:trPr>
        <w:tc>
          <w:tcPr>
            <w:tcW w:w="2840" w:type="dxa"/>
            <w:tcBorders>
              <w:left w:val="single" w:sz="8" w:space="0" w:color="auto"/>
            </w:tcBorders>
            <w:vAlign w:val="bottom"/>
          </w:tcPr>
          <w:p w:rsidR="004A0F69" w:rsidRDefault="004A0F69">
            <w:pPr>
              <w:rPr>
                <w:sz w:val="23"/>
                <w:szCs w:val="23"/>
              </w:rPr>
            </w:pPr>
          </w:p>
        </w:tc>
        <w:tc>
          <w:tcPr>
            <w:tcW w:w="40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72" w:lineRule="exact"/>
              <w:ind w:left="800"/>
              <w:rPr>
                <w:sz w:val="20"/>
                <w:szCs w:val="20"/>
              </w:rPr>
            </w:pPr>
            <w:r>
              <w:rPr>
                <w:rFonts w:eastAsia="Times New Roman"/>
                <w:sz w:val="24"/>
                <w:szCs w:val="24"/>
              </w:rPr>
              <w:t>элементарные представления об основных профессиях;</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ценностное  отношение  к  учебе  как  виду  творческой</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деятельности;</w:t>
            </w:r>
          </w:p>
        </w:tc>
        <w:tc>
          <w:tcPr>
            <w:tcW w:w="15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представления о современной экономике;</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навыки  коллективной  работы,  в  том</w:t>
            </w:r>
          </w:p>
        </w:tc>
      </w:tr>
      <w:tr w:rsidR="004A0F69">
        <w:trPr>
          <w:trHeight w:val="274"/>
        </w:trPr>
        <w:tc>
          <w:tcPr>
            <w:tcW w:w="2840" w:type="dxa"/>
            <w:tcBorders>
              <w:left w:val="single" w:sz="8" w:space="0" w:color="auto"/>
            </w:tcBorders>
            <w:vAlign w:val="bottom"/>
          </w:tcPr>
          <w:p w:rsidR="004A0F69" w:rsidRDefault="004A0F69">
            <w:pPr>
              <w:rPr>
                <w:sz w:val="23"/>
                <w:szCs w:val="23"/>
              </w:rPr>
            </w:pPr>
          </w:p>
        </w:tc>
        <w:tc>
          <w:tcPr>
            <w:tcW w:w="40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73" w:lineRule="exact"/>
              <w:ind w:left="100"/>
              <w:rPr>
                <w:sz w:val="20"/>
                <w:szCs w:val="20"/>
              </w:rPr>
            </w:pPr>
            <w:r>
              <w:rPr>
                <w:rFonts w:eastAsia="Times New Roman"/>
                <w:sz w:val="24"/>
                <w:szCs w:val="24"/>
              </w:rPr>
              <w:t>числе при разработке и реализации учебных и учебно­трудовых</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проектов;</w:t>
            </w:r>
          </w:p>
        </w:tc>
        <w:tc>
          <w:tcPr>
            <w:tcW w:w="15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800"/>
              <w:rPr>
                <w:sz w:val="20"/>
                <w:szCs w:val="20"/>
              </w:rPr>
            </w:pPr>
            <w:r>
              <w:rPr>
                <w:rFonts w:eastAsia="Times New Roman"/>
                <w:sz w:val="24"/>
                <w:szCs w:val="24"/>
              </w:rPr>
              <w:t>умение</w:t>
            </w:r>
          </w:p>
        </w:tc>
        <w:tc>
          <w:tcPr>
            <w:tcW w:w="1560" w:type="dxa"/>
            <w:vAlign w:val="bottom"/>
          </w:tcPr>
          <w:p w:rsidR="004A0F69" w:rsidRDefault="009B4C5C">
            <w:pPr>
              <w:rPr>
                <w:sz w:val="20"/>
                <w:szCs w:val="20"/>
              </w:rPr>
            </w:pPr>
            <w:r>
              <w:rPr>
                <w:rFonts w:eastAsia="Times New Roman"/>
                <w:sz w:val="24"/>
                <w:szCs w:val="24"/>
              </w:rPr>
              <w:t>проявлять</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2560" w:type="dxa"/>
            <w:gridSpan w:val="3"/>
            <w:tcBorders>
              <w:right w:val="single" w:sz="8" w:space="0" w:color="auto"/>
            </w:tcBorders>
            <w:vAlign w:val="bottom"/>
          </w:tcPr>
          <w:p w:rsidR="004A0F69" w:rsidRDefault="009B4C5C">
            <w:pPr>
              <w:jc w:val="right"/>
              <w:rPr>
                <w:sz w:val="20"/>
                <w:szCs w:val="20"/>
              </w:rPr>
            </w:pPr>
            <w:r>
              <w:rPr>
                <w:rFonts w:eastAsia="Times New Roman"/>
                <w:w w:val="98"/>
                <w:sz w:val="24"/>
                <w:szCs w:val="24"/>
              </w:rPr>
              <w:t>дисциплинированность,</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последовательность  и  настойчивость  в  выполнении  учебных  и</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4080" w:type="dxa"/>
            <w:gridSpan w:val="2"/>
            <w:vAlign w:val="bottom"/>
          </w:tcPr>
          <w:p w:rsidR="004A0F69" w:rsidRDefault="009B4C5C">
            <w:pPr>
              <w:ind w:left="100"/>
              <w:rPr>
                <w:sz w:val="20"/>
                <w:szCs w:val="20"/>
              </w:rPr>
            </w:pPr>
            <w:r>
              <w:rPr>
                <w:rFonts w:eastAsia="Times New Roman"/>
                <w:sz w:val="24"/>
                <w:szCs w:val="24"/>
              </w:rPr>
              <w:t>учебно­трудовых заданий;</w:t>
            </w: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5580" w:type="dxa"/>
            <w:gridSpan w:val="6"/>
            <w:vAlign w:val="bottom"/>
          </w:tcPr>
          <w:p w:rsidR="004A0F69" w:rsidRDefault="009B4C5C">
            <w:pPr>
              <w:ind w:left="800"/>
              <w:rPr>
                <w:sz w:val="20"/>
                <w:szCs w:val="20"/>
              </w:rPr>
            </w:pPr>
            <w:r>
              <w:rPr>
                <w:rFonts w:eastAsia="Times New Roman"/>
                <w:sz w:val="24"/>
                <w:szCs w:val="24"/>
              </w:rPr>
              <w:t>умение соблюдать порядок на рабочем месте;</w:t>
            </w: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бережное отношение к  результатам своего труда, труда</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других  людей,  к  школьному  имуществу,  учебникам,  личным</w:t>
            </w:r>
          </w:p>
        </w:tc>
      </w:tr>
      <w:tr w:rsidR="004A0F69">
        <w:trPr>
          <w:trHeight w:val="277"/>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вещам;</w:t>
            </w:r>
          </w:p>
        </w:tc>
        <w:tc>
          <w:tcPr>
            <w:tcW w:w="156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20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480" w:type="dxa"/>
            <w:tcBorders>
              <w:right w:val="single" w:sz="8" w:space="0" w:color="auto"/>
            </w:tcBorders>
            <w:vAlign w:val="bottom"/>
          </w:tcPr>
          <w:p w:rsidR="004A0F69" w:rsidRDefault="004A0F69">
            <w:pPr>
              <w:rPr>
                <w:sz w:val="24"/>
                <w:szCs w:val="24"/>
              </w:rPr>
            </w:pP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отрицательное отношение к лени и небрежности в труде и</w:t>
            </w:r>
          </w:p>
        </w:tc>
      </w:tr>
      <w:tr w:rsidR="004A0F69">
        <w:trPr>
          <w:trHeight w:val="281"/>
        </w:trPr>
        <w:tc>
          <w:tcPr>
            <w:tcW w:w="2840" w:type="dxa"/>
            <w:tcBorders>
              <w:left w:val="single" w:sz="8" w:space="0" w:color="auto"/>
              <w:bottom w:val="single" w:sz="8" w:space="0" w:color="auto"/>
            </w:tcBorders>
            <w:vAlign w:val="bottom"/>
          </w:tcPr>
          <w:p w:rsidR="004A0F69" w:rsidRDefault="004A0F69">
            <w:pPr>
              <w:rPr>
                <w:sz w:val="24"/>
                <w:szCs w:val="24"/>
              </w:rPr>
            </w:pPr>
          </w:p>
        </w:tc>
        <w:tc>
          <w:tcPr>
            <w:tcW w:w="400" w:type="dxa"/>
            <w:tcBorders>
              <w:bottom w:val="single" w:sz="8" w:space="0" w:color="auto"/>
              <w:right w:val="single" w:sz="8" w:space="0" w:color="auto"/>
            </w:tcBorders>
            <w:vAlign w:val="bottom"/>
          </w:tcPr>
          <w:p w:rsidR="004A0F69" w:rsidRDefault="004A0F69">
            <w:pPr>
              <w:rPr>
                <w:sz w:val="24"/>
                <w:szCs w:val="24"/>
              </w:rPr>
            </w:pPr>
          </w:p>
        </w:tc>
        <w:tc>
          <w:tcPr>
            <w:tcW w:w="7060" w:type="dxa"/>
            <w:gridSpan w:val="7"/>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учебе, небережливому отношению к результатам труда людей.</w:t>
            </w:r>
          </w:p>
        </w:tc>
      </w:tr>
      <w:tr w:rsidR="004A0F69">
        <w:trPr>
          <w:trHeight w:val="268"/>
        </w:trPr>
        <w:tc>
          <w:tcPr>
            <w:tcW w:w="2840" w:type="dxa"/>
            <w:tcBorders>
              <w:left w:val="single" w:sz="8" w:space="0" w:color="auto"/>
            </w:tcBorders>
            <w:vAlign w:val="bottom"/>
          </w:tcPr>
          <w:p w:rsidR="004A0F69" w:rsidRDefault="009B4C5C">
            <w:pPr>
              <w:spacing w:line="267" w:lineRule="exact"/>
              <w:ind w:left="120"/>
              <w:rPr>
                <w:sz w:val="20"/>
                <w:szCs w:val="20"/>
              </w:rPr>
            </w:pPr>
            <w:r>
              <w:rPr>
                <w:rFonts w:eastAsia="Times New Roman"/>
                <w:b/>
                <w:bCs/>
                <w:sz w:val="24"/>
                <w:szCs w:val="24"/>
              </w:rPr>
              <w:t>Интеллектуальное</w:t>
            </w:r>
          </w:p>
        </w:tc>
        <w:tc>
          <w:tcPr>
            <w:tcW w:w="400" w:type="dxa"/>
            <w:tcBorders>
              <w:right w:val="single" w:sz="8" w:space="0" w:color="auto"/>
            </w:tcBorders>
            <w:vAlign w:val="bottom"/>
          </w:tcPr>
          <w:p w:rsidR="004A0F69" w:rsidRDefault="004A0F69">
            <w:pPr>
              <w:rPr>
                <w:sz w:val="23"/>
                <w:szCs w:val="23"/>
              </w:rPr>
            </w:pPr>
          </w:p>
        </w:tc>
        <w:tc>
          <w:tcPr>
            <w:tcW w:w="2520" w:type="dxa"/>
            <w:vAlign w:val="bottom"/>
          </w:tcPr>
          <w:p w:rsidR="004A0F69" w:rsidRDefault="009B4C5C">
            <w:pPr>
              <w:spacing w:line="264" w:lineRule="exact"/>
              <w:ind w:left="800"/>
              <w:rPr>
                <w:sz w:val="20"/>
                <w:szCs w:val="20"/>
              </w:rPr>
            </w:pPr>
            <w:r>
              <w:rPr>
                <w:rFonts w:eastAsia="Times New Roman"/>
                <w:sz w:val="24"/>
                <w:szCs w:val="24"/>
              </w:rPr>
              <w:t>первоначальные</w:t>
            </w:r>
          </w:p>
        </w:tc>
        <w:tc>
          <w:tcPr>
            <w:tcW w:w="1980" w:type="dxa"/>
            <w:gridSpan w:val="3"/>
            <w:vAlign w:val="bottom"/>
          </w:tcPr>
          <w:p w:rsidR="004A0F69" w:rsidRDefault="009B4C5C">
            <w:pPr>
              <w:spacing w:line="264" w:lineRule="exact"/>
              <w:ind w:left="420"/>
              <w:rPr>
                <w:sz w:val="20"/>
                <w:szCs w:val="20"/>
              </w:rPr>
            </w:pPr>
            <w:r>
              <w:rPr>
                <w:rFonts w:eastAsia="Times New Roman"/>
                <w:sz w:val="24"/>
                <w:szCs w:val="24"/>
              </w:rPr>
              <w:t>представления</w:t>
            </w:r>
          </w:p>
        </w:tc>
        <w:tc>
          <w:tcPr>
            <w:tcW w:w="940" w:type="dxa"/>
            <w:vAlign w:val="bottom"/>
          </w:tcPr>
          <w:p w:rsidR="004A0F69" w:rsidRDefault="009B4C5C">
            <w:pPr>
              <w:spacing w:line="264" w:lineRule="exact"/>
              <w:ind w:left="400"/>
              <w:rPr>
                <w:sz w:val="20"/>
                <w:szCs w:val="20"/>
              </w:rPr>
            </w:pPr>
            <w:r>
              <w:rPr>
                <w:rFonts w:eastAsia="Times New Roman"/>
                <w:sz w:val="24"/>
                <w:szCs w:val="24"/>
              </w:rPr>
              <w:t>о</w:t>
            </w:r>
          </w:p>
        </w:tc>
        <w:tc>
          <w:tcPr>
            <w:tcW w:w="1620" w:type="dxa"/>
            <w:gridSpan w:val="2"/>
            <w:tcBorders>
              <w:right w:val="single" w:sz="8" w:space="0" w:color="auto"/>
            </w:tcBorders>
            <w:vAlign w:val="bottom"/>
          </w:tcPr>
          <w:p w:rsidR="004A0F69" w:rsidRDefault="009B4C5C">
            <w:pPr>
              <w:spacing w:line="264" w:lineRule="exact"/>
              <w:ind w:right="20"/>
              <w:jc w:val="right"/>
              <w:rPr>
                <w:sz w:val="20"/>
                <w:szCs w:val="20"/>
              </w:rPr>
            </w:pPr>
            <w:r>
              <w:rPr>
                <w:rFonts w:eastAsia="Times New Roman"/>
                <w:sz w:val="24"/>
                <w:szCs w:val="24"/>
              </w:rPr>
              <w:t>возможностях</w:t>
            </w:r>
          </w:p>
        </w:tc>
      </w:tr>
      <w:tr w:rsidR="004A0F69">
        <w:trPr>
          <w:trHeight w:val="276"/>
        </w:trPr>
        <w:tc>
          <w:tcPr>
            <w:tcW w:w="284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40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интеллектуальной  деятельности,  о  ее  значении  для  развития</w:t>
            </w:r>
          </w:p>
        </w:tc>
      </w:tr>
      <w:tr w:rsidR="004A0F69">
        <w:trPr>
          <w:trHeight w:val="271"/>
        </w:trPr>
        <w:tc>
          <w:tcPr>
            <w:tcW w:w="2840" w:type="dxa"/>
            <w:tcBorders>
              <w:left w:val="single" w:sz="8" w:space="0" w:color="auto"/>
            </w:tcBorders>
            <w:vAlign w:val="bottom"/>
          </w:tcPr>
          <w:p w:rsidR="004A0F69" w:rsidRDefault="004A0F69">
            <w:pPr>
              <w:rPr>
                <w:sz w:val="23"/>
                <w:szCs w:val="23"/>
              </w:rPr>
            </w:pPr>
          </w:p>
        </w:tc>
        <w:tc>
          <w:tcPr>
            <w:tcW w:w="400" w:type="dxa"/>
            <w:tcBorders>
              <w:right w:val="single" w:sz="8" w:space="0" w:color="auto"/>
            </w:tcBorders>
            <w:vAlign w:val="bottom"/>
          </w:tcPr>
          <w:p w:rsidR="004A0F69" w:rsidRDefault="004A0F69">
            <w:pPr>
              <w:rPr>
                <w:sz w:val="23"/>
                <w:szCs w:val="23"/>
              </w:rPr>
            </w:pPr>
          </w:p>
        </w:tc>
        <w:tc>
          <w:tcPr>
            <w:tcW w:w="2520" w:type="dxa"/>
            <w:vAlign w:val="bottom"/>
          </w:tcPr>
          <w:p w:rsidR="004A0F69" w:rsidRDefault="009B4C5C">
            <w:pPr>
              <w:spacing w:line="271" w:lineRule="exact"/>
              <w:ind w:left="100"/>
              <w:rPr>
                <w:sz w:val="20"/>
                <w:szCs w:val="20"/>
              </w:rPr>
            </w:pPr>
            <w:r>
              <w:rPr>
                <w:rFonts w:eastAsia="Times New Roman"/>
                <w:sz w:val="24"/>
                <w:szCs w:val="24"/>
              </w:rPr>
              <w:t>личности и общества;</w:t>
            </w:r>
          </w:p>
        </w:tc>
        <w:tc>
          <w:tcPr>
            <w:tcW w:w="1560" w:type="dxa"/>
            <w:vAlign w:val="bottom"/>
          </w:tcPr>
          <w:p w:rsidR="004A0F69" w:rsidRDefault="004A0F69">
            <w:pPr>
              <w:rPr>
                <w:sz w:val="23"/>
                <w:szCs w:val="23"/>
              </w:rPr>
            </w:pPr>
          </w:p>
        </w:tc>
        <w:tc>
          <w:tcPr>
            <w:tcW w:w="220" w:type="dxa"/>
            <w:vAlign w:val="bottom"/>
          </w:tcPr>
          <w:p w:rsidR="004A0F69" w:rsidRDefault="004A0F69">
            <w:pPr>
              <w:rPr>
                <w:sz w:val="23"/>
                <w:szCs w:val="23"/>
              </w:rPr>
            </w:pPr>
          </w:p>
        </w:tc>
        <w:tc>
          <w:tcPr>
            <w:tcW w:w="200" w:type="dxa"/>
            <w:vAlign w:val="bottom"/>
          </w:tcPr>
          <w:p w:rsidR="004A0F69" w:rsidRDefault="004A0F69">
            <w:pPr>
              <w:rPr>
                <w:sz w:val="23"/>
                <w:szCs w:val="23"/>
              </w:rPr>
            </w:pPr>
          </w:p>
        </w:tc>
        <w:tc>
          <w:tcPr>
            <w:tcW w:w="940" w:type="dxa"/>
            <w:vAlign w:val="bottom"/>
          </w:tcPr>
          <w:p w:rsidR="004A0F69" w:rsidRDefault="004A0F69">
            <w:pPr>
              <w:rPr>
                <w:sz w:val="23"/>
                <w:szCs w:val="23"/>
              </w:rPr>
            </w:pPr>
          </w:p>
        </w:tc>
        <w:tc>
          <w:tcPr>
            <w:tcW w:w="140" w:type="dxa"/>
            <w:vAlign w:val="bottom"/>
          </w:tcPr>
          <w:p w:rsidR="004A0F69" w:rsidRDefault="004A0F69">
            <w:pPr>
              <w:rPr>
                <w:sz w:val="23"/>
                <w:szCs w:val="23"/>
              </w:rPr>
            </w:pPr>
          </w:p>
        </w:tc>
        <w:tc>
          <w:tcPr>
            <w:tcW w:w="1480" w:type="dxa"/>
            <w:tcBorders>
              <w:right w:val="single" w:sz="8" w:space="0" w:color="auto"/>
            </w:tcBorders>
            <w:vAlign w:val="bottom"/>
          </w:tcPr>
          <w:p w:rsidR="004A0F69" w:rsidRDefault="004A0F69">
            <w:pPr>
              <w:rPr>
                <w:sz w:val="23"/>
                <w:szCs w:val="23"/>
              </w:rPr>
            </w:pPr>
          </w:p>
        </w:tc>
      </w:tr>
      <w:tr w:rsidR="004A0F69">
        <w:trPr>
          <w:trHeight w:val="276"/>
        </w:trPr>
        <w:tc>
          <w:tcPr>
            <w:tcW w:w="2840" w:type="dxa"/>
            <w:tcBorders>
              <w:left w:val="single" w:sz="8" w:space="0" w:color="auto"/>
            </w:tcBorders>
            <w:vAlign w:val="bottom"/>
          </w:tcPr>
          <w:p w:rsidR="004A0F69" w:rsidRDefault="004A0F69">
            <w:pPr>
              <w:rPr>
                <w:sz w:val="23"/>
                <w:szCs w:val="23"/>
              </w:rPr>
            </w:pPr>
          </w:p>
        </w:tc>
        <w:tc>
          <w:tcPr>
            <w:tcW w:w="40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представление  об  образовании  и  самообразовании  как</w:t>
            </w:r>
          </w:p>
        </w:tc>
      </w:tr>
      <w:tr w:rsidR="004A0F69">
        <w:trPr>
          <w:trHeight w:val="276"/>
        </w:trPr>
        <w:tc>
          <w:tcPr>
            <w:tcW w:w="2840" w:type="dxa"/>
            <w:tcBorders>
              <w:left w:val="single" w:sz="8" w:space="0" w:color="auto"/>
            </w:tcBorders>
            <w:vAlign w:val="bottom"/>
          </w:tcPr>
          <w:p w:rsidR="004A0F69" w:rsidRDefault="004A0F69">
            <w:pPr>
              <w:rPr>
                <w:sz w:val="24"/>
                <w:szCs w:val="24"/>
              </w:rPr>
            </w:pPr>
          </w:p>
        </w:tc>
        <w:tc>
          <w:tcPr>
            <w:tcW w:w="400" w:type="dxa"/>
            <w:tcBorders>
              <w:right w:val="single" w:sz="8" w:space="0" w:color="auto"/>
            </w:tcBorders>
            <w:vAlign w:val="bottom"/>
          </w:tcPr>
          <w:p w:rsidR="004A0F69" w:rsidRDefault="004A0F69">
            <w:pPr>
              <w:rPr>
                <w:sz w:val="24"/>
                <w:szCs w:val="24"/>
              </w:rPr>
            </w:pPr>
          </w:p>
        </w:tc>
        <w:tc>
          <w:tcPr>
            <w:tcW w:w="2520" w:type="dxa"/>
            <w:vAlign w:val="bottom"/>
          </w:tcPr>
          <w:p w:rsidR="004A0F69" w:rsidRDefault="009B4C5C">
            <w:pPr>
              <w:ind w:left="100"/>
              <w:rPr>
                <w:sz w:val="20"/>
                <w:szCs w:val="20"/>
              </w:rPr>
            </w:pPr>
            <w:r>
              <w:rPr>
                <w:rFonts w:eastAsia="Times New Roman"/>
                <w:sz w:val="24"/>
                <w:szCs w:val="24"/>
              </w:rPr>
              <w:t>общечеловеческой</w:t>
            </w:r>
          </w:p>
        </w:tc>
        <w:tc>
          <w:tcPr>
            <w:tcW w:w="1560" w:type="dxa"/>
            <w:vAlign w:val="bottom"/>
          </w:tcPr>
          <w:p w:rsidR="004A0F69" w:rsidRDefault="009B4C5C">
            <w:pPr>
              <w:ind w:left="40"/>
              <w:rPr>
                <w:sz w:val="20"/>
                <w:szCs w:val="20"/>
              </w:rPr>
            </w:pPr>
            <w:r>
              <w:rPr>
                <w:rFonts w:eastAsia="Times New Roman"/>
                <w:sz w:val="24"/>
                <w:szCs w:val="24"/>
              </w:rPr>
              <w:t>ценности,</w:t>
            </w:r>
          </w:p>
        </w:tc>
        <w:tc>
          <w:tcPr>
            <w:tcW w:w="1500" w:type="dxa"/>
            <w:gridSpan w:val="4"/>
            <w:vAlign w:val="bottom"/>
          </w:tcPr>
          <w:p w:rsidR="004A0F69" w:rsidRDefault="009B4C5C">
            <w:pPr>
              <w:ind w:left="20"/>
              <w:rPr>
                <w:sz w:val="20"/>
                <w:szCs w:val="20"/>
              </w:rPr>
            </w:pPr>
            <w:r>
              <w:rPr>
                <w:rFonts w:eastAsia="Times New Roman"/>
                <w:sz w:val="24"/>
                <w:szCs w:val="24"/>
              </w:rPr>
              <w:t>необходимом</w:t>
            </w:r>
          </w:p>
        </w:tc>
        <w:tc>
          <w:tcPr>
            <w:tcW w:w="1480" w:type="dxa"/>
            <w:tcBorders>
              <w:right w:val="single" w:sz="8" w:space="0" w:color="auto"/>
            </w:tcBorders>
            <w:vAlign w:val="bottom"/>
          </w:tcPr>
          <w:p w:rsidR="004A0F69" w:rsidRDefault="009B4C5C">
            <w:pPr>
              <w:ind w:right="20"/>
              <w:jc w:val="right"/>
              <w:rPr>
                <w:sz w:val="20"/>
                <w:szCs w:val="20"/>
              </w:rPr>
            </w:pPr>
            <w:r>
              <w:rPr>
                <w:rFonts w:eastAsia="Times New Roman"/>
                <w:sz w:val="24"/>
                <w:szCs w:val="24"/>
              </w:rPr>
              <w:t>качестве</w:t>
            </w:r>
          </w:p>
        </w:tc>
      </w:tr>
      <w:tr w:rsidR="004A0F69">
        <w:trPr>
          <w:trHeight w:val="281"/>
        </w:trPr>
        <w:tc>
          <w:tcPr>
            <w:tcW w:w="2840" w:type="dxa"/>
            <w:tcBorders>
              <w:left w:val="single" w:sz="8" w:space="0" w:color="auto"/>
              <w:bottom w:val="single" w:sz="8" w:space="0" w:color="auto"/>
            </w:tcBorders>
            <w:vAlign w:val="bottom"/>
          </w:tcPr>
          <w:p w:rsidR="004A0F69" w:rsidRDefault="004A0F69">
            <w:pPr>
              <w:rPr>
                <w:sz w:val="24"/>
                <w:szCs w:val="24"/>
              </w:rPr>
            </w:pPr>
          </w:p>
        </w:tc>
        <w:tc>
          <w:tcPr>
            <w:tcW w:w="400" w:type="dxa"/>
            <w:tcBorders>
              <w:bottom w:val="single" w:sz="8" w:space="0" w:color="auto"/>
              <w:right w:val="single" w:sz="8" w:space="0" w:color="auto"/>
            </w:tcBorders>
            <w:vAlign w:val="bottom"/>
          </w:tcPr>
          <w:p w:rsidR="004A0F69" w:rsidRDefault="004A0F69">
            <w:pPr>
              <w:rPr>
                <w:sz w:val="24"/>
                <w:szCs w:val="24"/>
              </w:rPr>
            </w:pPr>
          </w:p>
        </w:tc>
        <w:tc>
          <w:tcPr>
            <w:tcW w:w="7060" w:type="dxa"/>
            <w:gridSpan w:val="7"/>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современного человека, условии достижении личного успеха в</w:t>
            </w:r>
          </w:p>
        </w:tc>
      </w:tr>
    </w:tbl>
    <w:p w:rsidR="004A0F69" w:rsidRDefault="004A0F69">
      <w:pPr>
        <w:spacing w:line="200" w:lineRule="exact"/>
        <w:rPr>
          <w:sz w:val="20"/>
          <w:szCs w:val="20"/>
        </w:rPr>
      </w:pP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107" w:lineRule="exact"/>
        <w:rPr>
          <w:sz w:val="20"/>
          <w:szCs w:val="20"/>
        </w:rPr>
      </w:pPr>
    </w:p>
    <w:p w:rsidR="004A0F69" w:rsidRDefault="009B4C5C">
      <w:pPr>
        <w:ind w:left="9940"/>
        <w:rPr>
          <w:sz w:val="20"/>
          <w:szCs w:val="20"/>
        </w:rPr>
      </w:pPr>
      <w:r>
        <w:rPr>
          <w:rFonts w:eastAsia="Times New Roman"/>
          <w:sz w:val="24"/>
          <w:szCs w:val="24"/>
        </w:rPr>
        <w:t>71</w:t>
      </w:r>
    </w:p>
    <w:p w:rsidR="004A0F69" w:rsidRDefault="004A0F69">
      <w:pPr>
        <w:sectPr w:rsidR="004A0F69">
          <w:type w:val="continuous"/>
          <w:pgSz w:w="11900" w:h="16838"/>
          <w:pgMar w:top="1112"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2760"/>
        <w:gridCol w:w="480"/>
        <w:gridCol w:w="1960"/>
        <w:gridCol w:w="1000"/>
        <w:gridCol w:w="640"/>
        <w:gridCol w:w="760"/>
        <w:gridCol w:w="480"/>
        <w:gridCol w:w="420"/>
        <w:gridCol w:w="360"/>
        <w:gridCol w:w="1020"/>
        <w:gridCol w:w="420"/>
      </w:tblGrid>
      <w:tr w:rsidR="004A0F69">
        <w:trPr>
          <w:trHeight w:val="278"/>
        </w:trPr>
        <w:tc>
          <w:tcPr>
            <w:tcW w:w="2760" w:type="dxa"/>
            <w:tcBorders>
              <w:top w:val="single" w:sz="8" w:space="0" w:color="auto"/>
              <w:left w:val="single" w:sz="8" w:space="0" w:color="auto"/>
            </w:tcBorders>
            <w:vAlign w:val="bottom"/>
          </w:tcPr>
          <w:p w:rsidR="004A0F69" w:rsidRDefault="004A0F69">
            <w:pPr>
              <w:rPr>
                <w:sz w:val="24"/>
                <w:szCs w:val="24"/>
              </w:rPr>
            </w:pPr>
          </w:p>
        </w:tc>
        <w:tc>
          <w:tcPr>
            <w:tcW w:w="480" w:type="dxa"/>
            <w:tcBorders>
              <w:top w:val="single" w:sz="8" w:space="0" w:color="auto"/>
              <w:right w:val="single" w:sz="8" w:space="0" w:color="auto"/>
            </w:tcBorders>
            <w:vAlign w:val="bottom"/>
          </w:tcPr>
          <w:p w:rsidR="004A0F69" w:rsidRDefault="004A0F69">
            <w:pPr>
              <w:rPr>
                <w:sz w:val="24"/>
                <w:szCs w:val="24"/>
              </w:rPr>
            </w:pPr>
          </w:p>
        </w:tc>
        <w:tc>
          <w:tcPr>
            <w:tcW w:w="1960" w:type="dxa"/>
            <w:tcBorders>
              <w:top w:val="single" w:sz="8" w:space="0" w:color="auto"/>
            </w:tcBorders>
            <w:vAlign w:val="bottom"/>
          </w:tcPr>
          <w:p w:rsidR="004A0F69" w:rsidRDefault="009B4C5C">
            <w:pPr>
              <w:ind w:left="100"/>
              <w:rPr>
                <w:sz w:val="20"/>
                <w:szCs w:val="20"/>
              </w:rPr>
            </w:pPr>
            <w:r>
              <w:rPr>
                <w:rFonts w:eastAsia="Times New Roman"/>
                <w:sz w:val="24"/>
                <w:szCs w:val="24"/>
              </w:rPr>
              <w:t>жизни;</w:t>
            </w:r>
          </w:p>
        </w:tc>
        <w:tc>
          <w:tcPr>
            <w:tcW w:w="1000" w:type="dxa"/>
            <w:tcBorders>
              <w:top w:val="single" w:sz="8" w:space="0" w:color="auto"/>
            </w:tcBorders>
            <w:vAlign w:val="bottom"/>
          </w:tcPr>
          <w:p w:rsidR="004A0F69" w:rsidRDefault="004A0F69">
            <w:pPr>
              <w:rPr>
                <w:sz w:val="24"/>
                <w:szCs w:val="24"/>
              </w:rPr>
            </w:pPr>
          </w:p>
        </w:tc>
        <w:tc>
          <w:tcPr>
            <w:tcW w:w="640" w:type="dxa"/>
            <w:tcBorders>
              <w:top w:val="single" w:sz="8" w:space="0" w:color="auto"/>
            </w:tcBorders>
            <w:vAlign w:val="bottom"/>
          </w:tcPr>
          <w:p w:rsidR="004A0F69" w:rsidRDefault="004A0F69">
            <w:pPr>
              <w:rPr>
                <w:sz w:val="24"/>
                <w:szCs w:val="24"/>
              </w:rPr>
            </w:pPr>
          </w:p>
        </w:tc>
        <w:tc>
          <w:tcPr>
            <w:tcW w:w="760" w:type="dxa"/>
            <w:tcBorders>
              <w:top w:val="single" w:sz="8" w:space="0" w:color="auto"/>
            </w:tcBorders>
            <w:vAlign w:val="bottom"/>
          </w:tcPr>
          <w:p w:rsidR="004A0F69" w:rsidRDefault="004A0F69">
            <w:pPr>
              <w:rPr>
                <w:sz w:val="24"/>
                <w:szCs w:val="24"/>
              </w:rPr>
            </w:pPr>
          </w:p>
        </w:tc>
        <w:tc>
          <w:tcPr>
            <w:tcW w:w="480" w:type="dxa"/>
            <w:tcBorders>
              <w:top w:val="single" w:sz="8" w:space="0" w:color="auto"/>
            </w:tcBorders>
            <w:vAlign w:val="bottom"/>
          </w:tcPr>
          <w:p w:rsidR="004A0F69" w:rsidRDefault="004A0F69">
            <w:pPr>
              <w:rPr>
                <w:sz w:val="24"/>
                <w:szCs w:val="24"/>
              </w:rPr>
            </w:pPr>
          </w:p>
        </w:tc>
        <w:tc>
          <w:tcPr>
            <w:tcW w:w="420" w:type="dxa"/>
            <w:tcBorders>
              <w:top w:val="single" w:sz="8" w:space="0" w:color="auto"/>
            </w:tcBorders>
            <w:vAlign w:val="bottom"/>
          </w:tcPr>
          <w:p w:rsidR="004A0F69" w:rsidRDefault="004A0F69">
            <w:pPr>
              <w:rPr>
                <w:sz w:val="24"/>
                <w:szCs w:val="24"/>
              </w:rPr>
            </w:pPr>
          </w:p>
        </w:tc>
        <w:tc>
          <w:tcPr>
            <w:tcW w:w="360" w:type="dxa"/>
            <w:tcBorders>
              <w:top w:val="single" w:sz="8" w:space="0" w:color="auto"/>
            </w:tcBorders>
            <w:vAlign w:val="bottom"/>
          </w:tcPr>
          <w:p w:rsidR="004A0F69" w:rsidRDefault="004A0F69">
            <w:pPr>
              <w:rPr>
                <w:sz w:val="24"/>
                <w:szCs w:val="24"/>
              </w:rPr>
            </w:pPr>
          </w:p>
        </w:tc>
        <w:tc>
          <w:tcPr>
            <w:tcW w:w="1020" w:type="dxa"/>
            <w:tcBorders>
              <w:top w:val="single" w:sz="8" w:space="0" w:color="auto"/>
            </w:tcBorders>
            <w:vAlign w:val="bottom"/>
          </w:tcPr>
          <w:p w:rsidR="004A0F69" w:rsidRDefault="004A0F69">
            <w:pPr>
              <w:rPr>
                <w:sz w:val="24"/>
                <w:szCs w:val="24"/>
              </w:rPr>
            </w:pPr>
          </w:p>
        </w:tc>
        <w:tc>
          <w:tcPr>
            <w:tcW w:w="420" w:type="dxa"/>
            <w:tcBorders>
              <w:top w:val="single" w:sz="8" w:space="0" w:color="auto"/>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элементарные  представления  о  роли  знаний,  науки  в</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развитии  современного  производства,  в  жизни  человека  и</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общества, об инновациях, инновационном обществе, о знании как</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6640" w:type="dxa"/>
            <w:gridSpan w:val="8"/>
            <w:vAlign w:val="bottom"/>
          </w:tcPr>
          <w:p w:rsidR="004A0F69" w:rsidRDefault="009B4C5C">
            <w:pPr>
              <w:ind w:left="100"/>
              <w:rPr>
                <w:sz w:val="20"/>
                <w:szCs w:val="20"/>
              </w:rPr>
            </w:pPr>
            <w:r>
              <w:rPr>
                <w:rFonts w:eastAsia="Times New Roman"/>
                <w:sz w:val="24"/>
                <w:szCs w:val="24"/>
              </w:rPr>
              <w:t>производительной силе, о связи науки и производства;</w:t>
            </w: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первоначальные представления о содержании, ценности и</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6640" w:type="dxa"/>
            <w:gridSpan w:val="8"/>
            <w:vAlign w:val="bottom"/>
          </w:tcPr>
          <w:p w:rsidR="004A0F69" w:rsidRDefault="009B4C5C">
            <w:pPr>
              <w:ind w:left="100"/>
              <w:rPr>
                <w:sz w:val="20"/>
                <w:szCs w:val="20"/>
              </w:rPr>
            </w:pPr>
            <w:r>
              <w:rPr>
                <w:rFonts w:eastAsia="Times New Roman"/>
                <w:sz w:val="24"/>
                <w:szCs w:val="24"/>
              </w:rPr>
              <w:t>безопасности современного информационного пространства;</w:t>
            </w: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4360" w:type="dxa"/>
            <w:gridSpan w:val="4"/>
            <w:vAlign w:val="bottom"/>
          </w:tcPr>
          <w:p w:rsidR="004A0F69" w:rsidRDefault="009B4C5C">
            <w:pPr>
              <w:ind w:left="800"/>
              <w:rPr>
                <w:sz w:val="20"/>
                <w:szCs w:val="20"/>
              </w:rPr>
            </w:pPr>
            <w:r>
              <w:rPr>
                <w:rFonts w:eastAsia="Times New Roman"/>
                <w:sz w:val="24"/>
                <w:szCs w:val="24"/>
              </w:rPr>
              <w:t>интерес к познанию нового;</w:t>
            </w: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уважение   интеллектуального   труда,   людям   науки,</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4360" w:type="dxa"/>
            <w:gridSpan w:val="4"/>
            <w:vAlign w:val="bottom"/>
          </w:tcPr>
          <w:p w:rsidR="004A0F69" w:rsidRDefault="009B4C5C">
            <w:pPr>
              <w:ind w:left="100"/>
              <w:rPr>
                <w:sz w:val="20"/>
                <w:szCs w:val="20"/>
              </w:rPr>
            </w:pPr>
            <w:r>
              <w:rPr>
                <w:rFonts w:eastAsia="Times New Roman"/>
                <w:sz w:val="24"/>
                <w:szCs w:val="24"/>
              </w:rPr>
              <w:t>представителям творческих профессий;</w:t>
            </w: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6640" w:type="dxa"/>
            <w:gridSpan w:val="8"/>
            <w:vAlign w:val="bottom"/>
          </w:tcPr>
          <w:p w:rsidR="004A0F69" w:rsidRDefault="009B4C5C">
            <w:pPr>
              <w:ind w:left="800"/>
              <w:rPr>
                <w:sz w:val="20"/>
                <w:szCs w:val="20"/>
              </w:rPr>
            </w:pPr>
            <w:r>
              <w:rPr>
                <w:rFonts w:eastAsia="Times New Roman"/>
                <w:sz w:val="24"/>
                <w:szCs w:val="24"/>
              </w:rPr>
              <w:t>элементарные навыки работы с научной информацией;</w:t>
            </w: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первоначальный опыт организации и реализации учебно-</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3600" w:type="dxa"/>
            <w:gridSpan w:val="3"/>
            <w:vAlign w:val="bottom"/>
          </w:tcPr>
          <w:p w:rsidR="004A0F69" w:rsidRDefault="009B4C5C">
            <w:pPr>
              <w:ind w:left="100"/>
              <w:rPr>
                <w:sz w:val="20"/>
                <w:szCs w:val="20"/>
              </w:rPr>
            </w:pPr>
            <w:r>
              <w:rPr>
                <w:rFonts w:eastAsia="Times New Roman"/>
                <w:sz w:val="24"/>
                <w:szCs w:val="24"/>
              </w:rPr>
              <w:t>исследовательских проектов;</w:t>
            </w: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первоначальные  представления  об  ответственности  за</w:t>
            </w:r>
          </w:p>
        </w:tc>
      </w:tr>
      <w:tr w:rsidR="004A0F69">
        <w:trPr>
          <w:trHeight w:val="281"/>
        </w:trPr>
        <w:tc>
          <w:tcPr>
            <w:tcW w:w="2760" w:type="dxa"/>
            <w:tcBorders>
              <w:left w:val="single" w:sz="8" w:space="0" w:color="auto"/>
              <w:bottom w:val="single" w:sz="8" w:space="0" w:color="auto"/>
            </w:tcBorders>
            <w:vAlign w:val="bottom"/>
          </w:tcPr>
          <w:p w:rsidR="004A0F69" w:rsidRDefault="004A0F69">
            <w:pPr>
              <w:rPr>
                <w:sz w:val="24"/>
                <w:szCs w:val="24"/>
              </w:rPr>
            </w:pPr>
          </w:p>
        </w:tc>
        <w:tc>
          <w:tcPr>
            <w:tcW w:w="480" w:type="dxa"/>
            <w:tcBorders>
              <w:bottom w:val="single" w:sz="8" w:space="0" w:color="auto"/>
              <w:right w:val="single" w:sz="8" w:space="0" w:color="auto"/>
            </w:tcBorders>
            <w:vAlign w:val="bottom"/>
          </w:tcPr>
          <w:p w:rsidR="004A0F69" w:rsidRDefault="004A0F69">
            <w:pPr>
              <w:rPr>
                <w:sz w:val="24"/>
                <w:szCs w:val="24"/>
              </w:rPr>
            </w:pPr>
          </w:p>
        </w:tc>
        <w:tc>
          <w:tcPr>
            <w:tcW w:w="5260" w:type="dxa"/>
            <w:gridSpan w:val="6"/>
            <w:tcBorders>
              <w:bottom w:val="single" w:sz="8" w:space="0" w:color="auto"/>
            </w:tcBorders>
            <w:vAlign w:val="bottom"/>
          </w:tcPr>
          <w:p w:rsidR="004A0F69" w:rsidRDefault="009B4C5C">
            <w:pPr>
              <w:ind w:left="100"/>
              <w:rPr>
                <w:sz w:val="20"/>
                <w:szCs w:val="20"/>
              </w:rPr>
            </w:pPr>
            <w:r>
              <w:rPr>
                <w:rFonts w:eastAsia="Times New Roman"/>
                <w:sz w:val="24"/>
                <w:szCs w:val="24"/>
              </w:rPr>
              <w:t>использование результатов научных открытий.</w:t>
            </w:r>
          </w:p>
        </w:tc>
        <w:tc>
          <w:tcPr>
            <w:tcW w:w="360" w:type="dxa"/>
            <w:tcBorders>
              <w:bottom w:val="single" w:sz="8" w:space="0" w:color="auto"/>
            </w:tcBorders>
            <w:vAlign w:val="bottom"/>
          </w:tcPr>
          <w:p w:rsidR="004A0F69" w:rsidRDefault="004A0F69">
            <w:pPr>
              <w:rPr>
                <w:sz w:val="24"/>
                <w:szCs w:val="24"/>
              </w:rPr>
            </w:pPr>
          </w:p>
        </w:tc>
        <w:tc>
          <w:tcPr>
            <w:tcW w:w="10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76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Здоровьесберегающее</w:t>
            </w:r>
          </w:p>
        </w:tc>
        <w:tc>
          <w:tcPr>
            <w:tcW w:w="480" w:type="dxa"/>
            <w:tcBorders>
              <w:right w:val="single" w:sz="8" w:space="0" w:color="auto"/>
            </w:tcBorders>
            <w:vAlign w:val="bottom"/>
          </w:tcPr>
          <w:p w:rsidR="004A0F69" w:rsidRDefault="004A0F69">
            <w:pPr>
              <w:rPr>
                <w:sz w:val="23"/>
                <w:szCs w:val="23"/>
              </w:rPr>
            </w:pPr>
          </w:p>
        </w:tc>
        <w:tc>
          <w:tcPr>
            <w:tcW w:w="7060" w:type="dxa"/>
            <w:gridSpan w:val="9"/>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первоначальные представления о  здоровье человека как</w:t>
            </w:r>
          </w:p>
        </w:tc>
      </w:tr>
      <w:tr w:rsidR="004A0F69">
        <w:trPr>
          <w:trHeight w:val="277"/>
        </w:trPr>
        <w:tc>
          <w:tcPr>
            <w:tcW w:w="276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480" w:type="dxa"/>
            <w:tcBorders>
              <w:right w:val="single" w:sz="8" w:space="0" w:color="auto"/>
            </w:tcBorders>
            <w:vAlign w:val="bottom"/>
          </w:tcPr>
          <w:p w:rsidR="004A0F69" w:rsidRDefault="004A0F69">
            <w:pPr>
              <w:rPr>
                <w:sz w:val="24"/>
                <w:szCs w:val="24"/>
              </w:rPr>
            </w:pPr>
          </w:p>
        </w:tc>
        <w:tc>
          <w:tcPr>
            <w:tcW w:w="2960" w:type="dxa"/>
            <w:gridSpan w:val="2"/>
            <w:vAlign w:val="bottom"/>
          </w:tcPr>
          <w:p w:rsidR="004A0F69" w:rsidRDefault="009B4C5C">
            <w:pPr>
              <w:spacing w:line="272" w:lineRule="exact"/>
              <w:ind w:left="100"/>
              <w:rPr>
                <w:sz w:val="20"/>
                <w:szCs w:val="20"/>
              </w:rPr>
            </w:pPr>
            <w:r>
              <w:rPr>
                <w:rFonts w:eastAsia="Times New Roman"/>
                <w:sz w:val="24"/>
                <w:szCs w:val="24"/>
              </w:rPr>
              <w:t>абсолютной   ценности,</w:t>
            </w:r>
          </w:p>
        </w:tc>
        <w:tc>
          <w:tcPr>
            <w:tcW w:w="640" w:type="dxa"/>
            <w:vAlign w:val="bottom"/>
          </w:tcPr>
          <w:p w:rsidR="004A0F69" w:rsidRDefault="009B4C5C">
            <w:pPr>
              <w:spacing w:line="272" w:lineRule="exact"/>
              <w:ind w:left="40"/>
              <w:rPr>
                <w:sz w:val="20"/>
                <w:szCs w:val="20"/>
              </w:rPr>
            </w:pPr>
            <w:r>
              <w:rPr>
                <w:rFonts w:eastAsia="Times New Roman"/>
                <w:sz w:val="24"/>
                <w:szCs w:val="24"/>
              </w:rPr>
              <w:t>его</w:t>
            </w:r>
          </w:p>
        </w:tc>
        <w:tc>
          <w:tcPr>
            <w:tcW w:w="1240" w:type="dxa"/>
            <w:gridSpan w:val="2"/>
            <w:vAlign w:val="bottom"/>
          </w:tcPr>
          <w:p w:rsidR="004A0F69" w:rsidRDefault="009B4C5C">
            <w:pPr>
              <w:spacing w:line="272" w:lineRule="exact"/>
              <w:ind w:left="40"/>
              <w:rPr>
                <w:sz w:val="20"/>
                <w:szCs w:val="20"/>
              </w:rPr>
            </w:pPr>
            <w:r>
              <w:rPr>
                <w:rFonts w:eastAsia="Times New Roman"/>
                <w:sz w:val="24"/>
                <w:szCs w:val="24"/>
              </w:rPr>
              <w:t>значения</w:t>
            </w:r>
          </w:p>
        </w:tc>
        <w:tc>
          <w:tcPr>
            <w:tcW w:w="420" w:type="dxa"/>
            <w:vAlign w:val="bottom"/>
          </w:tcPr>
          <w:p w:rsidR="004A0F69" w:rsidRDefault="009B4C5C">
            <w:pPr>
              <w:spacing w:line="272" w:lineRule="exact"/>
              <w:jc w:val="center"/>
              <w:rPr>
                <w:sz w:val="20"/>
                <w:szCs w:val="20"/>
              </w:rPr>
            </w:pPr>
            <w:r>
              <w:rPr>
                <w:rFonts w:eastAsia="Times New Roman"/>
                <w:sz w:val="24"/>
                <w:szCs w:val="24"/>
              </w:rPr>
              <w:t>для</w:t>
            </w:r>
          </w:p>
        </w:tc>
        <w:tc>
          <w:tcPr>
            <w:tcW w:w="1800" w:type="dxa"/>
            <w:gridSpan w:val="3"/>
            <w:tcBorders>
              <w:right w:val="single" w:sz="8" w:space="0" w:color="auto"/>
            </w:tcBorders>
            <w:vAlign w:val="bottom"/>
          </w:tcPr>
          <w:p w:rsidR="004A0F69" w:rsidRDefault="009B4C5C">
            <w:pPr>
              <w:spacing w:line="272" w:lineRule="exact"/>
              <w:ind w:right="20"/>
              <w:jc w:val="right"/>
              <w:rPr>
                <w:sz w:val="20"/>
                <w:szCs w:val="20"/>
              </w:rPr>
            </w:pPr>
            <w:r>
              <w:rPr>
                <w:rFonts w:eastAsia="Times New Roman"/>
                <w:sz w:val="24"/>
                <w:szCs w:val="24"/>
              </w:rPr>
              <w:t>полноценной</w:t>
            </w:r>
          </w:p>
        </w:tc>
      </w:tr>
      <w:tr w:rsidR="004A0F69">
        <w:trPr>
          <w:trHeight w:val="271"/>
        </w:trPr>
        <w:tc>
          <w:tcPr>
            <w:tcW w:w="2760" w:type="dxa"/>
            <w:tcBorders>
              <w:left w:val="single" w:sz="8" w:space="0" w:color="auto"/>
            </w:tcBorders>
            <w:vAlign w:val="bottom"/>
          </w:tcPr>
          <w:p w:rsidR="004A0F69" w:rsidRDefault="004A0F69">
            <w:pPr>
              <w:rPr>
                <w:sz w:val="23"/>
                <w:szCs w:val="23"/>
              </w:rPr>
            </w:pPr>
          </w:p>
        </w:tc>
        <w:tc>
          <w:tcPr>
            <w:tcW w:w="480" w:type="dxa"/>
            <w:tcBorders>
              <w:right w:val="single" w:sz="8" w:space="0" w:color="auto"/>
            </w:tcBorders>
            <w:vAlign w:val="bottom"/>
          </w:tcPr>
          <w:p w:rsidR="004A0F69" w:rsidRDefault="004A0F69">
            <w:pPr>
              <w:rPr>
                <w:sz w:val="23"/>
                <w:szCs w:val="23"/>
              </w:rPr>
            </w:pPr>
          </w:p>
        </w:tc>
        <w:tc>
          <w:tcPr>
            <w:tcW w:w="7060" w:type="dxa"/>
            <w:gridSpan w:val="9"/>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человеческой жизни, о физическом, духовном и нравственном</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ind w:left="100"/>
              <w:rPr>
                <w:sz w:val="20"/>
                <w:szCs w:val="20"/>
              </w:rPr>
            </w:pPr>
            <w:r>
              <w:rPr>
                <w:rFonts w:eastAsia="Times New Roman"/>
                <w:sz w:val="24"/>
                <w:szCs w:val="24"/>
              </w:rPr>
              <w:t>здоровье;</w:t>
            </w:r>
          </w:p>
        </w:tc>
        <w:tc>
          <w:tcPr>
            <w:tcW w:w="1000" w:type="dxa"/>
            <w:vAlign w:val="bottom"/>
          </w:tcPr>
          <w:p w:rsidR="004A0F69" w:rsidRDefault="004A0F69">
            <w:pPr>
              <w:rPr>
                <w:sz w:val="24"/>
                <w:szCs w:val="24"/>
              </w:rPr>
            </w:pPr>
          </w:p>
        </w:tc>
        <w:tc>
          <w:tcPr>
            <w:tcW w:w="6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right="20"/>
              <w:jc w:val="right"/>
              <w:rPr>
                <w:sz w:val="20"/>
                <w:szCs w:val="20"/>
              </w:rPr>
            </w:pPr>
            <w:r>
              <w:rPr>
                <w:rFonts w:eastAsia="Times New Roman"/>
                <w:sz w:val="24"/>
                <w:szCs w:val="24"/>
              </w:rPr>
              <w:t>формирование   начальных   представлений   о   культуре</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2960" w:type="dxa"/>
            <w:gridSpan w:val="2"/>
            <w:vAlign w:val="bottom"/>
          </w:tcPr>
          <w:p w:rsidR="004A0F69" w:rsidRDefault="009B4C5C">
            <w:pPr>
              <w:ind w:left="100"/>
              <w:rPr>
                <w:sz w:val="20"/>
                <w:szCs w:val="20"/>
              </w:rPr>
            </w:pPr>
            <w:r>
              <w:rPr>
                <w:rFonts w:eastAsia="Times New Roman"/>
                <w:sz w:val="24"/>
                <w:szCs w:val="24"/>
              </w:rPr>
              <w:t>здорового образа жизни;</w:t>
            </w:r>
          </w:p>
        </w:tc>
        <w:tc>
          <w:tcPr>
            <w:tcW w:w="6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базовые   навыки   сохранения   собственного   здоровья,</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использования  здоровьесберегающих  технологий  в  процессе</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3600" w:type="dxa"/>
            <w:gridSpan w:val="3"/>
            <w:vAlign w:val="bottom"/>
          </w:tcPr>
          <w:p w:rsidR="004A0F69" w:rsidRDefault="009B4C5C">
            <w:pPr>
              <w:ind w:left="100"/>
              <w:rPr>
                <w:sz w:val="20"/>
                <w:szCs w:val="20"/>
              </w:rPr>
            </w:pPr>
            <w:r>
              <w:rPr>
                <w:rFonts w:eastAsia="Times New Roman"/>
                <w:sz w:val="24"/>
                <w:szCs w:val="24"/>
              </w:rPr>
              <w:t>обучения и во внеурочное время;</w:t>
            </w: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right="20"/>
              <w:jc w:val="right"/>
              <w:rPr>
                <w:sz w:val="20"/>
                <w:szCs w:val="20"/>
              </w:rPr>
            </w:pPr>
            <w:r>
              <w:rPr>
                <w:rFonts w:eastAsia="Times New Roman"/>
                <w:sz w:val="24"/>
                <w:szCs w:val="24"/>
              </w:rPr>
              <w:t>первоначальные   представления   о   ценности   занятий</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физической  культурой  и  спортом,  понимание  влияния  этой</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деятельности  на  развитие  личности  человека,  на  процесс</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3600" w:type="dxa"/>
            <w:gridSpan w:val="3"/>
            <w:vAlign w:val="bottom"/>
          </w:tcPr>
          <w:p w:rsidR="004A0F69" w:rsidRDefault="009B4C5C">
            <w:pPr>
              <w:ind w:left="100"/>
              <w:rPr>
                <w:sz w:val="20"/>
                <w:szCs w:val="20"/>
              </w:rPr>
            </w:pPr>
            <w:r>
              <w:rPr>
                <w:rFonts w:eastAsia="Times New Roman"/>
                <w:sz w:val="24"/>
                <w:szCs w:val="24"/>
              </w:rPr>
              <w:t>обучения и взрослой жизни;</w:t>
            </w: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right="20"/>
              <w:jc w:val="right"/>
              <w:rPr>
                <w:sz w:val="20"/>
                <w:szCs w:val="20"/>
              </w:rPr>
            </w:pPr>
            <w:r>
              <w:rPr>
                <w:rFonts w:eastAsia="Times New Roman"/>
                <w:sz w:val="24"/>
                <w:szCs w:val="24"/>
              </w:rPr>
              <w:t>элементарные знания по истории российского и мирового</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3600" w:type="dxa"/>
            <w:gridSpan w:val="3"/>
            <w:vAlign w:val="bottom"/>
          </w:tcPr>
          <w:p w:rsidR="004A0F69" w:rsidRDefault="009B4C5C">
            <w:pPr>
              <w:ind w:left="100"/>
              <w:rPr>
                <w:sz w:val="20"/>
                <w:szCs w:val="20"/>
              </w:rPr>
            </w:pPr>
            <w:r>
              <w:rPr>
                <w:rFonts w:eastAsia="Times New Roman"/>
                <w:sz w:val="24"/>
                <w:szCs w:val="24"/>
              </w:rPr>
              <w:t>спорта, уважение к спортсменам;</w:t>
            </w: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jc w:val="right"/>
              <w:rPr>
                <w:sz w:val="20"/>
                <w:szCs w:val="20"/>
              </w:rPr>
            </w:pPr>
            <w:r>
              <w:rPr>
                <w:rFonts w:eastAsia="Times New Roman"/>
                <w:sz w:val="24"/>
                <w:szCs w:val="24"/>
              </w:rPr>
              <w:t>отрицательное отношение к употреблению психоактивных</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веществ, к курению и алкоголю, избытку компьютерных игр и</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ind w:left="100"/>
              <w:rPr>
                <w:sz w:val="20"/>
                <w:szCs w:val="20"/>
              </w:rPr>
            </w:pPr>
            <w:r>
              <w:rPr>
                <w:rFonts w:eastAsia="Times New Roman"/>
                <w:sz w:val="24"/>
                <w:szCs w:val="24"/>
              </w:rPr>
              <w:t>интернета;</w:t>
            </w:r>
          </w:p>
        </w:tc>
        <w:tc>
          <w:tcPr>
            <w:tcW w:w="1000" w:type="dxa"/>
            <w:vAlign w:val="bottom"/>
          </w:tcPr>
          <w:p w:rsidR="004A0F69" w:rsidRDefault="004A0F69">
            <w:pPr>
              <w:rPr>
                <w:sz w:val="24"/>
                <w:szCs w:val="24"/>
              </w:rPr>
            </w:pPr>
          </w:p>
        </w:tc>
        <w:tc>
          <w:tcPr>
            <w:tcW w:w="640" w:type="dxa"/>
            <w:vAlign w:val="bottom"/>
          </w:tcPr>
          <w:p w:rsidR="004A0F69" w:rsidRDefault="004A0F69">
            <w:pPr>
              <w:rPr>
                <w:sz w:val="24"/>
                <w:szCs w:val="24"/>
              </w:rPr>
            </w:pPr>
          </w:p>
        </w:tc>
        <w:tc>
          <w:tcPr>
            <w:tcW w:w="76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ind w:left="800"/>
              <w:rPr>
                <w:sz w:val="20"/>
                <w:szCs w:val="20"/>
              </w:rPr>
            </w:pPr>
            <w:r>
              <w:rPr>
                <w:rFonts w:eastAsia="Times New Roman"/>
                <w:sz w:val="24"/>
                <w:szCs w:val="24"/>
              </w:rPr>
              <w:t>понимание</w:t>
            </w:r>
          </w:p>
        </w:tc>
        <w:tc>
          <w:tcPr>
            <w:tcW w:w="1640" w:type="dxa"/>
            <w:gridSpan w:val="2"/>
            <w:vAlign w:val="bottom"/>
          </w:tcPr>
          <w:p w:rsidR="004A0F69" w:rsidRDefault="009B4C5C">
            <w:pPr>
              <w:jc w:val="right"/>
              <w:rPr>
                <w:sz w:val="20"/>
                <w:szCs w:val="20"/>
              </w:rPr>
            </w:pPr>
            <w:r>
              <w:rPr>
                <w:rFonts w:eastAsia="Times New Roman"/>
                <w:sz w:val="24"/>
                <w:szCs w:val="24"/>
              </w:rPr>
              <w:t>опасности,</w:t>
            </w:r>
          </w:p>
        </w:tc>
        <w:tc>
          <w:tcPr>
            <w:tcW w:w="1660" w:type="dxa"/>
            <w:gridSpan w:val="3"/>
            <w:vAlign w:val="bottom"/>
          </w:tcPr>
          <w:p w:rsidR="004A0F69" w:rsidRDefault="009B4C5C">
            <w:pPr>
              <w:ind w:left="180"/>
              <w:jc w:val="center"/>
              <w:rPr>
                <w:sz w:val="20"/>
                <w:szCs w:val="20"/>
              </w:rPr>
            </w:pPr>
            <w:r>
              <w:rPr>
                <w:rFonts w:eastAsia="Times New Roman"/>
                <w:sz w:val="24"/>
                <w:szCs w:val="24"/>
              </w:rPr>
              <w:t>негативных</w:t>
            </w:r>
          </w:p>
        </w:tc>
        <w:tc>
          <w:tcPr>
            <w:tcW w:w="360" w:type="dxa"/>
            <w:vAlign w:val="bottom"/>
          </w:tcPr>
          <w:p w:rsidR="004A0F69" w:rsidRDefault="004A0F69">
            <w:pPr>
              <w:rPr>
                <w:sz w:val="24"/>
                <w:szCs w:val="24"/>
              </w:rPr>
            </w:pPr>
          </w:p>
        </w:tc>
        <w:tc>
          <w:tcPr>
            <w:tcW w:w="14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последствий</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употребления   психоактивных    веществ,   алкоголя,   табака,</w:t>
            </w:r>
          </w:p>
        </w:tc>
      </w:tr>
      <w:tr w:rsidR="004A0F69">
        <w:trPr>
          <w:trHeight w:val="274"/>
        </w:trPr>
        <w:tc>
          <w:tcPr>
            <w:tcW w:w="2760" w:type="dxa"/>
            <w:tcBorders>
              <w:left w:val="single" w:sz="8" w:space="0" w:color="auto"/>
            </w:tcBorders>
            <w:vAlign w:val="bottom"/>
          </w:tcPr>
          <w:p w:rsidR="004A0F69" w:rsidRDefault="004A0F69">
            <w:pPr>
              <w:rPr>
                <w:sz w:val="23"/>
                <w:szCs w:val="23"/>
              </w:rPr>
            </w:pPr>
          </w:p>
        </w:tc>
        <w:tc>
          <w:tcPr>
            <w:tcW w:w="480" w:type="dxa"/>
            <w:tcBorders>
              <w:right w:val="single" w:sz="8" w:space="0" w:color="auto"/>
            </w:tcBorders>
            <w:vAlign w:val="bottom"/>
          </w:tcPr>
          <w:p w:rsidR="004A0F69" w:rsidRDefault="004A0F69">
            <w:pPr>
              <w:rPr>
                <w:sz w:val="23"/>
                <w:szCs w:val="23"/>
              </w:rPr>
            </w:pPr>
          </w:p>
        </w:tc>
        <w:tc>
          <w:tcPr>
            <w:tcW w:w="1960" w:type="dxa"/>
            <w:vAlign w:val="bottom"/>
          </w:tcPr>
          <w:p w:rsidR="004A0F69" w:rsidRDefault="009B4C5C">
            <w:pPr>
              <w:spacing w:line="273" w:lineRule="exact"/>
              <w:ind w:left="100"/>
              <w:rPr>
                <w:sz w:val="20"/>
                <w:szCs w:val="20"/>
              </w:rPr>
            </w:pPr>
            <w:r>
              <w:rPr>
                <w:rFonts w:eastAsia="Times New Roman"/>
                <w:sz w:val="24"/>
                <w:szCs w:val="24"/>
              </w:rPr>
              <w:t>наркотических</w:t>
            </w:r>
          </w:p>
        </w:tc>
        <w:tc>
          <w:tcPr>
            <w:tcW w:w="1000" w:type="dxa"/>
            <w:vAlign w:val="bottom"/>
          </w:tcPr>
          <w:p w:rsidR="004A0F69" w:rsidRDefault="009B4C5C">
            <w:pPr>
              <w:spacing w:line="273" w:lineRule="exact"/>
              <w:jc w:val="right"/>
              <w:rPr>
                <w:sz w:val="20"/>
                <w:szCs w:val="20"/>
              </w:rPr>
            </w:pPr>
            <w:r>
              <w:rPr>
                <w:rFonts w:eastAsia="Times New Roman"/>
                <w:sz w:val="24"/>
                <w:szCs w:val="24"/>
              </w:rPr>
              <w:t>веществ,</w:t>
            </w:r>
          </w:p>
        </w:tc>
        <w:tc>
          <w:tcPr>
            <w:tcW w:w="2300" w:type="dxa"/>
            <w:gridSpan w:val="4"/>
            <w:vAlign w:val="bottom"/>
          </w:tcPr>
          <w:p w:rsidR="004A0F69" w:rsidRDefault="009B4C5C">
            <w:pPr>
              <w:spacing w:line="273" w:lineRule="exact"/>
              <w:ind w:left="400"/>
              <w:rPr>
                <w:sz w:val="20"/>
                <w:szCs w:val="20"/>
              </w:rPr>
            </w:pPr>
            <w:r>
              <w:rPr>
                <w:rFonts w:eastAsia="Times New Roman"/>
                <w:sz w:val="24"/>
                <w:szCs w:val="24"/>
              </w:rPr>
              <w:t>бесконтрольного</w:t>
            </w:r>
          </w:p>
        </w:tc>
        <w:tc>
          <w:tcPr>
            <w:tcW w:w="1800" w:type="dxa"/>
            <w:gridSpan w:val="3"/>
            <w:tcBorders>
              <w:right w:val="single" w:sz="8" w:space="0" w:color="auto"/>
            </w:tcBorders>
            <w:vAlign w:val="bottom"/>
          </w:tcPr>
          <w:p w:rsidR="004A0F69" w:rsidRDefault="009B4C5C">
            <w:pPr>
              <w:spacing w:line="273" w:lineRule="exact"/>
              <w:jc w:val="right"/>
              <w:rPr>
                <w:sz w:val="20"/>
                <w:szCs w:val="20"/>
              </w:rPr>
            </w:pPr>
            <w:r>
              <w:rPr>
                <w:rFonts w:eastAsia="Times New Roman"/>
                <w:sz w:val="24"/>
                <w:szCs w:val="24"/>
              </w:rPr>
              <w:t>употребление</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лекарственныхпрепаратов,возникновениясуицидальных</w:t>
            </w:r>
          </w:p>
        </w:tc>
      </w:tr>
      <w:tr w:rsidR="004A0F69">
        <w:trPr>
          <w:trHeight w:val="281"/>
        </w:trPr>
        <w:tc>
          <w:tcPr>
            <w:tcW w:w="2760" w:type="dxa"/>
            <w:tcBorders>
              <w:left w:val="single" w:sz="8" w:space="0" w:color="auto"/>
              <w:bottom w:val="single" w:sz="8" w:space="0" w:color="auto"/>
            </w:tcBorders>
            <w:vAlign w:val="bottom"/>
          </w:tcPr>
          <w:p w:rsidR="004A0F69" w:rsidRDefault="004A0F69">
            <w:pPr>
              <w:rPr>
                <w:sz w:val="24"/>
                <w:szCs w:val="24"/>
              </w:rPr>
            </w:pPr>
          </w:p>
        </w:tc>
        <w:tc>
          <w:tcPr>
            <w:tcW w:w="480" w:type="dxa"/>
            <w:tcBorders>
              <w:bottom w:val="single" w:sz="8" w:space="0" w:color="auto"/>
              <w:right w:val="single" w:sz="8" w:space="0" w:color="auto"/>
            </w:tcBorders>
            <w:vAlign w:val="bottom"/>
          </w:tcPr>
          <w:p w:rsidR="004A0F69" w:rsidRDefault="004A0F69">
            <w:pPr>
              <w:rPr>
                <w:sz w:val="24"/>
                <w:szCs w:val="24"/>
              </w:rPr>
            </w:pPr>
          </w:p>
        </w:tc>
        <w:tc>
          <w:tcPr>
            <w:tcW w:w="1960" w:type="dxa"/>
            <w:tcBorders>
              <w:bottom w:val="single" w:sz="8" w:space="0" w:color="auto"/>
            </w:tcBorders>
            <w:vAlign w:val="bottom"/>
          </w:tcPr>
          <w:p w:rsidR="004A0F69" w:rsidRDefault="009B4C5C">
            <w:pPr>
              <w:ind w:left="100"/>
              <w:rPr>
                <w:sz w:val="20"/>
                <w:szCs w:val="20"/>
              </w:rPr>
            </w:pPr>
            <w:r>
              <w:rPr>
                <w:rFonts w:eastAsia="Times New Roman"/>
                <w:sz w:val="24"/>
                <w:szCs w:val="24"/>
              </w:rPr>
              <w:t>мыслей.</w:t>
            </w:r>
          </w:p>
        </w:tc>
        <w:tc>
          <w:tcPr>
            <w:tcW w:w="1000" w:type="dxa"/>
            <w:tcBorders>
              <w:bottom w:val="single" w:sz="8" w:space="0" w:color="auto"/>
            </w:tcBorders>
            <w:vAlign w:val="bottom"/>
          </w:tcPr>
          <w:p w:rsidR="004A0F69" w:rsidRDefault="004A0F69">
            <w:pPr>
              <w:rPr>
                <w:sz w:val="24"/>
                <w:szCs w:val="24"/>
              </w:rPr>
            </w:pPr>
          </w:p>
        </w:tc>
        <w:tc>
          <w:tcPr>
            <w:tcW w:w="640" w:type="dxa"/>
            <w:tcBorders>
              <w:bottom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10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8"/>
        </w:trPr>
        <w:tc>
          <w:tcPr>
            <w:tcW w:w="2760" w:type="dxa"/>
            <w:tcBorders>
              <w:left w:val="single" w:sz="8" w:space="0" w:color="auto"/>
            </w:tcBorders>
            <w:vAlign w:val="bottom"/>
          </w:tcPr>
          <w:p w:rsidR="004A0F69" w:rsidRDefault="009B4C5C">
            <w:pPr>
              <w:spacing w:line="267" w:lineRule="exact"/>
              <w:ind w:left="120"/>
              <w:rPr>
                <w:sz w:val="20"/>
                <w:szCs w:val="20"/>
              </w:rPr>
            </w:pPr>
            <w:r>
              <w:rPr>
                <w:rFonts w:eastAsia="Times New Roman"/>
                <w:b/>
                <w:bCs/>
                <w:sz w:val="24"/>
                <w:szCs w:val="24"/>
              </w:rPr>
              <w:t>Социокультурное</w:t>
            </w:r>
          </w:p>
        </w:tc>
        <w:tc>
          <w:tcPr>
            <w:tcW w:w="480" w:type="dxa"/>
            <w:tcBorders>
              <w:right w:val="single" w:sz="8" w:space="0" w:color="auto"/>
            </w:tcBorders>
            <w:vAlign w:val="bottom"/>
          </w:tcPr>
          <w:p w:rsidR="004A0F69" w:rsidRDefault="009B4C5C">
            <w:pPr>
              <w:spacing w:line="267" w:lineRule="exact"/>
              <w:ind w:left="220"/>
              <w:rPr>
                <w:sz w:val="20"/>
                <w:szCs w:val="20"/>
              </w:rPr>
            </w:pPr>
            <w:r>
              <w:rPr>
                <w:rFonts w:eastAsia="Times New Roman"/>
                <w:b/>
                <w:bCs/>
                <w:sz w:val="24"/>
                <w:szCs w:val="24"/>
              </w:rPr>
              <w:t>и</w:t>
            </w:r>
          </w:p>
        </w:tc>
        <w:tc>
          <w:tcPr>
            <w:tcW w:w="2960" w:type="dxa"/>
            <w:gridSpan w:val="2"/>
            <w:vAlign w:val="bottom"/>
          </w:tcPr>
          <w:p w:rsidR="004A0F69" w:rsidRDefault="009B4C5C">
            <w:pPr>
              <w:spacing w:line="264" w:lineRule="exact"/>
              <w:ind w:left="800"/>
              <w:rPr>
                <w:sz w:val="20"/>
                <w:szCs w:val="20"/>
              </w:rPr>
            </w:pPr>
            <w:r>
              <w:rPr>
                <w:rFonts w:eastAsia="Times New Roman"/>
                <w:sz w:val="24"/>
                <w:szCs w:val="24"/>
              </w:rPr>
              <w:t>первоначальное</w:t>
            </w:r>
          </w:p>
        </w:tc>
        <w:tc>
          <w:tcPr>
            <w:tcW w:w="1400" w:type="dxa"/>
            <w:gridSpan w:val="2"/>
            <w:vAlign w:val="bottom"/>
          </w:tcPr>
          <w:p w:rsidR="004A0F69" w:rsidRDefault="009B4C5C">
            <w:pPr>
              <w:spacing w:line="264" w:lineRule="exact"/>
              <w:ind w:left="20"/>
              <w:rPr>
                <w:sz w:val="20"/>
                <w:szCs w:val="20"/>
              </w:rPr>
            </w:pPr>
            <w:r>
              <w:rPr>
                <w:rFonts w:eastAsia="Times New Roman"/>
                <w:sz w:val="24"/>
                <w:szCs w:val="24"/>
              </w:rPr>
              <w:t>понимание</w:t>
            </w:r>
          </w:p>
        </w:tc>
        <w:tc>
          <w:tcPr>
            <w:tcW w:w="1260" w:type="dxa"/>
            <w:gridSpan w:val="3"/>
            <w:vAlign w:val="bottom"/>
          </w:tcPr>
          <w:p w:rsidR="004A0F69" w:rsidRDefault="009B4C5C">
            <w:pPr>
              <w:spacing w:line="264" w:lineRule="exact"/>
              <w:ind w:left="100"/>
              <w:jc w:val="center"/>
              <w:rPr>
                <w:sz w:val="20"/>
                <w:szCs w:val="20"/>
              </w:rPr>
            </w:pPr>
            <w:r>
              <w:rPr>
                <w:rFonts w:eastAsia="Times New Roman"/>
                <w:sz w:val="24"/>
                <w:szCs w:val="24"/>
              </w:rPr>
              <w:t>значений</w:t>
            </w:r>
          </w:p>
        </w:tc>
        <w:tc>
          <w:tcPr>
            <w:tcW w:w="1440" w:type="dxa"/>
            <w:gridSpan w:val="2"/>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понятий</w:t>
            </w:r>
          </w:p>
        </w:tc>
      </w:tr>
      <w:tr w:rsidR="004A0F69">
        <w:trPr>
          <w:trHeight w:val="276"/>
        </w:trPr>
        <w:tc>
          <w:tcPr>
            <w:tcW w:w="2760" w:type="dxa"/>
            <w:tcBorders>
              <w:left w:val="single" w:sz="8" w:space="0" w:color="auto"/>
            </w:tcBorders>
            <w:vAlign w:val="bottom"/>
          </w:tcPr>
          <w:p w:rsidR="004A0F69" w:rsidRDefault="009B4C5C">
            <w:pPr>
              <w:ind w:left="120"/>
              <w:rPr>
                <w:sz w:val="20"/>
                <w:szCs w:val="20"/>
              </w:rPr>
            </w:pPr>
            <w:r>
              <w:rPr>
                <w:rFonts w:eastAsia="Times New Roman"/>
                <w:b/>
                <w:bCs/>
                <w:sz w:val="24"/>
                <w:szCs w:val="24"/>
              </w:rPr>
              <w:t>медиакультурное</w:t>
            </w: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spacing w:line="271" w:lineRule="exact"/>
              <w:ind w:left="100"/>
              <w:rPr>
                <w:sz w:val="20"/>
                <w:szCs w:val="20"/>
              </w:rPr>
            </w:pPr>
            <w:r>
              <w:rPr>
                <w:rFonts w:eastAsia="Times New Roman"/>
                <w:sz w:val="24"/>
                <w:szCs w:val="24"/>
              </w:rPr>
              <w:t>«миролюбие»,</w:t>
            </w:r>
          </w:p>
        </w:tc>
        <w:tc>
          <w:tcPr>
            <w:tcW w:w="1640" w:type="dxa"/>
            <w:gridSpan w:val="2"/>
            <w:vAlign w:val="bottom"/>
          </w:tcPr>
          <w:p w:rsidR="004A0F69" w:rsidRDefault="009B4C5C">
            <w:pPr>
              <w:spacing w:line="271" w:lineRule="exact"/>
              <w:jc w:val="right"/>
              <w:rPr>
                <w:sz w:val="20"/>
                <w:szCs w:val="20"/>
              </w:rPr>
            </w:pPr>
            <w:r>
              <w:rPr>
                <w:rFonts w:eastAsia="Times New Roman"/>
                <w:sz w:val="24"/>
                <w:szCs w:val="24"/>
              </w:rPr>
              <w:t>«гражданское</w:t>
            </w:r>
          </w:p>
        </w:tc>
        <w:tc>
          <w:tcPr>
            <w:tcW w:w="1660" w:type="dxa"/>
            <w:gridSpan w:val="3"/>
            <w:vAlign w:val="bottom"/>
          </w:tcPr>
          <w:p w:rsidR="004A0F69" w:rsidRDefault="009B4C5C">
            <w:pPr>
              <w:spacing w:line="271" w:lineRule="exact"/>
              <w:ind w:left="180"/>
              <w:jc w:val="center"/>
              <w:rPr>
                <w:sz w:val="20"/>
                <w:szCs w:val="20"/>
              </w:rPr>
            </w:pPr>
            <w:r>
              <w:rPr>
                <w:rFonts w:eastAsia="Times New Roman"/>
                <w:sz w:val="24"/>
                <w:szCs w:val="24"/>
              </w:rPr>
              <w:t>согласие»,</w:t>
            </w:r>
          </w:p>
        </w:tc>
        <w:tc>
          <w:tcPr>
            <w:tcW w:w="360" w:type="dxa"/>
            <w:vAlign w:val="bottom"/>
          </w:tcPr>
          <w:p w:rsidR="004A0F69" w:rsidRDefault="004A0F69">
            <w:pPr>
              <w:rPr>
                <w:sz w:val="24"/>
                <w:szCs w:val="24"/>
              </w:rPr>
            </w:pPr>
          </w:p>
        </w:tc>
        <w:tc>
          <w:tcPr>
            <w:tcW w:w="1440" w:type="dxa"/>
            <w:gridSpan w:val="2"/>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«социальное</w:t>
            </w:r>
          </w:p>
        </w:tc>
      </w:tr>
      <w:tr w:rsidR="004A0F69">
        <w:trPr>
          <w:trHeight w:val="276"/>
        </w:trPr>
        <w:tc>
          <w:tcPr>
            <w:tcW w:w="276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480" w:type="dxa"/>
            <w:tcBorders>
              <w:right w:val="single" w:sz="8" w:space="0" w:color="auto"/>
            </w:tcBorders>
            <w:vAlign w:val="bottom"/>
          </w:tcPr>
          <w:p w:rsidR="004A0F69" w:rsidRDefault="004A0F69">
            <w:pPr>
              <w:rPr>
                <w:sz w:val="24"/>
                <w:szCs w:val="24"/>
              </w:rPr>
            </w:pPr>
          </w:p>
        </w:tc>
        <w:tc>
          <w:tcPr>
            <w:tcW w:w="4360" w:type="dxa"/>
            <w:gridSpan w:val="4"/>
            <w:vAlign w:val="bottom"/>
          </w:tcPr>
          <w:p w:rsidR="004A0F69" w:rsidRDefault="009B4C5C">
            <w:pPr>
              <w:spacing w:line="271" w:lineRule="exact"/>
              <w:ind w:left="100"/>
              <w:rPr>
                <w:sz w:val="20"/>
                <w:szCs w:val="20"/>
              </w:rPr>
            </w:pPr>
            <w:r>
              <w:rPr>
                <w:rFonts w:eastAsia="Times New Roman"/>
                <w:sz w:val="24"/>
                <w:szCs w:val="24"/>
              </w:rPr>
              <w:t>партнерство»,  важности  этих  явлений</w:t>
            </w:r>
          </w:p>
        </w:tc>
        <w:tc>
          <w:tcPr>
            <w:tcW w:w="480" w:type="dxa"/>
            <w:vAlign w:val="bottom"/>
          </w:tcPr>
          <w:p w:rsidR="004A0F69" w:rsidRDefault="009B4C5C">
            <w:pPr>
              <w:spacing w:line="271" w:lineRule="exact"/>
              <w:jc w:val="center"/>
              <w:rPr>
                <w:sz w:val="20"/>
                <w:szCs w:val="20"/>
              </w:rPr>
            </w:pPr>
            <w:r>
              <w:rPr>
                <w:rFonts w:eastAsia="Times New Roman"/>
                <w:sz w:val="24"/>
                <w:szCs w:val="24"/>
              </w:rPr>
              <w:t>для</w:t>
            </w:r>
          </w:p>
        </w:tc>
        <w:tc>
          <w:tcPr>
            <w:tcW w:w="780" w:type="dxa"/>
            <w:gridSpan w:val="2"/>
            <w:vAlign w:val="bottom"/>
          </w:tcPr>
          <w:p w:rsidR="004A0F69" w:rsidRDefault="009B4C5C">
            <w:pPr>
              <w:spacing w:line="271" w:lineRule="exact"/>
              <w:jc w:val="right"/>
              <w:rPr>
                <w:sz w:val="20"/>
                <w:szCs w:val="20"/>
              </w:rPr>
            </w:pPr>
            <w:r>
              <w:rPr>
                <w:rFonts w:eastAsia="Times New Roman"/>
                <w:sz w:val="24"/>
                <w:szCs w:val="24"/>
              </w:rPr>
              <w:t>жизни</w:t>
            </w:r>
          </w:p>
        </w:tc>
        <w:tc>
          <w:tcPr>
            <w:tcW w:w="1440" w:type="dxa"/>
            <w:gridSpan w:val="2"/>
            <w:tcBorders>
              <w:right w:val="single" w:sz="8" w:space="0" w:color="auto"/>
            </w:tcBorders>
            <w:vAlign w:val="bottom"/>
          </w:tcPr>
          <w:p w:rsidR="004A0F69" w:rsidRDefault="009B4C5C">
            <w:pPr>
              <w:spacing w:line="271" w:lineRule="exact"/>
              <w:ind w:right="20"/>
              <w:jc w:val="right"/>
              <w:rPr>
                <w:sz w:val="20"/>
                <w:szCs w:val="20"/>
              </w:rPr>
            </w:pPr>
            <w:r>
              <w:rPr>
                <w:rFonts w:eastAsia="Times New Roman"/>
                <w:sz w:val="24"/>
                <w:szCs w:val="24"/>
              </w:rPr>
              <w:t>и  развития</w:t>
            </w:r>
          </w:p>
        </w:tc>
      </w:tr>
      <w:tr w:rsidR="004A0F69">
        <w:trPr>
          <w:trHeight w:val="271"/>
        </w:trPr>
        <w:tc>
          <w:tcPr>
            <w:tcW w:w="2760" w:type="dxa"/>
            <w:tcBorders>
              <w:left w:val="single" w:sz="8" w:space="0" w:color="auto"/>
            </w:tcBorders>
            <w:vAlign w:val="bottom"/>
          </w:tcPr>
          <w:p w:rsidR="004A0F69" w:rsidRDefault="004A0F69">
            <w:pPr>
              <w:rPr>
                <w:sz w:val="23"/>
                <w:szCs w:val="23"/>
              </w:rPr>
            </w:pPr>
          </w:p>
        </w:tc>
        <w:tc>
          <w:tcPr>
            <w:tcW w:w="480" w:type="dxa"/>
            <w:tcBorders>
              <w:right w:val="single" w:sz="8" w:space="0" w:color="auto"/>
            </w:tcBorders>
            <w:vAlign w:val="bottom"/>
          </w:tcPr>
          <w:p w:rsidR="004A0F69" w:rsidRDefault="004A0F69">
            <w:pPr>
              <w:rPr>
                <w:sz w:val="23"/>
                <w:szCs w:val="23"/>
              </w:rPr>
            </w:pPr>
          </w:p>
        </w:tc>
        <w:tc>
          <w:tcPr>
            <w:tcW w:w="6640" w:type="dxa"/>
            <w:gridSpan w:val="8"/>
            <w:vAlign w:val="bottom"/>
          </w:tcPr>
          <w:p w:rsidR="004A0F69" w:rsidRDefault="009B4C5C">
            <w:pPr>
              <w:spacing w:line="271" w:lineRule="exact"/>
              <w:ind w:left="100"/>
              <w:rPr>
                <w:sz w:val="20"/>
                <w:szCs w:val="20"/>
              </w:rPr>
            </w:pPr>
            <w:r>
              <w:rPr>
                <w:rFonts w:eastAsia="Times New Roman"/>
                <w:sz w:val="24"/>
                <w:szCs w:val="24"/>
              </w:rPr>
              <w:t>человека, сохранения мира в семье, обществе, государстве;</w:t>
            </w:r>
          </w:p>
        </w:tc>
        <w:tc>
          <w:tcPr>
            <w:tcW w:w="420" w:type="dxa"/>
            <w:tcBorders>
              <w:right w:val="single" w:sz="8" w:space="0" w:color="auto"/>
            </w:tcBorders>
            <w:vAlign w:val="bottom"/>
          </w:tcPr>
          <w:p w:rsidR="004A0F69" w:rsidRDefault="004A0F69">
            <w:pPr>
              <w:rPr>
                <w:sz w:val="23"/>
                <w:szCs w:val="23"/>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2960" w:type="dxa"/>
            <w:gridSpan w:val="2"/>
            <w:vAlign w:val="bottom"/>
          </w:tcPr>
          <w:p w:rsidR="004A0F69" w:rsidRDefault="009B4C5C">
            <w:pPr>
              <w:ind w:left="880"/>
              <w:rPr>
                <w:sz w:val="20"/>
                <w:szCs w:val="20"/>
              </w:rPr>
            </w:pPr>
            <w:r>
              <w:rPr>
                <w:rFonts w:eastAsia="Times New Roman"/>
                <w:sz w:val="24"/>
                <w:szCs w:val="24"/>
              </w:rPr>
              <w:t>первоначальное</w:t>
            </w:r>
          </w:p>
        </w:tc>
        <w:tc>
          <w:tcPr>
            <w:tcW w:w="1400" w:type="dxa"/>
            <w:gridSpan w:val="2"/>
            <w:vAlign w:val="bottom"/>
          </w:tcPr>
          <w:p w:rsidR="004A0F69" w:rsidRDefault="009B4C5C">
            <w:pPr>
              <w:ind w:left="60"/>
              <w:rPr>
                <w:sz w:val="20"/>
                <w:szCs w:val="20"/>
              </w:rPr>
            </w:pPr>
            <w:r>
              <w:rPr>
                <w:rFonts w:eastAsia="Times New Roman"/>
                <w:sz w:val="24"/>
                <w:szCs w:val="24"/>
              </w:rPr>
              <w:t>понимание</w:t>
            </w:r>
          </w:p>
        </w:tc>
        <w:tc>
          <w:tcPr>
            <w:tcW w:w="1260" w:type="dxa"/>
            <w:gridSpan w:val="3"/>
            <w:vAlign w:val="bottom"/>
          </w:tcPr>
          <w:p w:rsidR="004A0F69" w:rsidRDefault="009B4C5C">
            <w:pPr>
              <w:jc w:val="right"/>
              <w:rPr>
                <w:sz w:val="20"/>
                <w:szCs w:val="20"/>
              </w:rPr>
            </w:pPr>
            <w:r>
              <w:rPr>
                <w:rFonts w:eastAsia="Times New Roman"/>
                <w:sz w:val="24"/>
                <w:szCs w:val="24"/>
              </w:rPr>
              <w:t>значений</w:t>
            </w:r>
          </w:p>
        </w:tc>
        <w:tc>
          <w:tcPr>
            <w:tcW w:w="144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понятий</w:t>
            </w:r>
          </w:p>
        </w:tc>
      </w:tr>
      <w:tr w:rsidR="004A0F69">
        <w:trPr>
          <w:trHeight w:val="277"/>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ind w:left="100"/>
              <w:rPr>
                <w:sz w:val="20"/>
                <w:szCs w:val="20"/>
              </w:rPr>
            </w:pPr>
            <w:r>
              <w:rPr>
                <w:rFonts w:eastAsia="Times New Roman"/>
                <w:sz w:val="24"/>
                <w:szCs w:val="24"/>
              </w:rPr>
              <w:t>«социальная</w:t>
            </w:r>
          </w:p>
        </w:tc>
        <w:tc>
          <w:tcPr>
            <w:tcW w:w="1640" w:type="dxa"/>
            <w:gridSpan w:val="2"/>
            <w:vAlign w:val="bottom"/>
          </w:tcPr>
          <w:p w:rsidR="004A0F69" w:rsidRDefault="009B4C5C">
            <w:pPr>
              <w:ind w:right="440"/>
              <w:jc w:val="right"/>
              <w:rPr>
                <w:sz w:val="20"/>
                <w:szCs w:val="20"/>
              </w:rPr>
            </w:pPr>
            <w:r>
              <w:rPr>
                <w:rFonts w:eastAsia="Times New Roman"/>
                <w:w w:val="99"/>
                <w:sz w:val="24"/>
                <w:szCs w:val="24"/>
              </w:rPr>
              <w:t>агрессия»,</w:t>
            </w:r>
          </w:p>
        </w:tc>
        <w:tc>
          <w:tcPr>
            <w:tcW w:w="2020" w:type="dxa"/>
            <w:gridSpan w:val="4"/>
            <w:vAlign w:val="bottom"/>
          </w:tcPr>
          <w:p w:rsidR="004A0F69" w:rsidRDefault="009B4C5C">
            <w:pPr>
              <w:jc w:val="center"/>
              <w:rPr>
                <w:sz w:val="20"/>
                <w:szCs w:val="20"/>
              </w:rPr>
            </w:pPr>
            <w:r>
              <w:rPr>
                <w:rFonts w:eastAsia="Times New Roman"/>
                <w:sz w:val="24"/>
                <w:szCs w:val="24"/>
              </w:rPr>
              <w:t>«межнациональная</w:t>
            </w:r>
          </w:p>
        </w:tc>
        <w:tc>
          <w:tcPr>
            <w:tcW w:w="14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рознь»,</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«экстремизм»,«терроризм»,«фанатизм»,формирование</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left="100"/>
              <w:rPr>
                <w:sz w:val="20"/>
                <w:szCs w:val="20"/>
              </w:rPr>
            </w:pPr>
            <w:r>
              <w:rPr>
                <w:rFonts w:eastAsia="Times New Roman"/>
                <w:sz w:val="24"/>
                <w:szCs w:val="24"/>
              </w:rPr>
              <w:t>негативного отношения к этим явлениям, элементарные знания о</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4360" w:type="dxa"/>
            <w:gridSpan w:val="4"/>
            <w:vAlign w:val="bottom"/>
          </w:tcPr>
          <w:p w:rsidR="004A0F69" w:rsidRDefault="009B4C5C">
            <w:pPr>
              <w:ind w:left="100"/>
              <w:rPr>
                <w:sz w:val="20"/>
                <w:szCs w:val="20"/>
              </w:rPr>
            </w:pPr>
            <w:r>
              <w:rPr>
                <w:rFonts w:eastAsia="Times New Roman"/>
                <w:sz w:val="24"/>
                <w:szCs w:val="24"/>
              </w:rPr>
              <w:t>возможностях противостояния им;</w:t>
            </w:r>
          </w:p>
        </w:tc>
        <w:tc>
          <w:tcPr>
            <w:tcW w:w="480" w:type="dxa"/>
            <w:vAlign w:val="bottom"/>
          </w:tcPr>
          <w:p w:rsidR="004A0F69" w:rsidRDefault="004A0F69">
            <w:pPr>
              <w:rPr>
                <w:sz w:val="24"/>
                <w:szCs w:val="24"/>
              </w:rPr>
            </w:pPr>
          </w:p>
        </w:tc>
        <w:tc>
          <w:tcPr>
            <w:tcW w:w="42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20" w:type="dxa"/>
            <w:vAlign w:val="bottom"/>
          </w:tcPr>
          <w:p w:rsidR="004A0F69" w:rsidRDefault="004A0F69">
            <w:pPr>
              <w:rPr>
                <w:sz w:val="24"/>
                <w:szCs w:val="24"/>
              </w:rPr>
            </w:pPr>
          </w:p>
        </w:tc>
        <w:tc>
          <w:tcPr>
            <w:tcW w:w="420" w:type="dxa"/>
            <w:tcBorders>
              <w:right w:val="single" w:sz="8" w:space="0" w:color="auto"/>
            </w:tcBorders>
            <w:vAlign w:val="bottom"/>
          </w:tcPr>
          <w:p w:rsidR="004A0F69" w:rsidRDefault="004A0F69">
            <w:pPr>
              <w:rPr>
                <w:sz w:val="24"/>
                <w:szCs w:val="24"/>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7060" w:type="dxa"/>
            <w:gridSpan w:val="9"/>
            <w:tcBorders>
              <w:right w:val="single" w:sz="8" w:space="0" w:color="auto"/>
            </w:tcBorders>
            <w:vAlign w:val="bottom"/>
          </w:tcPr>
          <w:p w:rsidR="004A0F69" w:rsidRDefault="009B4C5C">
            <w:pPr>
              <w:ind w:right="20"/>
              <w:jc w:val="right"/>
              <w:rPr>
                <w:sz w:val="20"/>
                <w:szCs w:val="20"/>
              </w:rPr>
            </w:pPr>
            <w:r>
              <w:rPr>
                <w:rFonts w:eastAsia="Times New Roman"/>
                <w:sz w:val="24"/>
                <w:szCs w:val="24"/>
              </w:rPr>
              <w:t>первичный  опыт  межкультурного,  межнационального,</w:t>
            </w: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2960" w:type="dxa"/>
            <w:gridSpan w:val="2"/>
            <w:vAlign w:val="bottom"/>
          </w:tcPr>
          <w:p w:rsidR="004A0F69" w:rsidRDefault="009B4C5C">
            <w:pPr>
              <w:ind w:left="100"/>
              <w:rPr>
                <w:sz w:val="20"/>
                <w:szCs w:val="20"/>
              </w:rPr>
            </w:pPr>
            <w:r>
              <w:rPr>
                <w:rFonts w:eastAsia="Times New Roman"/>
                <w:sz w:val="24"/>
                <w:szCs w:val="24"/>
              </w:rPr>
              <w:t>межконфессионального</w:t>
            </w:r>
          </w:p>
        </w:tc>
        <w:tc>
          <w:tcPr>
            <w:tcW w:w="1880" w:type="dxa"/>
            <w:gridSpan w:val="3"/>
            <w:vAlign w:val="bottom"/>
          </w:tcPr>
          <w:p w:rsidR="004A0F69" w:rsidRDefault="009B4C5C">
            <w:pPr>
              <w:ind w:left="120"/>
              <w:rPr>
                <w:sz w:val="20"/>
                <w:szCs w:val="20"/>
              </w:rPr>
            </w:pPr>
            <w:r>
              <w:rPr>
                <w:rFonts w:eastAsia="Times New Roman"/>
                <w:sz w:val="24"/>
                <w:szCs w:val="24"/>
              </w:rPr>
              <w:t>сотрудничества,</w:t>
            </w:r>
          </w:p>
        </w:tc>
        <w:tc>
          <w:tcPr>
            <w:tcW w:w="420" w:type="dxa"/>
            <w:vAlign w:val="bottom"/>
          </w:tcPr>
          <w:p w:rsidR="004A0F69" w:rsidRDefault="004A0F69">
            <w:pPr>
              <w:rPr>
                <w:sz w:val="24"/>
                <w:szCs w:val="24"/>
              </w:rPr>
            </w:pPr>
          </w:p>
        </w:tc>
        <w:tc>
          <w:tcPr>
            <w:tcW w:w="180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диалогического</w:t>
            </w:r>
          </w:p>
        </w:tc>
      </w:tr>
      <w:tr w:rsidR="004A0F69">
        <w:trPr>
          <w:trHeight w:val="276"/>
        </w:trPr>
        <w:tc>
          <w:tcPr>
            <w:tcW w:w="2760" w:type="dxa"/>
            <w:tcBorders>
              <w:left w:val="single" w:sz="8" w:space="0" w:color="auto"/>
            </w:tcBorders>
            <w:vAlign w:val="bottom"/>
          </w:tcPr>
          <w:p w:rsidR="004A0F69" w:rsidRDefault="004A0F69">
            <w:pPr>
              <w:rPr>
                <w:sz w:val="23"/>
                <w:szCs w:val="23"/>
              </w:rPr>
            </w:pPr>
          </w:p>
        </w:tc>
        <w:tc>
          <w:tcPr>
            <w:tcW w:w="480" w:type="dxa"/>
            <w:tcBorders>
              <w:right w:val="single" w:sz="8" w:space="0" w:color="auto"/>
            </w:tcBorders>
            <w:vAlign w:val="bottom"/>
          </w:tcPr>
          <w:p w:rsidR="004A0F69" w:rsidRDefault="004A0F69">
            <w:pPr>
              <w:rPr>
                <w:sz w:val="23"/>
                <w:szCs w:val="23"/>
              </w:rPr>
            </w:pPr>
          </w:p>
        </w:tc>
        <w:tc>
          <w:tcPr>
            <w:tcW w:w="1960" w:type="dxa"/>
            <w:vAlign w:val="bottom"/>
          </w:tcPr>
          <w:p w:rsidR="004A0F69" w:rsidRDefault="009B4C5C">
            <w:pPr>
              <w:ind w:left="100"/>
              <w:rPr>
                <w:sz w:val="20"/>
                <w:szCs w:val="20"/>
              </w:rPr>
            </w:pPr>
            <w:r>
              <w:rPr>
                <w:rFonts w:eastAsia="Times New Roman"/>
                <w:sz w:val="24"/>
                <w:szCs w:val="24"/>
              </w:rPr>
              <w:t>общения;</w:t>
            </w:r>
          </w:p>
        </w:tc>
        <w:tc>
          <w:tcPr>
            <w:tcW w:w="1000" w:type="dxa"/>
            <w:vAlign w:val="bottom"/>
          </w:tcPr>
          <w:p w:rsidR="004A0F69" w:rsidRDefault="004A0F69">
            <w:pPr>
              <w:rPr>
                <w:sz w:val="23"/>
                <w:szCs w:val="23"/>
              </w:rPr>
            </w:pPr>
          </w:p>
        </w:tc>
        <w:tc>
          <w:tcPr>
            <w:tcW w:w="640" w:type="dxa"/>
            <w:vAlign w:val="bottom"/>
          </w:tcPr>
          <w:p w:rsidR="004A0F69" w:rsidRDefault="004A0F69">
            <w:pPr>
              <w:rPr>
                <w:sz w:val="23"/>
                <w:szCs w:val="23"/>
              </w:rPr>
            </w:pPr>
          </w:p>
        </w:tc>
        <w:tc>
          <w:tcPr>
            <w:tcW w:w="760" w:type="dxa"/>
            <w:vAlign w:val="bottom"/>
          </w:tcPr>
          <w:p w:rsidR="004A0F69" w:rsidRDefault="004A0F69">
            <w:pPr>
              <w:rPr>
                <w:sz w:val="23"/>
                <w:szCs w:val="23"/>
              </w:rPr>
            </w:pPr>
          </w:p>
        </w:tc>
        <w:tc>
          <w:tcPr>
            <w:tcW w:w="480" w:type="dxa"/>
            <w:vAlign w:val="bottom"/>
          </w:tcPr>
          <w:p w:rsidR="004A0F69" w:rsidRDefault="004A0F69">
            <w:pPr>
              <w:rPr>
                <w:sz w:val="23"/>
                <w:szCs w:val="23"/>
              </w:rPr>
            </w:pPr>
          </w:p>
        </w:tc>
        <w:tc>
          <w:tcPr>
            <w:tcW w:w="420" w:type="dxa"/>
            <w:vAlign w:val="bottom"/>
          </w:tcPr>
          <w:p w:rsidR="004A0F69" w:rsidRDefault="004A0F69">
            <w:pPr>
              <w:rPr>
                <w:sz w:val="23"/>
                <w:szCs w:val="23"/>
              </w:rPr>
            </w:pPr>
          </w:p>
        </w:tc>
        <w:tc>
          <w:tcPr>
            <w:tcW w:w="360" w:type="dxa"/>
            <w:vAlign w:val="bottom"/>
          </w:tcPr>
          <w:p w:rsidR="004A0F69" w:rsidRDefault="004A0F69">
            <w:pPr>
              <w:rPr>
                <w:sz w:val="23"/>
                <w:szCs w:val="23"/>
              </w:rPr>
            </w:pPr>
          </w:p>
        </w:tc>
        <w:tc>
          <w:tcPr>
            <w:tcW w:w="1020" w:type="dxa"/>
            <w:vAlign w:val="bottom"/>
          </w:tcPr>
          <w:p w:rsidR="004A0F69" w:rsidRDefault="004A0F69">
            <w:pPr>
              <w:rPr>
                <w:sz w:val="23"/>
                <w:szCs w:val="23"/>
              </w:rPr>
            </w:pPr>
          </w:p>
        </w:tc>
        <w:tc>
          <w:tcPr>
            <w:tcW w:w="420" w:type="dxa"/>
            <w:tcBorders>
              <w:right w:val="single" w:sz="8" w:space="0" w:color="auto"/>
            </w:tcBorders>
            <w:vAlign w:val="bottom"/>
          </w:tcPr>
          <w:p w:rsidR="004A0F69" w:rsidRDefault="004A0F69">
            <w:pPr>
              <w:rPr>
                <w:sz w:val="23"/>
                <w:szCs w:val="23"/>
              </w:rPr>
            </w:pPr>
          </w:p>
        </w:tc>
      </w:tr>
      <w:tr w:rsidR="004A0F69">
        <w:trPr>
          <w:trHeight w:val="276"/>
        </w:trPr>
        <w:tc>
          <w:tcPr>
            <w:tcW w:w="2760" w:type="dxa"/>
            <w:tcBorders>
              <w:left w:val="single" w:sz="8" w:space="0" w:color="auto"/>
            </w:tcBorders>
            <w:vAlign w:val="bottom"/>
          </w:tcPr>
          <w:p w:rsidR="004A0F69" w:rsidRDefault="004A0F69">
            <w:pPr>
              <w:rPr>
                <w:sz w:val="24"/>
                <w:szCs w:val="24"/>
              </w:rPr>
            </w:pPr>
          </w:p>
        </w:tc>
        <w:tc>
          <w:tcPr>
            <w:tcW w:w="480" w:type="dxa"/>
            <w:tcBorders>
              <w:right w:val="single" w:sz="8" w:space="0" w:color="auto"/>
            </w:tcBorders>
            <w:vAlign w:val="bottom"/>
          </w:tcPr>
          <w:p w:rsidR="004A0F69" w:rsidRDefault="004A0F69">
            <w:pPr>
              <w:rPr>
                <w:sz w:val="24"/>
                <w:szCs w:val="24"/>
              </w:rPr>
            </w:pPr>
          </w:p>
        </w:tc>
        <w:tc>
          <w:tcPr>
            <w:tcW w:w="1960" w:type="dxa"/>
            <w:vAlign w:val="bottom"/>
          </w:tcPr>
          <w:p w:rsidR="004A0F69" w:rsidRDefault="009B4C5C">
            <w:pPr>
              <w:ind w:left="800"/>
              <w:rPr>
                <w:sz w:val="20"/>
                <w:szCs w:val="20"/>
              </w:rPr>
            </w:pPr>
            <w:r>
              <w:rPr>
                <w:rFonts w:eastAsia="Times New Roman"/>
                <w:sz w:val="24"/>
                <w:szCs w:val="24"/>
              </w:rPr>
              <w:t>первичный</w:t>
            </w:r>
          </w:p>
        </w:tc>
        <w:tc>
          <w:tcPr>
            <w:tcW w:w="1000" w:type="dxa"/>
            <w:vAlign w:val="bottom"/>
          </w:tcPr>
          <w:p w:rsidR="004A0F69" w:rsidRDefault="009B4C5C">
            <w:pPr>
              <w:jc w:val="right"/>
              <w:rPr>
                <w:sz w:val="20"/>
                <w:szCs w:val="20"/>
              </w:rPr>
            </w:pPr>
            <w:r>
              <w:rPr>
                <w:rFonts w:eastAsia="Times New Roman"/>
                <w:sz w:val="24"/>
                <w:szCs w:val="24"/>
              </w:rPr>
              <w:t>опыт</w:t>
            </w:r>
          </w:p>
        </w:tc>
        <w:tc>
          <w:tcPr>
            <w:tcW w:w="1880" w:type="dxa"/>
            <w:gridSpan w:val="3"/>
            <w:vAlign w:val="bottom"/>
          </w:tcPr>
          <w:p w:rsidR="004A0F69" w:rsidRDefault="009B4C5C">
            <w:pPr>
              <w:ind w:left="400"/>
              <w:rPr>
                <w:sz w:val="20"/>
                <w:szCs w:val="20"/>
              </w:rPr>
            </w:pPr>
            <w:r>
              <w:rPr>
                <w:rFonts w:eastAsia="Times New Roman"/>
                <w:sz w:val="24"/>
                <w:szCs w:val="24"/>
              </w:rPr>
              <w:t>социального</w:t>
            </w:r>
          </w:p>
        </w:tc>
        <w:tc>
          <w:tcPr>
            <w:tcW w:w="1800" w:type="dxa"/>
            <w:gridSpan w:val="3"/>
            <w:vAlign w:val="bottom"/>
          </w:tcPr>
          <w:p w:rsidR="004A0F69" w:rsidRDefault="009B4C5C">
            <w:pPr>
              <w:ind w:left="260"/>
              <w:rPr>
                <w:sz w:val="20"/>
                <w:szCs w:val="20"/>
              </w:rPr>
            </w:pPr>
            <w:r>
              <w:rPr>
                <w:rFonts w:eastAsia="Times New Roman"/>
                <w:sz w:val="24"/>
                <w:szCs w:val="24"/>
              </w:rPr>
              <w:t>партнерства</w:t>
            </w:r>
          </w:p>
        </w:tc>
        <w:tc>
          <w:tcPr>
            <w:tcW w:w="420" w:type="dxa"/>
            <w:tcBorders>
              <w:right w:val="single" w:sz="8" w:space="0" w:color="auto"/>
            </w:tcBorders>
            <w:vAlign w:val="bottom"/>
          </w:tcPr>
          <w:p w:rsidR="004A0F69" w:rsidRDefault="009B4C5C">
            <w:pPr>
              <w:ind w:right="20"/>
              <w:jc w:val="right"/>
              <w:rPr>
                <w:sz w:val="20"/>
                <w:szCs w:val="20"/>
              </w:rPr>
            </w:pPr>
            <w:r>
              <w:rPr>
                <w:rFonts w:eastAsia="Times New Roman"/>
                <w:sz w:val="24"/>
                <w:szCs w:val="24"/>
              </w:rPr>
              <w:t>и</w:t>
            </w:r>
          </w:p>
        </w:tc>
      </w:tr>
      <w:tr w:rsidR="004A0F69">
        <w:trPr>
          <w:trHeight w:val="281"/>
        </w:trPr>
        <w:tc>
          <w:tcPr>
            <w:tcW w:w="2760" w:type="dxa"/>
            <w:tcBorders>
              <w:left w:val="single" w:sz="8" w:space="0" w:color="auto"/>
              <w:bottom w:val="single" w:sz="8" w:space="0" w:color="auto"/>
            </w:tcBorders>
            <w:vAlign w:val="bottom"/>
          </w:tcPr>
          <w:p w:rsidR="004A0F69" w:rsidRDefault="004A0F69">
            <w:pPr>
              <w:rPr>
                <w:sz w:val="24"/>
                <w:szCs w:val="24"/>
              </w:rPr>
            </w:pPr>
          </w:p>
        </w:tc>
        <w:tc>
          <w:tcPr>
            <w:tcW w:w="480" w:type="dxa"/>
            <w:tcBorders>
              <w:bottom w:val="single" w:sz="8" w:space="0" w:color="auto"/>
              <w:right w:val="single" w:sz="8" w:space="0" w:color="auto"/>
            </w:tcBorders>
            <w:vAlign w:val="bottom"/>
          </w:tcPr>
          <w:p w:rsidR="004A0F69" w:rsidRDefault="004A0F69">
            <w:pPr>
              <w:rPr>
                <w:sz w:val="24"/>
                <w:szCs w:val="24"/>
              </w:rPr>
            </w:pPr>
          </w:p>
        </w:tc>
        <w:tc>
          <w:tcPr>
            <w:tcW w:w="296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межпоколенного диалога;</w:t>
            </w:r>
          </w:p>
        </w:tc>
        <w:tc>
          <w:tcPr>
            <w:tcW w:w="640" w:type="dxa"/>
            <w:tcBorders>
              <w:bottom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42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1020" w:type="dxa"/>
            <w:tcBorders>
              <w:bottom w:val="single" w:sz="8" w:space="0" w:color="auto"/>
            </w:tcBorders>
            <w:vAlign w:val="bottom"/>
          </w:tcPr>
          <w:p w:rsidR="004A0F69" w:rsidRDefault="004A0F69">
            <w:pPr>
              <w:rPr>
                <w:sz w:val="24"/>
                <w:szCs w:val="24"/>
              </w:rPr>
            </w:pPr>
          </w:p>
        </w:tc>
        <w:tc>
          <w:tcPr>
            <w:tcW w:w="42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00" w:lineRule="exact"/>
        <w:rPr>
          <w:sz w:val="20"/>
          <w:szCs w:val="20"/>
        </w:rPr>
      </w:pP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107" w:lineRule="exact"/>
        <w:rPr>
          <w:sz w:val="20"/>
          <w:szCs w:val="20"/>
        </w:rPr>
      </w:pPr>
    </w:p>
    <w:p w:rsidR="004A0F69" w:rsidRDefault="009B4C5C">
      <w:pPr>
        <w:ind w:left="9940"/>
        <w:rPr>
          <w:sz w:val="20"/>
          <w:szCs w:val="20"/>
        </w:rPr>
      </w:pPr>
      <w:r>
        <w:rPr>
          <w:rFonts w:eastAsia="Times New Roman"/>
          <w:sz w:val="24"/>
          <w:szCs w:val="24"/>
        </w:rPr>
        <w:t>72</w:t>
      </w:r>
    </w:p>
    <w:p w:rsidR="004A0F69" w:rsidRDefault="004A0F69">
      <w:pPr>
        <w:sectPr w:rsidR="004A0F69">
          <w:type w:val="continuous"/>
          <w:pgSz w:w="11900" w:h="16838"/>
          <w:pgMar w:top="1112"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2920"/>
        <w:gridCol w:w="320"/>
        <w:gridCol w:w="2180"/>
        <w:gridCol w:w="400"/>
        <w:gridCol w:w="1400"/>
        <w:gridCol w:w="480"/>
        <w:gridCol w:w="620"/>
        <w:gridCol w:w="1700"/>
        <w:gridCol w:w="280"/>
      </w:tblGrid>
      <w:tr w:rsidR="004A0F69">
        <w:trPr>
          <w:trHeight w:val="278"/>
        </w:trPr>
        <w:tc>
          <w:tcPr>
            <w:tcW w:w="2920" w:type="dxa"/>
            <w:tcBorders>
              <w:top w:val="single" w:sz="8" w:space="0" w:color="auto"/>
              <w:left w:val="single" w:sz="8" w:space="0" w:color="auto"/>
            </w:tcBorders>
            <w:vAlign w:val="bottom"/>
          </w:tcPr>
          <w:p w:rsidR="004A0F69" w:rsidRDefault="004A0F69">
            <w:pPr>
              <w:rPr>
                <w:sz w:val="24"/>
                <w:szCs w:val="24"/>
              </w:rPr>
            </w:pPr>
          </w:p>
        </w:tc>
        <w:tc>
          <w:tcPr>
            <w:tcW w:w="320" w:type="dxa"/>
            <w:tcBorders>
              <w:top w:val="single" w:sz="8" w:space="0" w:color="auto"/>
              <w:right w:val="single" w:sz="8" w:space="0" w:color="auto"/>
            </w:tcBorders>
            <w:vAlign w:val="bottom"/>
          </w:tcPr>
          <w:p w:rsidR="004A0F69" w:rsidRDefault="004A0F69">
            <w:pPr>
              <w:rPr>
                <w:sz w:val="24"/>
                <w:szCs w:val="24"/>
              </w:rPr>
            </w:pPr>
          </w:p>
        </w:tc>
        <w:tc>
          <w:tcPr>
            <w:tcW w:w="2180" w:type="dxa"/>
            <w:tcBorders>
              <w:top w:val="single" w:sz="8" w:space="0" w:color="auto"/>
            </w:tcBorders>
            <w:vAlign w:val="bottom"/>
          </w:tcPr>
          <w:p w:rsidR="004A0F69" w:rsidRDefault="009B4C5C">
            <w:pPr>
              <w:ind w:left="800"/>
              <w:rPr>
                <w:sz w:val="20"/>
                <w:szCs w:val="20"/>
              </w:rPr>
            </w:pPr>
            <w:r>
              <w:rPr>
                <w:rFonts w:eastAsia="Times New Roman"/>
                <w:sz w:val="24"/>
                <w:szCs w:val="24"/>
              </w:rPr>
              <w:t>первичные</w:t>
            </w:r>
          </w:p>
        </w:tc>
        <w:tc>
          <w:tcPr>
            <w:tcW w:w="2900" w:type="dxa"/>
            <w:gridSpan w:val="4"/>
            <w:tcBorders>
              <w:top w:val="single" w:sz="8" w:space="0" w:color="auto"/>
            </w:tcBorders>
            <w:vAlign w:val="bottom"/>
          </w:tcPr>
          <w:p w:rsidR="004A0F69" w:rsidRDefault="009B4C5C">
            <w:pPr>
              <w:ind w:right="140"/>
              <w:jc w:val="right"/>
              <w:rPr>
                <w:sz w:val="20"/>
                <w:szCs w:val="20"/>
              </w:rPr>
            </w:pPr>
            <w:r>
              <w:rPr>
                <w:rFonts w:eastAsia="Times New Roman"/>
                <w:sz w:val="24"/>
                <w:szCs w:val="24"/>
              </w:rPr>
              <w:t>навыки   использования</w:t>
            </w:r>
          </w:p>
        </w:tc>
        <w:tc>
          <w:tcPr>
            <w:tcW w:w="1980" w:type="dxa"/>
            <w:gridSpan w:val="2"/>
            <w:tcBorders>
              <w:top w:val="single" w:sz="8" w:space="0" w:color="auto"/>
              <w:right w:val="single" w:sz="8" w:space="0" w:color="auto"/>
            </w:tcBorders>
            <w:vAlign w:val="bottom"/>
          </w:tcPr>
          <w:p w:rsidR="004A0F69" w:rsidRDefault="009B4C5C">
            <w:pPr>
              <w:ind w:right="20"/>
              <w:jc w:val="right"/>
              <w:rPr>
                <w:sz w:val="20"/>
                <w:szCs w:val="20"/>
              </w:rPr>
            </w:pPr>
            <w:r>
              <w:rPr>
                <w:rFonts w:eastAsia="Times New Roman"/>
                <w:sz w:val="24"/>
                <w:szCs w:val="24"/>
              </w:rPr>
              <w:t>информационной</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среды,  телекоммуникационных  технологий  для  организации</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100"/>
              <w:rPr>
                <w:sz w:val="20"/>
                <w:szCs w:val="20"/>
              </w:rPr>
            </w:pPr>
            <w:r>
              <w:rPr>
                <w:rFonts w:eastAsia="Times New Roman"/>
                <w:sz w:val="24"/>
                <w:szCs w:val="24"/>
              </w:rPr>
              <w:t>межкультурного</w:t>
            </w:r>
          </w:p>
        </w:tc>
        <w:tc>
          <w:tcPr>
            <w:tcW w:w="400" w:type="dxa"/>
            <w:vAlign w:val="bottom"/>
          </w:tcPr>
          <w:p w:rsidR="004A0F69" w:rsidRDefault="004A0F69">
            <w:pPr>
              <w:rPr>
                <w:sz w:val="24"/>
                <w:szCs w:val="24"/>
              </w:rPr>
            </w:pPr>
          </w:p>
        </w:tc>
        <w:tc>
          <w:tcPr>
            <w:tcW w:w="2500" w:type="dxa"/>
            <w:gridSpan w:val="3"/>
            <w:vAlign w:val="bottom"/>
          </w:tcPr>
          <w:p w:rsidR="004A0F69" w:rsidRDefault="009B4C5C">
            <w:pPr>
              <w:ind w:right="380"/>
              <w:jc w:val="right"/>
              <w:rPr>
                <w:sz w:val="20"/>
                <w:szCs w:val="20"/>
              </w:rPr>
            </w:pPr>
            <w:r>
              <w:rPr>
                <w:rFonts w:eastAsia="Times New Roman"/>
                <w:sz w:val="24"/>
                <w:szCs w:val="24"/>
              </w:rPr>
              <w:t>сотрудничества,</w:t>
            </w:r>
          </w:p>
        </w:tc>
        <w:tc>
          <w:tcPr>
            <w:tcW w:w="19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культурного</w:t>
            </w:r>
          </w:p>
        </w:tc>
      </w:tr>
      <w:tr w:rsidR="004A0F69">
        <w:trPr>
          <w:trHeight w:val="281"/>
        </w:trPr>
        <w:tc>
          <w:tcPr>
            <w:tcW w:w="2920" w:type="dxa"/>
            <w:tcBorders>
              <w:left w:val="single" w:sz="8" w:space="0" w:color="auto"/>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2180" w:type="dxa"/>
            <w:tcBorders>
              <w:bottom w:val="single" w:sz="8" w:space="0" w:color="auto"/>
            </w:tcBorders>
            <w:vAlign w:val="bottom"/>
          </w:tcPr>
          <w:p w:rsidR="004A0F69" w:rsidRDefault="009B4C5C">
            <w:pPr>
              <w:ind w:left="100"/>
              <w:rPr>
                <w:sz w:val="20"/>
                <w:szCs w:val="20"/>
              </w:rPr>
            </w:pPr>
            <w:r>
              <w:rPr>
                <w:rFonts w:eastAsia="Times New Roman"/>
                <w:sz w:val="24"/>
                <w:szCs w:val="24"/>
              </w:rPr>
              <w:t>взаимообогащения.</w:t>
            </w:r>
          </w:p>
        </w:tc>
        <w:tc>
          <w:tcPr>
            <w:tcW w:w="400" w:type="dxa"/>
            <w:tcBorders>
              <w:bottom w:val="single" w:sz="8" w:space="0" w:color="auto"/>
            </w:tcBorders>
            <w:vAlign w:val="bottom"/>
          </w:tcPr>
          <w:p w:rsidR="004A0F69" w:rsidRDefault="004A0F69">
            <w:pPr>
              <w:rPr>
                <w:sz w:val="24"/>
                <w:szCs w:val="24"/>
              </w:rPr>
            </w:pPr>
          </w:p>
        </w:tc>
        <w:tc>
          <w:tcPr>
            <w:tcW w:w="140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620" w:type="dxa"/>
            <w:tcBorders>
              <w:bottom w:val="single" w:sz="8" w:space="0" w:color="auto"/>
            </w:tcBorders>
            <w:vAlign w:val="bottom"/>
          </w:tcPr>
          <w:p w:rsidR="004A0F69" w:rsidRDefault="004A0F69">
            <w:pPr>
              <w:rPr>
                <w:sz w:val="24"/>
                <w:szCs w:val="24"/>
              </w:rPr>
            </w:pPr>
          </w:p>
        </w:tc>
        <w:tc>
          <w:tcPr>
            <w:tcW w:w="170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92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Культуротворческое</w:t>
            </w:r>
          </w:p>
        </w:tc>
        <w:tc>
          <w:tcPr>
            <w:tcW w:w="320" w:type="dxa"/>
            <w:tcBorders>
              <w:right w:val="single" w:sz="8" w:space="0" w:color="auto"/>
            </w:tcBorders>
            <w:vAlign w:val="bottom"/>
          </w:tcPr>
          <w:p w:rsidR="004A0F69" w:rsidRDefault="009B4C5C">
            <w:pPr>
              <w:spacing w:line="265" w:lineRule="exact"/>
              <w:ind w:left="60"/>
              <w:rPr>
                <w:sz w:val="20"/>
                <w:szCs w:val="20"/>
              </w:rPr>
            </w:pPr>
            <w:r>
              <w:rPr>
                <w:rFonts w:eastAsia="Times New Roman"/>
                <w:b/>
                <w:bCs/>
                <w:sz w:val="24"/>
                <w:szCs w:val="24"/>
              </w:rPr>
              <w:t>и</w:t>
            </w:r>
          </w:p>
        </w:tc>
        <w:tc>
          <w:tcPr>
            <w:tcW w:w="7060" w:type="dxa"/>
            <w:gridSpan w:val="7"/>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первоначальные представления об эстетических идеалах и</w:t>
            </w:r>
          </w:p>
        </w:tc>
      </w:tr>
      <w:tr w:rsidR="004A0F69">
        <w:trPr>
          <w:trHeight w:val="276"/>
        </w:trPr>
        <w:tc>
          <w:tcPr>
            <w:tcW w:w="2920" w:type="dxa"/>
            <w:tcBorders>
              <w:left w:val="single" w:sz="8" w:space="0" w:color="auto"/>
            </w:tcBorders>
            <w:vAlign w:val="bottom"/>
          </w:tcPr>
          <w:p w:rsidR="004A0F69" w:rsidRDefault="009B4C5C">
            <w:pPr>
              <w:ind w:left="120"/>
              <w:rPr>
                <w:sz w:val="20"/>
                <w:szCs w:val="20"/>
              </w:rPr>
            </w:pPr>
            <w:r>
              <w:rPr>
                <w:rFonts w:eastAsia="Times New Roman"/>
                <w:b/>
                <w:bCs/>
                <w:sz w:val="24"/>
                <w:szCs w:val="24"/>
              </w:rPr>
              <w:t>эстетическое воспитание</w:t>
            </w: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spacing w:line="271" w:lineRule="exact"/>
              <w:ind w:left="100"/>
              <w:rPr>
                <w:sz w:val="20"/>
                <w:szCs w:val="20"/>
              </w:rPr>
            </w:pPr>
            <w:r>
              <w:rPr>
                <w:rFonts w:eastAsia="Times New Roman"/>
                <w:sz w:val="24"/>
                <w:szCs w:val="24"/>
              </w:rPr>
              <w:t>ценностях;</w:t>
            </w:r>
          </w:p>
        </w:tc>
        <w:tc>
          <w:tcPr>
            <w:tcW w:w="400" w:type="dxa"/>
            <w:vAlign w:val="bottom"/>
          </w:tcPr>
          <w:p w:rsidR="004A0F69" w:rsidRDefault="004A0F69">
            <w:pPr>
              <w:rPr>
                <w:sz w:val="24"/>
                <w:szCs w:val="24"/>
              </w:rPr>
            </w:pP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1"/>
        </w:trPr>
        <w:tc>
          <w:tcPr>
            <w:tcW w:w="2920" w:type="dxa"/>
            <w:tcBorders>
              <w:left w:val="single" w:sz="8" w:space="0" w:color="auto"/>
            </w:tcBorders>
            <w:vAlign w:val="bottom"/>
          </w:tcPr>
          <w:p w:rsidR="004A0F69" w:rsidRDefault="004A0F69">
            <w:pPr>
              <w:rPr>
                <w:sz w:val="23"/>
                <w:szCs w:val="23"/>
              </w:rPr>
            </w:pPr>
          </w:p>
        </w:tc>
        <w:tc>
          <w:tcPr>
            <w:tcW w:w="320" w:type="dxa"/>
            <w:tcBorders>
              <w:right w:val="single" w:sz="8" w:space="0" w:color="auto"/>
            </w:tcBorders>
            <w:vAlign w:val="bottom"/>
          </w:tcPr>
          <w:p w:rsidR="004A0F69" w:rsidRDefault="004A0F69">
            <w:pPr>
              <w:rPr>
                <w:sz w:val="23"/>
                <w:szCs w:val="23"/>
              </w:rPr>
            </w:pPr>
          </w:p>
        </w:tc>
        <w:tc>
          <w:tcPr>
            <w:tcW w:w="2580" w:type="dxa"/>
            <w:gridSpan w:val="2"/>
            <w:vAlign w:val="bottom"/>
          </w:tcPr>
          <w:p w:rsidR="004A0F69" w:rsidRDefault="009B4C5C">
            <w:pPr>
              <w:spacing w:line="271" w:lineRule="exact"/>
              <w:ind w:left="800"/>
              <w:rPr>
                <w:sz w:val="20"/>
                <w:szCs w:val="20"/>
              </w:rPr>
            </w:pPr>
            <w:r>
              <w:rPr>
                <w:rFonts w:eastAsia="Times New Roman"/>
                <w:sz w:val="24"/>
                <w:szCs w:val="24"/>
              </w:rPr>
              <w:t>первоначальные</w:t>
            </w:r>
          </w:p>
        </w:tc>
        <w:tc>
          <w:tcPr>
            <w:tcW w:w="1400" w:type="dxa"/>
            <w:vAlign w:val="bottom"/>
          </w:tcPr>
          <w:p w:rsidR="004A0F69" w:rsidRDefault="009B4C5C">
            <w:pPr>
              <w:spacing w:line="271" w:lineRule="exact"/>
              <w:ind w:left="180"/>
              <w:jc w:val="center"/>
              <w:rPr>
                <w:sz w:val="20"/>
                <w:szCs w:val="20"/>
              </w:rPr>
            </w:pPr>
            <w:r>
              <w:rPr>
                <w:rFonts w:eastAsia="Times New Roman"/>
                <w:w w:val="98"/>
                <w:sz w:val="24"/>
                <w:szCs w:val="24"/>
              </w:rPr>
              <w:t>навыки</w:t>
            </w:r>
          </w:p>
        </w:tc>
        <w:tc>
          <w:tcPr>
            <w:tcW w:w="2800" w:type="dxa"/>
            <w:gridSpan w:val="3"/>
            <w:vAlign w:val="bottom"/>
          </w:tcPr>
          <w:p w:rsidR="004A0F69" w:rsidRDefault="009B4C5C">
            <w:pPr>
              <w:spacing w:line="271" w:lineRule="exact"/>
              <w:ind w:left="400"/>
              <w:rPr>
                <w:sz w:val="20"/>
                <w:szCs w:val="20"/>
              </w:rPr>
            </w:pPr>
            <w:r>
              <w:rPr>
                <w:rFonts w:eastAsia="Times New Roman"/>
                <w:sz w:val="24"/>
                <w:szCs w:val="24"/>
              </w:rPr>
              <w:t>культуроосвоения</w:t>
            </w:r>
          </w:p>
        </w:tc>
        <w:tc>
          <w:tcPr>
            <w:tcW w:w="280" w:type="dxa"/>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и</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культуросозидания, направленные на приобщение к достижениям</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5080" w:type="dxa"/>
            <w:gridSpan w:val="5"/>
            <w:vAlign w:val="bottom"/>
          </w:tcPr>
          <w:p w:rsidR="004A0F69" w:rsidRDefault="009B4C5C">
            <w:pPr>
              <w:ind w:left="100"/>
              <w:rPr>
                <w:sz w:val="20"/>
                <w:szCs w:val="20"/>
              </w:rPr>
            </w:pPr>
            <w:r>
              <w:rPr>
                <w:rFonts w:eastAsia="Times New Roman"/>
                <w:sz w:val="24"/>
                <w:szCs w:val="24"/>
              </w:rPr>
              <w:t>общечеловеческой и национальной культуры;</w:t>
            </w: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проявление   и   развитие   индивидуальных   творческих</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100"/>
              <w:rPr>
                <w:sz w:val="20"/>
                <w:szCs w:val="20"/>
              </w:rPr>
            </w:pPr>
            <w:r>
              <w:rPr>
                <w:rFonts w:eastAsia="Times New Roman"/>
                <w:sz w:val="24"/>
                <w:szCs w:val="24"/>
              </w:rPr>
              <w:t>способностей;</w:t>
            </w:r>
          </w:p>
        </w:tc>
        <w:tc>
          <w:tcPr>
            <w:tcW w:w="400" w:type="dxa"/>
            <w:vAlign w:val="bottom"/>
          </w:tcPr>
          <w:p w:rsidR="004A0F69" w:rsidRDefault="004A0F69">
            <w:pPr>
              <w:rPr>
                <w:sz w:val="24"/>
                <w:szCs w:val="24"/>
              </w:rPr>
            </w:pP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800"/>
              <w:rPr>
                <w:sz w:val="20"/>
                <w:szCs w:val="20"/>
              </w:rPr>
            </w:pPr>
            <w:r>
              <w:rPr>
                <w:rFonts w:eastAsia="Times New Roman"/>
                <w:sz w:val="24"/>
                <w:szCs w:val="24"/>
              </w:rPr>
              <w:t>способность</w:t>
            </w:r>
          </w:p>
        </w:tc>
        <w:tc>
          <w:tcPr>
            <w:tcW w:w="1800" w:type="dxa"/>
            <w:gridSpan w:val="2"/>
            <w:vAlign w:val="bottom"/>
          </w:tcPr>
          <w:p w:rsidR="004A0F69" w:rsidRDefault="009B4C5C">
            <w:pPr>
              <w:ind w:left="100"/>
              <w:rPr>
                <w:sz w:val="20"/>
                <w:szCs w:val="20"/>
              </w:rPr>
            </w:pPr>
            <w:r>
              <w:rPr>
                <w:rFonts w:eastAsia="Times New Roman"/>
                <w:sz w:val="24"/>
                <w:szCs w:val="24"/>
              </w:rPr>
              <w:t>формулировать</w:t>
            </w:r>
          </w:p>
        </w:tc>
        <w:tc>
          <w:tcPr>
            <w:tcW w:w="308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собственные  эстетические</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100"/>
              <w:rPr>
                <w:sz w:val="20"/>
                <w:szCs w:val="20"/>
              </w:rPr>
            </w:pPr>
            <w:r>
              <w:rPr>
                <w:rFonts w:eastAsia="Times New Roman"/>
                <w:sz w:val="24"/>
                <w:szCs w:val="24"/>
              </w:rPr>
              <w:t>предпочтения;</w:t>
            </w:r>
          </w:p>
        </w:tc>
        <w:tc>
          <w:tcPr>
            <w:tcW w:w="400" w:type="dxa"/>
            <w:vAlign w:val="bottom"/>
          </w:tcPr>
          <w:p w:rsidR="004A0F69" w:rsidRDefault="004A0F69">
            <w:pPr>
              <w:rPr>
                <w:sz w:val="24"/>
                <w:szCs w:val="24"/>
              </w:rPr>
            </w:pP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представления о душевной и физической красоте человека;</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формирование эстетических идеалов, чувства прекрасного;</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100"/>
              <w:rPr>
                <w:sz w:val="20"/>
                <w:szCs w:val="20"/>
              </w:rPr>
            </w:pPr>
            <w:r>
              <w:rPr>
                <w:rFonts w:eastAsia="Times New Roman"/>
                <w:sz w:val="24"/>
                <w:szCs w:val="24"/>
              </w:rPr>
              <w:t>умение видеть красоту природы, труда и творчества;</w:t>
            </w:r>
          </w:p>
        </w:tc>
        <w:tc>
          <w:tcPr>
            <w:tcW w:w="280" w:type="dxa"/>
            <w:tcBorders>
              <w:right w:val="single" w:sz="8" w:space="0" w:color="auto"/>
            </w:tcBorders>
            <w:vAlign w:val="bottom"/>
          </w:tcPr>
          <w:p w:rsidR="004A0F69" w:rsidRDefault="004A0F69">
            <w:pPr>
              <w:rPr>
                <w:sz w:val="24"/>
                <w:szCs w:val="24"/>
              </w:rPr>
            </w:pPr>
          </w:p>
        </w:tc>
      </w:tr>
      <w:tr w:rsidR="004A0F69">
        <w:trPr>
          <w:trHeight w:val="277"/>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800"/>
              <w:rPr>
                <w:sz w:val="20"/>
                <w:szCs w:val="20"/>
              </w:rPr>
            </w:pPr>
            <w:r>
              <w:rPr>
                <w:rFonts w:eastAsia="Times New Roman"/>
                <w:sz w:val="24"/>
                <w:szCs w:val="24"/>
              </w:rPr>
              <w:t>начальные представления об искусстве народов России;</w:t>
            </w: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интерес  к  чтению,  произведениям  искусства,  детским</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5080" w:type="dxa"/>
            <w:gridSpan w:val="5"/>
            <w:vAlign w:val="bottom"/>
          </w:tcPr>
          <w:p w:rsidR="004A0F69" w:rsidRDefault="009B4C5C">
            <w:pPr>
              <w:ind w:left="100"/>
              <w:rPr>
                <w:sz w:val="20"/>
                <w:szCs w:val="20"/>
              </w:rPr>
            </w:pPr>
            <w:r>
              <w:rPr>
                <w:rFonts w:eastAsia="Times New Roman"/>
                <w:sz w:val="24"/>
                <w:szCs w:val="24"/>
              </w:rPr>
              <w:t>спектаклям, концертам, выставкам, музыке;</w:t>
            </w: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800"/>
              <w:rPr>
                <w:sz w:val="20"/>
                <w:szCs w:val="20"/>
              </w:rPr>
            </w:pPr>
            <w:r>
              <w:rPr>
                <w:rFonts w:eastAsia="Times New Roman"/>
                <w:sz w:val="24"/>
                <w:szCs w:val="24"/>
              </w:rPr>
              <w:t>интерес к занятиям художественным творчеством;</w:t>
            </w: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5080" w:type="dxa"/>
            <w:gridSpan w:val="5"/>
            <w:vAlign w:val="bottom"/>
          </w:tcPr>
          <w:p w:rsidR="004A0F69" w:rsidRDefault="009B4C5C">
            <w:pPr>
              <w:ind w:left="800"/>
              <w:rPr>
                <w:sz w:val="20"/>
                <w:szCs w:val="20"/>
              </w:rPr>
            </w:pPr>
            <w:r>
              <w:rPr>
                <w:rFonts w:eastAsia="Times New Roman"/>
                <w:sz w:val="24"/>
                <w:szCs w:val="24"/>
              </w:rPr>
              <w:t>стремление к опрятному внешнему виду;</w:t>
            </w: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отрицательное  отношение  к  некрасивым  поступкам  и</w:t>
            </w:r>
          </w:p>
        </w:tc>
      </w:tr>
      <w:tr w:rsidR="004A0F69">
        <w:trPr>
          <w:trHeight w:val="281"/>
        </w:trPr>
        <w:tc>
          <w:tcPr>
            <w:tcW w:w="2920" w:type="dxa"/>
            <w:tcBorders>
              <w:left w:val="single" w:sz="8" w:space="0" w:color="auto"/>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2180" w:type="dxa"/>
            <w:tcBorders>
              <w:bottom w:val="single" w:sz="8" w:space="0" w:color="auto"/>
            </w:tcBorders>
            <w:vAlign w:val="bottom"/>
          </w:tcPr>
          <w:p w:rsidR="004A0F69" w:rsidRDefault="009B4C5C">
            <w:pPr>
              <w:ind w:left="100"/>
              <w:rPr>
                <w:sz w:val="20"/>
                <w:szCs w:val="20"/>
              </w:rPr>
            </w:pPr>
            <w:r>
              <w:rPr>
                <w:rFonts w:eastAsia="Times New Roman"/>
                <w:sz w:val="24"/>
                <w:szCs w:val="24"/>
              </w:rPr>
              <w:t>неряшливости.</w:t>
            </w:r>
          </w:p>
        </w:tc>
        <w:tc>
          <w:tcPr>
            <w:tcW w:w="400" w:type="dxa"/>
            <w:tcBorders>
              <w:bottom w:val="single" w:sz="8" w:space="0" w:color="auto"/>
            </w:tcBorders>
            <w:vAlign w:val="bottom"/>
          </w:tcPr>
          <w:p w:rsidR="004A0F69" w:rsidRDefault="004A0F69">
            <w:pPr>
              <w:rPr>
                <w:sz w:val="24"/>
                <w:szCs w:val="24"/>
              </w:rPr>
            </w:pPr>
          </w:p>
        </w:tc>
        <w:tc>
          <w:tcPr>
            <w:tcW w:w="140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620" w:type="dxa"/>
            <w:tcBorders>
              <w:bottom w:val="single" w:sz="8" w:space="0" w:color="auto"/>
            </w:tcBorders>
            <w:vAlign w:val="bottom"/>
          </w:tcPr>
          <w:p w:rsidR="004A0F69" w:rsidRDefault="004A0F69">
            <w:pPr>
              <w:rPr>
                <w:sz w:val="24"/>
                <w:szCs w:val="24"/>
              </w:rPr>
            </w:pPr>
          </w:p>
        </w:tc>
        <w:tc>
          <w:tcPr>
            <w:tcW w:w="170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92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Правовое   воспитание</w:t>
            </w:r>
          </w:p>
        </w:tc>
        <w:tc>
          <w:tcPr>
            <w:tcW w:w="320" w:type="dxa"/>
            <w:tcBorders>
              <w:right w:val="single" w:sz="8" w:space="0" w:color="auto"/>
            </w:tcBorders>
            <w:vAlign w:val="bottom"/>
          </w:tcPr>
          <w:p w:rsidR="004A0F69" w:rsidRDefault="009B4C5C">
            <w:pPr>
              <w:spacing w:line="265" w:lineRule="exact"/>
              <w:ind w:left="60"/>
              <w:rPr>
                <w:sz w:val="20"/>
                <w:szCs w:val="20"/>
              </w:rPr>
            </w:pPr>
            <w:r>
              <w:rPr>
                <w:rFonts w:eastAsia="Times New Roman"/>
                <w:b/>
                <w:bCs/>
                <w:sz w:val="24"/>
                <w:szCs w:val="24"/>
              </w:rPr>
              <w:t>и</w:t>
            </w:r>
          </w:p>
        </w:tc>
        <w:tc>
          <w:tcPr>
            <w:tcW w:w="7060" w:type="dxa"/>
            <w:gridSpan w:val="7"/>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элементарные представления об институтах гражданского</w:t>
            </w:r>
          </w:p>
        </w:tc>
      </w:tr>
      <w:tr w:rsidR="004A0F69">
        <w:trPr>
          <w:trHeight w:val="276"/>
        </w:trPr>
        <w:tc>
          <w:tcPr>
            <w:tcW w:w="2920" w:type="dxa"/>
            <w:tcBorders>
              <w:left w:val="single" w:sz="8" w:space="0" w:color="auto"/>
            </w:tcBorders>
            <w:vAlign w:val="bottom"/>
          </w:tcPr>
          <w:p w:rsidR="004A0F69" w:rsidRDefault="009B4C5C">
            <w:pPr>
              <w:ind w:left="120"/>
              <w:rPr>
                <w:sz w:val="20"/>
                <w:szCs w:val="20"/>
              </w:rPr>
            </w:pPr>
            <w:r>
              <w:rPr>
                <w:rFonts w:eastAsia="Times New Roman"/>
                <w:b/>
                <w:bCs/>
                <w:sz w:val="24"/>
                <w:szCs w:val="24"/>
              </w:rPr>
              <w:t>культура безопасности</w:t>
            </w: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общества,  о  возможностях  участия  граждан  в  общественном</w:t>
            </w:r>
          </w:p>
        </w:tc>
      </w:tr>
      <w:tr w:rsidR="004A0F69">
        <w:trPr>
          <w:trHeight w:val="271"/>
        </w:trPr>
        <w:tc>
          <w:tcPr>
            <w:tcW w:w="2920" w:type="dxa"/>
            <w:tcBorders>
              <w:left w:val="single" w:sz="8" w:space="0" w:color="auto"/>
            </w:tcBorders>
            <w:vAlign w:val="bottom"/>
          </w:tcPr>
          <w:p w:rsidR="004A0F69" w:rsidRDefault="004A0F69">
            <w:pPr>
              <w:rPr>
                <w:sz w:val="23"/>
                <w:szCs w:val="23"/>
              </w:rPr>
            </w:pPr>
          </w:p>
        </w:tc>
        <w:tc>
          <w:tcPr>
            <w:tcW w:w="320" w:type="dxa"/>
            <w:tcBorders>
              <w:right w:val="single" w:sz="8" w:space="0" w:color="auto"/>
            </w:tcBorders>
            <w:vAlign w:val="bottom"/>
          </w:tcPr>
          <w:p w:rsidR="004A0F69" w:rsidRDefault="004A0F69">
            <w:pPr>
              <w:rPr>
                <w:sz w:val="23"/>
                <w:szCs w:val="23"/>
              </w:rPr>
            </w:pPr>
          </w:p>
        </w:tc>
        <w:tc>
          <w:tcPr>
            <w:tcW w:w="2180" w:type="dxa"/>
            <w:vAlign w:val="bottom"/>
          </w:tcPr>
          <w:p w:rsidR="004A0F69" w:rsidRDefault="009B4C5C">
            <w:pPr>
              <w:spacing w:line="271" w:lineRule="exact"/>
              <w:ind w:left="100"/>
              <w:rPr>
                <w:sz w:val="20"/>
                <w:szCs w:val="20"/>
              </w:rPr>
            </w:pPr>
            <w:r>
              <w:rPr>
                <w:rFonts w:eastAsia="Times New Roman"/>
                <w:sz w:val="24"/>
                <w:szCs w:val="24"/>
              </w:rPr>
              <w:t>управлении;</w:t>
            </w:r>
          </w:p>
        </w:tc>
        <w:tc>
          <w:tcPr>
            <w:tcW w:w="400" w:type="dxa"/>
            <w:vAlign w:val="bottom"/>
          </w:tcPr>
          <w:p w:rsidR="004A0F69" w:rsidRDefault="004A0F69">
            <w:pPr>
              <w:rPr>
                <w:sz w:val="23"/>
                <w:szCs w:val="23"/>
              </w:rPr>
            </w:pPr>
          </w:p>
        </w:tc>
        <w:tc>
          <w:tcPr>
            <w:tcW w:w="1400" w:type="dxa"/>
            <w:vAlign w:val="bottom"/>
          </w:tcPr>
          <w:p w:rsidR="004A0F69" w:rsidRDefault="004A0F69">
            <w:pPr>
              <w:rPr>
                <w:sz w:val="23"/>
                <w:szCs w:val="23"/>
              </w:rPr>
            </w:pPr>
          </w:p>
        </w:tc>
        <w:tc>
          <w:tcPr>
            <w:tcW w:w="480" w:type="dxa"/>
            <w:vAlign w:val="bottom"/>
          </w:tcPr>
          <w:p w:rsidR="004A0F69" w:rsidRDefault="004A0F69">
            <w:pPr>
              <w:rPr>
                <w:sz w:val="23"/>
                <w:szCs w:val="23"/>
              </w:rPr>
            </w:pPr>
          </w:p>
        </w:tc>
        <w:tc>
          <w:tcPr>
            <w:tcW w:w="620" w:type="dxa"/>
            <w:vAlign w:val="bottom"/>
          </w:tcPr>
          <w:p w:rsidR="004A0F69" w:rsidRDefault="004A0F69">
            <w:pPr>
              <w:rPr>
                <w:sz w:val="23"/>
                <w:szCs w:val="23"/>
              </w:rPr>
            </w:pPr>
          </w:p>
        </w:tc>
        <w:tc>
          <w:tcPr>
            <w:tcW w:w="1700" w:type="dxa"/>
            <w:vAlign w:val="bottom"/>
          </w:tcPr>
          <w:p w:rsidR="004A0F69" w:rsidRDefault="004A0F69">
            <w:pPr>
              <w:rPr>
                <w:sz w:val="23"/>
                <w:szCs w:val="23"/>
              </w:rPr>
            </w:pPr>
          </w:p>
        </w:tc>
        <w:tc>
          <w:tcPr>
            <w:tcW w:w="280" w:type="dxa"/>
            <w:tcBorders>
              <w:right w:val="single" w:sz="8" w:space="0" w:color="auto"/>
            </w:tcBorders>
            <w:vAlign w:val="bottom"/>
          </w:tcPr>
          <w:p w:rsidR="004A0F69" w:rsidRDefault="004A0F69">
            <w:pPr>
              <w:rPr>
                <w:sz w:val="23"/>
                <w:szCs w:val="23"/>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представления   о   правах,   свободах   и</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580" w:type="dxa"/>
            <w:gridSpan w:val="2"/>
            <w:vAlign w:val="bottom"/>
          </w:tcPr>
          <w:p w:rsidR="004A0F69" w:rsidRDefault="009B4C5C">
            <w:pPr>
              <w:ind w:left="100"/>
              <w:rPr>
                <w:sz w:val="20"/>
                <w:szCs w:val="20"/>
              </w:rPr>
            </w:pPr>
            <w:r>
              <w:rPr>
                <w:rFonts w:eastAsia="Times New Roman"/>
                <w:sz w:val="24"/>
                <w:szCs w:val="24"/>
              </w:rPr>
              <w:t>обязанностях человека;</w:t>
            </w: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представления  о  верховенстве  закона  и</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100"/>
              <w:rPr>
                <w:sz w:val="20"/>
                <w:szCs w:val="20"/>
              </w:rPr>
            </w:pPr>
            <w:r>
              <w:rPr>
                <w:rFonts w:eastAsia="Times New Roman"/>
                <w:sz w:val="24"/>
                <w:szCs w:val="24"/>
              </w:rPr>
              <w:t>потребности в правопорядке, общественном согласии;</w:t>
            </w: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интерес к общественным явлениям, понимание активной</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3980" w:type="dxa"/>
            <w:gridSpan w:val="3"/>
            <w:vAlign w:val="bottom"/>
          </w:tcPr>
          <w:p w:rsidR="004A0F69" w:rsidRDefault="009B4C5C">
            <w:pPr>
              <w:ind w:left="100"/>
              <w:rPr>
                <w:sz w:val="20"/>
                <w:szCs w:val="20"/>
              </w:rPr>
            </w:pPr>
            <w:r>
              <w:rPr>
                <w:rFonts w:eastAsia="Times New Roman"/>
                <w:sz w:val="24"/>
                <w:szCs w:val="24"/>
              </w:rPr>
              <w:t>роли человека в обществе;</w:t>
            </w: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стремление  активно  участвовать  в  делах  класса,  школы,</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3980" w:type="dxa"/>
            <w:gridSpan w:val="3"/>
            <w:vAlign w:val="bottom"/>
          </w:tcPr>
          <w:p w:rsidR="004A0F69" w:rsidRDefault="009B4C5C">
            <w:pPr>
              <w:ind w:left="100"/>
              <w:rPr>
                <w:sz w:val="20"/>
                <w:szCs w:val="20"/>
              </w:rPr>
            </w:pPr>
            <w:r>
              <w:rPr>
                <w:rFonts w:eastAsia="Times New Roman"/>
                <w:sz w:val="24"/>
                <w:szCs w:val="24"/>
              </w:rPr>
              <w:t>семьи, своего села, города;</w:t>
            </w: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4460" w:type="dxa"/>
            <w:gridSpan w:val="4"/>
            <w:vAlign w:val="bottom"/>
          </w:tcPr>
          <w:p w:rsidR="004A0F69" w:rsidRDefault="009B4C5C">
            <w:pPr>
              <w:ind w:left="800"/>
              <w:rPr>
                <w:sz w:val="20"/>
                <w:szCs w:val="20"/>
              </w:rPr>
            </w:pPr>
            <w:r>
              <w:rPr>
                <w:rFonts w:eastAsia="Times New Roman"/>
                <w:sz w:val="24"/>
                <w:szCs w:val="24"/>
              </w:rPr>
              <w:t>умение отвечать за свои поступки;</w:t>
            </w: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негативное  отношение  к  нарушениям  порядка  в  классе,</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100"/>
              <w:rPr>
                <w:sz w:val="20"/>
                <w:szCs w:val="20"/>
              </w:rPr>
            </w:pPr>
            <w:r>
              <w:rPr>
                <w:rFonts w:eastAsia="Times New Roman"/>
                <w:sz w:val="24"/>
                <w:szCs w:val="24"/>
              </w:rPr>
              <w:t>дома, на улице, к невыполнению человеком своих обязанностей;</w:t>
            </w: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знание правил безопасного поведения в школе, быту, на</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отдыхе,   городской   среде,   понимание   необходимости   их</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100"/>
              <w:rPr>
                <w:sz w:val="20"/>
                <w:szCs w:val="20"/>
              </w:rPr>
            </w:pPr>
            <w:r>
              <w:rPr>
                <w:rFonts w:eastAsia="Times New Roman"/>
                <w:sz w:val="24"/>
                <w:szCs w:val="24"/>
              </w:rPr>
              <w:t>выполнения;</w:t>
            </w:r>
          </w:p>
        </w:tc>
        <w:tc>
          <w:tcPr>
            <w:tcW w:w="400" w:type="dxa"/>
            <w:vAlign w:val="bottom"/>
          </w:tcPr>
          <w:p w:rsidR="004A0F69" w:rsidRDefault="004A0F69">
            <w:pPr>
              <w:rPr>
                <w:sz w:val="24"/>
                <w:szCs w:val="24"/>
              </w:rPr>
            </w:pP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580" w:type="dxa"/>
            <w:gridSpan w:val="2"/>
            <w:vAlign w:val="bottom"/>
          </w:tcPr>
          <w:p w:rsidR="004A0F69" w:rsidRDefault="009B4C5C">
            <w:pPr>
              <w:ind w:left="800"/>
              <w:rPr>
                <w:sz w:val="20"/>
                <w:szCs w:val="20"/>
              </w:rPr>
            </w:pPr>
            <w:r>
              <w:rPr>
                <w:rFonts w:eastAsia="Times New Roman"/>
                <w:sz w:val="24"/>
                <w:szCs w:val="24"/>
              </w:rPr>
              <w:t>первоначальные</w:t>
            </w:r>
          </w:p>
        </w:tc>
        <w:tc>
          <w:tcPr>
            <w:tcW w:w="1880" w:type="dxa"/>
            <w:gridSpan w:val="2"/>
            <w:vAlign w:val="bottom"/>
          </w:tcPr>
          <w:p w:rsidR="004A0F69" w:rsidRDefault="009B4C5C">
            <w:pPr>
              <w:ind w:left="200"/>
              <w:rPr>
                <w:sz w:val="20"/>
                <w:szCs w:val="20"/>
              </w:rPr>
            </w:pPr>
            <w:r>
              <w:rPr>
                <w:rFonts w:eastAsia="Times New Roman"/>
                <w:sz w:val="24"/>
                <w:szCs w:val="24"/>
              </w:rPr>
              <w:t>представления</w:t>
            </w:r>
          </w:p>
        </w:tc>
        <w:tc>
          <w:tcPr>
            <w:tcW w:w="620" w:type="dxa"/>
            <w:vAlign w:val="bottom"/>
          </w:tcPr>
          <w:p w:rsidR="004A0F69" w:rsidRDefault="009B4C5C">
            <w:pPr>
              <w:ind w:right="120"/>
              <w:jc w:val="right"/>
              <w:rPr>
                <w:sz w:val="20"/>
                <w:szCs w:val="20"/>
              </w:rPr>
            </w:pPr>
            <w:r>
              <w:rPr>
                <w:rFonts w:eastAsia="Times New Roman"/>
                <w:sz w:val="24"/>
                <w:szCs w:val="24"/>
              </w:rPr>
              <w:t>об</w:t>
            </w:r>
          </w:p>
        </w:tc>
        <w:tc>
          <w:tcPr>
            <w:tcW w:w="19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информационной</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180" w:type="dxa"/>
            <w:vAlign w:val="bottom"/>
          </w:tcPr>
          <w:p w:rsidR="004A0F69" w:rsidRDefault="009B4C5C">
            <w:pPr>
              <w:ind w:left="100"/>
              <w:rPr>
                <w:sz w:val="20"/>
                <w:szCs w:val="20"/>
              </w:rPr>
            </w:pPr>
            <w:r>
              <w:rPr>
                <w:rFonts w:eastAsia="Times New Roman"/>
                <w:sz w:val="24"/>
                <w:szCs w:val="24"/>
              </w:rPr>
              <w:t>безопасности;</w:t>
            </w:r>
          </w:p>
        </w:tc>
        <w:tc>
          <w:tcPr>
            <w:tcW w:w="400" w:type="dxa"/>
            <w:vAlign w:val="bottom"/>
          </w:tcPr>
          <w:p w:rsidR="004A0F69" w:rsidRDefault="004A0F69">
            <w:pPr>
              <w:rPr>
                <w:sz w:val="24"/>
                <w:szCs w:val="24"/>
              </w:rPr>
            </w:pPr>
          </w:p>
        </w:tc>
        <w:tc>
          <w:tcPr>
            <w:tcW w:w="140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800"/>
              <w:rPr>
                <w:sz w:val="20"/>
                <w:szCs w:val="20"/>
              </w:rPr>
            </w:pPr>
            <w:r>
              <w:rPr>
                <w:rFonts w:eastAsia="Times New Roman"/>
                <w:sz w:val="24"/>
                <w:szCs w:val="24"/>
              </w:rPr>
              <w:t>представления  о  возможном  негативном  влиянии  на</w:t>
            </w:r>
          </w:p>
        </w:tc>
      </w:tr>
      <w:tr w:rsidR="004A0F69">
        <w:trPr>
          <w:trHeight w:val="277"/>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7060" w:type="dxa"/>
            <w:gridSpan w:val="7"/>
            <w:tcBorders>
              <w:right w:val="single" w:sz="8" w:space="0" w:color="auto"/>
            </w:tcBorders>
            <w:vAlign w:val="bottom"/>
          </w:tcPr>
          <w:p w:rsidR="004A0F69" w:rsidRDefault="009B4C5C">
            <w:pPr>
              <w:ind w:left="100"/>
              <w:rPr>
                <w:sz w:val="20"/>
                <w:szCs w:val="20"/>
              </w:rPr>
            </w:pPr>
            <w:r>
              <w:rPr>
                <w:rFonts w:eastAsia="Times New Roman"/>
                <w:sz w:val="24"/>
                <w:szCs w:val="24"/>
              </w:rPr>
              <w:t>морально­психологическое  состояние  человека  компьютерных</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ind w:left="100"/>
              <w:rPr>
                <w:sz w:val="20"/>
                <w:szCs w:val="20"/>
              </w:rPr>
            </w:pPr>
            <w:r>
              <w:rPr>
                <w:rFonts w:eastAsia="Times New Roman"/>
                <w:sz w:val="24"/>
                <w:szCs w:val="24"/>
              </w:rPr>
              <w:t>игр, кинофильмов, телевизионных передач, рекламы;</w:t>
            </w:r>
          </w:p>
        </w:tc>
        <w:tc>
          <w:tcPr>
            <w:tcW w:w="280" w:type="dxa"/>
            <w:tcBorders>
              <w:right w:val="single" w:sz="8" w:space="0" w:color="auto"/>
            </w:tcBorders>
            <w:vAlign w:val="bottom"/>
          </w:tcPr>
          <w:p w:rsidR="004A0F69" w:rsidRDefault="004A0F69">
            <w:pPr>
              <w:rPr>
                <w:sz w:val="24"/>
                <w:szCs w:val="24"/>
              </w:rPr>
            </w:pP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2580" w:type="dxa"/>
            <w:gridSpan w:val="2"/>
            <w:vAlign w:val="bottom"/>
          </w:tcPr>
          <w:p w:rsidR="004A0F69" w:rsidRDefault="009B4C5C">
            <w:pPr>
              <w:ind w:left="800"/>
              <w:rPr>
                <w:sz w:val="20"/>
                <w:szCs w:val="20"/>
              </w:rPr>
            </w:pPr>
            <w:r>
              <w:rPr>
                <w:rFonts w:eastAsia="Times New Roman"/>
                <w:sz w:val="24"/>
                <w:szCs w:val="24"/>
              </w:rPr>
              <w:t>элементарные</w:t>
            </w:r>
          </w:p>
        </w:tc>
        <w:tc>
          <w:tcPr>
            <w:tcW w:w="1880" w:type="dxa"/>
            <w:gridSpan w:val="2"/>
            <w:vAlign w:val="bottom"/>
          </w:tcPr>
          <w:p w:rsidR="004A0F69" w:rsidRDefault="009B4C5C">
            <w:pPr>
              <w:ind w:right="60"/>
              <w:jc w:val="center"/>
              <w:rPr>
                <w:sz w:val="20"/>
                <w:szCs w:val="20"/>
              </w:rPr>
            </w:pPr>
            <w:r>
              <w:rPr>
                <w:rFonts w:eastAsia="Times New Roman"/>
                <w:w w:val="99"/>
                <w:sz w:val="24"/>
                <w:szCs w:val="24"/>
              </w:rPr>
              <w:t>представления</w:t>
            </w:r>
          </w:p>
        </w:tc>
        <w:tc>
          <w:tcPr>
            <w:tcW w:w="620" w:type="dxa"/>
            <w:vAlign w:val="bottom"/>
          </w:tcPr>
          <w:p w:rsidR="004A0F69" w:rsidRDefault="009B4C5C">
            <w:pPr>
              <w:ind w:right="220"/>
              <w:jc w:val="right"/>
              <w:rPr>
                <w:sz w:val="20"/>
                <w:szCs w:val="20"/>
              </w:rPr>
            </w:pPr>
            <w:r>
              <w:rPr>
                <w:rFonts w:eastAsia="Times New Roman"/>
                <w:sz w:val="24"/>
                <w:szCs w:val="24"/>
              </w:rPr>
              <w:t>о</w:t>
            </w:r>
          </w:p>
        </w:tc>
        <w:tc>
          <w:tcPr>
            <w:tcW w:w="1700" w:type="dxa"/>
            <w:vAlign w:val="bottom"/>
          </w:tcPr>
          <w:p w:rsidR="004A0F69" w:rsidRDefault="009B4C5C">
            <w:pPr>
              <w:ind w:left="80"/>
              <w:rPr>
                <w:sz w:val="20"/>
                <w:szCs w:val="20"/>
              </w:rPr>
            </w:pPr>
            <w:r>
              <w:rPr>
                <w:rFonts w:eastAsia="Times New Roman"/>
                <w:sz w:val="24"/>
                <w:szCs w:val="24"/>
              </w:rPr>
              <w:t>девиантном</w:t>
            </w:r>
          </w:p>
        </w:tc>
        <w:tc>
          <w:tcPr>
            <w:tcW w:w="28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r>
      <w:tr w:rsidR="004A0F69">
        <w:trPr>
          <w:trHeight w:val="281"/>
        </w:trPr>
        <w:tc>
          <w:tcPr>
            <w:tcW w:w="2920" w:type="dxa"/>
            <w:tcBorders>
              <w:left w:val="single" w:sz="8" w:space="0" w:color="auto"/>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3980" w:type="dxa"/>
            <w:gridSpan w:val="3"/>
            <w:tcBorders>
              <w:bottom w:val="single" w:sz="8" w:space="0" w:color="auto"/>
            </w:tcBorders>
            <w:vAlign w:val="bottom"/>
          </w:tcPr>
          <w:p w:rsidR="004A0F69" w:rsidRDefault="009B4C5C">
            <w:pPr>
              <w:ind w:left="100"/>
              <w:rPr>
                <w:sz w:val="20"/>
                <w:szCs w:val="20"/>
              </w:rPr>
            </w:pPr>
            <w:r>
              <w:rPr>
                <w:rFonts w:eastAsia="Times New Roman"/>
                <w:sz w:val="24"/>
                <w:szCs w:val="24"/>
              </w:rPr>
              <w:t>делинквентном поведении.</w:t>
            </w:r>
          </w:p>
        </w:tc>
        <w:tc>
          <w:tcPr>
            <w:tcW w:w="480" w:type="dxa"/>
            <w:tcBorders>
              <w:bottom w:val="single" w:sz="8" w:space="0" w:color="auto"/>
            </w:tcBorders>
            <w:vAlign w:val="bottom"/>
          </w:tcPr>
          <w:p w:rsidR="004A0F69" w:rsidRDefault="004A0F69">
            <w:pPr>
              <w:rPr>
                <w:sz w:val="24"/>
                <w:szCs w:val="24"/>
              </w:rPr>
            </w:pPr>
          </w:p>
        </w:tc>
        <w:tc>
          <w:tcPr>
            <w:tcW w:w="620" w:type="dxa"/>
            <w:tcBorders>
              <w:bottom w:val="single" w:sz="8" w:space="0" w:color="auto"/>
            </w:tcBorders>
            <w:vAlign w:val="bottom"/>
          </w:tcPr>
          <w:p w:rsidR="004A0F69" w:rsidRDefault="004A0F69">
            <w:pPr>
              <w:rPr>
                <w:sz w:val="24"/>
                <w:szCs w:val="24"/>
              </w:rPr>
            </w:pPr>
          </w:p>
        </w:tc>
        <w:tc>
          <w:tcPr>
            <w:tcW w:w="1700" w:type="dxa"/>
            <w:tcBorders>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920" w:type="dxa"/>
            <w:tcBorders>
              <w:left w:val="single" w:sz="8" w:space="0" w:color="auto"/>
            </w:tcBorders>
            <w:vAlign w:val="bottom"/>
          </w:tcPr>
          <w:p w:rsidR="004A0F69" w:rsidRDefault="009B4C5C">
            <w:pPr>
              <w:spacing w:line="265" w:lineRule="exact"/>
              <w:ind w:left="820"/>
              <w:rPr>
                <w:sz w:val="20"/>
                <w:szCs w:val="20"/>
              </w:rPr>
            </w:pPr>
            <w:r>
              <w:rPr>
                <w:rFonts w:eastAsia="Times New Roman"/>
                <w:b/>
                <w:bCs/>
                <w:sz w:val="24"/>
                <w:szCs w:val="24"/>
              </w:rPr>
              <w:t>Воспитание</w:t>
            </w:r>
          </w:p>
        </w:tc>
        <w:tc>
          <w:tcPr>
            <w:tcW w:w="32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первоначальные  представления  о  семье  как  социальном</w:t>
            </w:r>
          </w:p>
        </w:tc>
      </w:tr>
      <w:tr w:rsidR="004A0F69">
        <w:trPr>
          <w:trHeight w:val="276"/>
        </w:trPr>
        <w:tc>
          <w:tcPr>
            <w:tcW w:w="2920" w:type="dxa"/>
            <w:tcBorders>
              <w:left w:val="single" w:sz="8" w:space="0" w:color="auto"/>
            </w:tcBorders>
            <w:vAlign w:val="bottom"/>
          </w:tcPr>
          <w:p w:rsidR="004A0F69" w:rsidRDefault="009B4C5C">
            <w:pPr>
              <w:ind w:left="120"/>
              <w:rPr>
                <w:sz w:val="20"/>
                <w:szCs w:val="20"/>
              </w:rPr>
            </w:pPr>
            <w:r>
              <w:rPr>
                <w:rFonts w:eastAsia="Times New Roman"/>
                <w:b/>
                <w:bCs/>
                <w:sz w:val="24"/>
                <w:szCs w:val="24"/>
              </w:rPr>
              <w:t>семейных ценностей</w:t>
            </w:r>
          </w:p>
        </w:tc>
        <w:tc>
          <w:tcPr>
            <w:tcW w:w="320" w:type="dxa"/>
            <w:tcBorders>
              <w:right w:val="single" w:sz="8" w:space="0" w:color="auto"/>
            </w:tcBorders>
            <w:vAlign w:val="bottom"/>
          </w:tcPr>
          <w:p w:rsidR="004A0F69" w:rsidRDefault="004A0F69">
            <w:pPr>
              <w:rPr>
                <w:sz w:val="24"/>
                <w:szCs w:val="24"/>
              </w:rPr>
            </w:pPr>
          </w:p>
        </w:tc>
        <w:tc>
          <w:tcPr>
            <w:tcW w:w="6780" w:type="dxa"/>
            <w:gridSpan w:val="6"/>
            <w:vAlign w:val="bottom"/>
          </w:tcPr>
          <w:p w:rsidR="004A0F69" w:rsidRDefault="009B4C5C">
            <w:pPr>
              <w:spacing w:line="271" w:lineRule="exact"/>
              <w:ind w:left="100"/>
              <w:rPr>
                <w:sz w:val="20"/>
                <w:szCs w:val="20"/>
              </w:rPr>
            </w:pPr>
            <w:r>
              <w:rPr>
                <w:rFonts w:eastAsia="Times New Roman"/>
                <w:sz w:val="24"/>
                <w:szCs w:val="24"/>
              </w:rPr>
              <w:t>институте, о роли семьи в жизни человека и общества;</w:t>
            </w:r>
          </w:p>
        </w:tc>
        <w:tc>
          <w:tcPr>
            <w:tcW w:w="280" w:type="dxa"/>
            <w:tcBorders>
              <w:right w:val="single" w:sz="8" w:space="0" w:color="auto"/>
            </w:tcBorders>
            <w:vAlign w:val="bottom"/>
          </w:tcPr>
          <w:p w:rsidR="004A0F69" w:rsidRDefault="004A0F69">
            <w:pPr>
              <w:rPr>
                <w:sz w:val="24"/>
                <w:szCs w:val="24"/>
              </w:rPr>
            </w:pPr>
          </w:p>
        </w:tc>
      </w:tr>
      <w:tr w:rsidR="004A0F69">
        <w:trPr>
          <w:trHeight w:val="271"/>
        </w:trPr>
        <w:tc>
          <w:tcPr>
            <w:tcW w:w="2920" w:type="dxa"/>
            <w:tcBorders>
              <w:left w:val="single" w:sz="8" w:space="0" w:color="auto"/>
            </w:tcBorders>
            <w:vAlign w:val="bottom"/>
          </w:tcPr>
          <w:p w:rsidR="004A0F69" w:rsidRDefault="004A0F69">
            <w:pPr>
              <w:rPr>
                <w:sz w:val="23"/>
                <w:szCs w:val="23"/>
              </w:rPr>
            </w:pPr>
          </w:p>
        </w:tc>
        <w:tc>
          <w:tcPr>
            <w:tcW w:w="320" w:type="dxa"/>
            <w:tcBorders>
              <w:right w:val="single" w:sz="8" w:space="0" w:color="auto"/>
            </w:tcBorders>
            <w:vAlign w:val="bottom"/>
          </w:tcPr>
          <w:p w:rsidR="004A0F69" w:rsidRDefault="004A0F69">
            <w:pPr>
              <w:rPr>
                <w:sz w:val="23"/>
                <w:szCs w:val="23"/>
              </w:rPr>
            </w:pPr>
          </w:p>
        </w:tc>
        <w:tc>
          <w:tcPr>
            <w:tcW w:w="7060" w:type="dxa"/>
            <w:gridSpan w:val="7"/>
            <w:tcBorders>
              <w:right w:val="single" w:sz="8" w:space="0" w:color="auto"/>
            </w:tcBorders>
            <w:vAlign w:val="bottom"/>
          </w:tcPr>
          <w:p w:rsidR="004A0F69" w:rsidRDefault="009B4C5C">
            <w:pPr>
              <w:spacing w:line="271" w:lineRule="exact"/>
              <w:ind w:left="800"/>
              <w:rPr>
                <w:sz w:val="20"/>
                <w:szCs w:val="20"/>
              </w:rPr>
            </w:pPr>
            <w:r>
              <w:rPr>
                <w:rFonts w:eastAsia="Times New Roman"/>
                <w:w w:val="99"/>
                <w:sz w:val="24"/>
                <w:szCs w:val="24"/>
              </w:rPr>
              <w:t>знаниеправилповедениевсемье,понимание</w:t>
            </w:r>
          </w:p>
        </w:tc>
      </w:tr>
      <w:tr w:rsidR="004A0F69">
        <w:trPr>
          <w:trHeight w:val="276"/>
        </w:trPr>
        <w:tc>
          <w:tcPr>
            <w:tcW w:w="2920" w:type="dxa"/>
            <w:tcBorders>
              <w:left w:val="single" w:sz="8" w:space="0" w:color="auto"/>
            </w:tcBorders>
            <w:vAlign w:val="bottom"/>
          </w:tcPr>
          <w:p w:rsidR="004A0F69" w:rsidRDefault="004A0F69">
            <w:pPr>
              <w:rPr>
                <w:sz w:val="24"/>
                <w:szCs w:val="24"/>
              </w:rPr>
            </w:pPr>
          </w:p>
        </w:tc>
        <w:tc>
          <w:tcPr>
            <w:tcW w:w="320" w:type="dxa"/>
            <w:tcBorders>
              <w:right w:val="single" w:sz="8" w:space="0" w:color="auto"/>
            </w:tcBorders>
            <w:vAlign w:val="bottom"/>
          </w:tcPr>
          <w:p w:rsidR="004A0F69" w:rsidRDefault="004A0F69">
            <w:pPr>
              <w:rPr>
                <w:sz w:val="24"/>
                <w:szCs w:val="24"/>
              </w:rPr>
            </w:pPr>
          </w:p>
        </w:tc>
        <w:tc>
          <w:tcPr>
            <w:tcW w:w="3980" w:type="dxa"/>
            <w:gridSpan w:val="3"/>
            <w:vAlign w:val="bottom"/>
          </w:tcPr>
          <w:p w:rsidR="004A0F69" w:rsidRDefault="009B4C5C">
            <w:pPr>
              <w:ind w:left="100"/>
              <w:rPr>
                <w:sz w:val="20"/>
                <w:szCs w:val="20"/>
              </w:rPr>
            </w:pPr>
            <w:r>
              <w:rPr>
                <w:rFonts w:eastAsia="Times New Roman"/>
                <w:sz w:val="24"/>
                <w:szCs w:val="24"/>
              </w:rPr>
              <w:t>необходимости их выполнения;</w:t>
            </w:r>
          </w:p>
        </w:tc>
        <w:tc>
          <w:tcPr>
            <w:tcW w:w="480" w:type="dxa"/>
            <w:vAlign w:val="bottom"/>
          </w:tcPr>
          <w:p w:rsidR="004A0F69" w:rsidRDefault="004A0F69">
            <w:pPr>
              <w:rPr>
                <w:sz w:val="24"/>
                <w:szCs w:val="24"/>
              </w:rPr>
            </w:pPr>
          </w:p>
        </w:tc>
        <w:tc>
          <w:tcPr>
            <w:tcW w:w="620" w:type="dxa"/>
            <w:vAlign w:val="bottom"/>
          </w:tcPr>
          <w:p w:rsidR="004A0F69" w:rsidRDefault="004A0F69">
            <w:pPr>
              <w:rPr>
                <w:sz w:val="24"/>
                <w:szCs w:val="24"/>
              </w:rPr>
            </w:pPr>
          </w:p>
        </w:tc>
        <w:tc>
          <w:tcPr>
            <w:tcW w:w="1700" w:type="dxa"/>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r>
      <w:tr w:rsidR="004A0F69">
        <w:trPr>
          <w:trHeight w:val="281"/>
        </w:trPr>
        <w:tc>
          <w:tcPr>
            <w:tcW w:w="2920" w:type="dxa"/>
            <w:tcBorders>
              <w:left w:val="single" w:sz="8" w:space="0" w:color="auto"/>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4460" w:type="dxa"/>
            <w:gridSpan w:val="4"/>
            <w:tcBorders>
              <w:bottom w:val="single" w:sz="8" w:space="0" w:color="auto"/>
            </w:tcBorders>
            <w:vAlign w:val="bottom"/>
          </w:tcPr>
          <w:p w:rsidR="004A0F69" w:rsidRDefault="009B4C5C">
            <w:pPr>
              <w:ind w:left="800"/>
              <w:rPr>
                <w:sz w:val="20"/>
                <w:szCs w:val="20"/>
              </w:rPr>
            </w:pPr>
            <w:r>
              <w:rPr>
                <w:rFonts w:eastAsia="Times New Roman"/>
                <w:sz w:val="24"/>
                <w:szCs w:val="24"/>
              </w:rPr>
              <w:t>представление о семейных ролях,</w:t>
            </w:r>
          </w:p>
        </w:tc>
        <w:tc>
          <w:tcPr>
            <w:tcW w:w="2600" w:type="dxa"/>
            <w:gridSpan w:val="3"/>
            <w:tcBorders>
              <w:bottom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правах и обязанностях</w:t>
            </w:r>
          </w:p>
        </w:tc>
      </w:tr>
    </w:tbl>
    <w:p w:rsidR="004A0F69" w:rsidRDefault="004A0F69">
      <w:pPr>
        <w:spacing w:line="200" w:lineRule="exact"/>
        <w:rPr>
          <w:sz w:val="20"/>
          <w:szCs w:val="20"/>
        </w:rPr>
      </w:pP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97" w:lineRule="exact"/>
        <w:rPr>
          <w:sz w:val="20"/>
          <w:szCs w:val="20"/>
        </w:rPr>
      </w:pPr>
    </w:p>
    <w:p w:rsidR="004A0F69" w:rsidRDefault="009B4C5C">
      <w:pPr>
        <w:ind w:left="9940"/>
        <w:rPr>
          <w:sz w:val="20"/>
          <w:szCs w:val="20"/>
        </w:rPr>
      </w:pPr>
      <w:r>
        <w:rPr>
          <w:rFonts w:eastAsia="Times New Roman"/>
          <w:sz w:val="24"/>
          <w:szCs w:val="24"/>
        </w:rPr>
        <w:t>73</w:t>
      </w:r>
    </w:p>
    <w:p w:rsidR="004A0F69" w:rsidRDefault="004A0F69">
      <w:pPr>
        <w:sectPr w:rsidR="004A0F69">
          <w:type w:val="continuous"/>
          <w:pgSz w:w="11900" w:h="16838"/>
          <w:pgMar w:top="1112"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3240"/>
        <w:gridCol w:w="1620"/>
        <w:gridCol w:w="580"/>
        <w:gridCol w:w="520"/>
        <w:gridCol w:w="940"/>
        <w:gridCol w:w="300"/>
        <w:gridCol w:w="1260"/>
        <w:gridCol w:w="1500"/>
        <w:gridCol w:w="340"/>
      </w:tblGrid>
      <w:tr w:rsidR="004A0F69">
        <w:trPr>
          <w:trHeight w:val="278"/>
        </w:trPr>
        <w:tc>
          <w:tcPr>
            <w:tcW w:w="3240" w:type="dxa"/>
            <w:tcBorders>
              <w:top w:val="single" w:sz="8" w:space="0" w:color="auto"/>
              <w:left w:val="single" w:sz="8" w:space="0" w:color="auto"/>
              <w:right w:val="single" w:sz="8" w:space="0" w:color="auto"/>
            </w:tcBorders>
            <w:vAlign w:val="bottom"/>
          </w:tcPr>
          <w:p w:rsidR="004A0F69" w:rsidRDefault="004A0F69">
            <w:pPr>
              <w:rPr>
                <w:sz w:val="24"/>
                <w:szCs w:val="24"/>
              </w:rPr>
            </w:pPr>
          </w:p>
        </w:tc>
        <w:tc>
          <w:tcPr>
            <w:tcW w:w="1620" w:type="dxa"/>
            <w:tcBorders>
              <w:top w:val="single" w:sz="8" w:space="0" w:color="auto"/>
            </w:tcBorders>
            <w:vAlign w:val="bottom"/>
          </w:tcPr>
          <w:p w:rsidR="004A0F69" w:rsidRDefault="009B4C5C">
            <w:pPr>
              <w:ind w:left="100"/>
              <w:rPr>
                <w:sz w:val="20"/>
                <w:szCs w:val="20"/>
              </w:rPr>
            </w:pPr>
            <w:r>
              <w:rPr>
                <w:rFonts w:eastAsia="Times New Roman"/>
                <w:sz w:val="24"/>
                <w:szCs w:val="24"/>
              </w:rPr>
              <w:t>членов семьи;</w:t>
            </w:r>
          </w:p>
        </w:tc>
        <w:tc>
          <w:tcPr>
            <w:tcW w:w="580" w:type="dxa"/>
            <w:tcBorders>
              <w:top w:val="single" w:sz="8" w:space="0" w:color="auto"/>
            </w:tcBorders>
            <w:vAlign w:val="bottom"/>
          </w:tcPr>
          <w:p w:rsidR="004A0F69" w:rsidRDefault="004A0F69">
            <w:pPr>
              <w:rPr>
                <w:sz w:val="24"/>
                <w:szCs w:val="24"/>
              </w:rPr>
            </w:pPr>
          </w:p>
        </w:tc>
        <w:tc>
          <w:tcPr>
            <w:tcW w:w="520" w:type="dxa"/>
            <w:tcBorders>
              <w:top w:val="single" w:sz="8" w:space="0" w:color="auto"/>
            </w:tcBorders>
            <w:vAlign w:val="bottom"/>
          </w:tcPr>
          <w:p w:rsidR="004A0F69" w:rsidRDefault="004A0F69">
            <w:pPr>
              <w:rPr>
                <w:sz w:val="24"/>
                <w:szCs w:val="24"/>
              </w:rPr>
            </w:pPr>
          </w:p>
        </w:tc>
        <w:tc>
          <w:tcPr>
            <w:tcW w:w="940" w:type="dxa"/>
            <w:tcBorders>
              <w:top w:val="single" w:sz="8" w:space="0" w:color="auto"/>
            </w:tcBorders>
            <w:vAlign w:val="bottom"/>
          </w:tcPr>
          <w:p w:rsidR="004A0F69" w:rsidRDefault="004A0F69">
            <w:pPr>
              <w:rPr>
                <w:sz w:val="24"/>
                <w:szCs w:val="24"/>
              </w:rPr>
            </w:pPr>
          </w:p>
        </w:tc>
        <w:tc>
          <w:tcPr>
            <w:tcW w:w="300" w:type="dxa"/>
            <w:tcBorders>
              <w:top w:val="single" w:sz="8" w:space="0" w:color="auto"/>
            </w:tcBorders>
            <w:vAlign w:val="bottom"/>
          </w:tcPr>
          <w:p w:rsidR="004A0F69" w:rsidRDefault="004A0F69">
            <w:pPr>
              <w:rPr>
                <w:sz w:val="24"/>
                <w:szCs w:val="24"/>
              </w:rPr>
            </w:pPr>
          </w:p>
        </w:tc>
        <w:tc>
          <w:tcPr>
            <w:tcW w:w="1260" w:type="dxa"/>
            <w:tcBorders>
              <w:top w:val="single" w:sz="8" w:space="0" w:color="auto"/>
            </w:tcBorders>
            <w:vAlign w:val="bottom"/>
          </w:tcPr>
          <w:p w:rsidR="004A0F69" w:rsidRDefault="004A0F69">
            <w:pPr>
              <w:rPr>
                <w:sz w:val="24"/>
                <w:szCs w:val="24"/>
              </w:rPr>
            </w:pPr>
          </w:p>
        </w:tc>
        <w:tc>
          <w:tcPr>
            <w:tcW w:w="1500" w:type="dxa"/>
            <w:tcBorders>
              <w:top w:val="single" w:sz="8" w:space="0" w:color="auto"/>
            </w:tcBorders>
            <w:vAlign w:val="bottom"/>
          </w:tcPr>
          <w:p w:rsidR="004A0F69" w:rsidRDefault="004A0F69">
            <w:pPr>
              <w:rPr>
                <w:sz w:val="24"/>
                <w:szCs w:val="24"/>
              </w:rPr>
            </w:pPr>
          </w:p>
        </w:tc>
        <w:tc>
          <w:tcPr>
            <w:tcW w:w="340" w:type="dxa"/>
            <w:tcBorders>
              <w:top w:val="single" w:sz="8" w:space="0" w:color="auto"/>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6720" w:type="dxa"/>
            <w:gridSpan w:val="7"/>
            <w:vAlign w:val="bottom"/>
          </w:tcPr>
          <w:p w:rsidR="004A0F69" w:rsidRDefault="009B4C5C">
            <w:pPr>
              <w:ind w:left="800"/>
              <w:rPr>
                <w:sz w:val="20"/>
                <w:szCs w:val="20"/>
              </w:rPr>
            </w:pPr>
            <w:r>
              <w:rPr>
                <w:rFonts w:eastAsia="Times New Roman"/>
                <w:sz w:val="24"/>
                <w:szCs w:val="24"/>
              </w:rPr>
              <w:t>знание истории, ценностей и традиций своей семьи;</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уважительное,   заботливое   отношение   к   родителям,</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3660" w:type="dxa"/>
            <w:gridSpan w:val="4"/>
            <w:vAlign w:val="bottom"/>
          </w:tcPr>
          <w:p w:rsidR="004A0F69" w:rsidRDefault="009B4C5C">
            <w:pPr>
              <w:ind w:left="100"/>
              <w:rPr>
                <w:sz w:val="20"/>
                <w:szCs w:val="20"/>
              </w:rPr>
            </w:pPr>
            <w:r>
              <w:rPr>
                <w:rFonts w:eastAsia="Times New Roman"/>
                <w:sz w:val="24"/>
                <w:szCs w:val="24"/>
              </w:rPr>
              <w:t>прародителям, сестрам и братьям;</w:t>
            </w:r>
          </w:p>
        </w:tc>
        <w:tc>
          <w:tcPr>
            <w:tcW w:w="300" w:type="dxa"/>
            <w:vAlign w:val="bottom"/>
          </w:tcPr>
          <w:p w:rsidR="004A0F69" w:rsidRDefault="004A0F69">
            <w:pPr>
              <w:rPr>
                <w:sz w:val="24"/>
                <w:szCs w:val="24"/>
              </w:rPr>
            </w:pPr>
          </w:p>
        </w:tc>
        <w:tc>
          <w:tcPr>
            <w:tcW w:w="126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представления  об  этике  и  психологии</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семейных  отношений,  основанных  на  традиционных  семейных</w:t>
            </w:r>
          </w:p>
        </w:tc>
      </w:tr>
      <w:tr w:rsidR="004A0F69">
        <w:trPr>
          <w:trHeight w:val="281"/>
        </w:trPr>
        <w:tc>
          <w:tcPr>
            <w:tcW w:w="32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660" w:type="dxa"/>
            <w:gridSpan w:val="4"/>
            <w:tcBorders>
              <w:bottom w:val="single" w:sz="8" w:space="0" w:color="auto"/>
            </w:tcBorders>
            <w:vAlign w:val="bottom"/>
          </w:tcPr>
          <w:p w:rsidR="004A0F69" w:rsidRDefault="009B4C5C">
            <w:pPr>
              <w:ind w:left="100"/>
              <w:rPr>
                <w:sz w:val="20"/>
                <w:szCs w:val="20"/>
              </w:rPr>
            </w:pPr>
            <w:r>
              <w:rPr>
                <w:rFonts w:eastAsia="Times New Roman"/>
                <w:sz w:val="24"/>
                <w:szCs w:val="24"/>
              </w:rPr>
              <w:t>ценностях народов России.</w:t>
            </w:r>
          </w:p>
        </w:tc>
        <w:tc>
          <w:tcPr>
            <w:tcW w:w="300" w:type="dxa"/>
            <w:tcBorders>
              <w:bottom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150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324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Формирование</w:t>
            </w:r>
          </w:p>
        </w:tc>
        <w:tc>
          <w:tcPr>
            <w:tcW w:w="7060" w:type="dxa"/>
            <w:gridSpan w:val="8"/>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первоначальные представления о значении общения для</w:t>
            </w:r>
          </w:p>
        </w:tc>
      </w:tr>
      <w:tr w:rsidR="004A0F69">
        <w:trPr>
          <w:trHeight w:val="276"/>
        </w:trPr>
        <w:tc>
          <w:tcPr>
            <w:tcW w:w="324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коммуникативной</w:t>
            </w:r>
          </w:p>
        </w:tc>
        <w:tc>
          <w:tcPr>
            <w:tcW w:w="6720" w:type="dxa"/>
            <w:gridSpan w:val="7"/>
            <w:vAlign w:val="bottom"/>
          </w:tcPr>
          <w:p w:rsidR="004A0F69" w:rsidRDefault="009B4C5C">
            <w:pPr>
              <w:spacing w:line="271" w:lineRule="exact"/>
              <w:ind w:left="100"/>
              <w:rPr>
                <w:sz w:val="20"/>
                <w:szCs w:val="20"/>
              </w:rPr>
            </w:pPr>
            <w:r>
              <w:rPr>
                <w:rFonts w:eastAsia="Times New Roman"/>
                <w:sz w:val="24"/>
                <w:szCs w:val="24"/>
              </w:rPr>
              <w:t>жизни человека, развития личности, успешной учебы;</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культуры</w:t>
            </w:r>
          </w:p>
        </w:tc>
        <w:tc>
          <w:tcPr>
            <w:tcW w:w="2720" w:type="dxa"/>
            <w:gridSpan w:val="3"/>
            <w:vAlign w:val="bottom"/>
          </w:tcPr>
          <w:p w:rsidR="004A0F69" w:rsidRDefault="009B4C5C">
            <w:pPr>
              <w:spacing w:line="271" w:lineRule="exact"/>
              <w:ind w:left="800"/>
              <w:rPr>
                <w:sz w:val="20"/>
                <w:szCs w:val="20"/>
              </w:rPr>
            </w:pPr>
            <w:r>
              <w:rPr>
                <w:rFonts w:eastAsia="Times New Roman"/>
                <w:sz w:val="24"/>
                <w:szCs w:val="24"/>
              </w:rPr>
              <w:t>первоначальные</w:t>
            </w:r>
          </w:p>
        </w:tc>
        <w:tc>
          <w:tcPr>
            <w:tcW w:w="1240" w:type="dxa"/>
            <w:gridSpan w:val="2"/>
            <w:vAlign w:val="bottom"/>
          </w:tcPr>
          <w:p w:rsidR="004A0F69" w:rsidRDefault="009B4C5C">
            <w:pPr>
              <w:spacing w:line="271" w:lineRule="exact"/>
              <w:ind w:left="280"/>
              <w:rPr>
                <w:sz w:val="20"/>
                <w:szCs w:val="20"/>
              </w:rPr>
            </w:pPr>
            <w:r>
              <w:rPr>
                <w:rFonts w:eastAsia="Times New Roman"/>
                <w:sz w:val="24"/>
                <w:szCs w:val="24"/>
              </w:rPr>
              <w:t>знания</w:t>
            </w:r>
          </w:p>
        </w:tc>
        <w:tc>
          <w:tcPr>
            <w:tcW w:w="1260" w:type="dxa"/>
            <w:vAlign w:val="bottom"/>
          </w:tcPr>
          <w:p w:rsidR="004A0F69" w:rsidRDefault="009B4C5C">
            <w:pPr>
              <w:spacing w:line="271" w:lineRule="exact"/>
              <w:jc w:val="center"/>
              <w:rPr>
                <w:sz w:val="20"/>
                <w:szCs w:val="20"/>
              </w:rPr>
            </w:pPr>
            <w:r>
              <w:rPr>
                <w:rFonts w:eastAsia="Times New Roman"/>
                <w:sz w:val="24"/>
                <w:szCs w:val="24"/>
              </w:rPr>
              <w:t>правил</w:t>
            </w:r>
          </w:p>
        </w:tc>
        <w:tc>
          <w:tcPr>
            <w:tcW w:w="1840" w:type="dxa"/>
            <w:gridSpan w:val="2"/>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эффективного,</w:t>
            </w:r>
          </w:p>
        </w:tc>
      </w:tr>
      <w:tr w:rsidR="004A0F69">
        <w:trPr>
          <w:trHeight w:val="271"/>
        </w:trPr>
        <w:tc>
          <w:tcPr>
            <w:tcW w:w="3240" w:type="dxa"/>
            <w:tcBorders>
              <w:left w:val="single" w:sz="8" w:space="0" w:color="auto"/>
              <w:right w:val="single" w:sz="8" w:space="0" w:color="auto"/>
            </w:tcBorders>
            <w:vAlign w:val="bottom"/>
          </w:tcPr>
          <w:p w:rsidR="004A0F69" w:rsidRDefault="004A0F69">
            <w:pPr>
              <w:rPr>
                <w:sz w:val="23"/>
                <w:szCs w:val="23"/>
              </w:rPr>
            </w:pPr>
          </w:p>
        </w:tc>
        <w:tc>
          <w:tcPr>
            <w:tcW w:w="7060" w:type="dxa"/>
            <w:gridSpan w:val="8"/>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бесконфликтного, безопасного общения в классе, школе, семье,</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5220" w:type="dxa"/>
            <w:gridSpan w:val="6"/>
            <w:vAlign w:val="bottom"/>
          </w:tcPr>
          <w:p w:rsidR="004A0F69" w:rsidRDefault="009B4C5C">
            <w:pPr>
              <w:ind w:left="100"/>
              <w:rPr>
                <w:sz w:val="20"/>
                <w:szCs w:val="20"/>
              </w:rPr>
            </w:pPr>
            <w:r>
              <w:rPr>
                <w:rFonts w:eastAsia="Times New Roman"/>
                <w:sz w:val="24"/>
                <w:szCs w:val="24"/>
              </w:rPr>
              <w:t>со сверстниками, старшими и младшими;</w:t>
            </w: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понимание значимости ответственного отношения к слову</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3660" w:type="dxa"/>
            <w:gridSpan w:val="4"/>
            <w:vAlign w:val="bottom"/>
          </w:tcPr>
          <w:p w:rsidR="004A0F69" w:rsidRDefault="009B4C5C">
            <w:pPr>
              <w:ind w:left="100"/>
              <w:rPr>
                <w:sz w:val="20"/>
                <w:szCs w:val="20"/>
              </w:rPr>
            </w:pPr>
            <w:r>
              <w:rPr>
                <w:rFonts w:eastAsia="Times New Roman"/>
                <w:sz w:val="24"/>
                <w:szCs w:val="24"/>
              </w:rPr>
              <w:t>как к поступку, действию;</w:t>
            </w:r>
          </w:p>
        </w:tc>
        <w:tc>
          <w:tcPr>
            <w:tcW w:w="300" w:type="dxa"/>
            <w:vAlign w:val="bottom"/>
          </w:tcPr>
          <w:p w:rsidR="004A0F69" w:rsidRDefault="004A0F69">
            <w:pPr>
              <w:rPr>
                <w:sz w:val="24"/>
                <w:szCs w:val="24"/>
              </w:rPr>
            </w:pPr>
          </w:p>
        </w:tc>
        <w:tc>
          <w:tcPr>
            <w:tcW w:w="126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знания   о   безопасном   общении   в</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1620" w:type="dxa"/>
            <w:vAlign w:val="bottom"/>
          </w:tcPr>
          <w:p w:rsidR="004A0F69" w:rsidRDefault="009B4C5C">
            <w:pPr>
              <w:ind w:left="100"/>
              <w:rPr>
                <w:sz w:val="20"/>
                <w:szCs w:val="20"/>
              </w:rPr>
            </w:pPr>
            <w:r>
              <w:rPr>
                <w:rFonts w:eastAsia="Times New Roman"/>
                <w:sz w:val="24"/>
                <w:szCs w:val="24"/>
              </w:rPr>
              <w:t>Интернете;</w:t>
            </w:r>
          </w:p>
        </w:tc>
        <w:tc>
          <w:tcPr>
            <w:tcW w:w="580" w:type="dxa"/>
            <w:vAlign w:val="bottom"/>
          </w:tcPr>
          <w:p w:rsidR="004A0F69" w:rsidRDefault="004A0F69">
            <w:pPr>
              <w:rPr>
                <w:sz w:val="24"/>
                <w:szCs w:val="24"/>
              </w:rPr>
            </w:pPr>
          </w:p>
        </w:tc>
        <w:tc>
          <w:tcPr>
            <w:tcW w:w="52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300" w:type="dxa"/>
            <w:vAlign w:val="bottom"/>
          </w:tcPr>
          <w:p w:rsidR="004A0F69" w:rsidRDefault="004A0F69">
            <w:pPr>
              <w:rPr>
                <w:sz w:val="24"/>
                <w:szCs w:val="24"/>
              </w:rPr>
            </w:pPr>
          </w:p>
        </w:tc>
        <w:tc>
          <w:tcPr>
            <w:tcW w:w="126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7"/>
        </w:trPr>
        <w:tc>
          <w:tcPr>
            <w:tcW w:w="3240" w:type="dxa"/>
            <w:tcBorders>
              <w:left w:val="single" w:sz="8" w:space="0" w:color="auto"/>
              <w:right w:val="single" w:sz="8" w:space="0" w:color="auto"/>
            </w:tcBorders>
            <w:vAlign w:val="bottom"/>
          </w:tcPr>
          <w:p w:rsidR="004A0F69" w:rsidRDefault="004A0F69">
            <w:pPr>
              <w:rPr>
                <w:sz w:val="24"/>
                <w:szCs w:val="24"/>
              </w:rPr>
            </w:pPr>
          </w:p>
        </w:tc>
        <w:tc>
          <w:tcPr>
            <w:tcW w:w="6720" w:type="dxa"/>
            <w:gridSpan w:val="7"/>
            <w:vAlign w:val="bottom"/>
          </w:tcPr>
          <w:p w:rsidR="004A0F69" w:rsidRDefault="009B4C5C">
            <w:pPr>
              <w:ind w:left="800"/>
              <w:rPr>
                <w:sz w:val="20"/>
                <w:szCs w:val="20"/>
              </w:rPr>
            </w:pPr>
            <w:r>
              <w:rPr>
                <w:rFonts w:eastAsia="Times New Roman"/>
                <w:sz w:val="24"/>
                <w:szCs w:val="24"/>
              </w:rPr>
              <w:t>ценностные представления о родном языке;</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первоначальные   представления   об   истории   родного</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5220" w:type="dxa"/>
            <w:gridSpan w:val="6"/>
            <w:vAlign w:val="bottom"/>
          </w:tcPr>
          <w:p w:rsidR="004A0F69" w:rsidRDefault="009B4C5C">
            <w:pPr>
              <w:ind w:left="100"/>
              <w:rPr>
                <w:sz w:val="20"/>
                <w:szCs w:val="20"/>
              </w:rPr>
            </w:pPr>
            <w:r>
              <w:rPr>
                <w:rFonts w:eastAsia="Times New Roman"/>
                <w:sz w:val="24"/>
                <w:szCs w:val="24"/>
              </w:rPr>
              <w:t>языка, его особенностях и месте в мире;</w:t>
            </w: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представления о современных технологиях</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2200" w:type="dxa"/>
            <w:gridSpan w:val="2"/>
            <w:vAlign w:val="bottom"/>
          </w:tcPr>
          <w:p w:rsidR="004A0F69" w:rsidRDefault="009B4C5C">
            <w:pPr>
              <w:ind w:left="100"/>
              <w:rPr>
                <w:sz w:val="20"/>
                <w:szCs w:val="20"/>
              </w:rPr>
            </w:pPr>
            <w:r>
              <w:rPr>
                <w:rFonts w:eastAsia="Times New Roman"/>
                <w:sz w:val="24"/>
                <w:szCs w:val="24"/>
              </w:rPr>
              <w:t>коммуникации;</w:t>
            </w:r>
          </w:p>
        </w:tc>
        <w:tc>
          <w:tcPr>
            <w:tcW w:w="520" w:type="dxa"/>
            <w:vAlign w:val="bottom"/>
          </w:tcPr>
          <w:p w:rsidR="004A0F69" w:rsidRDefault="004A0F69">
            <w:pPr>
              <w:rPr>
                <w:sz w:val="24"/>
                <w:szCs w:val="24"/>
              </w:rPr>
            </w:pPr>
          </w:p>
        </w:tc>
        <w:tc>
          <w:tcPr>
            <w:tcW w:w="940" w:type="dxa"/>
            <w:vAlign w:val="bottom"/>
          </w:tcPr>
          <w:p w:rsidR="004A0F69" w:rsidRDefault="004A0F69">
            <w:pPr>
              <w:rPr>
                <w:sz w:val="24"/>
                <w:szCs w:val="24"/>
              </w:rPr>
            </w:pPr>
          </w:p>
        </w:tc>
        <w:tc>
          <w:tcPr>
            <w:tcW w:w="300" w:type="dxa"/>
            <w:vAlign w:val="bottom"/>
          </w:tcPr>
          <w:p w:rsidR="004A0F69" w:rsidRDefault="004A0F69">
            <w:pPr>
              <w:rPr>
                <w:sz w:val="24"/>
                <w:szCs w:val="24"/>
              </w:rPr>
            </w:pPr>
          </w:p>
        </w:tc>
        <w:tc>
          <w:tcPr>
            <w:tcW w:w="126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81"/>
        </w:trPr>
        <w:tc>
          <w:tcPr>
            <w:tcW w:w="32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6720" w:type="dxa"/>
            <w:gridSpan w:val="7"/>
            <w:tcBorders>
              <w:bottom w:val="single" w:sz="8" w:space="0" w:color="auto"/>
            </w:tcBorders>
            <w:vAlign w:val="bottom"/>
          </w:tcPr>
          <w:p w:rsidR="004A0F69" w:rsidRDefault="009B4C5C">
            <w:pPr>
              <w:ind w:left="800"/>
              <w:rPr>
                <w:sz w:val="20"/>
                <w:szCs w:val="20"/>
              </w:rPr>
            </w:pPr>
            <w:r>
              <w:rPr>
                <w:rFonts w:eastAsia="Times New Roman"/>
                <w:sz w:val="24"/>
                <w:szCs w:val="24"/>
              </w:rPr>
              <w:t>элементарные навыки межкультурной коммуникации;</w:t>
            </w:r>
          </w:p>
        </w:tc>
        <w:tc>
          <w:tcPr>
            <w:tcW w:w="34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324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Экологическое воспитание</w:t>
            </w:r>
          </w:p>
        </w:tc>
        <w:tc>
          <w:tcPr>
            <w:tcW w:w="7060" w:type="dxa"/>
            <w:gridSpan w:val="8"/>
            <w:tcBorders>
              <w:right w:val="single" w:sz="8" w:space="0" w:color="auto"/>
            </w:tcBorders>
            <w:vAlign w:val="bottom"/>
          </w:tcPr>
          <w:p w:rsidR="004A0F69" w:rsidRDefault="009B4C5C">
            <w:pPr>
              <w:spacing w:line="264" w:lineRule="exact"/>
              <w:ind w:left="800"/>
              <w:rPr>
                <w:sz w:val="20"/>
                <w:szCs w:val="20"/>
              </w:rPr>
            </w:pPr>
            <w:r>
              <w:rPr>
                <w:rFonts w:eastAsia="Times New Roman"/>
                <w:sz w:val="24"/>
                <w:szCs w:val="24"/>
              </w:rPr>
              <w:t>развитие  интереса  к  природе,  природным  явлениям  и</w:t>
            </w:r>
          </w:p>
        </w:tc>
      </w:tr>
      <w:tr w:rsidR="004A0F69">
        <w:trPr>
          <w:trHeight w:val="271"/>
        </w:trPr>
        <w:tc>
          <w:tcPr>
            <w:tcW w:w="3240" w:type="dxa"/>
            <w:tcBorders>
              <w:left w:val="single" w:sz="8" w:space="0" w:color="auto"/>
              <w:right w:val="single" w:sz="8" w:space="0" w:color="auto"/>
            </w:tcBorders>
            <w:vAlign w:val="bottom"/>
          </w:tcPr>
          <w:p w:rsidR="004A0F69" w:rsidRDefault="004A0F69">
            <w:pPr>
              <w:rPr>
                <w:sz w:val="23"/>
                <w:szCs w:val="23"/>
              </w:rPr>
            </w:pPr>
          </w:p>
        </w:tc>
        <w:tc>
          <w:tcPr>
            <w:tcW w:w="6720" w:type="dxa"/>
            <w:gridSpan w:val="7"/>
            <w:vAlign w:val="bottom"/>
          </w:tcPr>
          <w:p w:rsidR="004A0F69" w:rsidRDefault="009B4C5C">
            <w:pPr>
              <w:spacing w:line="271" w:lineRule="exact"/>
              <w:ind w:left="100"/>
              <w:rPr>
                <w:sz w:val="20"/>
                <w:szCs w:val="20"/>
              </w:rPr>
            </w:pPr>
            <w:r>
              <w:rPr>
                <w:rFonts w:eastAsia="Times New Roman"/>
                <w:sz w:val="24"/>
                <w:szCs w:val="24"/>
              </w:rPr>
              <w:t>формам жизни, понимание активной роли человека в природе;</w:t>
            </w:r>
          </w:p>
        </w:tc>
        <w:tc>
          <w:tcPr>
            <w:tcW w:w="340" w:type="dxa"/>
            <w:tcBorders>
              <w:right w:val="single" w:sz="8" w:space="0" w:color="auto"/>
            </w:tcBorders>
            <w:vAlign w:val="bottom"/>
          </w:tcPr>
          <w:p w:rsidR="004A0F69" w:rsidRDefault="004A0F69">
            <w:pPr>
              <w:rPr>
                <w:sz w:val="23"/>
                <w:szCs w:val="23"/>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6720" w:type="dxa"/>
            <w:gridSpan w:val="7"/>
            <w:vAlign w:val="bottom"/>
          </w:tcPr>
          <w:p w:rsidR="004A0F69" w:rsidRDefault="009B4C5C">
            <w:pPr>
              <w:ind w:left="800"/>
              <w:rPr>
                <w:sz w:val="20"/>
                <w:szCs w:val="20"/>
              </w:rPr>
            </w:pPr>
            <w:r>
              <w:rPr>
                <w:rFonts w:eastAsia="Times New Roman"/>
                <w:sz w:val="24"/>
                <w:szCs w:val="24"/>
              </w:rPr>
              <w:t>ценностное отношение к природе и всем формам жизни;</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элементарный опыт природоохранительной деятельности;</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6720" w:type="dxa"/>
            <w:gridSpan w:val="7"/>
            <w:vAlign w:val="bottom"/>
          </w:tcPr>
          <w:p w:rsidR="004A0F69" w:rsidRDefault="009B4C5C">
            <w:pPr>
              <w:ind w:left="800"/>
              <w:rPr>
                <w:sz w:val="20"/>
                <w:szCs w:val="20"/>
              </w:rPr>
            </w:pPr>
            <w:r>
              <w:rPr>
                <w:rFonts w:eastAsia="Times New Roman"/>
                <w:sz w:val="24"/>
                <w:szCs w:val="24"/>
              </w:rPr>
              <w:t>бережное отношение к растениям и животным;</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2200" w:type="dxa"/>
            <w:gridSpan w:val="2"/>
            <w:vAlign w:val="bottom"/>
          </w:tcPr>
          <w:p w:rsidR="004A0F69" w:rsidRDefault="009B4C5C">
            <w:pPr>
              <w:ind w:left="800"/>
              <w:rPr>
                <w:sz w:val="20"/>
                <w:szCs w:val="20"/>
              </w:rPr>
            </w:pPr>
            <w:r>
              <w:rPr>
                <w:rFonts w:eastAsia="Times New Roman"/>
                <w:sz w:val="24"/>
                <w:szCs w:val="24"/>
              </w:rPr>
              <w:t>понимание</w:t>
            </w:r>
          </w:p>
        </w:tc>
        <w:tc>
          <w:tcPr>
            <w:tcW w:w="1460" w:type="dxa"/>
            <w:gridSpan w:val="2"/>
            <w:vAlign w:val="bottom"/>
          </w:tcPr>
          <w:p w:rsidR="004A0F69" w:rsidRDefault="009B4C5C">
            <w:pPr>
              <w:ind w:left="180"/>
              <w:rPr>
                <w:sz w:val="20"/>
                <w:szCs w:val="20"/>
              </w:rPr>
            </w:pPr>
            <w:r>
              <w:rPr>
                <w:rFonts w:eastAsia="Times New Roman"/>
                <w:w w:val="99"/>
                <w:sz w:val="24"/>
                <w:szCs w:val="24"/>
              </w:rPr>
              <w:t>взаимосвязи</w:t>
            </w:r>
          </w:p>
        </w:tc>
        <w:tc>
          <w:tcPr>
            <w:tcW w:w="300" w:type="dxa"/>
            <w:vAlign w:val="bottom"/>
          </w:tcPr>
          <w:p w:rsidR="004A0F69" w:rsidRDefault="004A0F69">
            <w:pPr>
              <w:rPr>
                <w:sz w:val="24"/>
                <w:szCs w:val="24"/>
              </w:rPr>
            </w:pPr>
          </w:p>
        </w:tc>
        <w:tc>
          <w:tcPr>
            <w:tcW w:w="1260" w:type="dxa"/>
            <w:vAlign w:val="bottom"/>
          </w:tcPr>
          <w:p w:rsidR="004A0F69" w:rsidRDefault="009B4C5C">
            <w:pPr>
              <w:jc w:val="center"/>
              <w:rPr>
                <w:sz w:val="20"/>
                <w:szCs w:val="20"/>
              </w:rPr>
            </w:pPr>
            <w:r>
              <w:rPr>
                <w:rFonts w:eastAsia="Times New Roman"/>
                <w:w w:val="98"/>
                <w:sz w:val="24"/>
                <w:szCs w:val="24"/>
              </w:rPr>
              <w:t>здоровья</w:t>
            </w:r>
          </w:p>
        </w:tc>
        <w:tc>
          <w:tcPr>
            <w:tcW w:w="1500" w:type="dxa"/>
            <w:vAlign w:val="bottom"/>
          </w:tcPr>
          <w:p w:rsidR="004A0F69" w:rsidRDefault="009B4C5C">
            <w:pPr>
              <w:ind w:left="240"/>
              <w:rPr>
                <w:sz w:val="20"/>
                <w:szCs w:val="20"/>
              </w:rPr>
            </w:pPr>
            <w:r>
              <w:rPr>
                <w:rFonts w:eastAsia="Times New Roman"/>
                <w:sz w:val="24"/>
                <w:szCs w:val="24"/>
              </w:rPr>
              <w:t>человека</w:t>
            </w:r>
          </w:p>
        </w:tc>
        <w:tc>
          <w:tcPr>
            <w:tcW w:w="340" w:type="dxa"/>
            <w:tcBorders>
              <w:right w:val="single" w:sz="8" w:space="0" w:color="auto"/>
            </w:tcBorders>
            <w:vAlign w:val="bottom"/>
          </w:tcPr>
          <w:p w:rsidR="004A0F69" w:rsidRDefault="009B4C5C">
            <w:pPr>
              <w:jc w:val="right"/>
              <w:rPr>
                <w:sz w:val="20"/>
                <w:szCs w:val="20"/>
              </w:rPr>
            </w:pPr>
            <w:r>
              <w:rPr>
                <w:rFonts w:eastAsia="Times New Roman"/>
                <w:sz w:val="24"/>
                <w:szCs w:val="24"/>
              </w:rPr>
              <w:t>и</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2720" w:type="dxa"/>
            <w:gridSpan w:val="3"/>
            <w:vAlign w:val="bottom"/>
          </w:tcPr>
          <w:p w:rsidR="004A0F69" w:rsidRDefault="009B4C5C">
            <w:pPr>
              <w:ind w:left="100"/>
              <w:rPr>
                <w:sz w:val="20"/>
                <w:szCs w:val="20"/>
              </w:rPr>
            </w:pPr>
            <w:r>
              <w:rPr>
                <w:rFonts w:eastAsia="Times New Roman"/>
                <w:w w:val="99"/>
                <w:sz w:val="24"/>
                <w:szCs w:val="24"/>
              </w:rPr>
              <w:t>экологической культуры;</w:t>
            </w:r>
          </w:p>
        </w:tc>
        <w:tc>
          <w:tcPr>
            <w:tcW w:w="940" w:type="dxa"/>
            <w:vAlign w:val="bottom"/>
          </w:tcPr>
          <w:p w:rsidR="004A0F69" w:rsidRDefault="004A0F69">
            <w:pPr>
              <w:rPr>
                <w:sz w:val="24"/>
                <w:szCs w:val="24"/>
              </w:rPr>
            </w:pPr>
          </w:p>
        </w:tc>
        <w:tc>
          <w:tcPr>
            <w:tcW w:w="300" w:type="dxa"/>
            <w:vAlign w:val="bottom"/>
          </w:tcPr>
          <w:p w:rsidR="004A0F69" w:rsidRDefault="004A0F69">
            <w:pPr>
              <w:rPr>
                <w:sz w:val="24"/>
                <w:szCs w:val="24"/>
              </w:rPr>
            </w:pPr>
          </w:p>
        </w:tc>
        <w:tc>
          <w:tcPr>
            <w:tcW w:w="1260" w:type="dxa"/>
            <w:vAlign w:val="bottom"/>
          </w:tcPr>
          <w:p w:rsidR="004A0F69" w:rsidRDefault="004A0F69">
            <w:pPr>
              <w:rPr>
                <w:sz w:val="24"/>
                <w:szCs w:val="24"/>
              </w:rPr>
            </w:pPr>
          </w:p>
        </w:tc>
        <w:tc>
          <w:tcPr>
            <w:tcW w:w="150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2720" w:type="dxa"/>
            <w:gridSpan w:val="3"/>
            <w:vAlign w:val="bottom"/>
          </w:tcPr>
          <w:p w:rsidR="004A0F69" w:rsidRDefault="009B4C5C">
            <w:pPr>
              <w:ind w:left="800"/>
              <w:rPr>
                <w:sz w:val="20"/>
                <w:szCs w:val="20"/>
              </w:rPr>
            </w:pPr>
            <w:r>
              <w:rPr>
                <w:rFonts w:eastAsia="Times New Roman"/>
                <w:sz w:val="24"/>
                <w:szCs w:val="24"/>
              </w:rPr>
              <w:t>первоначальные</w:t>
            </w:r>
          </w:p>
        </w:tc>
        <w:tc>
          <w:tcPr>
            <w:tcW w:w="940" w:type="dxa"/>
            <w:vAlign w:val="bottom"/>
          </w:tcPr>
          <w:p w:rsidR="004A0F69" w:rsidRDefault="009B4C5C">
            <w:pPr>
              <w:ind w:left="40"/>
              <w:rPr>
                <w:sz w:val="20"/>
                <w:szCs w:val="20"/>
              </w:rPr>
            </w:pPr>
            <w:r>
              <w:rPr>
                <w:rFonts w:eastAsia="Times New Roman"/>
                <w:sz w:val="24"/>
                <w:szCs w:val="24"/>
              </w:rPr>
              <w:t>навыки</w:t>
            </w:r>
          </w:p>
        </w:tc>
        <w:tc>
          <w:tcPr>
            <w:tcW w:w="1560" w:type="dxa"/>
            <w:gridSpan w:val="2"/>
            <w:vAlign w:val="bottom"/>
          </w:tcPr>
          <w:p w:rsidR="004A0F69" w:rsidRDefault="009B4C5C">
            <w:pPr>
              <w:ind w:left="120"/>
              <w:rPr>
                <w:sz w:val="20"/>
                <w:szCs w:val="20"/>
              </w:rPr>
            </w:pPr>
            <w:r>
              <w:rPr>
                <w:rFonts w:eastAsia="Times New Roman"/>
                <w:sz w:val="24"/>
                <w:szCs w:val="24"/>
              </w:rPr>
              <w:t>определения</w:t>
            </w:r>
          </w:p>
        </w:tc>
        <w:tc>
          <w:tcPr>
            <w:tcW w:w="184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экологического</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1620" w:type="dxa"/>
            <w:vAlign w:val="bottom"/>
          </w:tcPr>
          <w:p w:rsidR="004A0F69" w:rsidRDefault="009B4C5C">
            <w:pPr>
              <w:ind w:left="100"/>
              <w:rPr>
                <w:sz w:val="20"/>
                <w:szCs w:val="20"/>
              </w:rPr>
            </w:pPr>
            <w:r>
              <w:rPr>
                <w:rFonts w:eastAsia="Times New Roman"/>
                <w:sz w:val="24"/>
                <w:szCs w:val="24"/>
              </w:rPr>
              <w:t>компонента</w:t>
            </w:r>
          </w:p>
        </w:tc>
        <w:tc>
          <w:tcPr>
            <w:tcW w:w="580" w:type="dxa"/>
            <w:vAlign w:val="bottom"/>
          </w:tcPr>
          <w:p w:rsidR="004A0F69" w:rsidRDefault="009B4C5C">
            <w:pPr>
              <w:ind w:left="80"/>
              <w:rPr>
                <w:sz w:val="20"/>
                <w:szCs w:val="20"/>
              </w:rPr>
            </w:pPr>
            <w:r>
              <w:rPr>
                <w:rFonts w:eastAsia="Times New Roman"/>
                <w:sz w:val="24"/>
                <w:szCs w:val="24"/>
              </w:rPr>
              <w:t>в</w:t>
            </w:r>
          </w:p>
        </w:tc>
        <w:tc>
          <w:tcPr>
            <w:tcW w:w="1460" w:type="dxa"/>
            <w:gridSpan w:val="2"/>
            <w:vAlign w:val="bottom"/>
          </w:tcPr>
          <w:p w:rsidR="004A0F69" w:rsidRDefault="009B4C5C">
            <w:pPr>
              <w:ind w:left="20"/>
              <w:rPr>
                <w:sz w:val="20"/>
                <w:szCs w:val="20"/>
              </w:rPr>
            </w:pPr>
            <w:r>
              <w:rPr>
                <w:rFonts w:eastAsia="Times New Roman"/>
                <w:sz w:val="24"/>
                <w:szCs w:val="24"/>
              </w:rPr>
              <w:t>проектной</w:t>
            </w:r>
          </w:p>
        </w:tc>
        <w:tc>
          <w:tcPr>
            <w:tcW w:w="300" w:type="dxa"/>
            <w:vAlign w:val="bottom"/>
          </w:tcPr>
          <w:p w:rsidR="004A0F69" w:rsidRDefault="009B4C5C">
            <w:pPr>
              <w:ind w:left="20"/>
              <w:rPr>
                <w:sz w:val="20"/>
                <w:szCs w:val="20"/>
              </w:rPr>
            </w:pPr>
            <w:r>
              <w:rPr>
                <w:rFonts w:eastAsia="Times New Roman"/>
                <w:sz w:val="24"/>
                <w:szCs w:val="24"/>
              </w:rPr>
              <w:t>и</w:t>
            </w:r>
          </w:p>
        </w:tc>
        <w:tc>
          <w:tcPr>
            <w:tcW w:w="310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учебно-исследовательской</w:t>
            </w: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6720" w:type="dxa"/>
            <w:gridSpan w:val="7"/>
            <w:vAlign w:val="bottom"/>
          </w:tcPr>
          <w:p w:rsidR="004A0F69" w:rsidRDefault="009B4C5C">
            <w:pPr>
              <w:ind w:left="100"/>
              <w:rPr>
                <w:sz w:val="20"/>
                <w:szCs w:val="20"/>
              </w:rPr>
            </w:pPr>
            <w:r>
              <w:rPr>
                <w:rFonts w:eastAsia="Times New Roman"/>
                <w:sz w:val="24"/>
                <w:szCs w:val="24"/>
              </w:rPr>
              <w:t>деятельности, других формах образовательной деятельности;</w:t>
            </w:r>
          </w:p>
        </w:tc>
        <w:tc>
          <w:tcPr>
            <w:tcW w:w="340" w:type="dxa"/>
            <w:tcBorders>
              <w:right w:val="single" w:sz="8" w:space="0" w:color="auto"/>
            </w:tcBorders>
            <w:vAlign w:val="bottom"/>
          </w:tcPr>
          <w:p w:rsidR="004A0F69" w:rsidRDefault="004A0F69">
            <w:pPr>
              <w:rPr>
                <w:sz w:val="24"/>
                <w:szCs w:val="24"/>
              </w:rPr>
            </w:pPr>
          </w:p>
        </w:tc>
      </w:tr>
      <w:tr w:rsidR="004A0F69">
        <w:trPr>
          <w:trHeight w:val="276"/>
        </w:trPr>
        <w:tc>
          <w:tcPr>
            <w:tcW w:w="3240" w:type="dxa"/>
            <w:tcBorders>
              <w:left w:val="single" w:sz="8" w:space="0" w:color="auto"/>
              <w:right w:val="single" w:sz="8" w:space="0" w:color="auto"/>
            </w:tcBorders>
            <w:vAlign w:val="bottom"/>
          </w:tcPr>
          <w:p w:rsidR="004A0F69" w:rsidRDefault="004A0F69">
            <w:pPr>
              <w:rPr>
                <w:sz w:val="24"/>
                <w:szCs w:val="24"/>
              </w:rPr>
            </w:pPr>
          </w:p>
        </w:tc>
        <w:tc>
          <w:tcPr>
            <w:tcW w:w="7060" w:type="dxa"/>
            <w:gridSpan w:val="8"/>
            <w:tcBorders>
              <w:right w:val="single" w:sz="8" w:space="0" w:color="auto"/>
            </w:tcBorders>
            <w:vAlign w:val="bottom"/>
          </w:tcPr>
          <w:p w:rsidR="004A0F69" w:rsidRDefault="009B4C5C">
            <w:pPr>
              <w:ind w:left="800"/>
              <w:rPr>
                <w:sz w:val="20"/>
                <w:szCs w:val="20"/>
              </w:rPr>
            </w:pPr>
            <w:r>
              <w:rPr>
                <w:rFonts w:eastAsia="Times New Roman"/>
                <w:sz w:val="24"/>
                <w:szCs w:val="24"/>
              </w:rPr>
              <w:t>элементарные знания законодательства в области защиты</w:t>
            </w:r>
          </w:p>
        </w:tc>
      </w:tr>
      <w:tr w:rsidR="004A0F69">
        <w:trPr>
          <w:trHeight w:val="281"/>
        </w:trPr>
        <w:tc>
          <w:tcPr>
            <w:tcW w:w="32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200" w:type="dxa"/>
            <w:gridSpan w:val="2"/>
            <w:tcBorders>
              <w:bottom w:val="single" w:sz="8" w:space="0" w:color="auto"/>
            </w:tcBorders>
            <w:vAlign w:val="bottom"/>
          </w:tcPr>
          <w:p w:rsidR="004A0F69" w:rsidRDefault="009B4C5C">
            <w:pPr>
              <w:ind w:left="100"/>
              <w:rPr>
                <w:sz w:val="20"/>
                <w:szCs w:val="20"/>
              </w:rPr>
            </w:pPr>
            <w:r>
              <w:rPr>
                <w:rFonts w:eastAsia="Times New Roman"/>
                <w:w w:val="99"/>
                <w:sz w:val="24"/>
                <w:szCs w:val="24"/>
              </w:rPr>
              <w:t>окружающей среды.</w:t>
            </w:r>
          </w:p>
        </w:tc>
        <w:tc>
          <w:tcPr>
            <w:tcW w:w="520" w:type="dxa"/>
            <w:tcBorders>
              <w:bottom w:val="single" w:sz="8" w:space="0" w:color="auto"/>
            </w:tcBorders>
            <w:vAlign w:val="bottom"/>
          </w:tcPr>
          <w:p w:rsidR="004A0F69" w:rsidRDefault="004A0F69">
            <w:pPr>
              <w:rPr>
                <w:sz w:val="24"/>
                <w:szCs w:val="24"/>
              </w:rPr>
            </w:pPr>
          </w:p>
        </w:tc>
        <w:tc>
          <w:tcPr>
            <w:tcW w:w="940" w:type="dxa"/>
            <w:tcBorders>
              <w:bottom w:val="single" w:sz="8" w:space="0" w:color="auto"/>
            </w:tcBorders>
            <w:vAlign w:val="bottom"/>
          </w:tcPr>
          <w:p w:rsidR="004A0F69" w:rsidRDefault="004A0F69">
            <w:pPr>
              <w:rPr>
                <w:sz w:val="24"/>
                <w:szCs w:val="24"/>
              </w:rPr>
            </w:pPr>
          </w:p>
        </w:tc>
        <w:tc>
          <w:tcPr>
            <w:tcW w:w="300" w:type="dxa"/>
            <w:tcBorders>
              <w:bottom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150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83" w:lineRule="exact"/>
        <w:rPr>
          <w:sz w:val="20"/>
          <w:szCs w:val="20"/>
        </w:rPr>
      </w:pPr>
    </w:p>
    <w:p w:rsidR="004A0F69" w:rsidRDefault="009B4C5C">
      <w:pPr>
        <w:spacing w:line="248" w:lineRule="auto"/>
        <w:ind w:left="820" w:right="3480"/>
        <w:rPr>
          <w:sz w:val="20"/>
          <w:szCs w:val="20"/>
        </w:rPr>
      </w:pPr>
      <w:r>
        <w:rPr>
          <w:rFonts w:eastAsia="Times New Roman"/>
          <w:b/>
          <w:bCs/>
          <w:sz w:val="23"/>
          <w:szCs w:val="23"/>
        </w:rPr>
        <w:t>Виды деятельности и формы занятий с обучающимися Гражданско-патриотическое воспитание:</w:t>
      </w:r>
    </w:p>
    <w:p w:rsidR="004A0F69" w:rsidRDefault="004A0F69">
      <w:pPr>
        <w:spacing w:line="1" w:lineRule="exact"/>
        <w:rPr>
          <w:sz w:val="20"/>
          <w:szCs w:val="20"/>
        </w:rPr>
      </w:pPr>
    </w:p>
    <w:p w:rsidR="004A0F69" w:rsidRDefault="009B4C5C">
      <w:pPr>
        <w:spacing w:line="237" w:lineRule="auto"/>
        <w:ind w:left="120" w:right="120" w:firstLine="708"/>
        <w:jc w:val="both"/>
        <w:rPr>
          <w:sz w:val="20"/>
          <w:szCs w:val="20"/>
        </w:rPr>
      </w:pPr>
      <w:r>
        <w:rPr>
          <w:rFonts w:eastAsia="Times New Roman"/>
          <w:sz w:val="24"/>
          <w:szCs w:val="24"/>
        </w:rPr>
        <w:t>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4A0F69" w:rsidRDefault="004A0F69">
      <w:pPr>
        <w:spacing w:line="17" w:lineRule="exact"/>
        <w:rPr>
          <w:sz w:val="20"/>
          <w:szCs w:val="20"/>
        </w:rPr>
      </w:pPr>
    </w:p>
    <w:p w:rsidR="004A0F69" w:rsidRDefault="009B4C5C">
      <w:pPr>
        <w:spacing w:line="237" w:lineRule="auto"/>
        <w:ind w:left="120" w:right="120" w:firstLine="708"/>
        <w:jc w:val="both"/>
        <w:rPr>
          <w:sz w:val="20"/>
          <w:szCs w:val="20"/>
        </w:rPr>
      </w:pPr>
      <w:r>
        <w:rPr>
          <w:rFonts w:eastAsia="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4A0F69" w:rsidRDefault="004A0F69">
      <w:pPr>
        <w:spacing w:line="18" w:lineRule="exact"/>
        <w:rPr>
          <w:sz w:val="20"/>
          <w:szCs w:val="20"/>
        </w:rPr>
      </w:pPr>
    </w:p>
    <w:p w:rsidR="004A0F69" w:rsidRDefault="009B4C5C">
      <w:pPr>
        <w:spacing w:line="237" w:lineRule="auto"/>
        <w:ind w:left="120" w:right="120" w:firstLine="708"/>
        <w:jc w:val="both"/>
        <w:rPr>
          <w:sz w:val="20"/>
          <w:szCs w:val="20"/>
        </w:rPr>
      </w:pPr>
      <w:r>
        <w:rPr>
          <w:rFonts w:eastAsia="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322" w:lineRule="exact"/>
        <w:rPr>
          <w:sz w:val="20"/>
          <w:szCs w:val="20"/>
        </w:rPr>
      </w:pPr>
    </w:p>
    <w:p w:rsidR="004A0F69" w:rsidRDefault="009B4C5C">
      <w:pPr>
        <w:ind w:left="9940"/>
        <w:rPr>
          <w:sz w:val="20"/>
          <w:szCs w:val="20"/>
        </w:rPr>
      </w:pPr>
      <w:r>
        <w:rPr>
          <w:rFonts w:eastAsia="Times New Roman"/>
          <w:sz w:val="24"/>
          <w:szCs w:val="24"/>
        </w:rPr>
        <w:t>74</w:t>
      </w:r>
    </w:p>
    <w:p w:rsidR="004A0F69" w:rsidRDefault="004A0F69">
      <w:pPr>
        <w:sectPr w:rsidR="004A0F69">
          <w:type w:val="continuous"/>
          <w:pgSz w:w="11900" w:h="16838"/>
          <w:pgMar w:top="1112" w:right="586" w:bottom="164" w:left="1020" w:header="0" w:footer="0" w:gutter="0"/>
          <w:cols w:space="720" w:equalWidth="0">
            <w:col w:w="10300"/>
          </w:cols>
        </w:sectPr>
      </w:pPr>
    </w:p>
    <w:p w:rsidR="004A0F69" w:rsidRDefault="009B4C5C">
      <w:pPr>
        <w:spacing w:line="237" w:lineRule="auto"/>
        <w:ind w:firstLine="708"/>
        <w:jc w:val="both"/>
        <w:rPr>
          <w:sz w:val="20"/>
          <w:szCs w:val="20"/>
        </w:rPr>
      </w:pPr>
      <w:r>
        <w:rPr>
          <w:rFonts w:eastAsia="Times New Roman"/>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 священных государственным праздникам);</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принимают посильное участие в школьных программах и мероприятиях по поддержке ветеранов войны;</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участвуют в проектах, направленных на изучение истории своей семьи в контексте значимых событий истории родного края, страны.</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Нравственное и духовное воспитание:</w:t>
      </w:r>
    </w:p>
    <w:p w:rsidR="004A0F69" w:rsidRDefault="004A0F69">
      <w:pPr>
        <w:spacing w:line="7" w:lineRule="exact"/>
        <w:rPr>
          <w:sz w:val="20"/>
          <w:szCs w:val="20"/>
        </w:rPr>
      </w:pPr>
    </w:p>
    <w:p w:rsidR="004A0F69" w:rsidRDefault="009B4C5C">
      <w:pPr>
        <w:spacing w:line="238" w:lineRule="auto"/>
        <w:ind w:firstLine="708"/>
        <w:jc w:val="both"/>
        <w:rPr>
          <w:sz w:val="20"/>
          <w:szCs w:val="20"/>
        </w:rPr>
      </w:pPr>
      <w:r>
        <w:rPr>
          <w:rFonts w:eastAsia="Times New Roman"/>
          <w:sz w:val="24"/>
          <w:szCs w:val="24"/>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4A0F69" w:rsidRDefault="004A0F69">
      <w:pPr>
        <w:spacing w:line="18"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4A0F69" w:rsidRDefault="004A0F69">
      <w:pPr>
        <w:spacing w:line="6" w:lineRule="exact"/>
        <w:rPr>
          <w:sz w:val="20"/>
          <w:szCs w:val="20"/>
        </w:rPr>
      </w:pPr>
    </w:p>
    <w:p w:rsidR="004A0F69" w:rsidRDefault="009B4C5C">
      <w:pPr>
        <w:ind w:left="700"/>
        <w:rPr>
          <w:sz w:val="20"/>
          <w:szCs w:val="20"/>
        </w:rPr>
      </w:pPr>
      <w:r>
        <w:rPr>
          <w:rFonts w:eastAsia="Times New Roman"/>
          <w:b/>
          <w:bCs/>
          <w:sz w:val="24"/>
          <w:szCs w:val="24"/>
        </w:rPr>
        <w:t>Воспитание положительного отношения к труду и творчеству:</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0"/>
        <w:rPr>
          <w:sz w:val="20"/>
          <w:szCs w:val="20"/>
        </w:rPr>
      </w:pPr>
      <w:r>
        <w:rPr>
          <w:rFonts w:eastAsia="Times New Roman"/>
          <w:sz w:val="24"/>
          <w:szCs w:val="24"/>
        </w:rPr>
        <w:t>75</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6" w:lineRule="auto"/>
        <w:ind w:firstLine="708"/>
        <w:jc w:val="both"/>
        <w:rPr>
          <w:sz w:val="20"/>
          <w:szCs w:val="20"/>
        </w:rPr>
      </w:pPr>
      <w:r>
        <w:rPr>
          <w:rFonts w:eastAsia="Times New Roman"/>
          <w:sz w:val="24"/>
          <w:szCs w:val="24"/>
        </w:rP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4A0F69" w:rsidRDefault="004A0F69">
      <w:pPr>
        <w:spacing w:line="14" w:lineRule="exact"/>
        <w:rPr>
          <w:sz w:val="20"/>
          <w:szCs w:val="20"/>
        </w:rPr>
      </w:pPr>
    </w:p>
    <w:p w:rsidR="004A0F69" w:rsidRDefault="009B4C5C">
      <w:pPr>
        <w:spacing w:line="238" w:lineRule="auto"/>
        <w:ind w:firstLine="708"/>
        <w:jc w:val="both"/>
        <w:rPr>
          <w:sz w:val="20"/>
          <w:szCs w:val="20"/>
        </w:rPr>
      </w:pPr>
      <w:r>
        <w:rPr>
          <w:rFonts w:eastAsia="Times New Roman"/>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w:t>
      </w:r>
    </w:p>
    <w:p w:rsidR="004A0F69" w:rsidRDefault="004A0F69">
      <w:pPr>
        <w:spacing w:line="2" w:lineRule="exact"/>
        <w:rPr>
          <w:sz w:val="20"/>
          <w:szCs w:val="20"/>
        </w:rPr>
      </w:pPr>
    </w:p>
    <w:p w:rsidR="004A0F69" w:rsidRDefault="009B4C5C">
      <w:pPr>
        <w:tabs>
          <w:tab w:val="left" w:pos="1920"/>
          <w:tab w:val="left" w:pos="4880"/>
          <w:tab w:val="left" w:pos="6880"/>
          <w:tab w:val="left" w:pos="8160"/>
          <w:tab w:val="left" w:pos="9900"/>
        </w:tabs>
        <w:rPr>
          <w:sz w:val="20"/>
          <w:szCs w:val="20"/>
        </w:rPr>
      </w:pPr>
      <w:r>
        <w:rPr>
          <w:rFonts w:eastAsia="Times New Roman"/>
          <w:sz w:val="24"/>
          <w:szCs w:val="24"/>
        </w:rPr>
        <w:t>промыслами,</w:t>
      </w:r>
      <w:r>
        <w:rPr>
          <w:sz w:val="20"/>
          <w:szCs w:val="20"/>
        </w:rPr>
        <w:tab/>
      </w:r>
      <w:r>
        <w:rPr>
          <w:rFonts w:eastAsia="Times New Roman"/>
          <w:sz w:val="24"/>
          <w:szCs w:val="24"/>
        </w:rPr>
        <w:t>природоохранительная</w:t>
      </w:r>
      <w:r>
        <w:rPr>
          <w:sz w:val="20"/>
          <w:szCs w:val="20"/>
        </w:rPr>
        <w:tab/>
      </w:r>
      <w:r>
        <w:rPr>
          <w:rFonts w:eastAsia="Times New Roman"/>
          <w:sz w:val="24"/>
          <w:szCs w:val="24"/>
        </w:rPr>
        <w:t>деятельность,</w:t>
      </w:r>
      <w:r>
        <w:rPr>
          <w:sz w:val="20"/>
          <w:szCs w:val="20"/>
        </w:rPr>
        <w:tab/>
      </w:r>
      <w:r>
        <w:rPr>
          <w:rFonts w:eastAsia="Times New Roman"/>
          <w:sz w:val="24"/>
          <w:szCs w:val="24"/>
        </w:rPr>
        <w:t>работа</w:t>
      </w:r>
      <w:r>
        <w:rPr>
          <w:sz w:val="20"/>
          <w:szCs w:val="20"/>
        </w:rPr>
        <w:tab/>
      </w:r>
      <w:r>
        <w:rPr>
          <w:rFonts w:eastAsia="Times New Roman"/>
          <w:sz w:val="24"/>
          <w:szCs w:val="24"/>
        </w:rPr>
        <w:t>творческих</w:t>
      </w:r>
      <w:r>
        <w:rPr>
          <w:sz w:val="20"/>
          <w:szCs w:val="20"/>
        </w:rPr>
        <w:tab/>
      </w:r>
      <w:r>
        <w:rPr>
          <w:rFonts w:eastAsia="Times New Roman"/>
          <w:sz w:val="24"/>
          <w:szCs w:val="24"/>
        </w:rPr>
        <w:t>и</w:t>
      </w:r>
    </w:p>
    <w:p w:rsidR="004A0F69" w:rsidRDefault="004A0F69">
      <w:pPr>
        <w:spacing w:line="12" w:lineRule="exact"/>
        <w:rPr>
          <w:sz w:val="20"/>
          <w:szCs w:val="20"/>
        </w:rPr>
      </w:pPr>
    </w:p>
    <w:p w:rsidR="004A0F69" w:rsidRDefault="009B4C5C">
      <w:pPr>
        <w:spacing w:line="236" w:lineRule="auto"/>
        <w:jc w:val="both"/>
        <w:rPr>
          <w:sz w:val="20"/>
          <w:szCs w:val="20"/>
        </w:rPr>
      </w:pPr>
      <w:r>
        <w:rPr>
          <w:rFonts w:eastAsia="Times New Roman"/>
          <w:sz w:val="24"/>
          <w:szCs w:val="24"/>
        </w:rPr>
        <w:t>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приобретают умения и навыки самообслуживания в школе и дома;</w:t>
      </w:r>
    </w:p>
    <w:p w:rsidR="004A0F69" w:rsidRDefault="004A0F69">
      <w:pPr>
        <w:spacing w:line="12" w:lineRule="exact"/>
        <w:rPr>
          <w:sz w:val="20"/>
          <w:szCs w:val="20"/>
        </w:rPr>
      </w:pPr>
    </w:p>
    <w:p w:rsidR="004A0F69" w:rsidRDefault="009B4C5C">
      <w:pPr>
        <w:spacing w:line="236" w:lineRule="auto"/>
        <w:ind w:firstLine="708"/>
        <w:jc w:val="both"/>
        <w:rPr>
          <w:sz w:val="20"/>
          <w:szCs w:val="20"/>
        </w:rPr>
      </w:pPr>
      <w:r>
        <w:rPr>
          <w:rFonts w:eastAsia="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A0F69" w:rsidRDefault="004A0F69">
      <w:pPr>
        <w:spacing w:line="7" w:lineRule="exact"/>
        <w:rPr>
          <w:sz w:val="20"/>
          <w:szCs w:val="20"/>
        </w:rPr>
      </w:pPr>
    </w:p>
    <w:p w:rsidR="004A0F69" w:rsidRDefault="009B4C5C">
      <w:pPr>
        <w:ind w:left="700"/>
        <w:rPr>
          <w:sz w:val="20"/>
          <w:szCs w:val="20"/>
        </w:rPr>
      </w:pPr>
      <w:r>
        <w:rPr>
          <w:rFonts w:eastAsia="Times New Roman"/>
          <w:b/>
          <w:bCs/>
          <w:sz w:val="24"/>
          <w:szCs w:val="24"/>
        </w:rPr>
        <w:t>Интеллектуальное воспитание:</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A0F69" w:rsidRDefault="004A0F69">
      <w:pPr>
        <w:spacing w:line="14" w:lineRule="exact"/>
        <w:rPr>
          <w:sz w:val="20"/>
          <w:szCs w:val="20"/>
        </w:rPr>
      </w:pPr>
    </w:p>
    <w:p w:rsidR="004A0F69" w:rsidRDefault="009B4C5C">
      <w:pPr>
        <w:spacing w:line="234" w:lineRule="auto"/>
        <w:ind w:right="20" w:firstLine="708"/>
        <w:jc w:val="both"/>
        <w:rPr>
          <w:sz w:val="20"/>
          <w:szCs w:val="20"/>
        </w:rPr>
      </w:pPr>
      <w:r>
        <w:rPr>
          <w:rFonts w:eastAsia="Times New Roman"/>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A0F69" w:rsidRDefault="004A0F69">
      <w:pPr>
        <w:spacing w:line="14" w:lineRule="exact"/>
        <w:rPr>
          <w:sz w:val="20"/>
          <w:szCs w:val="20"/>
        </w:rPr>
      </w:pPr>
    </w:p>
    <w:p w:rsidR="004A0F69" w:rsidRDefault="009B4C5C">
      <w:pPr>
        <w:spacing w:line="236" w:lineRule="auto"/>
        <w:ind w:firstLine="708"/>
        <w:jc w:val="both"/>
        <w:rPr>
          <w:sz w:val="20"/>
          <w:szCs w:val="20"/>
        </w:rPr>
      </w:pPr>
      <w:r>
        <w:rPr>
          <w:rFonts w:eastAsia="Times New Roman"/>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A0F69" w:rsidRDefault="004A0F69">
      <w:pPr>
        <w:spacing w:line="14"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получают элементарные навыки научно-исследовательской работы в ходе реализации учебно-исследовательских проектов;</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9" w:lineRule="exact"/>
        <w:rPr>
          <w:sz w:val="20"/>
          <w:szCs w:val="20"/>
        </w:rPr>
      </w:pPr>
    </w:p>
    <w:p w:rsidR="004A0F69" w:rsidRDefault="009B4C5C">
      <w:pPr>
        <w:ind w:left="9820"/>
        <w:rPr>
          <w:sz w:val="20"/>
          <w:szCs w:val="20"/>
        </w:rPr>
      </w:pPr>
      <w:r>
        <w:rPr>
          <w:rFonts w:eastAsia="Times New Roman"/>
          <w:sz w:val="24"/>
          <w:szCs w:val="24"/>
        </w:rPr>
        <w:t>76</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6" w:lineRule="auto"/>
        <w:ind w:left="7" w:firstLine="708"/>
        <w:jc w:val="both"/>
        <w:rPr>
          <w:sz w:val="20"/>
          <w:szCs w:val="20"/>
        </w:rPr>
      </w:pPr>
      <w:r>
        <w:rPr>
          <w:rFonts w:eastAsia="Times New Roman"/>
          <w:sz w:val="24"/>
          <w:szCs w:val="24"/>
        </w:rPr>
        <w:lastRenderedPageBreak/>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4A0F69" w:rsidRDefault="004A0F69">
      <w:pPr>
        <w:spacing w:line="7" w:lineRule="exact"/>
        <w:rPr>
          <w:sz w:val="20"/>
          <w:szCs w:val="20"/>
        </w:rPr>
      </w:pPr>
    </w:p>
    <w:p w:rsidR="004A0F69" w:rsidRDefault="009B4C5C">
      <w:pPr>
        <w:ind w:left="707"/>
        <w:rPr>
          <w:sz w:val="20"/>
          <w:szCs w:val="20"/>
        </w:rPr>
      </w:pPr>
      <w:r>
        <w:rPr>
          <w:rFonts w:eastAsia="Times New Roman"/>
          <w:b/>
          <w:bCs/>
          <w:sz w:val="24"/>
          <w:szCs w:val="24"/>
        </w:rPr>
        <w:t>Здоровьесберегающее воспитание</w:t>
      </w:r>
      <w:r>
        <w:rPr>
          <w:rFonts w:eastAsia="Times New Roman"/>
          <w:sz w:val="24"/>
          <w:szCs w:val="24"/>
        </w:rPr>
        <w:t>:</w:t>
      </w:r>
    </w:p>
    <w:p w:rsidR="004A0F69" w:rsidRDefault="004A0F69">
      <w:pPr>
        <w:spacing w:line="7"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A0F69" w:rsidRDefault="004A0F69">
      <w:pPr>
        <w:spacing w:line="14" w:lineRule="exact"/>
        <w:rPr>
          <w:sz w:val="20"/>
          <w:szCs w:val="20"/>
        </w:rPr>
      </w:pPr>
    </w:p>
    <w:p w:rsidR="004A0F69" w:rsidRDefault="009B4C5C">
      <w:pPr>
        <w:spacing w:line="234" w:lineRule="auto"/>
        <w:ind w:left="7" w:firstLine="708"/>
        <w:jc w:val="both"/>
        <w:rPr>
          <w:sz w:val="20"/>
          <w:szCs w:val="20"/>
        </w:rPr>
      </w:pPr>
      <w:r>
        <w:rPr>
          <w:rFonts w:eastAsia="Times New Roman"/>
          <w:sz w:val="24"/>
          <w:szCs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A0F69" w:rsidRDefault="004A0F69">
      <w:pPr>
        <w:spacing w:line="14" w:lineRule="exact"/>
        <w:rPr>
          <w:sz w:val="20"/>
          <w:szCs w:val="20"/>
        </w:rPr>
      </w:pPr>
    </w:p>
    <w:p w:rsidR="004A0F69" w:rsidRDefault="009B4C5C">
      <w:pPr>
        <w:spacing w:line="234" w:lineRule="auto"/>
        <w:ind w:left="7" w:right="20" w:firstLine="708"/>
        <w:jc w:val="both"/>
        <w:rPr>
          <w:sz w:val="20"/>
          <w:szCs w:val="20"/>
        </w:rPr>
      </w:pPr>
      <w:r>
        <w:rPr>
          <w:rFonts w:eastAsia="Times New Roman"/>
          <w:sz w:val="24"/>
          <w:szCs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A0F69" w:rsidRDefault="004A0F69">
      <w:pPr>
        <w:spacing w:line="14" w:lineRule="exact"/>
        <w:rPr>
          <w:sz w:val="20"/>
          <w:szCs w:val="20"/>
        </w:rPr>
      </w:pPr>
    </w:p>
    <w:p w:rsidR="004A0F69" w:rsidRDefault="009B4C5C">
      <w:pPr>
        <w:spacing w:line="234" w:lineRule="auto"/>
        <w:ind w:left="707"/>
        <w:rPr>
          <w:sz w:val="20"/>
          <w:szCs w:val="20"/>
        </w:rPr>
      </w:pPr>
      <w:r>
        <w:rPr>
          <w:rFonts w:eastAsia="Times New Roman"/>
          <w:sz w:val="24"/>
          <w:szCs w:val="24"/>
        </w:rPr>
        <w:t>получают элементарные представления о первой доврачебной помощи пострадавшим; получают представление о возможном негативном влиянии компьютерных игр,</w:t>
      </w:r>
    </w:p>
    <w:p w:rsidR="004A0F69" w:rsidRDefault="004A0F69">
      <w:pPr>
        <w:spacing w:line="14" w:lineRule="exact"/>
        <w:rPr>
          <w:sz w:val="20"/>
          <w:szCs w:val="20"/>
        </w:rPr>
      </w:pPr>
    </w:p>
    <w:p w:rsidR="004A0F69" w:rsidRDefault="009B4C5C">
      <w:pPr>
        <w:spacing w:line="237" w:lineRule="auto"/>
        <w:ind w:left="7"/>
        <w:jc w:val="both"/>
        <w:rPr>
          <w:sz w:val="20"/>
          <w:szCs w:val="20"/>
        </w:rPr>
      </w:pPr>
      <w:r>
        <w:rPr>
          <w:rFonts w:eastAsia="Times New Roman"/>
          <w:sz w:val="24"/>
          <w:szCs w:val="24"/>
        </w:rPr>
        <w:t>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4A0F69" w:rsidRDefault="004A0F69">
      <w:pPr>
        <w:spacing w:line="2" w:lineRule="exact"/>
        <w:rPr>
          <w:sz w:val="20"/>
          <w:szCs w:val="20"/>
        </w:rPr>
      </w:pPr>
    </w:p>
    <w:p w:rsidR="004A0F69" w:rsidRDefault="009B4C5C">
      <w:pPr>
        <w:ind w:left="707"/>
        <w:rPr>
          <w:sz w:val="20"/>
          <w:szCs w:val="20"/>
        </w:rPr>
      </w:pPr>
      <w:r>
        <w:rPr>
          <w:rFonts w:eastAsia="Times New Roman"/>
          <w:sz w:val="24"/>
          <w:szCs w:val="24"/>
        </w:rPr>
        <w:t>получают элементарные знания и умения противостоять негативному влиянию открытой</w:t>
      </w:r>
    </w:p>
    <w:p w:rsidR="004A0F69" w:rsidRDefault="004A0F69">
      <w:pPr>
        <w:spacing w:line="12" w:lineRule="exact"/>
        <w:rPr>
          <w:sz w:val="20"/>
          <w:szCs w:val="20"/>
        </w:rPr>
      </w:pPr>
    </w:p>
    <w:p w:rsidR="004A0F69" w:rsidRDefault="009B4C5C" w:rsidP="008305AD">
      <w:pPr>
        <w:numPr>
          <w:ilvl w:val="0"/>
          <w:numId w:val="108"/>
        </w:numPr>
        <w:tabs>
          <w:tab w:val="left" w:pos="199"/>
        </w:tabs>
        <w:spacing w:line="234" w:lineRule="auto"/>
        <w:ind w:left="7" w:hanging="7"/>
        <w:rPr>
          <w:rFonts w:eastAsia="Times New Roman"/>
          <w:sz w:val="24"/>
          <w:szCs w:val="24"/>
        </w:rPr>
      </w:pPr>
      <w:r>
        <w:rPr>
          <w:rFonts w:eastAsia="Times New Roman"/>
          <w:sz w:val="24"/>
          <w:szCs w:val="24"/>
        </w:rPr>
        <w:t>скрытой рекламы ПАВ, алкоголя, табакокурения (научиться говорить «нет») (в ходе дискуссий, тренингов, ролевых игр, обсуждения видеосюжетов и др.);</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4A0F69" w:rsidRDefault="004A0F69">
      <w:pPr>
        <w:spacing w:line="17"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4A0F69" w:rsidRDefault="004A0F69">
      <w:pPr>
        <w:spacing w:line="6" w:lineRule="exact"/>
        <w:rPr>
          <w:rFonts w:eastAsia="Times New Roman"/>
          <w:sz w:val="24"/>
          <w:szCs w:val="24"/>
        </w:rPr>
      </w:pPr>
    </w:p>
    <w:p w:rsidR="004A0F69" w:rsidRDefault="009B4C5C">
      <w:pPr>
        <w:ind w:left="707"/>
        <w:rPr>
          <w:rFonts w:eastAsia="Times New Roman"/>
          <w:sz w:val="24"/>
          <w:szCs w:val="24"/>
        </w:rPr>
      </w:pPr>
      <w:r>
        <w:rPr>
          <w:rFonts w:eastAsia="Times New Roman"/>
          <w:b/>
          <w:bCs/>
          <w:sz w:val="24"/>
          <w:szCs w:val="24"/>
        </w:rPr>
        <w:t>Социокультурное и медиакультурное воспитание:</w:t>
      </w:r>
    </w:p>
    <w:p w:rsidR="004A0F69" w:rsidRDefault="004A0F69">
      <w:pPr>
        <w:spacing w:line="7"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A0F69" w:rsidRDefault="004A0F69">
      <w:pPr>
        <w:spacing w:line="17"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11" w:lineRule="exact"/>
        <w:rPr>
          <w:sz w:val="20"/>
          <w:szCs w:val="20"/>
        </w:rPr>
      </w:pPr>
    </w:p>
    <w:p w:rsidR="004A0F69" w:rsidRDefault="009B4C5C">
      <w:pPr>
        <w:ind w:left="9827"/>
        <w:rPr>
          <w:sz w:val="20"/>
          <w:szCs w:val="20"/>
        </w:rPr>
      </w:pPr>
      <w:r>
        <w:rPr>
          <w:rFonts w:eastAsia="Times New Roman"/>
          <w:sz w:val="24"/>
          <w:szCs w:val="24"/>
        </w:rPr>
        <w:t>77</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6" w:lineRule="auto"/>
        <w:ind w:firstLine="708"/>
        <w:jc w:val="both"/>
        <w:rPr>
          <w:sz w:val="20"/>
          <w:szCs w:val="20"/>
        </w:rPr>
      </w:pPr>
      <w:r>
        <w:rPr>
          <w:rFonts w:eastAsia="Times New Roman"/>
          <w:sz w:val="24"/>
          <w:szCs w:val="24"/>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4A0F69" w:rsidRDefault="004A0F69">
      <w:pPr>
        <w:spacing w:line="10" w:lineRule="exact"/>
        <w:rPr>
          <w:sz w:val="20"/>
          <w:szCs w:val="20"/>
        </w:rPr>
      </w:pPr>
    </w:p>
    <w:p w:rsidR="004A0F69" w:rsidRDefault="009B4C5C">
      <w:pPr>
        <w:ind w:left="700"/>
        <w:rPr>
          <w:sz w:val="20"/>
          <w:szCs w:val="20"/>
        </w:rPr>
      </w:pPr>
      <w:r>
        <w:rPr>
          <w:rFonts w:eastAsia="Times New Roman"/>
          <w:b/>
          <w:bCs/>
          <w:sz w:val="24"/>
          <w:szCs w:val="24"/>
        </w:rPr>
        <w:t>Культуротворческое и эстетическое воспитание:</w:t>
      </w:r>
    </w:p>
    <w:p w:rsidR="004A0F69" w:rsidRDefault="004A0F69">
      <w:pPr>
        <w:spacing w:line="7" w:lineRule="exact"/>
        <w:rPr>
          <w:sz w:val="20"/>
          <w:szCs w:val="20"/>
        </w:rPr>
      </w:pPr>
    </w:p>
    <w:p w:rsidR="004A0F69" w:rsidRDefault="009B4C5C">
      <w:pPr>
        <w:spacing w:line="238" w:lineRule="auto"/>
        <w:ind w:firstLine="708"/>
        <w:jc w:val="both"/>
        <w:rPr>
          <w:sz w:val="20"/>
          <w:szCs w:val="20"/>
        </w:rPr>
      </w:pPr>
      <w:r>
        <w:rPr>
          <w:rFonts w:eastAsia="Times New Roman"/>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A0F69" w:rsidRDefault="004A0F69">
      <w:pPr>
        <w:spacing w:line="14" w:lineRule="exact"/>
        <w:rPr>
          <w:sz w:val="20"/>
          <w:szCs w:val="20"/>
        </w:rPr>
      </w:pPr>
    </w:p>
    <w:p w:rsidR="004A0F69" w:rsidRDefault="009B4C5C">
      <w:pPr>
        <w:spacing w:line="238" w:lineRule="auto"/>
        <w:ind w:firstLine="708"/>
        <w:jc w:val="both"/>
        <w:rPr>
          <w:sz w:val="20"/>
          <w:szCs w:val="20"/>
        </w:rPr>
      </w:pPr>
      <w:r>
        <w:rPr>
          <w:rFonts w:eastAsia="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A0F69" w:rsidRDefault="004A0F69">
      <w:pPr>
        <w:spacing w:line="17" w:lineRule="exact"/>
        <w:rPr>
          <w:sz w:val="20"/>
          <w:szCs w:val="20"/>
        </w:rPr>
      </w:pPr>
    </w:p>
    <w:p w:rsidR="004A0F69" w:rsidRDefault="009B4C5C">
      <w:pPr>
        <w:spacing w:line="238" w:lineRule="auto"/>
        <w:ind w:firstLine="708"/>
        <w:jc w:val="both"/>
        <w:rPr>
          <w:sz w:val="20"/>
          <w:szCs w:val="20"/>
        </w:rPr>
      </w:pPr>
      <w:r>
        <w:rPr>
          <w:rFonts w:eastAsia="Times New Roman"/>
          <w:sz w:val="24"/>
          <w:szCs w:val="24"/>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4A0F69" w:rsidRDefault="004A0F69">
      <w:pPr>
        <w:spacing w:line="14" w:lineRule="exact"/>
        <w:rPr>
          <w:sz w:val="20"/>
          <w:szCs w:val="20"/>
        </w:rPr>
      </w:pPr>
    </w:p>
    <w:p w:rsidR="004A0F69" w:rsidRDefault="009B4C5C">
      <w:pPr>
        <w:spacing w:line="238" w:lineRule="auto"/>
        <w:ind w:firstLine="708"/>
        <w:jc w:val="both"/>
        <w:rPr>
          <w:sz w:val="20"/>
          <w:szCs w:val="20"/>
        </w:rPr>
      </w:pPr>
      <w:r>
        <w:rPr>
          <w:rFonts w:eastAsia="Times New Roman"/>
          <w:sz w:val="24"/>
          <w:szCs w:val="24"/>
        </w:rP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4A0F69" w:rsidRDefault="004A0F69">
      <w:pPr>
        <w:spacing w:line="17" w:lineRule="exact"/>
        <w:rPr>
          <w:sz w:val="20"/>
          <w:szCs w:val="20"/>
        </w:rPr>
      </w:pPr>
    </w:p>
    <w:p w:rsidR="004A0F69" w:rsidRDefault="009B4C5C">
      <w:pPr>
        <w:spacing w:line="237" w:lineRule="auto"/>
        <w:ind w:firstLine="708"/>
        <w:jc w:val="both"/>
        <w:rPr>
          <w:sz w:val="20"/>
          <w:szCs w:val="20"/>
        </w:rPr>
      </w:pPr>
      <w:r>
        <w:rPr>
          <w:rFonts w:eastAsia="Times New Roman"/>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A0F69" w:rsidRDefault="004A0F69">
      <w:pPr>
        <w:spacing w:line="18" w:lineRule="exact"/>
        <w:rPr>
          <w:sz w:val="20"/>
          <w:szCs w:val="20"/>
        </w:rPr>
      </w:pPr>
    </w:p>
    <w:p w:rsidR="004A0F69" w:rsidRDefault="009B4C5C">
      <w:pPr>
        <w:spacing w:line="234" w:lineRule="auto"/>
        <w:ind w:firstLine="708"/>
        <w:jc w:val="both"/>
        <w:rPr>
          <w:sz w:val="20"/>
          <w:szCs w:val="20"/>
        </w:rPr>
      </w:pPr>
      <w:r>
        <w:rPr>
          <w:rFonts w:eastAsia="Times New Roman"/>
          <w:sz w:val="24"/>
          <w:szCs w:val="24"/>
        </w:rPr>
        <w:t>получают элементарные представления о стиле одежды как способе выражения душевного состояния человека;</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участвуют в художественном оформлении помещений.</w:t>
      </w:r>
    </w:p>
    <w:p w:rsidR="004A0F69" w:rsidRDefault="004A0F69">
      <w:pPr>
        <w:spacing w:line="5" w:lineRule="exact"/>
        <w:rPr>
          <w:sz w:val="20"/>
          <w:szCs w:val="20"/>
        </w:rPr>
      </w:pPr>
    </w:p>
    <w:p w:rsidR="004A0F69" w:rsidRDefault="009B4C5C">
      <w:pPr>
        <w:ind w:left="700"/>
        <w:rPr>
          <w:sz w:val="20"/>
          <w:szCs w:val="20"/>
        </w:rPr>
      </w:pPr>
      <w:r>
        <w:rPr>
          <w:rFonts w:eastAsia="Times New Roman"/>
          <w:b/>
          <w:bCs/>
          <w:sz w:val="24"/>
          <w:szCs w:val="24"/>
        </w:rPr>
        <w:t>Правовое воспитание и культура безопасности:</w:t>
      </w:r>
    </w:p>
    <w:p w:rsidR="004A0F69" w:rsidRDefault="004A0F69">
      <w:pPr>
        <w:spacing w:line="7" w:lineRule="exact"/>
        <w:rPr>
          <w:sz w:val="20"/>
          <w:szCs w:val="20"/>
        </w:rPr>
      </w:pPr>
    </w:p>
    <w:p w:rsidR="004A0F69" w:rsidRDefault="009B4C5C">
      <w:pPr>
        <w:spacing w:line="236" w:lineRule="auto"/>
        <w:ind w:firstLine="708"/>
        <w:jc w:val="both"/>
        <w:rPr>
          <w:sz w:val="20"/>
          <w:szCs w:val="20"/>
        </w:rPr>
      </w:pPr>
      <w:r>
        <w:rPr>
          <w:rFonts w:eastAsia="Times New Roman"/>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0"/>
        <w:rPr>
          <w:sz w:val="20"/>
          <w:szCs w:val="20"/>
        </w:rPr>
      </w:pPr>
      <w:r>
        <w:rPr>
          <w:rFonts w:eastAsia="Times New Roman"/>
          <w:sz w:val="24"/>
          <w:szCs w:val="24"/>
        </w:rPr>
        <w:t>78</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jc w:val="both"/>
        <w:rPr>
          <w:sz w:val="20"/>
          <w:szCs w:val="20"/>
        </w:rPr>
      </w:pPr>
      <w:r>
        <w:rPr>
          <w:rFonts w:eastAsia="Times New Roman"/>
          <w:sz w:val="24"/>
          <w:szCs w:val="24"/>
        </w:rPr>
        <w:lastRenderedPageBreak/>
        <w:t>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A0F69" w:rsidRDefault="004A0F69">
      <w:pPr>
        <w:spacing w:line="17"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A0F69" w:rsidRDefault="004A0F69">
      <w:pPr>
        <w:spacing w:line="10" w:lineRule="exact"/>
        <w:rPr>
          <w:sz w:val="20"/>
          <w:szCs w:val="20"/>
        </w:rPr>
      </w:pPr>
    </w:p>
    <w:p w:rsidR="004A0F69" w:rsidRDefault="009B4C5C">
      <w:pPr>
        <w:ind w:left="700"/>
        <w:rPr>
          <w:sz w:val="20"/>
          <w:szCs w:val="20"/>
        </w:rPr>
      </w:pPr>
      <w:r>
        <w:rPr>
          <w:rFonts w:eastAsia="Times New Roman"/>
          <w:b/>
          <w:bCs/>
          <w:sz w:val="24"/>
          <w:szCs w:val="24"/>
        </w:rPr>
        <w:t>Воспитание семейных ценностей:</w:t>
      </w:r>
    </w:p>
    <w:p w:rsidR="004A0F69" w:rsidRDefault="004A0F69">
      <w:pPr>
        <w:spacing w:line="7" w:lineRule="exact"/>
        <w:rPr>
          <w:sz w:val="20"/>
          <w:szCs w:val="20"/>
        </w:rPr>
      </w:pPr>
    </w:p>
    <w:p w:rsidR="004A0F69" w:rsidRDefault="009B4C5C">
      <w:pPr>
        <w:spacing w:line="250" w:lineRule="auto"/>
        <w:ind w:firstLine="708"/>
        <w:jc w:val="both"/>
        <w:rPr>
          <w:sz w:val="20"/>
          <w:szCs w:val="20"/>
        </w:rPr>
      </w:pPr>
      <w:r>
        <w:rPr>
          <w:rFonts w:eastAsia="Times New Roman"/>
          <w:sz w:val="23"/>
          <w:szCs w:val="23"/>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4A0F69" w:rsidRDefault="004A0F69">
      <w:pPr>
        <w:spacing w:line="2"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A0F69" w:rsidRDefault="004A0F69">
      <w:pPr>
        <w:spacing w:line="18" w:lineRule="exact"/>
        <w:rPr>
          <w:sz w:val="20"/>
          <w:szCs w:val="20"/>
        </w:rPr>
      </w:pPr>
    </w:p>
    <w:p w:rsidR="004A0F69" w:rsidRDefault="009B4C5C">
      <w:pPr>
        <w:spacing w:line="237" w:lineRule="auto"/>
        <w:ind w:firstLine="708"/>
        <w:jc w:val="both"/>
        <w:rPr>
          <w:sz w:val="20"/>
          <w:szCs w:val="20"/>
        </w:rPr>
      </w:pPr>
      <w:r>
        <w:rPr>
          <w:rFonts w:eastAsia="Times New Roman"/>
          <w:sz w:val="24"/>
          <w:szCs w:val="24"/>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A0F69" w:rsidRDefault="004A0F69">
      <w:pPr>
        <w:spacing w:line="17" w:lineRule="exact"/>
        <w:rPr>
          <w:sz w:val="20"/>
          <w:szCs w:val="20"/>
        </w:rPr>
      </w:pPr>
    </w:p>
    <w:p w:rsidR="004A0F69" w:rsidRDefault="009B4C5C">
      <w:pPr>
        <w:spacing w:line="237" w:lineRule="auto"/>
        <w:ind w:firstLine="708"/>
        <w:jc w:val="both"/>
        <w:rPr>
          <w:sz w:val="20"/>
          <w:szCs w:val="20"/>
        </w:rPr>
      </w:pPr>
      <w:r>
        <w:rPr>
          <w:rFonts w:eastAsia="Times New Roman"/>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4A0F69" w:rsidRDefault="004A0F69">
      <w:pPr>
        <w:spacing w:line="11" w:lineRule="exact"/>
        <w:rPr>
          <w:sz w:val="20"/>
          <w:szCs w:val="20"/>
        </w:rPr>
      </w:pPr>
    </w:p>
    <w:p w:rsidR="004A0F69" w:rsidRDefault="009B4C5C">
      <w:pPr>
        <w:ind w:left="700"/>
        <w:rPr>
          <w:sz w:val="20"/>
          <w:szCs w:val="20"/>
        </w:rPr>
      </w:pPr>
      <w:r>
        <w:rPr>
          <w:rFonts w:eastAsia="Times New Roman"/>
          <w:b/>
          <w:bCs/>
          <w:sz w:val="24"/>
          <w:szCs w:val="24"/>
        </w:rPr>
        <w:t>Формирование коммуникативной культуры:</w:t>
      </w:r>
    </w:p>
    <w:p w:rsidR="004A0F69" w:rsidRDefault="004A0F69">
      <w:pPr>
        <w:spacing w:line="7" w:lineRule="exact"/>
        <w:rPr>
          <w:sz w:val="20"/>
          <w:szCs w:val="20"/>
        </w:rPr>
      </w:pPr>
    </w:p>
    <w:p w:rsidR="004A0F69" w:rsidRDefault="009B4C5C">
      <w:pPr>
        <w:spacing w:line="237" w:lineRule="auto"/>
        <w:ind w:firstLine="708"/>
        <w:jc w:val="both"/>
        <w:rPr>
          <w:sz w:val="20"/>
          <w:szCs w:val="20"/>
        </w:rPr>
      </w:pPr>
      <w:r>
        <w:rPr>
          <w:rFonts w:eastAsia="Times New Roman"/>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4A0F69" w:rsidRDefault="004A0F69">
      <w:pPr>
        <w:spacing w:line="14" w:lineRule="exact"/>
        <w:rPr>
          <w:sz w:val="20"/>
          <w:szCs w:val="20"/>
        </w:rPr>
      </w:pPr>
    </w:p>
    <w:p w:rsidR="004A0F69" w:rsidRDefault="009B4C5C">
      <w:pPr>
        <w:spacing w:line="237" w:lineRule="auto"/>
        <w:ind w:firstLine="708"/>
        <w:jc w:val="both"/>
        <w:rPr>
          <w:sz w:val="20"/>
          <w:szCs w:val="20"/>
        </w:rPr>
      </w:pPr>
      <w:r>
        <w:rPr>
          <w:rFonts w:eastAsia="Times New Roman"/>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A0F69" w:rsidRDefault="004A0F69">
      <w:pPr>
        <w:sectPr w:rsidR="004A0F69">
          <w:pgSz w:w="11900" w:h="16838"/>
          <w:pgMar w:top="1135" w:right="706" w:bottom="164" w:left="1140" w:header="0" w:footer="0" w:gutter="0"/>
          <w:cols w:space="720" w:equalWidth="0">
            <w:col w:w="10060"/>
          </w:cols>
        </w:sectPr>
      </w:pPr>
    </w:p>
    <w:p w:rsidR="004A0F69" w:rsidRDefault="004A0F69">
      <w:pPr>
        <w:spacing w:line="359" w:lineRule="exact"/>
        <w:rPr>
          <w:sz w:val="20"/>
          <w:szCs w:val="20"/>
        </w:rPr>
      </w:pPr>
    </w:p>
    <w:p w:rsidR="004A0F69" w:rsidRDefault="009B4C5C">
      <w:pPr>
        <w:ind w:left="9820"/>
        <w:rPr>
          <w:sz w:val="20"/>
          <w:szCs w:val="20"/>
        </w:rPr>
      </w:pPr>
      <w:r>
        <w:rPr>
          <w:rFonts w:eastAsia="Times New Roman"/>
          <w:sz w:val="24"/>
          <w:szCs w:val="24"/>
        </w:rPr>
        <w:t>79</w:t>
      </w:r>
    </w:p>
    <w:p w:rsidR="004A0F69" w:rsidRDefault="004A0F69">
      <w:pPr>
        <w:sectPr w:rsidR="004A0F69">
          <w:type w:val="continuous"/>
          <w:pgSz w:w="11900" w:h="16838"/>
          <w:pgMar w:top="1135" w:right="706" w:bottom="164" w:left="1140" w:header="0" w:footer="0" w:gutter="0"/>
          <w:cols w:space="720" w:equalWidth="0">
            <w:col w:w="10060"/>
          </w:cols>
        </w:sectPr>
      </w:pPr>
    </w:p>
    <w:p w:rsidR="004A0F69" w:rsidRDefault="009B4C5C">
      <w:pPr>
        <w:spacing w:line="234" w:lineRule="auto"/>
        <w:ind w:left="7" w:firstLine="708"/>
        <w:jc w:val="both"/>
        <w:rPr>
          <w:sz w:val="20"/>
          <w:szCs w:val="20"/>
        </w:rPr>
      </w:pPr>
      <w:r>
        <w:rPr>
          <w:rFonts w:eastAsia="Times New Roman"/>
          <w:sz w:val="24"/>
          <w:szCs w:val="24"/>
        </w:rPr>
        <w:lastRenderedPageBreak/>
        <w:t>участвуют в развитии школьных средств массовой информации (школьные газеты, сайты, радио-, теле-, видеостудии);</w:t>
      </w:r>
    </w:p>
    <w:p w:rsidR="004A0F69" w:rsidRDefault="004A0F69">
      <w:pPr>
        <w:spacing w:line="14"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A0F69" w:rsidRDefault="004A0F69">
      <w:pPr>
        <w:spacing w:line="6" w:lineRule="exact"/>
        <w:rPr>
          <w:sz w:val="20"/>
          <w:szCs w:val="20"/>
        </w:rPr>
      </w:pPr>
    </w:p>
    <w:p w:rsidR="004A0F69" w:rsidRDefault="009B4C5C">
      <w:pPr>
        <w:ind w:left="707"/>
        <w:rPr>
          <w:sz w:val="20"/>
          <w:szCs w:val="20"/>
        </w:rPr>
      </w:pPr>
      <w:r>
        <w:rPr>
          <w:rFonts w:eastAsia="Times New Roman"/>
          <w:b/>
          <w:bCs/>
          <w:sz w:val="24"/>
          <w:szCs w:val="24"/>
        </w:rPr>
        <w:t>Экологическое воспитание:</w:t>
      </w:r>
    </w:p>
    <w:p w:rsidR="004A0F69" w:rsidRDefault="009B4C5C">
      <w:pPr>
        <w:spacing w:line="235" w:lineRule="auto"/>
        <w:ind w:left="707"/>
        <w:rPr>
          <w:sz w:val="20"/>
          <w:szCs w:val="20"/>
        </w:rPr>
      </w:pPr>
      <w:r>
        <w:rPr>
          <w:rFonts w:eastAsia="Times New Roman"/>
          <w:sz w:val="24"/>
          <w:szCs w:val="24"/>
        </w:rPr>
        <w:t>усваивают элементарные представления об экокультурных ценностях, о законодательстве</w:t>
      </w:r>
    </w:p>
    <w:p w:rsidR="004A0F69" w:rsidRDefault="004A0F69">
      <w:pPr>
        <w:spacing w:line="13" w:lineRule="exact"/>
        <w:rPr>
          <w:sz w:val="20"/>
          <w:szCs w:val="20"/>
        </w:rPr>
      </w:pPr>
    </w:p>
    <w:p w:rsidR="004A0F69" w:rsidRDefault="009B4C5C" w:rsidP="008305AD">
      <w:pPr>
        <w:numPr>
          <w:ilvl w:val="0"/>
          <w:numId w:val="109"/>
        </w:numPr>
        <w:tabs>
          <w:tab w:val="left" w:pos="197"/>
        </w:tabs>
        <w:spacing w:line="237" w:lineRule="auto"/>
        <w:ind w:left="7" w:hanging="7"/>
        <w:jc w:val="both"/>
        <w:rPr>
          <w:rFonts w:eastAsia="Times New Roman"/>
          <w:sz w:val="24"/>
          <w:szCs w:val="24"/>
        </w:rPr>
      </w:pPr>
      <w:r>
        <w:rPr>
          <w:rFonts w:eastAsia="Times New Roman"/>
          <w:sz w:val="24"/>
          <w:szCs w:val="24"/>
        </w:rPr>
        <w:t>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A0F69" w:rsidRDefault="004A0F69">
      <w:pPr>
        <w:spacing w:line="14"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4A0F69" w:rsidRDefault="004A0F69">
      <w:pPr>
        <w:spacing w:line="17"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4A0F69" w:rsidRDefault="004A0F69">
      <w:pPr>
        <w:spacing w:line="14"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A0F69" w:rsidRDefault="004A0F69">
      <w:pPr>
        <w:spacing w:line="18"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b/>
          <w:bCs/>
          <w:sz w:val="24"/>
          <w:szCs w:val="24"/>
        </w:rPr>
        <w:t>2.3.4.Описание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b/>
          <w:bCs/>
          <w:i/>
          <w:iCs/>
          <w:sz w:val="24"/>
          <w:szCs w:val="24"/>
        </w:rPr>
        <w:t>Воспитание физической культуры, формирование ценностного отношения к здоровью и здоровому образу жизни.</w:t>
      </w:r>
      <w:r>
        <w:rPr>
          <w:rFonts w:eastAsia="Times New Roman"/>
          <w:sz w:val="24"/>
          <w:szCs w:val="24"/>
        </w:rPr>
        <w:t>Физическое воспитание младших школьников,</w:t>
      </w:r>
      <w:r>
        <w:rPr>
          <w:rFonts w:eastAsia="Times New Roman"/>
          <w:b/>
          <w:bCs/>
          <w:i/>
          <w:iCs/>
          <w:sz w:val="24"/>
          <w:szCs w:val="24"/>
        </w:rPr>
        <w:t xml:space="preserve"> </w:t>
      </w:r>
      <w:r>
        <w:rPr>
          <w:rFonts w:eastAsia="Times New Roman"/>
          <w:sz w:val="24"/>
          <w:szCs w:val="24"/>
        </w:rPr>
        <w:t>процесс</w:t>
      </w:r>
      <w:r>
        <w:rPr>
          <w:rFonts w:eastAsia="Times New Roman"/>
          <w:b/>
          <w:bCs/>
          <w:i/>
          <w:iCs/>
          <w:sz w:val="24"/>
          <w:szCs w:val="24"/>
        </w:rPr>
        <w:t xml:space="preserve"> </w:t>
      </w:r>
      <w:r>
        <w:rPr>
          <w:rFonts w:eastAsia="Times New Roman"/>
          <w:sz w:val="24"/>
          <w:szCs w:val="24"/>
        </w:rPr>
        <w:t>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A0F69" w:rsidRDefault="004A0F69">
      <w:pPr>
        <w:spacing w:line="16"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b/>
          <w:bCs/>
          <w:i/>
          <w:iCs/>
          <w:sz w:val="24"/>
          <w:szCs w:val="24"/>
        </w:rPr>
        <w:t xml:space="preserve">Формы и методы </w:t>
      </w:r>
      <w:r>
        <w:rPr>
          <w:rFonts w:eastAsia="Times New Roman"/>
          <w:sz w:val="24"/>
          <w:szCs w:val="24"/>
        </w:rPr>
        <w:t>формирования у обучающихся культуры здорового и безопасного</w:t>
      </w:r>
      <w:r>
        <w:rPr>
          <w:rFonts w:eastAsia="Times New Roman"/>
          <w:b/>
          <w:bCs/>
          <w:i/>
          <w:iCs/>
          <w:sz w:val="24"/>
          <w:szCs w:val="24"/>
        </w:rPr>
        <w:t xml:space="preserve"> </w:t>
      </w:r>
      <w:r>
        <w:rPr>
          <w:rFonts w:eastAsia="Times New Roman"/>
          <w:sz w:val="24"/>
          <w:szCs w:val="24"/>
        </w:rPr>
        <w:t>образа жизни:</w:t>
      </w:r>
    </w:p>
    <w:p w:rsidR="004A0F69" w:rsidRDefault="004A0F69">
      <w:pPr>
        <w:spacing w:line="13" w:lineRule="exact"/>
        <w:rPr>
          <w:rFonts w:eastAsia="Times New Roman"/>
          <w:sz w:val="24"/>
          <w:szCs w:val="24"/>
        </w:rPr>
      </w:pPr>
    </w:p>
    <w:p w:rsidR="004A0F69" w:rsidRDefault="009B4C5C">
      <w:pPr>
        <w:spacing w:line="237" w:lineRule="auto"/>
        <w:ind w:left="287" w:firstLine="427"/>
        <w:jc w:val="both"/>
        <w:rPr>
          <w:rFonts w:eastAsia="Times New Roman"/>
          <w:sz w:val="24"/>
          <w:szCs w:val="24"/>
        </w:rPr>
      </w:pPr>
      <w:r>
        <w:rPr>
          <w:rFonts w:eastAsia="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315" w:lineRule="exact"/>
        <w:rPr>
          <w:sz w:val="20"/>
          <w:szCs w:val="20"/>
        </w:rPr>
      </w:pPr>
    </w:p>
    <w:p w:rsidR="004A0F69" w:rsidRDefault="009B4C5C">
      <w:pPr>
        <w:ind w:left="9827"/>
        <w:rPr>
          <w:sz w:val="20"/>
          <w:szCs w:val="20"/>
        </w:rPr>
      </w:pPr>
      <w:r>
        <w:rPr>
          <w:rFonts w:eastAsia="Times New Roman"/>
          <w:sz w:val="24"/>
          <w:szCs w:val="24"/>
        </w:rPr>
        <w:t>80</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6" w:lineRule="auto"/>
        <w:ind w:left="287" w:firstLine="427"/>
        <w:jc w:val="both"/>
        <w:rPr>
          <w:sz w:val="20"/>
          <w:szCs w:val="20"/>
        </w:rPr>
      </w:pPr>
      <w:r>
        <w:rPr>
          <w:rFonts w:eastAsia="Times New Roman"/>
          <w:sz w:val="24"/>
          <w:szCs w:val="24"/>
        </w:rPr>
        <w:lastRenderedPageBreak/>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A0F69" w:rsidRDefault="004A0F69">
      <w:pPr>
        <w:spacing w:line="2" w:lineRule="exact"/>
        <w:rPr>
          <w:sz w:val="20"/>
          <w:szCs w:val="20"/>
        </w:rPr>
      </w:pPr>
    </w:p>
    <w:p w:rsidR="004A0F69" w:rsidRDefault="009B4C5C">
      <w:pPr>
        <w:ind w:left="707"/>
        <w:rPr>
          <w:sz w:val="20"/>
          <w:szCs w:val="20"/>
        </w:rPr>
      </w:pPr>
      <w:r>
        <w:rPr>
          <w:rFonts w:eastAsia="Times New Roman"/>
          <w:sz w:val="24"/>
          <w:szCs w:val="24"/>
        </w:rPr>
        <w:t>–  предъявление примеров ведения здорового образа жизни;</w:t>
      </w:r>
    </w:p>
    <w:p w:rsidR="004A0F69" w:rsidRDefault="004A0F69">
      <w:pPr>
        <w:spacing w:line="12" w:lineRule="exact"/>
        <w:rPr>
          <w:sz w:val="20"/>
          <w:szCs w:val="20"/>
        </w:rPr>
      </w:pPr>
    </w:p>
    <w:p w:rsidR="004A0F69" w:rsidRDefault="009B4C5C">
      <w:pPr>
        <w:spacing w:line="236" w:lineRule="auto"/>
        <w:ind w:left="287" w:firstLine="427"/>
        <w:jc w:val="both"/>
        <w:rPr>
          <w:sz w:val="20"/>
          <w:szCs w:val="20"/>
        </w:rPr>
      </w:pPr>
      <w:r>
        <w:rPr>
          <w:rFonts w:eastAsia="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A0F69" w:rsidRDefault="004A0F69">
      <w:pPr>
        <w:spacing w:line="13" w:lineRule="exact"/>
        <w:rPr>
          <w:sz w:val="20"/>
          <w:szCs w:val="20"/>
        </w:rPr>
      </w:pPr>
    </w:p>
    <w:p w:rsidR="004A0F69" w:rsidRDefault="009B4C5C">
      <w:pPr>
        <w:spacing w:line="236" w:lineRule="auto"/>
        <w:ind w:left="287" w:firstLine="427"/>
        <w:jc w:val="both"/>
        <w:rPr>
          <w:sz w:val="20"/>
          <w:szCs w:val="20"/>
        </w:rPr>
      </w:pPr>
      <w:r>
        <w:rPr>
          <w:rFonts w:eastAsia="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A0F69" w:rsidRDefault="004A0F69">
      <w:pPr>
        <w:spacing w:line="13" w:lineRule="exact"/>
        <w:rPr>
          <w:sz w:val="20"/>
          <w:szCs w:val="20"/>
        </w:rPr>
      </w:pPr>
    </w:p>
    <w:p w:rsidR="004A0F69" w:rsidRDefault="009B4C5C">
      <w:pPr>
        <w:spacing w:line="234" w:lineRule="auto"/>
        <w:ind w:left="287" w:firstLine="427"/>
        <w:rPr>
          <w:sz w:val="20"/>
          <w:szCs w:val="20"/>
        </w:rPr>
      </w:pPr>
      <w:r>
        <w:rPr>
          <w:rFonts w:eastAsia="Times New Roman"/>
          <w:sz w:val="24"/>
          <w:szCs w:val="24"/>
        </w:rPr>
        <w:t>– организация сетевого партнерства учреждений здравоохранения, спорта, общего и дополнительного образования.</w:t>
      </w:r>
    </w:p>
    <w:p w:rsidR="004A0F69" w:rsidRDefault="004A0F69">
      <w:pPr>
        <w:spacing w:line="1" w:lineRule="exact"/>
        <w:rPr>
          <w:sz w:val="20"/>
          <w:szCs w:val="20"/>
        </w:rPr>
      </w:pPr>
    </w:p>
    <w:p w:rsidR="004A0F69" w:rsidRDefault="009B4C5C">
      <w:pPr>
        <w:ind w:left="707"/>
        <w:rPr>
          <w:sz w:val="20"/>
          <w:szCs w:val="20"/>
        </w:rPr>
      </w:pPr>
      <w:r>
        <w:rPr>
          <w:rFonts w:eastAsia="Times New Roman"/>
          <w:sz w:val="24"/>
          <w:szCs w:val="24"/>
        </w:rPr>
        <w:t>–  коллективные прогулки, туристические походы ученического класса;</w:t>
      </w:r>
    </w:p>
    <w:p w:rsidR="004A0F69" w:rsidRDefault="004A0F69">
      <w:pPr>
        <w:spacing w:line="12" w:lineRule="exact"/>
        <w:rPr>
          <w:sz w:val="20"/>
          <w:szCs w:val="20"/>
        </w:rPr>
      </w:pPr>
    </w:p>
    <w:p w:rsidR="004A0F69" w:rsidRDefault="009B4C5C">
      <w:pPr>
        <w:spacing w:line="234" w:lineRule="auto"/>
        <w:ind w:left="287" w:firstLine="427"/>
        <w:rPr>
          <w:sz w:val="20"/>
          <w:szCs w:val="20"/>
        </w:rPr>
      </w:pPr>
      <w:r>
        <w:rPr>
          <w:rFonts w:eastAsia="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A0F69" w:rsidRDefault="004A0F69">
      <w:pPr>
        <w:spacing w:line="13" w:lineRule="exact"/>
        <w:rPr>
          <w:sz w:val="20"/>
          <w:szCs w:val="20"/>
        </w:rPr>
      </w:pPr>
    </w:p>
    <w:p w:rsidR="004A0F69" w:rsidRDefault="009B4C5C">
      <w:pPr>
        <w:spacing w:line="234" w:lineRule="auto"/>
        <w:ind w:left="287" w:firstLine="427"/>
        <w:rPr>
          <w:sz w:val="20"/>
          <w:szCs w:val="20"/>
        </w:rPr>
      </w:pPr>
      <w:r>
        <w:rPr>
          <w:rFonts w:eastAsia="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A0F69" w:rsidRDefault="004A0F69">
      <w:pPr>
        <w:spacing w:line="14" w:lineRule="exact"/>
        <w:rPr>
          <w:sz w:val="20"/>
          <w:szCs w:val="20"/>
        </w:rPr>
      </w:pPr>
    </w:p>
    <w:p w:rsidR="004A0F69" w:rsidRDefault="009B4C5C">
      <w:pPr>
        <w:spacing w:line="236" w:lineRule="auto"/>
        <w:ind w:left="287" w:firstLine="427"/>
        <w:jc w:val="both"/>
        <w:rPr>
          <w:sz w:val="20"/>
          <w:szCs w:val="20"/>
        </w:rPr>
      </w:pPr>
      <w:r>
        <w:rPr>
          <w:rFonts w:eastAsia="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A0F69" w:rsidRDefault="004A0F69">
      <w:pPr>
        <w:spacing w:line="13" w:lineRule="exact"/>
        <w:rPr>
          <w:sz w:val="20"/>
          <w:szCs w:val="20"/>
        </w:rPr>
      </w:pPr>
    </w:p>
    <w:p w:rsidR="004A0F69" w:rsidRDefault="009B4C5C">
      <w:pPr>
        <w:spacing w:line="234" w:lineRule="auto"/>
        <w:ind w:left="287" w:firstLine="427"/>
        <w:rPr>
          <w:sz w:val="20"/>
          <w:szCs w:val="20"/>
        </w:rPr>
      </w:pPr>
      <w:r>
        <w:rPr>
          <w:rFonts w:eastAsia="Times New Roman"/>
          <w:sz w:val="24"/>
          <w:szCs w:val="24"/>
        </w:rPr>
        <w:t>– выступление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A0F69" w:rsidRDefault="004A0F69">
      <w:pPr>
        <w:spacing w:line="1" w:lineRule="exact"/>
        <w:rPr>
          <w:sz w:val="20"/>
          <w:szCs w:val="20"/>
        </w:rPr>
      </w:pPr>
    </w:p>
    <w:p w:rsidR="004A0F69" w:rsidRDefault="009B4C5C">
      <w:pPr>
        <w:ind w:left="707"/>
        <w:rPr>
          <w:sz w:val="20"/>
          <w:szCs w:val="20"/>
        </w:rPr>
      </w:pPr>
      <w:r>
        <w:rPr>
          <w:rFonts w:eastAsia="Times New Roman"/>
          <w:sz w:val="24"/>
          <w:szCs w:val="24"/>
        </w:rPr>
        <w:t>–  совместные праздники, турпоходы, спортивные соревнования для детей и родителей;</w:t>
      </w:r>
    </w:p>
    <w:p w:rsidR="004A0F69" w:rsidRDefault="004A0F69">
      <w:pPr>
        <w:spacing w:line="12" w:lineRule="exact"/>
        <w:rPr>
          <w:sz w:val="20"/>
          <w:szCs w:val="20"/>
        </w:rPr>
      </w:pPr>
    </w:p>
    <w:p w:rsidR="004A0F69" w:rsidRDefault="009B4C5C">
      <w:pPr>
        <w:spacing w:line="234" w:lineRule="auto"/>
        <w:ind w:left="287" w:firstLine="427"/>
        <w:rPr>
          <w:sz w:val="20"/>
          <w:szCs w:val="20"/>
        </w:rPr>
      </w:pPr>
      <w:r>
        <w:rPr>
          <w:rFonts w:eastAsia="Times New Roman"/>
          <w:sz w:val="24"/>
          <w:szCs w:val="24"/>
        </w:rPr>
        <w:t>– ведение «Индивидуальных дневников здоровья» (мониторинг – самодиагностика состояния собственного здоровья).</w:t>
      </w:r>
    </w:p>
    <w:p w:rsidR="004A0F69" w:rsidRDefault="004A0F69">
      <w:pPr>
        <w:spacing w:line="6" w:lineRule="exact"/>
        <w:rPr>
          <w:sz w:val="20"/>
          <w:szCs w:val="20"/>
        </w:rPr>
      </w:pPr>
    </w:p>
    <w:p w:rsidR="004A0F69" w:rsidRDefault="009B4C5C">
      <w:pPr>
        <w:ind w:left="707"/>
        <w:rPr>
          <w:sz w:val="20"/>
          <w:szCs w:val="20"/>
        </w:rPr>
      </w:pPr>
      <w:r>
        <w:rPr>
          <w:rFonts w:eastAsia="Times New Roman"/>
          <w:b/>
          <w:bCs/>
          <w:i/>
          <w:iCs/>
          <w:sz w:val="24"/>
          <w:szCs w:val="24"/>
        </w:rPr>
        <w:t>Развитие  экологической  культуры  личности,  ценностного  отношения  к  природе,</w:t>
      </w:r>
    </w:p>
    <w:p w:rsidR="004A0F69" w:rsidRDefault="004A0F69">
      <w:pPr>
        <w:spacing w:line="7" w:lineRule="exact"/>
        <w:rPr>
          <w:sz w:val="20"/>
          <w:szCs w:val="20"/>
        </w:rPr>
      </w:pPr>
    </w:p>
    <w:p w:rsidR="004A0F69" w:rsidRDefault="009B4C5C">
      <w:pPr>
        <w:spacing w:line="237" w:lineRule="auto"/>
        <w:ind w:left="7"/>
        <w:jc w:val="both"/>
        <w:rPr>
          <w:sz w:val="20"/>
          <w:szCs w:val="20"/>
        </w:rPr>
      </w:pPr>
      <w:r>
        <w:rPr>
          <w:rFonts w:eastAsia="Times New Roman"/>
          <w:b/>
          <w:bCs/>
          <w:i/>
          <w:iCs/>
          <w:sz w:val="24"/>
          <w:szCs w:val="24"/>
        </w:rPr>
        <w:t>созидательной экологической позиции.</w:t>
      </w:r>
      <w:r>
        <w:rPr>
          <w:rFonts w:eastAsia="Times New Roman"/>
          <w:sz w:val="24"/>
          <w:szCs w:val="24"/>
        </w:rPr>
        <w:t>Развитие содержания экологического воспитания на</w:t>
      </w:r>
      <w:r>
        <w:rPr>
          <w:rFonts w:eastAsia="Times New Roman"/>
          <w:b/>
          <w:bCs/>
          <w:i/>
          <w:iCs/>
          <w:sz w:val="24"/>
          <w:szCs w:val="24"/>
        </w:rPr>
        <w:t xml:space="preserve"> </w:t>
      </w:r>
      <w:r>
        <w:rPr>
          <w:rFonts w:eastAsia="Times New Roman"/>
          <w:sz w:val="24"/>
          <w:szCs w:val="24"/>
        </w:rPr>
        <w:t>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A0F69" w:rsidRDefault="004A0F69">
      <w:pPr>
        <w:spacing w:line="18" w:lineRule="exact"/>
        <w:rPr>
          <w:sz w:val="20"/>
          <w:szCs w:val="20"/>
        </w:rPr>
      </w:pPr>
    </w:p>
    <w:p w:rsidR="004A0F69" w:rsidRDefault="009B4C5C">
      <w:pPr>
        <w:spacing w:line="234" w:lineRule="auto"/>
        <w:ind w:left="7" w:firstLine="708"/>
        <w:jc w:val="both"/>
        <w:rPr>
          <w:sz w:val="20"/>
          <w:szCs w:val="20"/>
        </w:rPr>
      </w:pPr>
      <w:r>
        <w:rPr>
          <w:rFonts w:eastAsia="Times New Roman"/>
          <w:b/>
          <w:bCs/>
          <w:i/>
          <w:iCs/>
          <w:sz w:val="24"/>
          <w:szCs w:val="24"/>
        </w:rPr>
        <w:t xml:space="preserve">Формы и методы </w:t>
      </w:r>
      <w:r>
        <w:rPr>
          <w:rFonts w:eastAsia="Times New Roman"/>
          <w:sz w:val="24"/>
          <w:szCs w:val="24"/>
        </w:rPr>
        <w:t>формирования у младших школьников экологической культуры могут</w:t>
      </w:r>
      <w:r>
        <w:rPr>
          <w:rFonts w:eastAsia="Times New Roman"/>
          <w:b/>
          <w:bCs/>
          <w:i/>
          <w:iCs/>
          <w:sz w:val="24"/>
          <w:szCs w:val="24"/>
        </w:rPr>
        <w:t xml:space="preserve"> </w:t>
      </w:r>
      <w:r>
        <w:rPr>
          <w:rFonts w:eastAsia="Times New Roman"/>
          <w:sz w:val="24"/>
          <w:szCs w:val="24"/>
        </w:rPr>
        <w:t>быть представлены в контексте основных вариантов взаимодействия человека и природы:</w:t>
      </w:r>
    </w:p>
    <w:p w:rsidR="004A0F69" w:rsidRDefault="004A0F69">
      <w:pPr>
        <w:spacing w:line="2" w:lineRule="exact"/>
        <w:rPr>
          <w:sz w:val="20"/>
          <w:szCs w:val="20"/>
        </w:rPr>
      </w:pPr>
    </w:p>
    <w:p w:rsidR="004A0F69" w:rsidRDefault="009B4C5C">
      <w:pPr>
        <w:ind w:left="427"/>
        <w:rPr>
          <w:sz w:val="20"/>
          <w:szCs w:val="20"/>
        </w:rPr>
      </w:pPr>
      <w:r>
        <w:rPr>
          <w:rFonts w:eastAsia="Times New Roman"/>
          <w:sz w:val="24"/>
          <w:szCs w:val="24"/>
        </w:rPr>
        <w:t>–исследование природы – познавательная деятельность, направленная на раскрытие тайн</w:t>
      </w:r>
    </w:p>
    <w:p w:rsidR="004A0F69" w:rsidRDefault="004A0F69">
      <w:pPr>
        <w:spacing w:line="12" w:lineRule="exact"/>
        <w:rPr>
          <w:sz w:val="20"/>
          <w:szCs w:val="20"/>
        </w:rPr>
      </w:pPr>
    </w:p>
    <w:p w:rsidR="004A0F69" w:rsidRDefault="009B4C5C" w:rsidP="008305AD">
      <w:pPr>
        <w:numPr>
          <w:ilvl w:val="0"/>
          <w:numId w:val="110"/>
        </w:numPr>
        <w:tabs>
          <w:tab w:val="left" w:pos="216"/>
        </w:tabs>
        <w:spacing w:line="236" w:lineRule="auto"/>
        <w:ind w:left="7" w:hanging="7"/>
        <w:jc w:val="both"/>
        <w:rPr>
          <w:rFonts w:eastAsia="Times New Roman"/>
          <w:sz w:val="24"/>
          <w:szCs w:val="24"/>
        </w:rPr>
      </w:pPr>
      <w:r>
        <w:rPr>
          <w:rFonts w:eastAsia="Times New Roman"/>
          <w:sz w:val="24"/>
          <w:szCs w:val="24"/>
        </w:rPr>
        <w:t>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4A0F69" w:rsidRDefault="004A0F69">
      <w:pPr>
        <w:spacing w:line="13" w:lineRule="exact"/>
        <w:rPr>
          <w:rFonts w:eastAsia="Times New Roman"/>
          <w:sz w:val="24"/>
          <w:szCs w:val="24"/>
        </w:rPr>
      </w:pPr>
    </w:p>
    <w:p w:rsidR="004A0F69" w:rsidRDefault="009B4C5C">
      <w:pPr>
        <w:spacing w:line="236" w:lineRule="auto"/>
        <w:ind w:left="7" w:firstLine="428"/>
        <w:jc w:val="both"/>
        <w:rPr>
          <w:rFonts w:eastAsia="Times New Roman"/>
          <w:sz w:val="24"/>
          <w:szCs w:val="24"/>
        </w:rPr>
      </w:pPr>
      <w:r>
        <w:rPr>
          <w:rFonts w:eastAsia="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4A0F69" w:rsidRDefault="004A0F69">
      <w:pPr>
        <w:spacing w:line="13"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A0F69" w:rsidRDefault="004A0F69">
      <w:pPr>
        <w:spacing w:line="14"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A0F69" w:rsidRDefault="004A0F69">
      <w:pPr>
        <w:spacing w:line="13" w:lineRule="exact"/>
        <w:rPr>
          <w:rFonts w:eastAsia="Times New Roman"/>
          <w:sz w:val="24"/>
          <w:szCs w:val="24"/>
        </w:rPr>
      </w:pPr>
    </w:p>
    <w:p w:rsidR="004A0F69" w:rsidRDefault="009B4C5C">
      <w:pPr>
        <w:spacing w:line="234" w:lineRule="auto"/>
        <w:ind w:left="7" w:firstLine="428"/>
        <w:rPr>
          <w:rFonts w:eastAsia="Times New Roman"/>
          <w:sz w:val="24"/>
          <w:szCs w:val="24"/>
        </w:rPr>
      </w:pPr>
      <w:r>
        <w:rPr>
          <w:rFonts w:eastAsia="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A0F69" w:rsidRDefault="004A0F69">
      <w:pPr>
        <w:spacing w:line="1" w:lineRule="exact"/>
        <w:rPr>
          <w:rFonts w:eastAsia="Times New Roman"/>
          <w:sz w:val="24"/>
          <w:szCs w:val="24"/>
        </w:rPr>
      </w:pPr>
    </w:p>
    <w:p w:rsidR="004A0F69" w:rsidRDefault="009B4C5C">
      <w:pPr>
        <w:ind w:left="427"/>
        <w:rPr>
          <w:rFonts w:eastAsia="Times New Roman"/>
          <w:sz w:val="24"/>
          <w:szCs w:val="24"/>
        </w:rPr>
      </w:pPr>
      <w:r>
        <w:rPr>
          <w:rFonts w:eastAsia="Times New Roman"/>
          <w:sz w:val="24"/>
          <w:szCs w:val="24"/>
        </w:rPr>
        <w:t>–</w:t>
      </w:r>
      <w:r>
        <w:rPr>
          <w:rFonts w:eastAsia="Times New Roman"/>
          <w:sz w:val="23"/>
          <w:szCs w:val="23"/>
        </w:rPr>
        <w:t>природоохранная деятельность (экологические акции, природоохранные флешмобы).</w:t>
      </w:r>
    </w:p>
    <w:p w:rsidR="004A0F69" w:rsidRDefault="009B4C5C">
      <w:pPr>
        <w:ind w:left="707"/>
        <w:rPr>
          <w:rFonts w:eastAsia="Times New Roman"/>
          <w:sz w:val="24"/>
          <w:szCs w:val="24"/>
        </w:rPr>
      </w:pPr>
      <w:r>
        <w:rPr>
          <w:rFonts w:eastAsia="Times New Roman"/>
          <w:b/>
          <w:bCs/>
          <w:i/>
          <w:iCs/>
          <w:sz w:val="24"/>
          <w:szCs w:val="24"/>
        </w:rPr>
        <w:t xml:space="preserve">Обучение  правилам  безопасного  поведения  на  дорогах  </w:t>
      </w:r>
      <w:r>
        <w:rPr>
          <w:rFonts w:eastAsia="Times New Roman"/>
          <w:sz w:val="24"/>
          <w:szCs w:val="24"/>
        </w:rPr>
        <w:t>призвано   содействовать</w:t>
      </w:r>
    </w:p>
    <w:p w:rsidR="004A0F69" w:rsidRDefault="004A0F69">
      <w:pPr>
        <w:spacing w:line="12" w:lineRule="exact"/>
        <w:rPr>
          <w:sz w:val="20"/>
          <w:szCs w:val="20"/>
        </w:rPr>
      </w:pPr>
    </w:p>
    <w:p w:rsidR="004A0F69" w:rsidRDefault="009B4C5C">
      <w:pPr>
        <w:spacing w:line="234" w:lineRule="auto"/>
        <w:ind w:left="7"/>
        <w:rPr>
          <w:sz w:val="20"/>
          <w:szCs w:val="20"/>
        </w:rPr>
      </w:pPr>
      <w:r>
        <w:rPr>
          <w:rFonts w:eastAsia="Times New Roman"/>
          <w:sz w:val="24"/>
          <w:szCs w:val="24"/>
        </w:rPr>
        <w:t>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81</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4" w:lineRule="auto"/>
        <w:ind w:left="7" w:firstLine="708"/>
        <w:rPr>
          <w:sz w:val="20"/>
          <w:szCs w:val="20"/>
        </w:rPr>
      </w:pPr>
      <w:r>
        <w:rPr>
          <w:rFonts w:eastAsia="Times New Roman"/>
          <w:b/>
          <w:bCs/>
          <w:i/>
          <w:iCs/>
          <w:sz w:val="24"/>
          <w:szCs w:val="24"/>
        </w:rPr>
        <w:lastRenderedPageBreak/>
        <w:t xml:space="preserve">Мероприятия </w:t>
      </w:r>
      <w:r>
        <w:rPr>
          <w:rFonts w:eastAsia="Times New Roman"/>
          <w:sz w:val="24"/>
          <w:szCs w:val="24"/>
        </w:rPr>
        <w:t>по обучению младших школьников правилам безопасного поведения на</w:t>
      </w:r>
      <w:r>
        <w:rPr>
          <w:rFonts w:eastAsia="Times New Roman"/>
          <w:b/>
          <w:bCs/>
          <w:i/>
          <w:iCs/>
          <w:sz w:val="24"/>
          <w:szCs w:val="24"/>
        </w:rPr>
        <w:t xml:space="preserve"> </w:t>
      </w:r>
      <w:r>
        <w:rPr>
          <w:rFonts w:eastAsia="Times New Roman"/>
          <w:sz w:val="24"/>
          <w:szCs w:val="24"/>
        </w:rPr>
        <w:t>дорогах:</w:t>
      </w:r>
    </w:p>
    <w:p w:rsidR="004A0F69" w:rsidRDefault="004A0F69">
      <w:pPr>
        <w:spacing w:line="14" w:lineRule="exact"/>
        <w:rPr>
          <w:sz w:val="20"/>
          <w:szCs w:val="20"/>
        </w:rPr>
      </w:pPr>
    </w:p>
    <w:p w:rsidR="004A0F69" w:rsidRDefault="009B4C5C">
      <w:pPr>
        <w:spacing w:line="237" w:lineRule="auto"/>
        <w:ind w:left="7" w:firstLine="428"/>
        <w:jc w:val="both"/>
        <w:rPr>
          <w:sz w:val="20"/>
          <w:szCs w:val="20"/>
        </w:rPr>
      </w:pPr>
      <w:r>
        <w:rPr>
          <w:rFonts w:eastAsia="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A0F69" w:rsidRDefault="004A0F69">
      <w:pPr>
        <w:spacing w:line="13" w:lineRule="exact"/>
        <w:rPr>
          <w:sz w:val="20"/>
          <w:szCs w:val="20"/>
        </w:rPr>
      </w:pPr>
    </w:p>
    <w:p w:rsidR="004A0F69" w:rsidRDefault="009B4C5C">
      <w:pPr>
        <w:spacing w:line="234" w:lineRule="auto"/>
        <w:ind w:left="7" w:firstLine="428"/>
        <w:rPr>
          <w:sz w:val="20"/>
          <w:szCs w:val="20"/>
        </w:rPr>
      </w:pPr>
      <w:r>
        <w:rPr>
          <w:rFonts w:eastAsia="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A0F69" w:rsidRDefault="004A0F69">
      <w:pPr>
        <w:spacing w:line="1" w:lineRule="exact"/>
        <w:rPr>
          <w:sz w:val="20"/>
          <w:szCs w:val="20"/>
        </w:rPr>
      </w:pPr>
    </w:p>
    <w:p w:rsidR="004A0F69" w:rsidRDefault="009B4C5C">
      <w:pPr>
        <w:ind w:left="427"/>
        <w:rPr>
          <w:sz w:val="20"/>
          <w:szCs w:val="20"/>
        </w:rPr>
      </w:pPr>
      <w:r>
        <w:rPr>
          <w:rFonts w:eastAsia="Times New Roman"/>
          <w:sz w:val="24"/>
          <w:szCs w:val="24"/>
        </w:rPr>
        <w:t>–конкурс памяток «Школьнику пешеходу (зима)», «Школьнику- пешеходу (весна)» и т.</w:t>
      </w:r>
    </w:p>
    <w:p w:rsidR="004A0F69" w:rsidRDefault="009B4C5C">
      <w:pPr>
        <w:ind w:left="7"/>
        <w:rPr>
          <w:sz w:val="20"/>
          <w:szCs w:val="20"/>
        </w:rPr>
      </w:pPr>
      <w:r>
        <w:rPr>
          <w:rFonts w:eastAsia="Times New Roman"/>
          <w:sz w:val="24"/>
          <w:szCs w:val="24"/>
        </w:rPr>
        <w:t>д.;</w:t>
      </w:r>
    </w:p>
    <w:p w:rsidR="004A0F69" w:rsidRDefault="009B4C5C">
      <w:pPr>
        <w:ind w:left="427"/>
        <w:rPr>
          <w:sz w:val="20"/>
          <w:szCs w:val="20"/>
        </w:rPr>
      </w:pPr>
      <w:r>
        <w:rPr>
          <w:rFonts w:eastAsia="Times New Roman"/>
          <w:sz w:val="24"/>
          <w:szCs w:val="24"/>
        </w:rPr>
        <w:t>–компьютерное тестирование по правилам дорожного движения.</w:t>
      </w:r>
    </w:p>
    <w:p w:rsidR="004A0F69" w:rsidRDefault="004A0F69">
      <w:pPr>
        <w:spacing w:line="17" w:lineRule="exact"/>
        <w:rPr>
          <w:sz w:val="20"/>
          <w:szCs w:val="20"/>
        </w:rPr>
      </w:pPr>
    </w:p>
    <w:p w:rsidR="004A0F69" w:rsidRDefault="009B4C5C">
      <w:pPr>
        <w:spacing w:line="234" w:lineRule="auto"/>
        <w:ind w:left="7" w:firstLine="708"/>
        <w:jc w:val="both"/>
        <w:rPr>
          <w:sz w:val="20"/>
          <w:szCs w:val="20"/>
        </w:rPr>
      </w:pPr>
      <w:r>
        <w:rPr>
          <w:rFonts w:eastAsia="Times New Roman"/>
          <w:b/>
          <w:bCs/>
          <w:sz w:val="24"/>
          <w:szCs w:val="24"/>
        </w:rPr>
        <w:t>2.3.5.Описание форм и методов повышения педагогической культуры родителей (законных представителей) обучающихся</w:t>
      </w:r>
    </w:p>
    <w:p w:rsidR="004A0F69" w:rsidRDefault="004A0F69">
      <w:pPr>
        <w:spacing w:line="9"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4A0F69" w:rsidRDefault="004A0F69">
      <w:pPr>
        <w:spacing w:line="14"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w:t>
      </w:r>
    </w:p>
    <w:p w:rsidR="004A0F69" w:rsidRDefault="004A0F69">
      <w:pPr>
        <w:spacing w:line="17" w:lineRule="exact"/>
        <w:rPr>
          <w:sz w:val="20"/>
          <w:szCs w:val="20"/>
        </w:rPr>
      </w:pPr>
    </w:p>
    <w:p w:rsidR="004A0F69" w:rsidRDefault="009B4C5C" w:rsidP="008305AD">
      <w:pPr>
        <w:numPr>
          <w:ilvl w:val="0"/>
          <w:numId w:val="111"/>
        </w:numPr>
        <w:tabs>
          <w:tab w:val="left" w:pos="264"/>
        </w:tabs>
        <w:spacing w:line="236" w:lineRule="auto"/>
        <w:ind w:left="7" w:hanging="7"/>
        <w:jc w:val="both"/>
        <w:rPr>
          <w:rFonts w:eastAsia="Times New Roman"/>
          <w:sz w:val="24"/>
          <w:szCs w:val="24"/>
        </w:rPr>
      </w:pPr>
      <w:r>
        <w:rPr>
          <w:rFonts w:eastAsia="Times New Roman"/>
          <w:sz w:val="24"/>
          <w:szCs w:val="24"/>
        </w:rPr>
        <w:t>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сочетание педагогического просвещения с педагогическим самообразованием родителей (законных представителей);</w:t>
      </w:r>
    </w:p>
    <w:p w:rsidR="004A0F69" w:rsidRDefault="004A0F69">
      <w:pPr>
        <w:spacing w:line="14"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педагогическое внимание, уважение и требовательность к родителям (законным представителям);</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A0F69" w:rsidRDefault="004A0F69">
      <w:pPr>
        <w:spacing w:line="13" w:lineRule="exact"/>
        <w:rPr>
          <w:rFonts w:eastAsia="Times New Roman"/>
          <w:sz w:val="24"/>
          <w:szCs w:val="24"/>
        </w:rPr>
      </w:pPr>
    </w:p>
    <w:p w:rsidR="004A0F69" w:rsidRDefault="009B4C5C">
      <w:pPr>
        <w:spacing w:line="234" w:lineRule="auto"/>
        <w:ind w:left="7" w:right="20" w:firstLine="708"/>
        <w:rPr>
          <w:rFonts w:eastAsia="Times New Roman"/>
          <w:sz w:val="24"/>
          <w:szCs w:val="24"/>
        </w:rPr>
      </w:pPr>
      <w:r>
        <w:rPr>
          <w:rFonts w:eastAsia="Times New Roman"/>
          <w:sz w:val="24"/>
          <w:szCs w:val="24"/>
        </w:rPr>
        <w:t>опора на положительный опыт семейного воспитания, традиционные семейные ценности народов России.</w:t>
      </w:r>
    </w:p>
    <w:p w:rsidR="004A0F69" w:rsidRDefault="004A0F69">
      <w:pPr>
        <w:spacing w:line="1" w:lineRule="exact"/>
        <w:rPr>
          <w:rFonts w:eastAsia="Times New Roman"/>
          <w:sz w:val="24"/>
          <w:szCs w:val="24"/>
        </w:rPr>
      </w:pPr>
    </w:p>
    <w:p w:rsidR="004A0F69" w:rsidRDefault="009B4C5C">
      <w:pPr>
        <w:ind w:left="707"/>
        <w:rPr>
          <w:rFonts w:eastAsia="Times New Roman"/>
          <w:sz w:val="24"/>
          <w:szCs w:val="24"/>
        </w:rPr>
      </w:pPr>
      <w:r>
        <w:rPr>
          <w:rFonts w:eastAsia="Times New Roman"/>
          <w:b/>
          <w:bCs/>
          <w:sz w:val="24"/>
          <w:szCs w:val="24"/>
        </w:rPr>
        <w:t xml:space="preserve">Методы </w:t>
      </w:r>
      <w:r>
        <w:rPr>
          <w:rFonts w:eastAsia="Times New Roman"/>
          <w:sz w:val="24"/>
          <w:szCs w:val="24"/>
        </w:rPr>
        <w:t>повышения педагогической культуры родителей:</w:t>
      </w:r>
    </w:p>
    <w:p w:rsidR="004A0F69" w:rsidRDefault="004A0F69">
      <w:pPr>
        <w:spacing w:line="12"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A0F69" w:rsidRDefault="004A0F69">
      <w:pPr>
        <w:spacing w:line="1" w:lineRule="exact"/>
        <w:rPr>
          <w:rFonts w:eastAsia="Times New Roman"/>
          <w:sz w:val="24"/>
          <w:szCs w:val="24"/>
        </w:rPr>
      </w:pPr>
    </w:p>
    <w:p w:rsidR="004A0F69" w:rsidRDefault="009B4C5C">
      <w:pPr>
        <w:ind w:left="707"/>
        <w:rPr>
          <w:rFonts w:eastAsia="Times New Roman"/>
          <w:sz w:val="24"/>
          <w:szCs w:val="24"/>
        </w:rPr>
      </w:pPr>
      <w:r>
        <w:rPr>
          <w:rFonts w:eastAsia="Times New Roman"/>
          <w:sz w:val="24"/>
          <w:szCs w:val="24"/>
        </w:rPr>
        <w:t>–   информирование родителей специалистами (педагогами, психологами, врачами и т.</w:t>
      </w:r>
    </w:p>
    <w:p w:rsidR="004A0F69" w:rsidRDefault="009B4C5C">
      <w:pPr>
        <w:ind w:left="7"/>
        <w:rPr>
          <w:rFonts w:eastAsia="Times New Roman"/>
          <w:sz w:val="24"/>
          <w:szCs w:val="24"/>
        </w:rPr>
      </w:pPr>
      <w:r>
        <w:rPr>
          <w:rFonts w:eastAsia="Times New Roman"/>
          <w:sz w:val="24"/>
          <w:szCs w:val="24"/>
        </w:rPr>
        <w:t>п.);</w:t>
      </w:r>
    </w:p>
    <w:p w:rsidR="004A0F69" w:rsidRDefault="004A0F69">
      <w:pPr>
        <w:spacing w:line="12"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4A0F69" w:rsidRDefault="004A0F69">
      <w:pPr>
        <w:spacing w:line="13" w:lineRule="exact"/>
        <w:rPr>
          <w:rFonts w:eastAsia="Times New Roman"/>
          <w:sz w:val="24"/>
          <w:szCs w:val="24"/>
        </w:rPr>
      </w:pPr>
    </w:p>
    <w:p w:rsidR="004A0F69" w:rsidRDefault="009B4C5C">
      <w:pPr>
        <w:spacing w:line="234" w:lineRule="auto"/>
        <w:ind w:left="7" w:firstLine="708"/>
        <w:rPr>
          <w:rFonts w:eastAsia="Times New Roman"/>
          <w:sz w:val="24"/>
          <w:szCs w:val="24"/>
        </w:rPr>
      </w:pPr>
      <w:r>
        <w:rPr>
          <w:rFonts w:eastAsia="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827"/>
        <w:rPr>
          <w:sz w:val="20"/>
          <w:szCs w:val="20"/>
        </w:rPr>
      </w:pPr>
      <w:r>
        <w:rPr>
          <w:rFonts w:eastAsia="Times New Roman"/>
          <w:sz w:val="24"/>
          <w:szCs w:val="24"/>
        </w:rPr>
        <w:t>82</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spacing w:line="234" w:lineRule="auto"/>
        <w:ind w:left="7" w:firstLine="708"/>
        <w:rPr>
          <w:sz w:val="20"/>
          <w:szCs w:val="20"/>
        </w:rPr>
      </w:pPr>
      <w:r>
        <w:rPr>
          <w:rFonts w:eastAsia="Times New Roman"/>
          <w:sz w:val="24"/>
          <w:szCs w:val="24"/>
        </w:rPr>
        <w:lastRenderedPageBreak/>
        <w:t>– организация преодоления родителями ошибочных и неэффективных способов решения задач семейного воспитания младших школьников;</w:t>
      </w:r>
    </w:p>
    <w:p w:rsidR="004A0F69" w:rsidRDefault="004A0F69">
      <w:pPr>
        <w:spacing w:line="14" w:lineRule="exact"/>
        <w:rPr>
          <w:sz w:val="20"/>
          <w:szCs w:val="20"/>
        </w:rPr>
      </w:pPr>
    </w:p>
    <w:p w:rsidR="004A0F69" w:rsidRDefault="009B4C5C">
      <w:pPr>
        <w:ind w:left="7" w:firstLine="708"/>
        <w:rPr>
          <w:sz w:val="20"/>
          <w:szCs w:val="20"/>
        </w:rPr>
      </w:pPr>
      <w:r>
        <w:rPr>
          <w:rFonts w:eastAsia="Times New Roman"/>
          <w:sz w:val="24"/>
          <w:szCs w:val="24"/>
        </w:rPr>
        <w:t>– организация совместного времяпрепровождения родителей одного ученического класса;</w:t>
      </w:r>
    </w:p>
    <w:p w:rsidR="004A0F69" w:rsidRDefault="004A0F69">
      <w:pPr>
        <w:spacing w:line="276" w:lineRule="exact"/>
        <w:rPr>
          <w:sz w:val="20"/>
          <w:szCs w:val="20"/>
        </w:rPr>
      </w:pPr>
    </w:p>
    <w:p w:rsidR="004A0F69" w:rsidRDefault="009B4C5C">
      <w:pPr>
        <w:spacing w:line="234" w:lineRule="auto"/>
        <w:ind w:left="7" w:firstLine="708"/>
        <w:rPr>
          <w:sz w:val="20"/>
          <w:szCs w:val="20"/>
        </w:rPr>
      </w:pPr>
      <w:r>
        <w:rPr>
          <w:rFonts w:eastAsia="Times New Roman"/>
          <w:sz w:val="24"/>
          <w:szCs w:val="24"/>
        </w:rPr>
        <w:t>– преобразования стереотипов взаимодействия с родными близкими и партнерами в воспитании и социализации детей.</w:t>
      </w:r>
    </w:p>
    <w:p w:rsidR="004A0F69" w:rsidRDefault="004A0F69">
      <w:pPr>
        <w:spacing w:line="13"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4A0F69" w:rsidRDefault="004A0F69">
      <w:pPr>
        <w:spacing w:line="13"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4A0F69" w:rsidRDefault="004A0F69">
      <w:pPr>
        <w:spacing w:line="6" w:lineRule="exact"/>
        <w:rPr>
          <w:sz w:val="20"/>
          <w:szCs w:val="20"/>
        </w:rPr>
      </w:pPr>
    </w:p>
    <w:p w:rsidR="004A0F69" w:rsidRDefault="009B4C5C">
      <w:pPr>
        <w:ind w:left="707"/>
        <w:rPr>
          <w:sz w:val="20"/>
          <w:szCs w:val="20"/>
        </w:rPr>
      </w:pPr>
      <w:r>
        <w:rPr>
          <w:rFonts w:eastAsia="Times New Roman"/>
          <w:b/>
          <w:bCs/>
          <w:sz w:val="24"/>
          <w:szCs w:val="24"/>
        </w:rPr>
        <w:t>2.3.6.Планируемые результаты</w:t>
      </w:r>
    </w:p>
    <w:p w:rsidR="004A0F69" w:rsidRDefault="004A0F69">
      <w:pPr>
        <w:spacing w:line="7"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A0F69" w:rsidRDefault="004A0F69">
      <w:pPr>
        <w:spacing w:line="17" w:lineRule="exact"/>
        <w:rPr>
          <w:sz w:val="20"/>
          <w:szCs w:val="20"/>
        </w:rPr>
      </w:pPr>
    </w:p>
    <w:p w:rsidR="004A0F69" w:rsidRDefault="009B4C5C">
      <w:pPr>
        <w:spacing w:line="234" w:lineRule="auto"/>
        <w:ind w:left="7" w:firstLine="708"/>
        <w:rPr>
          <w:sz w:val="20"/>
          <w:szCs w:val="20"/>
        </w:rPr>
      </w:pPr>
      <w:r>
        <w:rPr>
          <w:rFonts w:eastAsia="Times New Roman"/>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4A0F69" w:rsidRDefault="004A0F69">
      <w:pPr>
        <w:spacing w:line="13"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4A0F69" w:rsidRDefault="004A0F69">
      <w:pPr>
        <w:spacing w:line="13" w:lineRule="exact"/>
        <w:rPr>
          <w:sz w:val="20"/>
          <w:szCs w:val="20"/>
        </w:rPr>
      </w:pPr>
    </w:p>
    <w:p w:rsidR="004A0F69" w:rsidRDefault="009B4C5C">
      <w:pPr>
        <w:spacing w:line="234" w:lineRule="auto"/>
        <w:ind w:left="7" w:firstLine="708"/>
        <w:rPr>
          <w:sz w:val="20"/>
          <w:szCs w:val="20"/>
        </w:rPr>
      </w:pPr>
      <w:r>
        <w:rPr>
          <w:rFonts w:eastAsia="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т.д.).</w:t>
      </w:r>
    </w:p>
    <w:p w:rsidR="004A0F69" w:rsidRDefault="004A0F69">
      <w:pPr>
        <w:spacing w:line="13"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4A0F69" w:rsidRDefault="004A0F69">
      <w:pPr>
        <w:spacing w:line="5" w:lineRule="exact"/>
        <w:rPr>
          <w:sz w:val="20"/>
          <w:szCs w:val="20"/>
        </w:rPr>
      </w:pPr>
    </w:p>
    <w:p w:rsidR="004A0F69" w:rsidRDefault="009B4C5C">
      <w:pPr>
        <w:ind w:left="707"/>
        <w:rPr>
          <w:sz w:val="20"/>
          <w:szCs w:val="20"/>
        </w:rPr>
      </w:pPr>
      <w:r>
        <w:rPr>
          <w:rFonts w:eastAsia="Times New Roman"/>
          <w:sz w:val="24"/>
          <w:szCs w:val="24"/>
        </w:rPr>
        <w:t>Воспитательные результаты могут быть распределены по трем уровням.</w:t>
      </w:r>
    </w:p>
    <w:p w:rsidR="004A0F69" w:rsidRDefault="004A0F69">
      <w:pPr>
        <w:spacing w:line="12" w:lineRule="exact"/>
        <w:rPr>
          <w:sz w:val="20"/>
          <w:szCs w:val="20"/>
        </w:rPr>
      </w:pPr>
    </w:p>
    <w:p w:rsidR="004A0F69" w:rsidRDefault="009B4C5C">
      <w:pPr>
        <w:spacing w:line="238" w:lineRule="auto"/>
        <w:ind w:left="7" w:firstLine="708"/>
        <w:jc w:val="both"/>
        <w:rPr>
          <w:sz w:val="20"/>
          <w:szCs w:val="20"/>
        </w:rPr>
      </w:pPr>
      <w:r>
        <w:rPr>
          <w:rFonts w:eastAsia="Times New Roman"/>
          <w:b/>
          <w:bCs/>
          <w:sz w:val="24"/>
          <w:szCs w:val="24"/>
        </w:rPr>
        <w:t xml:space="preserve">Первый уровень результатов </w:t>
      </w:r>
      <w:r>
        <w:rPr>
          <w:rFonts w:eastAsia="Times New Roman"/>
          <w:sz w:val="24"/>
          <w:szCs w:val="24"/>
        </w:rPr>
        <w:t>–</w:t>
      </w:r>
      <w:r>
        <w:rPr>
          <w:rFonts w:eastAsia="Times New Roman"/>
          <w:b/>
          <w:bCs/>
          <w:sz w:val="24"/>
          <w:szCs w:val="24"/>
        </w:rPr>
        <w:t xml:space="preserve"> </w:t>
      </w:r>
      <w:r>
        <w:rPr>
          <w:rFonts w:eastAsia="Times New Roman"/>
          <w:sz w:val="24"/>
          <w:szCs w:val="24"/>
        </w:rPr>
        <w:t>приобретение обучающимися социальных знаний</w:t>
      </w:r>
      <w:r>
        <w:rPr>
          <w:rFonts w:eastAsia="Times New Roman"/>
          <w:b/>
          <w:bCs/>
          <w:sz w:val="24"/>
          <w:szCs w:val="24"/>
        </w:rPr>
        <w:t xml:space="preserve"> </w:t>
      </w:r>
      <w:r>
        <w:rPr>
          <w:rFonts w:eastAsia="Times New Roman"/>
          <w:sz w:val="24"/>
          <w:szCs w:val="24"/>
        </w:rPr>
        <w:t>(об</w:t>
      </w:r>
      <w:r>
        <w:rPr>
          <w:rFonts w:eastAsia="Times New Roman"/>
          <w:b/>
          <w:bCs/>
          <w:sz w:val="24"/>
          <w:szCs w:val="24"/>
        </w:rPr>
        <w:t xml:space="preserve"> </w:t>
      </w:r>
      <w:r>
        <w:rPr>
          <w:rFonts w:eastAsia="Times New Roman"/>
          <w:sz w:val="24"/>
          <w:szCs w:val="24"/>
        </w:rPr>
        <w:t>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4A0F69" w:rsidRDefault="004A0F69">
      <w:pPr>
        <w:spacing w:line="13" w:lineRule="exact"/>
        <w:rPr>
          <w:sz w:val="20"/>
          <w:szCs w:val="20"/>
        </w:rPr>
      </w:pPr>
    </w:p>
    <w:p w:rsidR="004A0F69" w:rsidRDefault="009B4C5C">
      <w:pPr>
        <w:spacing w:line="237" w:lineRule="auto"/>
        <w:ind w:left="7" w:firstLine="708"/>
        <w:jc w:val="both"/>
        <w:rPr>
          <w:sz w:val="20"/>
          <w:szCs w:val="20"/>
        </w:rPr>
      </w:pPr>
      <w:r>
        <w:rPr>
          <w:rFonts w:eastAsia="Times New Roman"/>
          <w:b/>
          <w:bCs/>
          <w:sz w:val="24"/>
          <w:szCs w:val="24"/>
        </w:rPr>
        <w:t xml:space="preserve">Второй уровень результатов </w:t>
      </w:r>
      <w:r>
        <w:rPr>
          <w:rFonts w:eastAsia="Times New Roman"/>
          <w:sz w:val="24"/>
          <w:szCs w:val="24"/>
        </w:rPr>
        <w:t>–</w:t>
      </w:r>
      <w:r>
        <w:rPr>
          <w:rFonts w:eastAsia="Times New Roman"/>
          <w:b/>
          <w:bCs/>
          <w:sz w:val="24"/>
          <w:szCs w:val="24"/>
        </w:rPr>
        <w:t xml:space="preserve"> </w:t>
      </w:r>
      <w:r>
        <w:rPr>
          <w:rFonts w:eastAsia="Times New Roman"/>
          <w:sz w:val="24"/>
          <w:szCs w:val="24"/>
        </w:rPr>
        <w:t>получение обучающимися опыта переживания и</w:t>
      </w:r>
      <w:r>
        <w:rPr>
          <w:rFonts w:eastAsia="Times New Roman"/>
          <w:b/>
          <w:bCs/>
          <w:sz w:val="24"/>
          <w:szCs w:val="24"/>
        </w:rPr>
        <w:t xml:space="preserve"> </w:t>
      </w:r>
      <w:r>
        <w:rPr>
          <w:rFonts w:eastAsia="Times New Roman"/>
          <w:sz w:val="24"/>
          <w:szCs w:val="24"/>
        </w:rPr>
        <w:t>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w:t>
      </w:r>
    </w:p>
    <w:p w:rsidR="004A0F69" w:rsidRDefault="004A0F69">
      <w:pPr>
        <w:spacing w:line="13" w:lineRule="exact"/>
        <w:rPr>
          <w:sz w:val="20"/>
          <w:szCs w:val="20"/>
        </w:rPr>
      </w:pPr>
    </w:p>
    <w:p w:rsidR="004A0F69" w:rsidRDefault="009B4C5C" w:rsidP="008305AD">
      <w:pPr>
        <w:numPr>
          <w:ilvl w:val="0"/>
          <w:numId w:val="112"/>
        </w:numPr>
        <w:tabs>
          <w:tab w:val="left" w:pos="261"/>
        </w:tabs>
        <w:spacing w:line="234" w:lineRule="auto"/>
        <w:ind w:left="7" w:hanging="7"/>
        <w:rPr>
          <w:rFonts w:eastAsia="Times New Roman"/>
          <w:sz w:val="24"/>
          <w:szCs w:val="24"/>
        </w:rPr>
      </w:pPr>
      <w:r>
        <w:rPr>
          <w:rFonts w:eastAsia="Times New Roman"/>
          <w:sz w:val="24"/>
          <w:szCs w:val="24"/>
        </w:rPr>
        <w:t>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A0F69" w:rsidRDefault="004A0F69">
      <w:pPr>
        <w:spacing w:line="14"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b/>
          <w:bCs/>
          <w:sz w:val="24"/>
          <w:szCs w:val="24"/>
        </w:rPr>
        <w:t xml:space="preserve">Третий уровень результатов </w:t>
      </w:r>
      <w:r>
        <w:rPr>
          <w:rFonts w:eastAsia="Times New Roman"/>
          <w:sz w:val="24"/>
          <w:szCs w:val="24"/>
        </w:rPr>
        <w:t>–</w:t>
      </w:r>
      <w:r>
        <w:rPr>
          <w:rFonts w:eastAsia="Times New Roman"/>
          <w:b/>
          <w:bCs/>
          <w:sz w:val="24"/>
          <w:szCs w:val="24"/>
        </w:rPr>
        <w:t xml:space="preserve"> </w:t>
      </w:r>
      <w:r>
        <w:rPr>
          <w:rFonts w:eastAsia="Times New Roman"/>
          <w:sz w:val="24"/>
          <w:szCs w:val="24"/>
        </w:rPr>
        <w:t>получение обучающимся начального опыта</w:t>
      </w:r>
      <w:r>
        <w:rPr>
          <w:rFonts w:eastAsia="Times New Roman"/>
          <w:b/>
          <w:bCs/>
          <w:sz w:val="24"/>
          <w:szCs w:val="24"/>
        </w:rPr>
        <w:t xml:space="preserve"> </w:t>
      </w:r>
      <w:r>
        <w:rPr>
          <w:rFonts w:eastAsia="Times New Roman"/>
          <w:sz w:val="24"/>
          <w:szCs w:val="24"/>
        </w:rPr>
        <w:t>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8" w:lineRule="exact"/>
        <w:rPr>
          <w:sz w:val="20"/>
          <w:szCs w:val="20"/>
        </w:rPr>
      </w:pPr>
    </w:p>
    <w:p w:rsidR="004A0F69" w:rsidRDefault="009B4C5C">
      <w:pPr>
        <w:ind w:left="9827"/>
        <w:rPr>
          <w:sz w:val="20"/>
          <w:szCs w:val="20"/>
        </w:rPr>
      </w:pPr>
      <w:r>
        <w:rPr>
          <w:rFonts w:eastAsia="Times New Roman"/>
          <w:sz w:val="24"/>
          <w:szCs w:val="24"/>
        </w:rPr>
        <w:t>83</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rsidP="008305AD">
      <w:pPr>
        <w:numPr>
          <w:ilvl w:val="1"/>
          <w:numId w:val="113"/>
        </w:numPr>
        <w:tabs>
          <w:tab w:val="left" w:pos="1188"/>
        </w:tabs>
        <w:spacing w:line="234" w:lineRule="auto"/>
        <w:ind w:left="120" w:right="120" w:firstLine="701"/>
        <w:rPr>
          <w:rFonts w:eastAsia="Times New Roman"/>
          <w:sz w:val="24"/>
          <w:szCs w:val="24"/>
        </w:rPr>
      </w:pPr>
      <w:r>
        <w:rPr>
          <w:rFonts w:eastAsia="Times New Roman"/>
          <w:sz w:val="24"/>
          <w:szCs w:val="24"/>
        </w:rPr>
        <w:lastRenderedPageBreak/>
        <w:t>переходом от одного уровня результатов к другому существенно возрастают воспитательные эффекты:</w:t>
      </w:r>
    </w:p>
    <w:p w:rsidR="004A0F69" w:rsidRDefault="004A0F69">
      <w:pPr>
        <w:spacing w:line="14" w:lineRule="exact"/>
        <w:rPr>
          <w:rFonts w:eastAsia="Times New Roman"/>
          <w:sz w:val="24"/>
          <w:szCs w:val="24"/>
        </w:rPr>
      </w:pPr>
    </w:p>
    <w:p w:rsidR="004A0F69" w:rsidRDefault="009B4C5C">
      <w:pPr>
        <w:spacing w:line="234" w:lineRule="auto"/>
        <w:ind w:left="120" w:right="120" w:firstLine="708"/>
        <w:rPr>
          <w:rFonts w:eastAsia="Times New Roman"/>
          <w:sz w:val="24"/>
          <w:szCs w:val="24"/>
        </w:rPr>
      </w:pPr>
      <w:r>
        <w:rPr>
          <w:rFonts w:eastAsia="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A0F69" w:rsidRDefault="004A0F69">
      <w:pPr>
        <w:spacing w:line="1" w:lineRule="exact"/>
        <w:rPr>
          <w:rFonts w:eastAsia="Times New Roman"/>
          <w:sz w:val="24"/>
          <w:szCs w:val="24"/>
        </w:rPr>
      </w:pPr>
    </w:p>
    <w:p w:rsidR="004A0F69" w:rsidRDefault="009B4C5C">
      <w:pPr>
        <w:ind w:left="820"/>
        <w:rPr>
          <w:rFonts w:eastAsia="Times New Roman"/>
          <w:sz w:val="24"/>
          <w:szCs w:val="24"/>
        </w:rPr>
      </w:pPr>
      <w:r>
        <w:rPr>
          <w:rFonts w:eastAsia="Times New Roman"/>
          <w:sz w:val="24"/>
          <w:szCs w:val="24"/>
        </w:rPr>
        <w:t>на втором уровне воспитание осуществляется в контексте жизнедеятельности школьников</w:t>
      </w:r>
    </w:p>
    <w:p w:rsidR="004A0F69" w:rsidRDefault="004A0F69">
      <w:pPr>
        <w:spacing w:line="12" w:lineRule="exact"/>
        <w:rPr>
          <w:rFonts w:eastAsia="Times New Roman"/>
          <w:sz w:val="24"/>
          <w:szCs w:val="24"/>
        </w:rPr>
      </w:pPr>
    </w:p>
    <w:p w:rsidR="004A0F69" w:rsidRDefault="009B4C5C" w:rsidP="008305AD">
      <w:pPr>
        <w:numPr>
          <w:ilvl w:val="0"/>
          <w:numId w:val="113"/>
        </w:numPr>
        <w:tabs>
          <w:tab w:val="left" w:pos="436"/>
        </w:tabs>
        <w:spacing w:line="234" w:lineRule="auto"/>
        <w:ind w:left="120" w:right="140" w:hanging="7"/>
        <w:rPr>
          <w:rFonts w:eastAsia="Times New Roman"/>
          <w:sz w:val="24"/>
          <w:szCs w:val="24"/>
        </w:rPr>
      </w:pPr>
      <w:r>
        <w:rPr>
          <w:rFonts w:eastAsia="Times New Roman"/>
          <w:sz w:val="24"/>
          <w:szCs w:val="24"/>
        </w:rPr>
        <w:t>ценности могут усваиваться ими в форме отдельных нравственно ориентированных поступков;</w:t>
      </w:r>
    </w:p>
    <w:p w:rsidR="004A0F69" w:rsidRDefault="004A0F69">
      <w:pPr>
        <w:spacing w:line="13" w:lineRule="exact"/>
        <w:rPr>
          <w:rFonts w:eastAsia="Times New Roman"/>
          <w:sz w:val="24"/>
          <w:szCs w:val="24"/>
        </w:rPr>
      </w:pPr>
    </w:p>
    <w:p w:rsidR="004A0F69" w:rsidRDefault="009B4C5C">
      <w:pPr>
        <w:spacing w:line="236" w:lineRule="auto"/>
        <w:ind w:left="120" w:right="120" w:firstLine="708"/>
        <w:jc w:val="both"/>
        <w:rPr>
          <w:rFonts w:eastAsia="Times New Roman"/>
          <w:sz w:val="24"/>
          <w:szCs w:val="24"/>
        </w:rPr>
      </w:pPr>
      <w:r>
        <w:rPr>
          <w:rFonts w:eastAsia="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A0F69" w:rsidRDefault="004A0F69">
      <w:pPr>
        <w:spacing w:line="13" w:lineRule="exact"/>
        <w:rPr>
          <w:rFonts w:eastAsia="Times New Roman"/>
          <w:sz w:val="24"/>
          <w:szCs w:val="24"/>
        </w:rPr>
      </w:pPr>
    </w:p>
    <w:p w:rsidR="004A0F69" w:rsidRDefault="009B4C5C">
      <w:pPr>
        <w:spacing w:line="237" w:lineRule="auto"/>
        <w:ind w:left="120" w:right="120" w:firstLine="708"/>
        <w:jc w:val="both"/>
        <w:rPr>
          <w:rFonts w:eastAsia="Times New Roman"/>
          <w:sz w:val="24"/>
          <w:szCs w:val="24"/>
        </w:rPr>
      </w:pPr>
      <w:r>
        <w:rPr>
          <w:rFonts w:eastAsia="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A0F69" w:rsidRDefault="004A0F69">
      <w:pPr>
        <w:spacing w:line="13" w:lineRule="exact"/>
        <w:rPr>
          <w:rFonts w:eastAsia="Times New Roman"/>
          <w:sz w:val="24"/>
          <w:szCs w:val="24"/>
        </w:rPr>
      </w:pPr>
    </w:p>
    <w:p w:rsidR="004A0F69" w:rsidRDefault="009B4C5C">
      <w:pPr>
        <w:spacing w:line="238" w:lineRule="auto"/>
        <w:ind w:left="120" w:right="120" w:firstLine="708"/>
        <w:jc w:val="both"/>
        <w:rPr>
          <w:rFonts w:eastAsia="Times New Roman"/>
          <w:sz w:val="24"/>
          <w:szCs w:val="24"/>
        </w:rPr>
      </w:pPr>
      <w:r>
        <w:rPr>
          <w:rFonts w:eastAsia="Times New Roman"/>
          <w:sz w:val="24"/>
          <w:szCs w:val="24"/>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4A0F69" w:rsidRDefault="004A0F69">
      <w:pPr>
        <w:spacing w:line="14" w:lineRule="exact"/>
        <w:rPr>
          <w:rFonts w:eastAsia="Times New Roman"/>
          <w:sz w:val="24"/>
          <w:szCs w:val="24"/>
        </w:rPr>
      </w:pPr>
    </w:p>
    <w:p w:rsidR="004A0F69" w:rsidRDefault="009B4C5C">
      <w:pPr>
        <w:spacing w:line="238" w:lineRule="auto"/>
        <w:ind w:left="120" w:right="120" w:firstLine="708"/>
        <w:jc w:val="both"/>
        <w:rPr>
          <w:rFonts w:eastAsia="Times New Roman"/>
          <w:sz w:val="24"/>
          <w:szCs w:val="24"/>
        </w:rPr>
      </w:pPr>
      <w:r>
        <w:rPr>
          <w:rFonts w:eastAsia="Times New Roman"/>
          <w:sz w:val="24"/>
          <w:szCs w:val="24"/>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4A0F69" w:rsidRDefault="004A0F69">
      <w:pPr>
        <w:spacing w:line="20" w:lineRule="exact"/>
        <w:rPr>
          <w:rFonts w:eastAsia="Times New Roman"/>
          <w:sz w:val="24"/>
          <w:szCs w:val="24"/>
        </w:rPr>
      </w:pPr>
    </w:p>
    <w:p w:rsidR="004A0F69" w:rsidRDefault="009B4C5C">
      <w:pPr>
        <w:spacing w:line="234" w:lineRule="auto"/>
        <w:ind w:left="120" w:right="120" w:firstLine="708"/>
        <w:rPr>
          <w:rFonts w:eastAsia="Times New Roman"/>
          <w:sz w:val="24"/>
          <w:szCs w:val="24"/>
        </w:rPr>
      </w:pPr>
      <w:r>
        <w:rPr>
          <w:rFonts w:eastAsia="Times New Roman"/>
          <w:sz w:val="24"/>
          <w:szCs w:val="24"/>
        </w:rPr>
        <w:t>Переход от одного уровня воспитательных результатов к другому должен быть последовательным, постепенным.</w:t>
      </w:r>
    </w:p>
    <w:p w:rsidR="004A0F69" w:rsidRDefault="004A0F69">
      <w:pPr>
        <w:spacing w:line="14" w:lineRule="exact"/>
        <w:rPr>
          <w:rFonts w:eastAsia="Times New Roman"/>
          <w:sz w:val="24"/>
          <w:szCs w:val="24"/>
        </w:rPr>
      </w:pPr>
    </w:p>
    <w:p w:rsidR="004A0F69" w:rsidRDefault="009B4C5C">
      <w:pPr>
        <w:spacing w:line="237" w:lineRule="auto"/>
        <w:ind w:left="120" w:right="120" w:firstLine="708"/>
        <w:jc w:val="both"/>
        <w:rPr>
          <w:rFonts w:eastAsia="Times New Roman"/>
          <w:sz w:val="24"/>
          <w:szCs w:val="24"/>
        </w:rPr>
      </w:pPr>
      <w:r>
        <w:rPr>
          <w:rFonts w:eastAsia="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A0F69" w:rsidRDefault="004A0F69">
      <w:pPr>
        <w:spacing w:line="17" w:lineRule="exact"/>
        <w:rPr>
          <w:rFonts w:eastAsia="Times New Roman"/>
          <w:sz w:val="24"/>
          <w:szCs w:val="24"/>
        </w:rPr>
      </w:pPr>
    </w:p>
    <w:p w:rsidR="004A0F69" w:rsidRDefault="009B4C5C">
      <w:pPr>
        <w:spacing w:line="236" w:lineRule="auto"/>
        <w:ind w:left="120" w:right="120" w:firstLine="708"/>
        <w:jc w:val="both"/>
        <w:rPr>
          <w:rFonts w:eastAsia="Times New Roman"/>
          <w:sz w:val="24"/>
          <w:szCs w:val="24"/>
        </w:rPr>
      </w:pPr>
      <w:r>
        <w:rPr>
          <w:rFonts w:eastAsia="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760"/>
        <w:gridCol w:w="1860"/>
        <w:gridCol w:w="820"/>
        <w:gridCol w:w="2580"/>
        <w:gridCol w:w="1460"/>
      </w:tblGrid>
      <w:tr w:rsidR="004A0F69">
        <w:trPr>
          <w:trHeight w:val="270"/>
        </w:trPr>
        <w:tc>
          <w:tcPr>
            <w:tcW w:w="2820" w:type="dxa"/>
            <w:tcBorders>
              <w:top w:val="single" w:sz="8" w:space="0" w:color="auto"/>
              <w:left w:val="single" w:sz="8" w:space="0" w:color="auto"/>
              <w:right w:val="single" w:sz="8" w:space="0" w:color="auto"/>
            </w:tcBorders>
            <w:vAlign w:val="bottom"/>
          </w:tcPr>
          <w:p w:rsidR="004A0F69" w:rsidRDefault="009B4C5C">
            <w:pPr>
              <w:spacing w:line="271" w:lineRule="exact"/>
              <w:ind w:left="120"/>
              <w:rPr>
                <w:sz w:val="20"/>
                <w:szCs w:val="20"/>
              </w:rPr>
            </w:pPr>
            <w:r>
              <w:rPr>
                <w:rFonts w:eastAsia="Times New Roman"/>
                <w:b/>
                <w:bCs/>
                <w:sz w:val="24"/>
                <w:szCs w:val="24"/>
              </w:rPr>
              <w:t>Гражданско-</w:t>
            </w:r>
          </w:p>
        </w:tc>
        <w:tc>
          <w:tcPr>
            <w:tcW w:w="760" w:type="dxa"/>
            <w:tcBorders>
              <w:top w:val="single" w:sz="8" w:space="0" w:color="auto"/>
            </w:tcBorders>
            <w:vAlign w:val="bottom"/>
          </w:tcPr>
          <w:p w:rsidR="004A0F69" w:rsidRDefault="009B4C5C">
            <w:pPr>
              <w:spacing w:line="271" w:lineRule="exact"/>
              <w:ind w:left="560"/>
              <w:rPr>
                <w:sz w:val="20"/>
                <w:szCs w:val="20"/>
              </w:rPr>
            </w:pPr>
            <w:r>
              <w:rPr>
                <w:rFonts w:eastAsia="Times New Roman"/>
                <w:sz w:val="24"/>
                <w:szCs w:val="24"/>
              </w:rPr>
              <w:t>–</w:t>
            </w:r>
          </w:p>
        </w:tc>
        <w:tc>
          <w:tcPr>
            <w:tcW w:w="6720" w:type="dxa"/>
            <w:gridSpan w:val="4"/>
            <w:tcBorders>
              <w:top w:val="single" w:sz="8" w:space="0" w:color="auto"/>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ценностное отношение к России, своему народу, своему краю,</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патриотическое</w:t>
            </w:r>
          </w:p>
        </w:tc>
        <w:tc>
          <w:tcPr>
            <w:tcW w:w="2620" w:type="dxa"/>
            <w:gridSpan w:val="2"/>
            <w:vAlign w:val="bottom"/>
          </w:tcPr>
          <w:p w:rsidR="004A0F69" w:rsidRDefault="009B4C5C">
            <w:pPr>
              <w:spacing w:line="271" w:lineRule="exact"/>
              <w:ind w:left="100"/>
              <w:rPr>
                <w:sz w:val="20"/>
                <w:szCs w:val="20"/>
              </w:rPr>
            </w:pPr>
            <w:r>
              <w:rPr>
                <w:rFonts w:eastAsia="Times New Roman"/>
                <w:sz w:val="24"/>
                <w:szCs w:val="24"/>
              </w:rPr>
              <w:t>отечественному</w:t>
            </w:r>
          </w:p>
        </w:tc>
        <w:tc>
          <w:tcPr>
            <w:tcW w:w="3400" w:type="dxa"/>
            <w:gridSpan w:val="2"/>
            <w:vAlign w:val="bottom"/>
          </w:tcPr>
          <w:p w:rsidR="004A0F69" w:rsidRDefault="009B4C5C">
            <w:pPr>
              <w:spacing w:line="271" w:lineRule="exact"/>
              <w:ind w:left="60"/>
              <w:rPr>
                <w:sz w:val="20"/>
                <w:szCs w:val="20"/>
              </w:rPr>
            </w:pPr>
            <w:r>
              <w:rPr>
                <w:rFonts w:eastAsia="Times New Roman"/>
                <w:sz w:val="24"/>
                <w:szCs w:val="24"/>
              </w:rPr>
              <w:t>культурно-историческому</w:t>
            </w:r>
          </w:p>
        </w:tc>
        <w:tc>
          <w:tcPr>
            <w:tcW w:w="1460" w:type="dxa"/>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наследию,</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3440" w:type="dxa"/>
            <w:gridSpan w:val="3"/>
            <w:vAlign w:val="bottom"/>
          </w:tcPr>
          <w:p w:rsidR="004A0F69" w:rsidRDefault="009B4C5C">
            <w:pPr>
              <w:spacing w:line="271" w:lineRule="exact"/>
              <w:ind w:left="100"/>
              <w:rPr>
                <w:sz w:val="20"/>
                <w:szCs w:val="20"/>
              </w:rPr>
            </w:pPr>
            <w:r>
              <w:rPr>
                <w:rFonts w:eastAsia="Times New Roman"/>
                <w:sz w:val="24"/>
                <w:szCs w:val="24"/>
              </w:rPr>
              <w:t>государственной   символике,</w:t>
            </w:r>
          </w:p>
        </w:tc>
        <w:tc>
          <w:tcPr>
            <w:tcW w:w="2580" w:type="dxa"/>
            <w:vAlign w:val="bottom"/>
          </w:tcPr>
          <w:p w:rsidR="004A0F69" w:rsidRDefault="009B4C5C">
            <w:pPr>
              <w:spacing w:line="271" w:lineRule="exact"/>
              <w:ind w:left="120"/>
              <w:rPr>
                <w:sz w:val="20"/>
                <w:szCs w:val="20"/>
              </w:rPr>
            </w:pPr>
            <w:r>
              <w:rPr>
                <w:rFonts w:eastAsia="Times New Roman"/>
                <w:sz w:val="24"/>
                <w:szCs w:val="24"/>
              </w:rPr>
              <w:t>законам   Российской</w:t>
            </w:r>
          </w:p>
        </w:tc>
        <w:tc>
          <w:tcPr>
            <w:tcW w:w="1460" w:type="dxa"/>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Федерации,</w:t>
            </w:r>
          </w:p>
        </w:tc>
      </w:tr>
      <w:tr w:rsidR="004A0F69">
        <w:trPr>
          <w:trHeight w:val="271"/>
        </w:trPr>
        <w:tc>
          <w:tcPr>
            <w:tcW w:w="2820" w:type="dxa"/>
            <w:tcBorders>
              <w:left w:val="single" w:sz="8" w:space="0" w:color="auto"/>
              <w:right w:val="single" w:sz="8" w:space="0" w:color="auto"/>
            </w:tcBorders>
            <w:vAlign w:val="bottom"/>
          </w:tcPr>
          <w:p w:rsidR="004A0F69" w:rsidRDefault="004A0F69">
            <w:pPr>
              <w:rPr>
                <w:sz w:val="23"/>
                <w:szCs w:val="23"/>
              </w:rPr>
            </w:pPr>
          </w:p>
        </w:tc>
        <w:tc>
          <w:tcPr>
            <w:tcW w:w="7480" w:type="dxa"/>
            <w:gridSpan w:val="5"/>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русскому   и   родному   языку,   народным   традициям,   старшему</w:t>
            </w:r>
          </w:p>
        </w:tc>
      </w:tr>
      <w:tr w:rsidR="004A0F69">
        <w:trPr>
          <w:trHeight w:val="277"/>
        </w:trPr>
        <w:tc>
          <w:tcPr>
            <w:tcW w:w="2820" w:type="dxa"/>
            <w:tcBorders>
              <w:left w:val="single" w:sz="8" w:space="0" w:color="auto"/>
              <w:right w:val="single" w:sz="8" w:space="0" w:color="auto"/>
            </w:tcBorders>
            <w:vAlign w:val="bottom"/>
          </w:tcPr>
          <w:p w:rsidR="004A0F69" w:rsidRDefault="004A0F69">
            <w:pPr>
              <w:rPr>
                <w:sz w:val="24"/>
                <w:szCs w:val="24"/>
              </w:rPr>
            </w:pPr>
          </w:p>
        </w:tc>
        <w:tc>
          <w:tcPr>
            <w:tcW w:w="2620" w:type="dxa"/>
            <w:gridSpan w:val="2"/>
            <w:vAlign w:val="bottom"/>
          </w:tcPr>
          <w:p w:rsidR="004A0F69" w:rsidRDefault="009B4C5C">
            <w:pPr>
              <w:ind w:left="100"/>
              <w:rPr>
                <w:sz w:val="20"/>
                <w:szCs w:val="20"/>
              </w:rPr>
            </w:pPr>
            <w:r>
              <w:rPr>
                <w:rFonts w:eastAsia="Times New Roman"/>
                <w:sz w:val="24"/>
                <w:szCs w:val="24"/>
              </w:rPr>
              <w:t>поколению;</w:t>
            </w:r>
          </w:p>
        </w:tc>
        <w:tc>
          <w:tcPr>
            <w:tcW w:w="820" w:type="dxa"/>
            <w:vAlign w:val="bottom"/>
          </w:tcPr>
          <w:p w:rsidR="004A0F69" w:rsidRDefault="004A0F69">
            <w:pPr>
              <w:rPr>
                <w:sz w:val="24"/>
                <w:szCs w:val="24"/>
              </w:rPr>
            </w:pPr>
          </w:p>
        </w:tc>
        <w:tc>
          <w:tcPr>
            <w:tcW w:w="2580" w:type="dxa"/>
            <w:vAlign w:val="bottom"/>
          </w:tcPr>
          <w:p w:rsidR="004A0F69" w:rsidRDefault="004A0F69">
            <w:pPr>
              <w:rPr>
                <w:sz w:val="24"/>
                <w:szCs w:val="24"/>
              </w:rPr>
            </w:pPr>
          </w:p>
        </w:tc>
        <w:tc>
          <w:tcPr>
            <w:tcW w:w="146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элементарные представления о государственном устройстве 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социальной  структуре  российского  общества,  наиболее  значимых</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страницах истории страны, об этнических традициях и культурном</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5"/>
            <w:tcBorders>
              <w:right w:val="single" w:sz="8" w:space="0" w:color="auto"/>
            </w:tcBorders>
            <w:vAlign w:val="bottom"/>
          </w:tcPr>
          <w:p w:rsidR="004A0F69" w:rsidRDefault="009B4C5C">
            <w:pPr>
              <w:jc w:val="right"/>
              <w:rPr>
                <w:sz w:val="20"/>
                <w:szCs w:val="20"/>
              </w:rPr>
            </w:pPr>
            <w:r>
              <w:rPr>
                <w:rFonts w:eastAsia="Times New Roman"/>
                <w:sz w:val="24"/>
                <w:szCs w:val="24"/>
              </w:rPr>
              <w:t>достоянии  своего  края,  о  примерах  исполнения  гражданского  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2620" w:type="dxa"/>
            <w:gridSpan w:val="2"/>
            <w:vAlign w:val="bottom"/>
          </w:tcPr>
          <w:p w:rsidR="004A0F69" w:rsidRDefault="009B4C5C">
            <w:pPr>
              <w:ind w:left="100"/>
              <w:rPr>
                <w:sz w:val="20"/>
                <w:szCs w:val="20"/>
              </w:rPr>
            </w:pPr>
            <w:r>
              <w:rPr>
                <w:rFonts w:eastAsia="Times New Roman"/>
                <w:sz w:val="24"/>
                <w:szCs w:val="24"/>
              </w:rPr>
              <w:t>патриотического долга;</w:t>
            </w:r>
          </w:p>
        </w:tc>
        <w:tc>
          <w:tcPr>
            <w:tcW w:w="820" w:type="dxa"/>
            <w:vAlign w:val="bottom"/>
          </w:tcPr>
          <w:p w:rsidR="004A0F69" w:rsidRDefault="004A0F69">
            <w:pPr>
              <w:rPr>
                <w:sz w:val="24"/>
                <w:szCs w:val="24"/>
              </w:rPr>
            </w:pPr>
          </w:p>
        </w:tc>
        <w:tc>
          <w:tcPr>
            <w:tcW w:w="2580" w:type="dxa"/>
            <w:vAlign w:val="bottom"/>
          </w:tcPr>
          <w:p w:rsidR="004A0F69" w:rsidRDefault="004A0F69">
            <w:pPr>
              <w:rPr>
                <w:sz w:val="24"/>
                <w:szCs w:val="24"/>
              </w:rPr>
            </w:pPr>
          </w:p>
        </w:tc>
        <w:tc>
          <w:tcPr>
            <w:tcW w:w="146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3"/>
                <w:szCs w:val="23"/>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первоначальный опыт ролевого взаимодействия и реализации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6020" w:type="dxa"/>
            <w:gridSpan w:val="4"/>
            <w:vAlign w:val="bottom"/>
          </w:tcPr>
          <w:p w:rsidR="004A0F69" w:rsidRDefault="009B4C5C">
            <w:pPr>
              <w:ind w:left="100"/>
              <w:rPr>
                <w:sz w:val="20"/>
                <w:szCs w:val="20"/>
              </w:rPr>
            </w:pPr>
            <w:r>
              <w:rPr>
                <w:rFonts w:eastAsia="Times New Roman"/>
                <w:sz w:val="24"/>
                <w:szCs w:val="24"/>
              </w:rPr>
              <w:t>гражданской, патриотической позиции;</w:t>
            </w:r>
          </w:p>
        </w:tc>
        <w:tc>
          <w:tcPr>
            <w:tcW w:w="1460" w:type="dxa"/>
            <w:tcBorders>
              <w:right w:val="single" w:sz="8" w:space="0" w:color="auto"/>
            </w:tcBorders>
            <w:vAlign w:val="bottom"/>
          </w:tcPr>
          <w:p w:rsidR="004A0F69" w:rsidRDefault="004A0F69">
            <w:pPr>
              <w:rPr>
                <w:sz w:val="24"/>
                <w:szCs w:val="24"/>
              </w:rPr>
            </w:pP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9B4C5C">
            <w:pPr>
              <w:ind w:left="560"/>
              <w:rPr>
                <w:sz w:val="20"/>
                <w:szCs w:val="20"/>
              </w:rPr>
            </w:pPr>
            <w:r>
              <w:rPr>
                <w:rFonts w:eastAsia="Times New Roman"/>
                <w:sz w:val="24"/>
                <w:szCs w:val="24"/>
              </w:rPr>
              <w:t>–</w:t>
            </w:r>
          </w:p>
        </w:tc>
        <w:tc>
          <w:tcPr>
            <w:tcW w:w="1860" w:type="dxa"/>
            <w:tcBorders>
              <w:bottom w:val="single" w:sz="8" w:space="0" w:color="auto"/>
            </w:tcBorders>
            <w:vAlign w:val="bottom"/>
          </w:tcPr>
          <w:p w:rsidR="004A0F69" w:rsidRDefault="009B4C5C">
            <w:pPr>
              <w:ind w:left="80"/>
              <w:rPr>
                <w:sz w:val="20"/>
                <w:szCs w:val="20"/>
              </w:rPr>
            </w:pPr>
            <w:r>
              <w:rPr>
                <w:rFonts w:eastAsia="Times New Roman"/>
                <w:sz w:val="24"/>
                <w:szCs w:val="24"/>
              </w:rPr>
              <w:t>первоначальный</w:t>
            </w:r>
          </w:p>
        </w:tc>
        <w:tc>
          <w:tcPr>
            <w:tcW w:w="820" w:type="dxa"/>
            <w:tcBorders>
              <w:bottom w:val="single" w:sz="8" w:space="0" w:color="auto"/>
            </w:tcBorders>
            <w:vAlign w:val="bottom"/>
          </w:tcPr>
          <w:p w:rsidR="004A0F69" w:rsidRDefault="009B4C5C">
            <w:pPr>
              <w:ind w:left="200"/>
              <w:rPr>
                <w:sz w:val="20"/>
                <w:szCs w:val="20"/>
              </w:rPr>
            </w:pPr>
            <w:r>
              <w:rPr>
                <w:rFonts w:eastAsia="Times New Roman"/>
                <w:sz w:val="24"/>
                <w:szCs w:val="24"/>
              </w:rPr>
              <w:t>опыт</w:t>
            </w:r>
          </w:p>
        </w:tc>
        <w:tc>
          <w:tcPr>
            <w:tcW w:w="4040" w:type="dxa"/>
            <w:gridSpan w:val="2"/>
            <w:tcBorders>
              <w:bottom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межкультурной   коммуникации   с</w:t>
            </w:r>
          </w:p>
        </w:tc>
      </w:tr>
    </w:tbl>
    <w:p w:rsidR="004A0F69" w:rsidRDefault="004A0F69">
      <w:pPr>
        <w:spacing w:line="200" w:lineRule="exact"/>
        <w:rPr>
          <w:sz w:val="20"/>
          <w:szCs w:val="20"/>
        </w:rPr>
      </w:pPr>
    </w:p>
    <w:p w:rsidR="004A0F69" w:rsidRDefault="004A0F69">
      <w:pPr>
        <w:sectPr w:rsidR="004A0F69">
          <w:pgSz w:w="11900" w:h="16838"/>
          <w:pgMar w:top="1135" w:right="586" w:bottom="164" w:left="1020" w:header="0" w:footer="0" w:gutter="0"/>
          <w:cols w:space="720" w:equalWidth="0">
            <w:col w:w="10300"/>
          </w:cols>
        </w:sectPr>
      </w:pPr>
    </w:p>
    <w:p w:rsidR="004A0F69" w:rsidRDefault="004A0F69">
      <w:pPr>
        <w:spacing w:line="128" w:lineRule="exact"/>
        <w:rPr>
          <w:sz w:val="20"/>
          <w:szCs w:val="20"/>
        </w:rPr>
      </w:pPr>
    </w:p>
    <w:p w:rsidR="004A0F69" w:rsidRDefault="009B4C5C">
      <w:pPr>
        <w:ind w:left="9940"/>
        <w:rPr>
          <w:sz w:val="20"/>
          <w:szCs w:val="20"/>
        </w:rPr>
      </w:pPr>
      <w:r>
        <w:rPr>
          <w:rFonts w:eastAsia="Times New Roman"/>
          <w:sz w:val="24"/>
          <w:szCs w:val="24"/>
        </w:rPr>
        <w:t>84</w:t>
      </w:r>
    </w:p>
    <w:p w:rsidR="004A0F69" w:rsidRDefault="004A0F69">
      <w:pPr>
        <w:sectPr w:rsidR="004A0F69">
          <w:type w:val="continuous"/>
          <w:pgSz w:w="11900" w:h="16838"/>
          <w:pgMar w:top="1135"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2540"/>
        <w:gridCol w:w="280"/>
        <w:gridCol w:w="1900"/>
        <w:gridCol w:w="700"/>
        <w:gridCol w:w="360"/>
        <w:gridCol w:w="1080"/>
        <w:gridCol w:w="660"/>
        <w:gridCol w:w="860"/>
        <w:gridCol w:w="540"/>
        <w:gridCol w:w="1380"/>
      </w:tblGrid>
      <w:tr w:rsidR="004A0F69">
        <w:trPr>
          <w:trHeight w:val="278"/>
        </w:trPr>
        <w:tc>
          <w:tcPr>
            <w:tcW w:w="2540" w:type="dxa"/>
            <w:tcBorders>
              <w:top w:val="single" w:sz="8" w:space="0" w:color="auto"/>
              <w:left w:val="single" w:sz="8" w:space="0" w:color="auto"/>
            </w:tcBorders>
            <w:vAlign w:val="bottom"/>
          </w:tcPr>
          <w:p w:rsidR="004A0F69" w:rsidRDefault="004A0F69">
            <w:pPr>
              <w:rPr>
                <w:sz w:val="24"/>
                <w:szCs w:val="24"/>
              </w:rPr>
            </w:pPr>
          </w:p>
        </w:tc>
        <w:tc>
          <w:tcPr>
            <w:tcW w:w="280" w:type="dxa"/>
            <w:tcBorders>
              <w:top w:val="single" w:sz="8" w:space="0" w:color="auto"/>
              <w:right w:val="single" w:sz="8" w:space="0" w:color="auto"/>
            </w:tcBorders>
            <w:vAlign w:val="bottom"/>
          </w:tcPr>
          <w:p w:rsidR="004A0F69" w:rsidRDefault="004A0F69">
            <w:pPr>
              <w:rPr>
                <w:sz w:val="24"/>
                <w:szCs w:val="24"/>
              </w:rPr>
            </w:pPr>
          </w:p>
        </w:tc>
        <w:tc>
          <w:tcPr>
            <w:tcW w:w="7480" w:type="dxa"/>
            <w:gridSpan w:val="8"/>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детьми и взрослыми – представителями разных народов России;</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уважительное   отношение   к   воинскому   прошлому   и</w:t>
            </w:r>
          </w:p>
        </w:tc>
      </w:tr>
      <w:tr w:rsidR="004A0F69">
        <w:trPr>
          <w:trHeight w:val="281"/>
        </w:trPr>
        <w:tc>
          <w:tcPr>
            <w:tcW w:w="2540" w:type="dxa"/>
            <w:tcBorders>
              <w:left w:val="single" w:sz="8" w:space="0" w:color="auto"/>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7480" w:type="dxa"/>
            <w:gridSpan w:val="8"/>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настоящему нашей страны, уважение к защитникам Родины.</w:t>
            </w:r>
          </w:p>
        </w:tc>
      </w:tr>
      <w:tr w:rsidR="004A0F69">
        <w:trPr>
          <w:trHeight w:val="265"/>
        </w:trPr>
        <w:tc>
          <w:tcPr>
            <w:tcW w:w="254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Нравственное</w:t>
            </w:r>
          </w:p>
        </w:tc>
        <w:tc>
          <w:tcPr>
            <w:tcW w:w="280" w:type="dxa"/>
            <w:tcBorders>
              <w:right w:val="single" w:sz="8" w:space="0" w:color="auto"/>
            </w:tcBorders>
            <w:vAlign w:val="bottom"/>
          </w:tcPr>
          <w:p w:rsidR="004A0F69" w:rsidRDefault="009B4C5C">
            <w:pPr>
              <w:spacing w:line="265" w:lineRule="exact"/>
              <w:ind w:left="20"/>
              <w:rPr>
                <w:sz w:val="20"/>
                <w:szCs w:val="20"/>
              </w:rPr>
            </w:pPr>
            <w:r>
              <w:rPr>
                <w:rFonts w:eastAsia="Times New Roman"/>
                <w:b/>
                <w:bCs/>
                <w:sz w:val="24"/>
                <w:szCs w:val="24"/>
              </w:rPr>
              <w:t>и</w:t>
            </w:r>
          </w:p>
        </w:tc>
        <w:tc>
          <w:tcPr>
            <w:tcW w:w="7480" w:type="dxa"/>
            <w:gridSpan w:val="8"/>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  начальные  представления  о  традиционных  для  российского</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духовное воспитание</w:t>
            </w: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общества моральных нормах и правилах нравственного поведения, в</w:t>
            </w:r>
          </w:p>
        </w:tc>
      </w:tr>
      <w:tr w:rsidR="004A0F69">
        <w:trPr>
          <w:trHeight w:val="271"/>
        </w:trPr>
        <w:tc>
          <w:tcPr>
            <w:tcW w:w="2540" w:type="dxa"/>
            <w:tcBorders>
              <w:left w:val="single" w:sz="8" w:space="0" w:color="auto"/>
            </w:tcBorders>
            <w:vAlign w:val="bottom"/>
          </w:tcPr>
          <w:p w:rsidR="004A0F69" w:rsidRDefault="004A0F69">
            <w:pPr>
              <w:rPr>
                <w:sz w:val="23"/>
                <w:szCs w:val="23"/>
              </w:rPr>
            </w:pPr>
          </w:p>
        </w:tc>
        <w:tc>
          <w:tcPr>
            <w:tcW w:w="280" w:type="dxa"/>
            <w:tcBorders>
              <w:right w:val="single" w:sz="8" w:space="0" w:color="auto"/>
            </w:tcBorders>
            <w:vAlign w:val="bottom"/>
          </w:tcPr>
          <w:p w:rsidR="004A0F69" w:rsidRDefault="004A0F69">
            <w:pPr>
              <w:rPr>
                <w:sz w:val="23"/>
                <w:szCs w:val="23"/>
              </w:rPr>
            </w:pP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том  числе  об  этических  нормах  взаимоотношений  в  семье,  между</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поколениями,</w:t>
            </w:r>
          </w:p>
        </w:tc>
        <w:tc>
          <w:tcPr>
            <w:tcW w:w="1060" w:type="dxa"/>
            <w:gridSpan w:val="2"/>
            <w:vAlign w:val="bottom"/>
          </w:tcPr>
          <w:p w:rsidR="004A0F69" w:rsidRDefault="009B4C5C">
            <w:pPr>
              <w:ind w:left="40"/>
              <w:rPr>
                <w:sz w:val="20"/>
                <w:szCs w:val="20"/>
              </w:rPr>
            </w:pPr>
            <w:r>
              <w:rPr>
                <w:rFonts w:eastAsia="Times New Roman"/>
                <w:w w:val="98"/>
                <w:sz w:val="24"/>
                <w:szCs w:val="24"/>
              </w:rPr>
              <w:t>этносами,</w:t>
            </w:r>
          </w:p>
        </w:tc>
        <w:tc>
          <w:tcPr>
            <w:tcW w:w="1740" w:type="dxa"/>
            <w:gridSpan w:val="2"/>
            <w:vAlign w:val="bottom"/>
          </w:tcPr>
          <w:p w:rsidR="004A0F69" w:rsidRDefault="009B4C5C">
            <w:pPr>
              <w:jc w:val="right"/>
              <w:rPr>
                <w:sz w:val="20"/>
                <w:szCs w:val="20"/>
              </w:rPr>
            </w:pPr>
            <w:r>
              <w:rPr>
                <w:rFonts w:eastAsia="Times New Roman"/>
                <w:sz w:val="24"/>
                <w:szCs w:val="24"/>
              </w:rPr>
              <w:t>носителями</w:t>
            </w:r>
          </w:p>
        </w:tc>
        <w:tc>
          <w:tcPr>
            <w:tcW w:w="1400" w:type="dxa"/>
            <w:gridSpan w:val="2"/>
            <w:vAlign w:val="bottom"/>
          </w:tcPr>
          <w:p w:rsidR="004A0F69" w:rsidRDefault="009B4C5C">
            <w:pPr>
              <w:ind w:left="320"/>
              <w:rPr>
                <w:sz w:val="20"/>
                <w:szCs w:val="20"/>
              </w:rPr>
            </w:pPr>
            <w:r>
              <w:rPr>
                <w:rFonts w:eastAsia="Times New Roman"/>
                <w:sz w:val="24"/>
                <w:szCs w:val="24"/>
              </w:rPr>
              <w:t>разных</w:t>
            </w:r>
          </w:p>
        </w:tc>
        <w:tc>
          <w:tcPr>
            <w:tcW w:w="1380" w:type="dxa"/>
            <w:tcBorders>
              <w:right w:val="single" w:sz="8" w:space="0" w:color="auto"/>
            </w:tcBorders>
            <w:vAlign w:val="bottom"/>
          </w:tcPr>
          <w:p w:rsidR="004A0F69" w:rsidRDefault="009B4C5C">
            <w:pPr>
              <w:jc w:val="right"/>
              <w:rPr>
                <w:sz w:val="20"/>
                <w:szCs w:val="20"/>
              </w:rPr>
            </w:pPr>
            <w:r>
              <w:rPr>
                <w:rFonts w:eastAsia="Times New Roman"/>
                <w:sz w:val="24"/>
                <w:szCs w:val="24"/>
              </w:rPr>
              <w:t>убеждений,</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5560" w:type="dxa"/>
            <w:gridSpan w:val="6"/>
            <w:vAlign w:val="bottom"/>
          </w:tcPr>
          <w:p w:rsidR="004A0F69" w:rsidRDefault="009B4C5C">
            <w:pPr>
              <w:ind w:left="100"/>
              <w:rPr>
                <w:sz w:val="20"/>
                <w:szCs w:val="20"/>
              </w:rPr>
            </w:pPr>
            <w:r>
              <w:rPr>
                <w:rFonts w:eastAsia="Times New Roman"/>
                <w:sz w:val="24"/>
                <w:szCs w:val="24"/>
              </w:rPr>
              <w:t>представителями различных социальных групп;</w:t>
            </w: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нравственно-этический опыт взаимодействия со сверстниками,</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старшими   и   младшими   детьми,   взрослыми   в   соответствии   с</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4700" w:type="dxa"/>
            <w:gridSpan w:val="5"/>
            <w:vAlign w:val="bottom"/>
          </w:tcPr>
          <w:p w:rsidR="004A0F69" w:rsidRDefault="009B4C5C">
            <w:pPr>
              <w:ind w:left="100"/>
              <w:rPr>
                <w:sz w:val="20"/>
                <w:szCs w:val="20"/>
              </w:rPr>
            </w:pPr>
            <w:r>
              <w:rPr>
                <w:rFonts w:eastAsia="Times New Roman"/>
                <w:sz w:val="24"/>
                <w:szCs w:val="24"/>
              </w:rPr>
              <w:t>традиционными нравственными нормами;</w:t>
            </w: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уважительное отношение к традиционным религиям народов</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России;</w:t>
            </w:r>
          </w:p>
        </w:tc>
        <w:tc>
          <w:tcPr>
            <w:tcW w:w="70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неравнодушие   к   жизненным   проблемам   других   людей,</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сочувствие к человеку, находящемуся в трудной ситуации;</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способность   эмоционально   реагировать   на   негативные</w:t>
            </w:r>
          </w:p>
        </w:tc>
      </w:tr>
      <w:tr w:rsidR="004A0F69">
        <w:trPr>
          <w:trHeight w:val="277"/>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проявления в детском обществе и обществе в целом, анализировать</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нравственную сторону своих поступков и поступков других людей;</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2600" w:type="dxa"/>
            <w:gridSpan w:val="2"/>
            <w:vAlign w:val="bottom"/>
          </w:tcPr>
          <w:p w:rsidR="004A0F69" w:rsidRDefault="009B4C5C">
            <w:pPr>
              <w:ind w:left="560"/>
              <w:rPr>
                <w:sz w:val="20"/>
                <w:szCs w:val="20"/>
              </w:rPr>
            </w:pPr>
            <w:r>
              <w:rPr>
                <w:rFonts w:eastAsia="Times New Roman"/>
                <w:sz w:val="24"/>
                <w:szCs w:val="24"/>
              </w:rPr>
              <w:t>–  уважительное</w:t>
            </w:r>
          </w:p>
        </w:tc>
        <w:tc>
          <w:tcPr>
            <w:tcW w:w="1440" w:type="dxa"/>
            <w:gridSpan w:val="2"/>
            <w:vAlign w:val="bottom"/>
          </w:tcPr>
          <w:p w:rsidR="004A0F69" w:rsidRDefault="009B4C5C">
            <w:pPr>
              <w:ind w:left="80"/>
              <w:rPr>
                <w:sz w:val="20"/>
                <w:szCs w:val="20"/>
              </w:rPr>
            </w:pPr>
            <w:r>
              <w:rPr>
                <w:rFonts w:eastAsia="Times New Roman"/>
                <w:sz w:val="24"/>
                <w:szCs w:val="24"/>
              </w:rPr>
              <w:t>отношение</w:t>
            </w:r>
          </w:p>
        </w:tc>
        <w:tc>
          <w:tcPr>
            <w:tcW w:w="660" w:type="dxa"/>
            <w:vAlign w:val="bottom"/>
          </w:tcPr>
          <w:p w:rsidR="004A0F69" w:rsidRDefault="009B4C5C">
            <w:pPr>
              <w:ind w:right="240"/>
              <w:jc w:val="right"/>
              <w:rPr>
                <w:sz w:val="20"/>
                <w:szCs w:val="20"/>
              </w:rPr>
            </w:pPr>
            <w:r>
              <w:rPr>
                <w:rFonts w:eastAsia="Times New Roman"/>
                <w:sz w:val="24"/>
                <w:szCs w:val="24"/>
              </w:rPr>
              <w:t>к</w:t>
            </w:r>
          </w:p>
        </w:tc>
        <w:tc>
          <w:tcPr>
            <w:tcW w:w="1400" w:type="dxa"/>
            <w:gridSpan w:val="2"/>
            <w:vAlign w:val="bottom"/>
          </w:tcPr>
          <w:p w:rsidR="004A0F69" w:rsidRDefault="009B4C5C">
            <w:pPr>
              <w:ind w:left="60"/>
              <w:rPr>
                <w:sz w:val="20"/>
                <w:szCs w:val="20"/>
              </w:rPr>
            </w:pPr>
            <w:r>
              <w:rPr>
                <w:rFonts w:eastAsia="Times New Roman"/>
                <w:sz w:val="24"/>
                <w:szCs w:val="24"/>
              </w:rPr>
              <w:t>родителям</w:t>
            </w:r>
          </w:p>
        </w:tc>
        <w:tc>
          <w:tcPr>
            <w:tcW w:w="1380" w:type="dxa"/>
            <w:tcBorders>
              <w:right w:val="single" w:sz="8" w:space="0" w:color="auto"/>
            </w:tcBorders>
            <w:vAlign w:val="bottom"/>
          </w:tcPr>
          <w:p w:rsidR="004A0F69" w:rsidRDefault="009B4C5C">
            <w:pPr>
              <w:jc w:val="right"/>
              <w:rPr>
                <w:sz w:val="20"/>
                <w:szCs w:val="20"/>
              </w:rPr>
            </w:pPr>
            <w:r>
              <w:rPr>
                <w:rFonts w:eastAsia="Times New Roman"/>
                <w:sz w:val="24"/>
                <w:szCs w:val="24"/>
              </w:rPr>
              <w:t>(законным</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представителям), к старшим, заботливое отношение к младшим;</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знание традиций своей семьи и образовательной организации,</w:t>
            </w:r>
          </w:p>
        </w:tc>
      </w:tr>
      <w:tr w:rsidR="004A0F69">
        <w:trPr>
          <w:trHeight w:val="281"/>
        </w:trPr>
        <w:tc>
          <w:tcPr>
            <w:tcW w:w="2540" w:type="dxa"/>
            <w:tcBorders>
              <w:left w:val="single" w:sz="8" w:space="0" w:color="auto"/>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2960" w:type="dxa"/>
            <w:gridSpan w:val="3"/>
            <w:tcBorders>
              <w:bottom w:val="single" w:sz="8" w:space="0" w:color="auto"/>
            </w:tcBorders>
            <w:vAlign w:val="bottom"/>
          </w:tcPr>
          <w:p w:rsidR="004A0F69" w:rsidRDefault="009B4C5C">
            <w:pPr>
              <w:ind w:left="100"/>
              <w:rPr>
                <w:sz w:val="20"/>
                <w:szCs w:val="20"/>
              </w:rPr>
            </w:pPr>
            <w:r>
              <w:rPr>
                <w:rFonts w:eastAsia="Times New Roman"/>
                <w:w w:val="98"/>
                <w:sz w:val="24"/>
                <w:szCs w:val="24"/>
              </w:rPr>
              <w:t>бережное отношение к ним.</w:t>
            </w:r>
          </w:p>
        </w:tc>
        <w:tc>
          <w:tcPr>
            <w:tcW w:w="1080" w:type="dxa"/>
            <w:tcBorders>
              <w:bottom w:val="single" w:sz="8" w:space="0" w:color="auto"/>
            </w:tcBorders>
            <w:vAlign w:val="bottom"/>
          </w:tcPr>
          <w:p w:rsidR="004A0F69" w:rsidRDefault="004A0F69">
            <w:pPr>
              <w:rPr>
                <w:sz w:val="24"/>
                <w:szCs w:val="24"/>
              </w:rPr>
            </w:pPr>
          </w:p>
        </w:tc>
        <w:tc>
          <w:tcPr>
            <w:tcW w:w="66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540" w:type="dxa"/>
            <w:tcBorders>
              <w:bottom w:val="single" w:sz="8" w:space="0" w:color="auto"/>
            </w:tcBorders>
            <w:vAlign w:val="bottom"/>
          </w:tcPr>
          <w:p w:rsidR="004A0F69" w:rsidRDefault="004A0F69">
            <w:pPr>
              <w:rPr>
                <w:sz w:val="24"/>
                <w:szCs w:val="24"/>
              </w:rPr>
            </w:pPr>
          </w:p>
        </w:tc>
        <w:tc>
          <w:tcPr>
            <w:tcW w:w="13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54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Воспитание</w:t>
            </w:r>
          </w:p>
        </w:tc>
        <w:tc>
          <w:tcPr>
            <w:tcW w:w="280" w:type="dxa"/>
            <w:tcBorders>
              <w:right w:val="single" w:sz="8" w:space="0" w:color="auto"/>
            </w:tcBorders>
            <w:vAlign w:val="bottom"/>
          </w:tcPr>
          <w:p w:rsidR="004A0F69" w:rsidRDefault="004A0F69">
            <w:pPr>
              <w:rPr>
                <w:sz w:val="23"/>
                <w:szCs w:val="23"/>
              </w:rPr>
            </w:pPr>
          </w:p>
        </w:tc>
        <w:tc>
          <w:tcPr>
            <w:tcW w:w="7480" w:type="dxa"/>
            <w:gridSpan w:val="8"/>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  ценностное отношение к труду и творчеству, человеку труда,</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положительного</w:t>
            </w: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трудовым достижениям России и человечества, трудолюбие;</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отношения  к  труду</w:t>
            </w:r>
          </w:p>
        </w:tc>
        <w:tc>
          <w:tcPr>
            <w:tcW w:w="280" w:type="dxa"/>
            <w:tcBorders>
              <w:right w:val="single" w:sz="8" w:space="0" w:color="auto"/>
            </w:tcBorders>
            <w:vAlign w:val="bottom"/>
          </w:tcPr>
          <w:p w:rsidR="004A0F69" w:rsidRDefault="009B4C5C">
            <w:pPr>
              <w:ind w:left="20"/>
              <w:rPr>
                <w:sz w:val="20"/>
                <w:szCs w:val="20"/>
              </w:rPr>
            </w:pPr>
            <w:r>
              <w:rPr>
                <w:rFonts w:eastAsia="Times New Roman"/>
                <w:b/>
                <w:bCs/>
                <w:sz w:val="24"/>
                <w:szCs w:val="24"/>
              </w:rPr>
              <w:t>и</w:t>
            </w: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  ценностное  и  творческое  отношение  к  учебному  труду,</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творчеству</w:t>
            </w:r>
          </w:p>
        </w:tc>
        <w:tc>
          <w:tcPr>
            <w:tcW w:w="280" w:type="dxa"/>
            <w:tcBorders>
              <w:right w:val="single" w:sz="8" w:space="0" w:color="auto"/>
            </w:tcBorders>
            <w:vAlign w:val="bottom"/>
          </w:tcPr>
          <w:p w:rsidR="004A0F69" w:rsidRDefault="004A0F69">
            <w:pPr>
              <w:rPr>
                <w:sz w:val="24"/>
                <w:szCs w:val="24"/>
              </w:rPr>
            </w:pPr>
          </w:p>
        </w:tc>
        <w:tc>
          <w:tcPr>
            <w:tcW w:w="6100" w:type="dxa"/>
            <w:gridSpan w:val="7"/>
            <w:vAlign w:val="bottom"/>
          </w:tcPr>
          <w:p w:rsidR="004A0F69" w:rsidRDefault="009B4C5C">
            <w:pPr>
              <w:spacing w:line="271" w:lineRule="exact"/>
              <w:ind w:left="100"/>
              <w:rPr>
                <w:sz w:val="20"/>
                <w:szCs w:val="20"/>
              </w:rPr>
            </w:pPr>
            <w:r>
              <w:rPr>
                <w:rFonts w:eastAsia="Times New Roman"/>
                <w:sz w:val="24"/>
                <w:szCs w:val="24"/>
              </w:rPr>
              <w:t>понимание важности образования для жизни человека;</w:t>
            </w:r>
          </w:p>
        </w:tc>
        <w:tc>
          <w:tcPr>
            <w:tcW w:w="1380" w:type="dxa"/>
            <w:tcBorders>
              <w:right w:val="single" w:sz="8" w:space="0" w:color="auto"/>
            </w:tcBorders>
            <w:vAlign w:val="bottom"/>
          </w:tcPr>
          <w:p w:rsidR="004A0F69" w:rsidRDefault="004A0F69">
            <w:pPr>
              <w:rPr>
                <w:sz w:val="24"/>
                <w:szCs w:val="24"/>
              </w:rPr>
            </w:pPr>
          </w:p>
        </w:tc>
      </w:tr>
      <w:tr w:rsidR="004A0F69">
        <w:trPr>
          <w:trHeight w:val="271"/>
        </w:trPr>
        <w:tc>
          <w:tcPr>
            <w:tcW w:w="2540" w:type="dxa"/>
            <w:tcBorders>
              <w:left w:val="single" w:sz="8" w:space="0" w:color="auto"/>
            </w:tcBorders>
            <w:vAlign w:val="bottom"/>
          </w:tcPr>
          <w:p w:rsidR="004A0F69" w:rsidRDefault="004A0F69">
            <w:pPr>
              <w:rPr>
                <w:sz w:val="23"/>
                <w:szCs w:val="23"/>
              </w:rPr>
            </w:pPr>
          </w:p>
        </w:tc>
        <w:tc>
          <w:tcPr>
            <w:tcW w:w="280" w:type="dxa"/>
            <w:tcBorders>
              <w:right w:val="single" w:sz="8" w:space="0" w:color="auto"/>
            </w:tcBorders>
            <w:vAlign w:val="bottom"/>
          </w:tcPr>
          <w:p w:rsidR="004A0F69" w:rsidRDefault="004A0F69">
            <w:pPr>
              <w:rPr>
                <w:sz w:val="23"/>
                <w:szCs w:val="23"/>
              </w:rPr>
            </w:pPr>
          </w:p>
        </w:tc>
        <w:tc>
          <w:tcPr>
            <w:tcW w:w="7480" w:type="dxa"/>
            <w:gridSpan w:val="8"/>
            <w:tcBorders>
              <w:right w:val="single" w:sz="8" w:space="0" w:color="auto"/>
            </w:tcBorders>
            <w:vAlign w:val="bottom"/>
          </w:tcPr>
          <w:p w:rsidR="004A0F69" w:rsidRDefault="009B4C5C">
            <w:pPr>
              <w:spacing w:line="271" w:lineRule="exact"/>
              <w:ind w:left="560"/>
              <w:rPr>
                <w:sz w:val="20"/>
                <w:szCs w:val="20"/>
              </w:rPr>
            </w:pPr>
            <w:r>
              <w:rPr>
                <w:rFonts w:eastAsia="Times New Roman"/>
                <w:sz w:val="24"/>
                <w:szCs w:val="24"/>
              </w:rPr>
              <w:t>–  элементарные представления о различных профессиях;</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2600" w:type="dxa"/>
            <w:gridSpan w:val="2"/>
            <w:vAlign w:val="bottom"/>
          </w:tcPr>
          <w:p w:rsidR="004A0F69" w:rsidRDefault="009B4C5C">
            <w:pPr>
              <w:ind w:left="560"/>
              <w:rPr>
                <w:sz w:val="20"/>
                <w:szCs w:val="20"/>
              </w:rPr>
            </w:pPr>
            <w:r>
              <w:rPr>
                <w:rFonts w:eastAsia="Times New Roman"/>
                <w:sz w:val="24"/>
                <w:szCs w:val="24"/>
              </w:rPr>
              <w:t>–  первоначальные</w:t>
            </w:r>
          </w:p>
        </w:tc>
        <w:tc>
          <w:tcPr>
            <w:tcW w:w="360" w:type="dxa"/>
            <w:vAlign w:val="bottom"/>
          </w:tcPr>
          <w:p w:rsidR="004A0F69" w:rsidRDefault="004A0F69">
            <w:pPr>
              <w:rPr>
                <w:sz w:val="24"/>
                <w:szCs w:val="24"/>
              </w:rPr>
            </w:pPr>
          </w:p>
        </w:tc>
        <w:tc>
          <w:tcPr>
            <w:tcW w:w="1080" w:type="dxa"/>
            <w:vAlign w:val="bottom"/>
          </w:tcPr>
          <w:p w:rsidR="004A0F69" w:rsidRDefault="009B4C5C">
            <w:pPr>
              <w:ind w:left="140"/>
              <w:rPr>
                <w:sz w:val="20"/>
                <w:szCs w:val="20"/>
              </w:rPr>
            </w:pPr>
            <w:r>
              <w:rPr>
                <w:rFonts w:eastAsia="Times New Roman"/>
                <w:sz w:val="24"/>
                <w:szCs w:val="24"/>
              </w:rPr>
              <w:t>навыки</w:t>
            </w:r>
          </w:p>
        </w:tc>
        <w:tc>
          <w:tcPr>
            <w:tcW w:w="1520" w:type="dxa"/>
            <w:gridSpan w:val="2"/>
            <w:vAlign w:val="bottom"/>
          </w:tcPr>
          <w:p w:rsidR="004A0F69" w:rsidRDefault="009B4C5C">
            <w:pPr>
              <w:ind w:left="380"/>
              <w:rPr>
                <w:sz w:val="20"/>
                <w:szCs w:val="20"/>
              </w:rPr>
            </w:pPr>
            <w:r>
              <w:rPr>
                <w:rFonts w:eastAsia="Times New Roman"/>
                <w:sz w:val="24"/>
                <w:szCs w:val="24"/>
              </w:rPr>
              <w:t>трудового,</w:t>
            </w: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9B4C5C">
            <w:pPr>
              <w:jc w:val="right"/>
              <w:rPr>
                <w:sz w:val="20"/>
                <w:szCs w:val="20"/>
              </w:rPr>
            </w:pPr>
            <w:r>
              <w:rPr>
                <w:rFonts w:eastAsia="Times New Roman"/>
                <w:w w:val="99"/>
                <w:sz w:val="24"/>
                <w:szCs w:val="24"/>
              </w:rPr>
              <w:t>творческого</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сотрудничества со сверстниками, старшими детьми и взрослыми;</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6100" w:type="dxa"/>
            <w:gridSpan w:val="7"/>
            <w:vAlign w:val="bottom"/>
          </w:tcPr>
          <w:p w:rsidR="004A0F69" w:rsidRDefault="009B4C5C">
            <w:pPr>
              <w:ind w:left="560"/>
              <w:rPr>
                <w:sz w:val="20"/>
                <w:szCs w:val="20"/>
              </w:rPr>
            </w:pPr>
            <w:r>
              <w:rPr>
                <w:rFonts w:eastAsia="Times New Roman"/>
                <w:sz w:val="24"/>
                <w:szCs w:val="24"/>
              </w:rPr>
              <w:t>–  осознание приоритета нравственных основ труда,</w:t>
            </w:r>
          </w:p>
        </w:tc>
        <w:tc>
          <w:tcPr>
            <w:tcW w:w="1380" w:type="dxa"/>
            <w:tcBorders>
              <w:right w:val="single" w:sz="8" w:space="0" w:color="auto"/>
            </w:tcBorders>
            <w:vAlign w:val="bottom"/>
          </w:tcPr>
          <w:p w:rsidR="004A0F69" w:rsidRDefault="009B4C5C">
            <w:pPr>
              <w:jc w:val="right"/>
              <w:rPr>
                <w:sz w:val="20"/>
                <w:szCs w:val="20"/>
              </w:rPr>
            </w:pPr>
            <w:r>
              <w:rPr>
                <w:rFonts w:eastAsia="Times New Roman"/>
                <w:sz w:val="24"/>
                <w:szCs w:val="24"/>
              </w:rPr>
              <w:t>творчества,</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1900" w:type="dxa"/>
            <w:vAlign w:val="bottom"/>
          </w:tcPr>
          <w:p w:rsidR="004A0F69" w:rsidRDefault="009B4C5C">
            <w:pPr>
              <w:ind w:left="100"/>
              <w:rPr>
                <w:sz w:val="20"/>
                <w:szCs w:val="20"/>
              </w:rPr>
            </w:pPr>
            <w:r>
              <w:rPr>
                <w:rFonts w:eastAsia="Times New Roman"/>
                <w:sz w:val="24"/>
                <w:szCs w:val="24"/>
              </w:rPr>
              <w:t>создания нового;</w:t>
            </w:r>
          </w:p>
        </w:tc>
        <w:tc>
          <w:tcPr>
            <w:tcW w:w="70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первоначальный опыт участия в различных видах общественно</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5560" w:type="dxa"/>
            <w:gridSpan w:val="6"/>
            <w:vAlign w:val="bottom"/>
          </w:tcPr>
          <w:p w:rsidR="004A0F69" w:rsidRDefault="009B4C5C">
            <w:pPr>
              <w:ind w:left="100"/>
              <w:rPr>
                <w:sz w:val="20"/>
                <w:szCs w:val="20"/>
              </w:rPr>
            </w:pPr>
            <w:r>
              <w:rPr>
                <w:rFonts w:eastAsia="Times New Roman"/>
                <w:sz w:val="24"/>
                <w:szCs w:val="24"/>
              </w:rPr>
              <w:t>полезной и личностно значимой деятельности;</w:t>
            </w: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потребности и начальные умения выражать себя в различных</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доступных   и   наиболее   привлекательных   для   ребенка   видах</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2960" w:type="dxa"/>
            <w:gridSpan w:val="3"/>
            <w:vAlign w:val="bottom"/>
          </w:tcPr>
          <w:p w:rsidR="004A0F69" w:rsidRDefault="009B4C5C">
            <w:pPr>
              <w:ind w:left="100"/>
              <w:rPr>
                <w:sz w:val="20"/>
                <w:szCs w:val="20"/>
              </w:rPr>
            </w:pPr>
            <w:r>
              <w:rPr>
                <w:rFonts w:eastAsia="Times New Roman"/>
                <w:sz w:val="24"/>
                <w:szCs w:val="24"/>
              </w:rPr>
              <w:t>творческой деятельности;</w:t>
            </w:r>
          </w:p>
        </w:tc>
        <w:tc>
          <w:tcPr>
            <w:tcW w:w="108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осознание важности самореализации в социальном творчестве,</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100"/>
              <w:rPr>
                <w:sz w:val="20"/>
                <w:szCs w:val="20"/>
              </w:rPr>
            </w:pPr>
            <w:r>
              <w:rPr>
                <w:rFonts w:eastAsia="Times New Roman"/>
                <w:sz w:val="24"/>
                <w:szCs w:val="24"/>
              </w:rPr>
              <w:t>познавательной и практической, общественно полезной деятельности;</w:t>
            </w:r>
          </w:p>
        </w:tc>
      </w:tr>
      <w:tr w:rsidR="004A0F69">
        <w:trPr>
          <w:trHeight w:val="281"/>
        </w:trPr>
        <w:tc>
          <w:tcPr>
            <w:tcW w:w="2540" w:type="dxa"/>
            <w:tcBorders>
              <w:left w:val="single" w:sz="8" w:space="0" w:color="auto"/>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7480" w:type="dxa"/>
            <w:gridSpan w:val="8"/>
            <w:tcBorders>
              <w:bottom w:val="single" w:sz="8" w:space="0" w:color="auto"/>
              <w:right w:val="single" w:sz="8" w:space="0" w:color="auto"/>
            </w:tcBorders>
            <w:vAlign w:val="bottom"/>
          </w:tcPr>
          <w:p w:rsidR="004A0F69" w:rsidRDefault="009B4C5C">
            <w:pPr>
              <w:ind w:left="560"/>
              <w:rPr>
                <w:sz w:val="20"/>
                <w:szCs w:val="20"/>
              </w:rPr>
            </w:pPr>
            <w:r>
              <w:rPr>
                <w:rFonts w:eastAsia="Times New Roman"/>
                <w:sz w:val="24"/>
                <w:szCs w:val="24"/>
              </w:rPr>
              <w:t>–  умения и навыки самообслуживания в школе и дома.</w:t>
            </w:r>
          </w:p>
        </w:tc>
      </w:tr>
      <w:tr w:rsidR="004A0F69">
        <w:trPr>
          <w:trHeight w:val="265"/>
        </w:trPr>
        <w:tc>
          <w:tcPr>
            <w:tcW w:w="254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Интеллектуальное</w:t>
            </w:r>
          </w:p>
        </w:tc>
        <w:tc>
          <w:tcPr>
            <w:tcW w:w="280" w:type="dxa"/>
            <w:tcBorders>
              <w:right w:val="single" w:sz="8" w:space="0" w:color="auto"/>
            </w:tcBorders>
            <w:vAlign w:val="bottom"/>
          </w:tcPr>
          <w:p w:rsidR="004A0F69" w:rsidRDefault="004A0F69">
            <w:pPr>
              <w:rPr>
                <w:sz w:val="23"/>
                <w:szCs w:val="23"/>
              </w:rPr>
            </w:pPr>
          </w:p>
        </w:tc>
        <w:tc>
          <w:tcPr>
            <w:tcW w:w="2600" w:type="dxa"/>
            <w:gridSpan w:val="2"/>
            <w:vAlign w:val="bottom"/>
          </w:tcPr>
          <w:p w:rsidR="004A0F69" w:rsidRDefault="009B4C5C">
            <w:pPr>
              <w:spacing w:line="264" w:lineRule="exact"/>
              <w:ind w:left="560"/>
              <w:rPr>
                <w:sz w:val="20"/>
                <w:szCs w:val="20"/>
              </w:rPr>
            </w:pPr>
            <w:r>
              <w:rPr>
                <w:rFonts w:eastAsia="Times New Roman"/>
                <w:sz w:val="24"/>
                <w:szCs w:val="24"/>
              </w:rPr>
              <w:t>–  первоначальные</w:t>
            </w:r>
          </w:p>
        </w:tc>
        <w:tc>
          <w:tcPr>
            <w:tcW w:w="360" w:type="dxa"/>
            <w:vAlign w:val="bottom"/>
          </w:tcPr>
          <w:p w:rsidR="004A0F69" w:rsidRDefault="004A0F69">
            <w:pPr>
              <w:rPr>
                <w:sz w:val="23"/>
                <w:szCs w:val="23"/>
              </w:rPr>
            </w:pPr>
          </w:p>
        </w:tc>
        <w:tc>
          <w:tcPr>
            <w:tcW w:w="1740" w:type="dxa"/>
            <w:gridSpan w:val="2"/>
            <w:vAlign w:val="bottom"/>
          </w:tcPr>
          <w:p w:rsidR="004A0F69" w:rsidRDefault="009B4C5C">
            <w:pPr>
              <w:spacing w:line="264" w:lineRule="exact"/>
              <w:ind w:left="40"/>
              <w:rPr>
                <w:sz w:val="20"/>
                <w:szCs w:val="20"/>
              </w:rPr>
            </w:pPr>
            <w:r>
              <w:rPr>
                <w:rFonts w:eastAsia="Times New Roman"/>
                <w:sz w:val="24"/>
                <w:szCs w:val="24"/>
              </w:rPr>
              <w:t>представления</w:t>
            </w:r>
          </w:p>
        </w:tc>
        <w:tc>
          <w:tcPr>
            <w:tcW w:w="860" w:type="dxa"/>
            <w:vAlign w:val="bottom"/>
          </w:tcPr>
          <w:p w:rsidR="004A0F69" w:rsidRDefault="009B4C5C">
            <w:pPr>
              <w:spacing w:line="264" w:lineRule="exact"/>
              <w:ind w:left="300"/>
              <w:rPr>
                <w:sz w:val="20"/>
                <w:szCs w:val="20"/>
              </w:rPr>
            </w:pPr>
            <w:r>
              <w:rPr>
                <w:rFonts w:eastAsia="Times New Roman"/>
                <w:sz w:val="24"/>
                <w:szCs w:val="24"/>
              </w:rPr>
              <w:t>о</w:t>
            </w:r>
          </w:p>
        </w:tc>
        <w:tc>
          <w:tcPr>
            <w:tcW w:w="540" w:type="dxa"/>
            <w:vAlign w:val="bottom"/>
          </w:tcPr>
          <w:p w:rsidR="004A0F69" w:rsidRDefault="009B4C5C">
            <w:pPr>
              <w:spacing w:line="264" w:lineRule="exact"/>
              <w:ind w:left="40"/>
              <w:rPr>
                <w:sz w:val="20"/>
                <w:szCs w:val="20"/>
              </w:rPr>
            </w:pPr>
            <w:r>
              <w:rPr>
                <w:rFonts w:eastAsia="Times New Roman"/>
                <w:w w:val="98"/>
                <w:sz w:val="24"/>
                <w:szCs w:val="24"/>
              </w:rPr>
              <w:t>роли</w:t>
            </w:r>
          </w:p>
        </w:tc>
        <w:tc>
          <w:tcPr>
            <w:tcW w:w="1380" w:type="dxa"/>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знаний,</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интеллектуального труда и творчества в жизни человека и общества,</w:t>
            </w:r>
          </w:p>
        </w:tc>
      </w:tr>
      <w:tr w:rsidR="004A0F69">
        <w:trPr>
          <w:trHeight w:val="271"/>
        </w:trPr>
        <w:tc>
          <w:tcPr>
            <w:tcW w:w="2540" w:type="dxa"/>
            <w:tcBorders>
              <w:left w:val="single" w:sz="8" w:space="0" w:color="auto"/>
            </w:tcBorders>
            <w:vAlign w:val="bottom"/>
          </w:tcPr>
          <w:p w:rsidR="004A0F69" w:rsidRDefault="004A0F69">
            <w:pPr>
              <w:rPr>
                <w:sz w:val="23"/>
                <w:szCs w:val="23"/>
              </w:rPr>
            </w:pPr>
          </w:p>
        </w:tc>
        <w:tc>
          <w:tcPr>
            <w:tcW w:w="280" w:type="dxa"/>
            <w:tcBorders>
              <w:right w:val="single" w:sz="8" w:space="0" w:color="auto"/>
            </w:tcBorders>
            <w:vAlign w:val="bottom"/>
          </w:tcPr>
          <w:p w:rsidR="004A0F69" w:rsidRDefault="004A0F69">
            <w:pPr>
              <w:rPr>
                <w:sz w:val="23"/>
                <w:szCs w:val="23"/>
              </w:rPr>
            </w:pP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возможностях   интеллектуальной   деятельности   и   направлениях</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2600" w:type="dxa"/>
            <w:gridSpan w:val="2"/>
            <w:vAlign w:val="bottom"/>
          </w:tcPr>
          <w:p w:rsidR="004A0F69" w:rsidRDefault="009B4C5C">
            <w:pPr>
              <w:ind w:left="100"/>
              <w:rPr>
                <w:sz w:val="20"/>
                <w:szCs w:val="20"/>
              </w:rPr>
            </w:pPr>
            <w:r>
              <w:rPr>
                <w:rFonts w:eastAsia="Times New Roman"/>
                <w:sz w:val="24"/>
                <w:szCs w:val="24"/>
              </w:rPr>
              <w:t>развития личности;</w:t>
            </w:r>
          </w:p>
        </w:tc>
        <w:tc>
          <w:tcPr>
            <w:tcW w:w="36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66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7"/>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ind w:left="560"/>
              <w:rPr>
                <w:sz w:val="20"/>
                <w:szCs w:val="20"/>
              </w:rPr>
            </w:pPr>
            <w:r>
              <w:rPr>
                <w:rFonts w:eastAsia="Times New Roman"/>
                <w:sz w:val="24"/>
                <w:szCs w:val="24"/>
              </w:rPr>
              <w:t>–  элементарные навыки учебно-исследовательской работы;</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2600" w:type="dxa"/>
            <w:gridSpan w:val="2"/>
            <w:vAlign w:val="bottom"/>
          </w:tcPr>
          <w:p w:rsidR="004A0F69" w:rsidRDefault="009B4C5C">
            <w:pPr>
              <w:ind w:left="560"/>
              <w:rPr>
                <w:sz w:val="20"/>
                <w:szCs w:val="20"/>
              </w:rPr>
            </w:pPr>
            <w:r>
              <w:rPr>
                <w:rFonts w:eastAsia="Times New Roman"/>
                <w:sz w:val="24"/>
                <w:szCs w:val="24"/>
              </w:rPr>
              <w:t>–  первоначальные</w:t>
            </w:r>
          </w:p>
        </w:tc>
        <w:tc>
          <w:tcPr>
            <w:tcW w:w="360" w:type="dxa"/>
            <w:vAlign w:val="bottom"/>
          </w:tcPr>
          <w:p w:rsidR="004A0F69" w:rsidRDefault="004A0F69">
            <w:pPr>
              <w:rPr>
                <w:sz w:val="24"/>
                <w:szCs w:val="24"/>
              </w:rPr>
            </w:pPr>
          </w:p>
        </w:tc>
        <w:tc>
          <w:tcPr>
            <w:tcW w:w="1080" w:type="dxa"/>
            <w:vAlign w:val="bottom"/>
          </w:tcPr>
          <w:p w:rsidR="004A0F69" w:rsidRDefault="009B4C5C">
            <w:pPr>
              <w:ind w:left="60"/>
              <w:rPr>
                <w:sz w:val="20"/>
                <w:szCs w:val="20"/>
              </w:rPr>
            </w:pPr>
            <w:r>
              <w:rPr>
                <w:rFonts w:eastAsia="Times New Roman"/>
                <w:sz w:val="24"/>
                <w:szCs w:val="24"/>
              </w:rPr>
              <w:t>навыки</w:t>
            </w:r>
          </w:p>
        </w:tc>
        <w:tc>
          <w:tcPr>
            <w:tcW w:w="2060" w:type="dxa"/>
            <w:gridSpan w:val="3"/>
            <w:vAlign w:val="bottom"/>
          </w:tcPr>
          <w:p w:rsidR="004A0F69" w:rsidRDefault="009B4C5C">
            <w:pPr>
              <w:ind w:left="240"/>
              <w:rPr>
                <w:sz w:val="20"/>
                <w:szCs w:val="20"/>
              </w:rPr>
            </w:pPr>
            <w:r>
              <w:rPr>
                <w:rFonts w:eastAsia="Times New Roman"/>
                <w:sz w:val="24"/>
                <w:szCs w:val="24"/>
              </w:rPr>
              <w:t>сотрудничества,</w:t>
            </w:r>
          </w:p>
        </w:tc>
        <w:tc>
          <w:tcPr>
            <w:tcW w:w="1380" w:type="dxa"/>
            <w:tcBorders>
              <w:right w:val="single" w:sz="8" w:space="0" w:color="auto"/>
            </w:tcBorders>
            <w:vAlign w:val="bottom"/>
          </w:tcPr>
          <w:p w:rsidR="004A0F69" w:rsidRDefault="009B4C5C">
            <w:pPr>
              <w:jc w:val="right"/>
              <w:rPr>
                <w:sz w:val="20"/>
                <w:szCs w:val="20"/>
              </w:rPr>
            </w:pPr>
            <w:r>
              <w:rPr>
                <w:rFonts w:eastAsia="Times New Roman"/>
                <w:sz w:val="24"/>
                <w:szCs w:val="24"/>
              </w:rPr>
              <w:t>ролевого</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взаимодействия  со  сверстниками,  старшими  детьми,  взрослыми  в</w:t>
            </w: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4700" w:type="dxa"/>
            <w:gridSpan w:val="5"/>
            <w:vAlign w:val="bottom"/>
          </w:tcPr>
          <w:p w:rsidR="004A0F69" w:rsidRDefault="009B4C5C">
            <w:pPr>
              <w:ind w:left="100"/>
              <w:rPr>
                <w:sz w:val="20"/>
                <w:szCs w:val="20"/>
              </w:rPr>
            </w:pPr>
            <w:r>
              <w:rPr>
                <w:rFonts w:eastAsia="Times New Roman"/>
                <w:w w:val="99"/>
                <w:sz w:val="24"/>
                <w:szCs w:val="24"/>
              </w:rPr>
              <w:t>творческой интеллектуальной деятельности;</w:t>
            </w:r>
          </w:p>
        </w:tc>
        <w:tc>
          <w:tcPr>
            <w:tcW w:w="860" w:type="dxa"/>
            <w:vAlign w:val="bottom"/>
          </w:tcPr>
          <w:p w:rsidR="004A0F69" w:rsidRDefault="004A0F69">
            <w:pPr>
              <w:rPr>
                <w:sz w:val="24"/>
                <w:szCs w:val="24"/>
              </w:rPr>
            </w:pPr>
          </w:p>
        </w:tc>
        <w:tc>
          <w:tcPr>
            <w:tcW w:w="540" w:type="dxa"/>
            <w:vAlign w:val="bottom"/>
          </w:tcPr>
          <w:p w:rsidR="004A0F69" w:rsidRDefault="004A0F69">
            <w:pPr>
              <w:rPr>
                <w:sz w:val="24"/>
                <w:szCs w:val="24"/>
              </w:rPr>
            </w:pPr>
          </w:p>
        </w:tc>
        <w:tc>
          <w:tcPr>
            <w:tcW w:w="1380" w:type="dxa"/>
            <w:tcBorders>
              <w:right w:val="single" w:sz="8" w:space="0" w:color="auto"/>
            </w:tcBorders>
            <w:vAlign w:val="bottom"/>
          </w:tcPr>
          <w:p w:rsidR="004A0F69" w:rsidRDefault="004A0F69">
            <w:pPr>
              <w:rPr>
                <w:sz w:val="24"/>
                <w:szCs w:val="24"/>
              </w:rPr>
            </w:pPr>
          </w:p>
        </w:tc>
      </w:tr>
      <w:tr w:rsidR="004A0F69">
        <w:trPr>
          <w:trHeight w:val="276"/>
        </w:trPr>
        <w:tc>
          <w:tcPr>
            <w:tcW w:w="2540" w:type="dxa"/>
            <w:tcBorders>
              <w:left w:val="single" w:sz="8" w:space="0" w:color="auto"/>
            </w:tcBorders>
            <w:vAlign w:val="bottom"/>
          </w:tcPr>
          <w:p w:rsidR="004A0F69" w:rsidRDefault="004A0F69">
            <w:pPr>
              <w:rPr>
                <w:sz w:val="24"/>
                <w:szCs w:val="24"/>
              </w:rPr>
            </w:pP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jc w:val="right"/>
              <w:rPr>
                <w:sz w:val="20"/>
                <w:szCs w:val="20"/>
              </w:rPr>
            </w:pPr>
            <w:r>
              <w:rPr>
                <w:rFonts w:eastAsia="Times New Roman"/>
                <w:sz w:val="24"/>
                <w:szCs w:val="24"/>
              </w:rPr>
              <w:t>–  элементарные   представления   об   этике   интеллектуальной</w:t>
            </w:r>
          </w:p>
        </w:tc>
      </w:tr>
      <w:tr w:rsidR="004A0F69">
        <w:trPr>
          <w:trHeight w:val="281"/>
        </w:trPr>
        <w:tc>
          <w:tcPr>
            <w:tcW w:w="2540" w:type="dxa"/>
            <w:tcBorders>
              <w:left w:val="single" w:sz="8" w:space="0" w:color="auto"/>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1900" w:type="dxa"/>
            <w:tcBorders>
              <w:bottom w:val="single" w:sz="8" w:space="0" w:color="auto"/>
            </w:tcBorders>
            <w:vAlign w:val="bottom"/>
          </w:tcPr>
          <w:p w:rsidR="004A0F69" w:rsidRDefault="009B4C5C">
            <w:pPr>
              <w:ind w:left="100"/>
              <w:rPr>
                <w:sz w:val="20"/>
                <w:szCs w:val="20"/>
              </w:rPr>
            </w:pPr>
            <w:r>
              <w:rPr>
                <w:rFonts w:eastAsia="Times New Roman"/>
                <w:sz w:val="24"/>
                <w:szCs w:val="24"/>
              </w:rPr>
              <w:t>деятельности.</w:t>
            </w:r>
          </w:p>
        </w:tc>
        <w:tc>
          <w:tcPr>
            <w:tcW w:w="70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1080" w:type="dxa"/>
            <w:tcBorders>
              <w:bottom w:val="single" w:sz="8" w:space="0" w:color="auto"/>
            </w:tcBorders>
            <w:vAlign w:val="bottom"/>
          </w:tcPr>
          <w:p w:rsidR="004A0F69" w:rsidRDefault="004A0F69">
            <w:pPr>
              <w:rPr>
                <w:sz w:val="24"/>
                <w:szCs w:val="24"/>
              </w:rPr>
            </w:pPr>
          </w:p>
        </w:tc>
        <w:tc>
          <w:tcPr>
            <w:tcW w:w="66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540" w:type="dxa"/>
            <w:tcBorders>
              <w:bottom w:val="single" w:sz="8" w:space="0" w:color="auto"/>
            </w:tcBorders>
            <w:vAlign w:val="bottom"/>
          </w:tcPr>
          <w:p w:rsidR="004A0F69" w:rsidRDefault="004A0F69">
            <w:pPr>
              <w:rPr>
                <w:sz w:val="24"/>
                <w:szCs w:val="24"/>
              </w:rPr>
            </w:pPr>
          </w:p>
        </w:tc>
        <w:tc>
          <w:tcPr>
            <w:tcW w:w="13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54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Здоровьесберегающее</w:t>
            </w:r>
          </w:p>
        </w:tc>
        <w:tc>
          <w:tcPr>
            <w:tcW w:w="280" w:type="dxa"/>
            <w:tcBorders>
              <w:right w:val="single" w:sz="8" w:space="0" w:color="auto"/>
            </w:tcBorders>
            <w:vAlign w:val="bottom"/>
          </w:tcPr>
          <w:p w:rsidR="004A0F69" w:rsidRDefault="004A0F69">
            <w:pPr>
              <w:rPr>
                <w:sz w:val="23"/>
                <w:szCs w:val="23"/>
              </w:rPr>
            </w:pPr>
          </w:p>
        </w:tc>
        <w:tc>
          <w:tcPr>
            <w:tcW w:w="7480" w:type="dxa"/>
            <w:gridSpan w:val="8"/>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  первоначальные  представления  о  здоровье  человека  как</w:t>
            </w:r>
          </w:p>
        </w:tc>
      </w:tr>
      <w:tr w:rsidR="004A0F69">
        <w:trPr>
          <w:trHeight w:val="276"/>
        </w:trPr>
        <w:tc>
          <w:tcPr>
            <w:tcW w:w="254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280" w:type="dxa"/>
            <w:tcBorders>
              <w:right w:val="single" w:sz="8" w:space="0" w:color="auto"/>
            </w:tcBorders>
            <w:vAlign w:val="bottom"/>
          </w:tcPr>
          <w:p w:rsidR="004A0F69" w:rsidRDefault="004A0F69">
            <w:pPr>
              <w:rPr>
                <w:sz w:val="24"/>
                <w:szCs w:val="24"/>
              </w:rPr>
            </w:pPr>
          </w:p>
        </w:tc>
        <w:tc>
          <w:tcPr>
            <w:tcW w:w="7480" w:type="dxa"/>
            <w:gridSpan w:val="8"/>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абсолютной  ценности,  о  физическом,  духовном  и  нравственном</w:t>
            </w:r>
          </w:p>
        </w:tc>
      </w:tr>
      <w:tr w:rsidR="004A0F69">
        <w:trPr>
          <w:trHeight w:val="276"/>
        </w:trPr>
        <w:tc>
          <w:tcPr>
            <w:tcW w:w="2540" w:type="dxa"/>
            <w:tcBorders>
              <w:left w:val="single" w:sz="8" w:space="0" w:color="auto"/>
              <w:bottom w:val="single" w:sz="8" w:space="0" w:color="auto"/>
            </w:tcBorders>
            <w:vAlign w:val="bottom"/>
          </w:tcPr>
          <w:p w:rsidR="004A0F69" w:rsidRDefault="004A0F69">
            <w:pPr>
              <w:rPr>
                <w:sz w:val="24"/>
                <w:szCs w:val="24"/>
              </w:rPr>
            </w:pPr>
          </w:p>
        </w:tc>
        <w:tc>
          <w:tcPr>
            <w:tcW w:w="280" w:type="dxa"/>
            <w:tcBorders>
              <w:bottom w:val="single" w:sz="8" w:space="0" w:color="auto"/>
              <w:right w:val="single" w:sz="8" w:space="0" w:color="auto"/>
            </w:tcBorders>
            <w:vAlign w:val="bottom"/>
          </w:tcPr>
          <w:p w:rsidR="004A0F69" w:rsidRDefault="004A0F69">
            <w:pPr>
              <w:rPr>
                <w:sz w:val="24"/>
                <w:szCs w:val="24"/>
              </w:rPr>
            </w:pPr>
          </w:p>
        </w:tc>
        <w:tc>
          <w:tcPr>
            <w:tcW w:w="2960" w:type="dxa"/>
            <w:gridSpan w:val="3"/>
            <w:tcBorders>
              <w:bottom w:val="single" w:sz="8" w:space="0" w:color="auto"/>
            </w:tcBorders>
            <w:vAlign w:val="bottom"/>
          </w:tcPr>
          <w:p w:rsidR="004A0F69" w:rsidRDefault="009B4C5C">
            <w:pPr>
              <w:spacing w:line="271" w:lineRule="exact"/>
              <w:ind w:left="100"/>
              <w:rPr>
                <w:sz w:val="20"/>
                <w:szCs w:val="20"/>
              </w:rPr>
            </w:pPr>
            <w:r>
              <w:rPr>
                <w:rFonts w:eastAsia="Times New Roman"/>
                <w:sz w:val="24"/>
                <w:szCs w:val="24"/>
              </w:rPr>
              <w:t>здоровье,  о  неразрывной</w:t>
            </w:r>
          </w:p>
        </w:tc>
        <w:tc>
          <w:tcPr>
            <w:tcW w:w="1740" w:type="dxa"/>
            <w:gridSpan w:val="2"/>
            <w:tcBorders>
              <w:bottom w:val="single" w:sz="8" w:space="0" w:color="auto"/>
            </w:tcBorders>
            <w:vAlign w:val="bottom"/>
          </w:tcPr>
          <w:p w:rsidR="004A0F69" w:rsidRDefault="009B4C5C">
            <w:pPr>
              <w:spacing w:line="271" w:lineRule="exact"/>
              <w:jc w:val="right"/>
              <w:rPr>
                <w:sz w:val="20"/>
                <w:szCs w:val="20"/>
              </w:rPr>
            </w:pPr>
            <w:r>
              <w:rPr>
                <w:rFonts w:eastAsia="Times New Roman"/>
                <w:sz w:val="24"/>
                <w:szCs w:val="24"/>
              </w:rPr>
              <w:t>связи  здоровья</w:t>
            </w:r>
          </w:p>
        </w:tc>
        <w:tc>
          <w:tcPr>
            <w:tcW w:w="2780" w:type="dxa"/>
            <w:gridSpan w:val="3"/>
            <w:tcBorders>
              <w:bottom w:val="single" w:sz="8" w:space="0" w:color="auto"/>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человека  с  его  образом</w:t>
            </w:r>
          </w:p>
        </w:tc>
      </w:tr>
    </w:tbl>
    <w:p w:rsidR="004A0F69" w:rsidRDefault="004A0F69">
      <w:pPr>
        <w:spacing w:line="200" w:lineRule="exact"/>
        <w:rPr>
          <w:sz w:val="20"/>
          <w:szCs w:val="20"/>
        </w:rPr>
      </w:pP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88" w:lineRule="exact"/>
        <w:rPr>
          <w:sz w:val="20"/>
          <w:szCs w:val="20"/>
        </w:rPr>
      </w:pPr>
    </w:p>
    <w:p w:rsidR="004A0F69" w:rsidRDefault="009B4C5C">
      <w:pPr>
        <w:ind w:left="9940"/>
        <w:rPr>
          <w:sz w:val="20"/>
          <w:szCs w:val="20"/>
        </w:rPr>
      </w:pPr>
      <w:r>
        <w:rPr>
          <w:rFonts w:eastAsia="Times New Roman"/>
          <w:sz w:val="24"/>
          <w:szCs w:val="24"/>
        </w:rPr>
        <w:t>85</w:t>
      </w:r>
    </w:p>
    <w:p w:rsidR="004A0F69" w:rsidRDefault="004A0F69">
      <w:pPr>
        <w:sectPr w:rsidR="004A0F69">
          <w:type w:val="continuous"/>
          <w:pgSz w:w="11900" w:h="16838"/>
          <w:pgMar w:top="1112"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060"/>
        <w:gridCol w:w="340"/>
        <w:gridCol w:w="820"/>
        <w:gridCol w:w="1700"/>
        <w:gridCol w:w="160"/>
        <w:gridCol w:w="360"/>
        <w:gridCol w:w="740"/>
        <w:gridCol w:w="740"/>
        <w:gridCol w:w="860"/>
        <w:gridCol w:w="500"/>
        <w:gridCol w:w="220"/>
        <w:gridCol w:w="1080"/>
        <w:gridCol w:w="300"/>
      </w:tblGrid>
      <w:tr w:rsidR="004A0F69">
        <w:trPr>
          <w:trHeight w:val="278"/>
        </w:trPr>
        <w:tc>
          <w:tcPr>
            <w:tcW w:w="1420" w:type="dxa"/>
            <w:tcBorders>
              <w:top w:val="single" w:sz="8" w:space="0" w:color="auto"/>
              <w:left w:val="single" w:sz="8" w:space="0" w:color="auto"/>
            </w:tcBorders>
            <w:vAlign w:val="bottom"/>
          </w:tcPr>
          <w:p w:rsidR="004A0F69" w:rsidRDefault="004A0F69">
            <w:pPr>
              <w:rPr>
                <w:sz w:val="24"/>
                <w:szCs w:val="24"/>
              </w:rPr>
            </w:pPr>
          </w:p>
        </w:tc>
        <w:tc>
          <w:tcPr>
            <w:tcW w:w="1060" w:type="dxa"/>
            <w:tcBorders>
              <w:top w:val="single" w:sz="8" w:space="0" w:color="auto"/>
            </w:tcBorders>
            <w:vAlign w:val="bottom"/>
          </w:tcPr>
          <w:p w:rsidR="004A0F69" w:rsidRDefault="004A0F69">
            <w:pPr>
              <w:rPr>
                <w:sz w:val="24"/>
                <w:szCs w:val="24"/>
              </w:rPr>
            </w:pPr>
          </w:p>
        </w:tc>
        <w:tc>
          <w:tcPr>
            <w:tcW w:w="340" w:type="dxa"/>
            <w:tcBorders>
              <w:top w:val="single" w:sz="8" w:space="0" w:color="auto"/>
              <w:right w:val="single" w:sz="8" w:space="0" w:color="auto"/>
            </w:tcBorders>
            <w:vAlign w:val="bottom"/>
          </w:tcPr>
          <w:p w:rsidR="004A0F69" w:rsidRDefault="004A0F69">
            <w:pPr>
              <w:rPr>
                <w:sz w:val="24"/>
                <w:szCs w:val="24"/>
              </w:rPr>
            </w:pPr>
          </w:p>
        </w:tc>
        <w:tc>
          <w:tcPr>
            <w:tcW w:w="820" w:type="dxa"/>
            <w:tcBorders>
              <w:top w:val="single" w:sz="8" w:space="0" w:color="auto"/>
            </w:tcBorders>
            <w:vAlign w:val="bottom"/>
          </w:tcPr>
          <w:p w:rsidR="004A0F69" w:rsidRDefault="009B4C5C">
            <w:pPr>
              <w:ind w:left="100"/>
              <w:rPr>
                <w:sz w:val="20"/>
                <w:szCs w:val="20"/>
              </w:rPr>
            </w:pPr>
            <w:r>
              <w:rPr>
                <w:rFonts w:eastAsia="Times New Roman"/>
                <w:w w:val="98"/>
                <w:sz w:val="24"/>
                <w:szCs w:val="24"/>
              </w:rPr>
              <w:t>жизни;</w:t>
            </w:r>
          </w:p>
        </w:tc>
        <w:tc>
          <w:tcPr>
            <w:tcW w:w="1700" w:type="dxa"/>
            <w:tcBorders>
              <w:top w:val="single" w:sz="8" w:space="0" w:color="auto"/>
            </w:tcBorders>
            <w:vAlign w:val="bottom"/>
          </w:tcPr>
          <w:p w:rsidR="004A0F69" w:rsidRDefault="004A0F69">
            <w:pPr>
              <w:rPr>
                <w:sz w:val="24"/>
                <w:szCs w:val="24"/>
              </w:rPr>
            </w:pPr>
          </w:p>
        </w:tc>
        <w:tc>
          <w:tcPr>
            <w:tcW w:w="160" w:type="dxa"/>
            <w:tcBorders>
              <w:top w:val="single" w:sz="8" w:space="0" w:color="auto"/>
            </w:tcBorders>
            <w:vAlign w:val="bottom"/>
          </w:tcPr>
          <w:p w:rsidR="004A0F69" w:rsidRDefault="004A0F69">
            <w:pPr>
              <w:rPr>
                <w:sz w:val="24"/>
                <w:szCs w:val="24"/>
              </w:rPr>
            </w:pPr>
          </w:p>
        </w:tc>
        <w:tc>
          <w:tcPr>
            <w:tcW w:w="360" w:type="dxa"/>
            <w:tcBorders>
              <w:top w:val="single" w:sz="8" w:space="0" w:color="auto"/>
            </w:tcBorders>
            <w:vAlign w:val="bottom"/>
          </w:tcPr>
          <w:p w:rsidR="004A0F69" w:rsidRDefault="004A0F69">
            <w:pPr>
              <w:rPr>
                <w:sz w:val="24"/>
                <w:szCs w:val="24"/>
              </w:rPr>
            </w:pPr>
          </w:p>
        </w:tc>
        <w:tc>
          <w:tcPr>
            <w:tcW w:w="740" w:type="dxa"/>
            <w:tcBorders>
              <w:top w:val="single" w:sz="8" w:space="0" w:color="auto"/>
            </w:tcBorders>
            <w:vAlign w:val="bottom"/>
          </w:tcPr>
          <w:p w:rsidR="004A0F69" w:rsidRDefault="004A0F69">
            <w:pPr>
              <w:rPr>
                <w:sz w:val="24"/>
                <w:szCs w:val="24"/>
              </w:rPr>
            </w:pPr>
          </w:p>
        </w:tc>
        <w:tc>
          <w:tcPr>
            <w:tcW w:w="740" w:type="dxa"/>
            <w:tcBorders>
              <w:top w:val="single" w:sz="8" w:space="0" w:color="auto"/>
            </w:tcBorders>
            <w:vAlign w:val="bottom"/>
          </w:tcPr>
          <w:p w:rsidR="004A0F69" w:rsidRDefault="004A0F69">
            <w:pPr>
              <w:rPr>
                <w:sz w:val="24"/>
                <w:szCs w:val="24"/>
              </w:rPr>
            </w:pPr>
          </w:p>
        </w:tc>
        <w:tc>
          <w:tcPr>
            <w:tcW w:w="860" w:type="dxa"/>
            <w:tcBorders>
              <w:top w:val="single" w:sz="8" w:space="0" w:color="auto"/>
            </w:tcBorders>
            <w:vAlign w:val="bottom"/>
          </w:tcPr>
          <w:p w:rsidR="004A0F69" w:rsidRDefault="004A0F69">
            <w:pPr>
              <w:rPr>
                <w:sz w:val="24"/>
                <w:szCs w:val="24"/>
              </w:rPr>
            </w:pPr>
          </w:p>
        </w:tc>
        <w:tc>
          <w:tcPr>
            <w:tcW w:w="500" w:type="dxa"/>
            <w:tcBorders>
              <w:top w:val="single" w:sz="8" w:space="0" w:color="auto"/>
            </w:tcBorders>
            <w:vAlign w:val="bottom"/>
          </w:tcPr>
          <w:p w:rsidR="004A0F69" w:rsidRDefault="004A0F69">
            <w:pPr>
              <w:rPr>
                <w:sz w:val="24"/>
                <w:szCs w:val="24"/>
              </w:rPr>
            </w:pPr>
          </w:p>
        </w:tc>
        <w:tc>
          <w:tcPr>
            <w:tcW w:w="220" w:type="dxa"/>
            <w:tcBorders>
              <w:top w:val="single" w:sz="8" w:space="0" w:color="auto"/>
            </w:tcBorders>
            <w:vAlign w:val="bottom"/>
          </w:tcPr>
          <w:p w:rsidR="004A0F69" w:rsidRDefault="004A0F69">
            <w:pPr>
              <w:rPr>
                <w:sz w:val="24"/>
                <w:szCs w:val="24"/>
              </w:rPr>
            </w:pPr>
          </w:p>
        </w:tc>
        <w:tc>
          <w:tcPr>
            <w:tcW w:w="1080" w:type="dxa"/>
            <w:tcBorders>
              <w:top w:val="single" w:sz="8" w:space="0" w:color="auto"/>
            </w:tcBorders>
            <w:vAlign w:val="bottom"/>
          </w:tcPr>
          <w:p w:rsidR="004A0F69" w:rsidRDefault="004A0F69">
            <w:pPr>
              <w:rPr>
                <w:sz w:val="24"/>
                <w:szCs w:val="24"/>
              </w:rPr>
            </w:pPr>
          </w:p>
        </w:tc>
        <w:tc>
          <w:tcPr>
            <w:tcW w:w="300" w:type="dxa"/>
            <w:tcBorders>
              <w:top w:val="single" w:sz="8" w:space="0" w:color="auto"/>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ind w:left="560"/>
              <w:rPr>
                <w:sz w:val="20"/>
                <w:szCs w:val="20"/>
              </w:rPr>
            </w:pPr>
            <w:r>
              <w:rPr>
                <w:rFonts w:eastAsia="Times New Roman"/>
                <w:sz w:val="24"/>
                <w:szCs w:val="24"/>
              </w:rPr>
              <w:t>–  элементарный опыт пропаганды здорового образа жизни;</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ind w:left="560"/>
              <w:rPr>
                <w:sz w:val="20"/>
                <w:szCs w:val="20"/>
              </w:rPr>
            </w:pPr>
            <w:r>
              <w:rPr>
                <w:rFonts w:eastAsia="Times New Roman"/>
                <w:sz w:val="24"/>
                <w:szCs w:val="24"/>
              </w:rPr>
              <w:t>–   элементарный опыт организации здорового образа жизни;</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700" w:type="dxa"/>
            <w:vAlign w:val="bottom"/>
          </w:tcPr>
          <w:p w:rsidR="004A0F69" w:rsidRDefault="009B4C5C">
            <w:pPr>
              <w:ind w:left="20"/>
              <w:rPr>
                <w:sz w:val="20"/>
                <w:szCs w:val="20"/>
              </w:rPr>
            </w:pPr>
            <w:r>
              <w:rPr>
                <w:rFonts w:eastAsia="Times New Roman"/>
                <w:sz w:val="24"/>
                <w:szCs w:val="24"/>
              </w:rPr>
              <w:t>представление</w:t>
            </w:r>
          </w:p>
        </w:tc>
        <w:tc>
          <w:tcPr>
            <w:tcW w:w="160" w:type="dxa"/>
            <w:vAlign w:val="bottom"/>
          </w:tcPr>
          <w:p w:rsidR="004A0F69" w:rsidRDefault="004A0F69">
            <w:pPr>
              <w:rPr>
                <w:sz w:val="24"/>
                <w:szCs w:val="24"/>
              </w:rPr>
            </w:pPr>
          </w:p>
        </w:tc>
        <w:tc>
          <w:tcPr>
            <w:tcW w:w="360" w:type="dxa"/>
            <w:vAlign w:val="bottom"/>
          </w:tcPr>
          <w:p w:rsidR="004A0F69" w:rsidRDefault="009B4C5C">
            <w:pPr>
              <w:ind w:left="80"/>
              <w:rPr>
                <w:sz w:val="20"/>
                <w:szCs w:val="20"/>
              </w:rPr>
            </w:pPr>
            <w:r>
              <w:rPr>
                <w:rFonts w:eastAsia="Times New Roman"/>
                <w:sz w:val="24"/>
                <w:szCs w:val="24"/>
              </w:rPr>
              <w:t>о</w:t>
            </w:r>
          </w:p>
        </w:tc>
        <w:tc>
          <w:tcPr>
            <w:tcW w:w="1480" w:type="dxa"/>
            <w:gridSpan w:val="2"/>
            <w:vAlign w:val="bottom"/>
          </w:tcPr>
          <w:p w:rsidR="004A0F69" w:rsidRDefault="009B4C5C">
            <w:pPr>
              <w:jc w:val="right"/>
              <w:rPr>
                <w:sz w:val="20"/>
                <w:szCs w:val="20"/>
              </w:rPr>
            </w:pPr>
            <w:r>
              <w:rPr>
                <w:rFonts w:eastAsia="Times New Roman"/>
                <w:sz w:val="24"/>
                <w:szCs w:val="24"/>
              </w:rPr>
              <w:t>возможном</w:t>
            </w:r>
          </w:p>
        </w:tc>
        <w:tc>
          <w:tcPr>
            <w:tcW w:w="1580" w:type="dxa"/>
            <w:gridSpan w:val="3"/>
            <w:vAlign w:val="bottom"/>
          </w:tcPr>
          <w:p w:rsidR="004A0F69" w:rsidRDefault="009B4C5C">
            <w:pPr>
              <w:ind w:left="360"/>
              <w:rPr>
                <w:sz w:val="20"/>
                <w:szCs w:val="20"/>
              </w:rPr>
            </w:pPr>
            <w:r>
              <w:rPr>
                <w:rFonts w:eastAsia="Times New Roman"/>
                <w:sz w:val="24"/>
                <w:szCs w:val="24"/>
              </w:rPr>
              <w:t>негативном</w:t>
            </w:r>
          </w:p>
        </w:tc>
        <w:tc>
          <w:tcPr>
            <w:tcW w:w="13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влиянии</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ind w:left="100"/>
              <w:rPr>
                <w:sz w:val="20"/>
                <w:szCs w:val="20"/>
              </w:rPr>
            </w:pPr>
            <w:r>
              <w:rPr>
                <w:rFonts w:eastAsia="Times New Roman"/>
                <w:sz w:val="24"/>
                <w:szCs w:val="24"/>
              </w:rPr>
              <w:t>компьютерных игр, телевидения, рекламы на здоровье человека;</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6660" w:type="dxa"/>
            <w:gridSpan w:val="10"/>
            <w:tcBorders>
              <w:right w:val="single" w:sz="8" w:space="0" w:color="auto"/>
            </w:tcBorders>
            <w:vAlign w:val="bottom"/>
          </w:tcPr>
          <w:p w:rsidR="004A0F69" w:rsidRDefault="009B4C5C">
            <w:pPr>
              <w:jc w:val="right"/>
              <w:rPr>
                <w:sz w:val="20"/>
                <w:szCs w:val="20"/>
              </w:rPr>
            </w:pPr>
            <w:r>
              <w:rPr>
                <w:rFonts w:eastAsia="Times New Roman"/>
                <w:sz w:val="24"/>
                <w:szCs w:val="24"/>
              </w:rPr>
              <w:t>представление о негативном влиянии психоактивных веществ,</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5380" w:type="dxa"/>
            <w:gridSpan w:val="7"/>
            <w:vAlign w:val="bottom"/>
          </w:tcPr>
          <w:p w:rsidR="004A0F69" w:rsidRDefault="009B4C5C">
            <w:pPr>
              <w:ind w:left="100"/>
              <w:rPr>
                <w:sz w:val="20"/>
                <w:szCs w:val="20"/>
              </w:rPr>
            </w:pPr>
            <w:r>
              <w:rPr>
                <w:rFonts w:eastAsia="Times New Roman"/>
                <w:sz w:val="24"/>
                <w:szCs w:val="24"/>
              </w:rPr>
              <w:t>алкоголя, табакокурения на здоровье человека;</w:t>
            </w: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регулярные  занятия  физической  культурой  и  спортом  и</w:t>
            </w:r>
          </w:p>
        </w:tc>
      </w:tr>
      <w:tr w:rsidR="004A0F69">
        <w:trPr>
          <w:trHeight w:val="281"/>
        </w:trPr>
        <w:tc>
          <w:tcPr>
            <w:tcW w:w="1420" w:type="dxa"/>
            <w:tcBorders>
              <w:left w:val="single" w:sz="8" w:space="0" w:color="auto"/>
              <w:bottom w:val="single" w:sz="8" w:space="0" w:color="auto"/>
            </w:tcBorders>
            <w:vAlign w:val="bottom"/>
          </w:tcPr>
          <w:p w:rsidR="004A0F69" w:rsidRDefault="004A0F69">
            <w:pPr>
              <w:rPr>
                <w:sz w:val="24"/>
                <w:szCs w:val="24"/>
              </w:rPr>
            </w:pPr>
          </w:p>
        </w:tc>
        <w:tc>
          <w:tcPr>
            <w:tcW w:w="106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c>
          <w:tcPr>
            <w:tcW w:w="3780" w:type="dxa"/>
            <w:gridSpan w:val="5"/>
            <w:tcBorders>
              <w:bottom w:val="single" w:sz="8" w:space="0" w:color="auto"/>
            </w:tcBorders>
            <w:vAlign w:val="bottom"/>
          </w:tcPr>
          <w:p w:rsidR="004A0F69" w:rsidRDefault="009B4C5C">
            <w:pPr>
              <w:ind w:left="100"/>
              <w:rPr>
                <w:sz w:val="20"/>
                <w:szCs w:val="20"/>
              </w:rPr>
            </w:pPr>
            <w:r>
              <w:rPr>
                <w:rFonts w:eastAsia="Times New Roman"/>
                <w:sz w:val="24"/>
                <w:szCs w:val="24"/>
              </w:rPr>
              <w:t>осознанное к ним отношение.</w:t>
            </w:r>
          </w:p>
        </w:tc>
        <w:tc>
          <w:tcPr>
            <w:tcW w:w="74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108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480" w:type="dxa"/>
            <w:gridSpan w:val="2"/>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Социокультурное</w:t>
            </w:r>
          </w:p>
        </w:tc>
        <w:tc>
          <w:tcPr>
            <w:tcW w:w="340" w:type="dxa"/>
            <w:tcBorders>
              <w:right w:val="single" w:sz="8" w:space="0" w:color="auto"/>
            </w:tcBorders>
            <w:vAlign w:val="bottom"/>
          </w:tcPr>
          <w:p w:rsidR="004A0F69" w:rsidRDefault="009B4C5C">
            <w:pPr>
              <w:spacing w:line="265" w:lineRule="exact"/>
              <w:jc w:val="right"/>
              <w:rPr>
                <w:sz w:val="20"/>
                <w:szCs w:val="20"/>
              </w:rPr>
            </w:pPr>
            <w:r>
              <w:rPr>
                <w:rFonts w:eastAsia="Times New Roman"/>
                <w:b/>
                <w:bCs/>
                <w:sz w:val="24"/>
                <w:szCs w:val="24"/>
              </w:rPr>
              <w:t>и</w:t>
            </w:r>
          </w:p>
        </w:tc>
        <w:tc>
          <w:tcPr>
            <w:tcW w:w="820" w:type="dxa"/>
            <w:vAlign w:val="bottom"/>
          </w:tcPr>
          <w:p w:rsidR="004A0F69" w:rsidRDefault="009B4C5C">
            <w:pPr>
              <w:spacing w:line="264" w:lineRule="exact"/>
              <w:ind w:left="560"/>
              <w:rPr>
                <w:sz w:val="20"/>
                <w:szCs w:val="20"/>
              </w:rPr>
            </w:pPr>
            <w:r>
              <w:rPr>
                <w:rFonts w:eastAsia="Times New Roman"/>
                <w:sz w:val="24"/>
                <w:szCs w:val="24"/>
              </w:rPr>
              <w:t>–</w:t>
            </w:r>
          </w:p>
        </w:tc>
        <w:tc>
          <w:tcPr>
            <w:tcW w:w="6660" w:type="dxa"/>
            <w:gridSpan w:val="10"/>
            <w:tcBorders>
              <w:right w:val="single" w:sz="8" w:space="0" w:color="auto"/>
            </w:tcBorders>
            <w:vAlign w:val="bottom"/>
          </w:tcPr>
          <w:p w:rsidR="004A0F69" w:rsidRDefault="009B4C5C">
            <w:pPr>
              <w:spacing w:line="264" w:lineRule="exact"/>
              <w:ind w:right="20"/>
              <w:jc w:val="right"/>
              <w:rPr>
                <w:sz w:val="20"/>
                <w:szCs w:val="20"/>
              </w:rPr>
            </w:pPr>
            <w:r>
              <w:rPr>
                <w:rFonts w:eastAsia="Times New Roman"/>
                <w:sz w:val="24"/>
                <w:szCs w:val="24"/>
              </w:rPr>
              <w:t>первоначальноепредставлениеозначениипонятий</w:t>
            </w:r>
          </w:p>
        </w:tc>
      </w:tr>
      <w:tr w:rsidR="004A0F69">
        <w:trPr>
          <w:trHeight w:val="276"/>
        </w:trPr>
        <w:tc>
          <w:tcPr>
            <w:tcW w:w="2480" w:type="dxa"/>
            <w:gridSpan w:val="2"/>
            <w:tcBorders>
              <w:left w:val="single" w:sz="8" w:space="0" w:color="auto"/>
            </w:tcBorders>
            <w:vAlign w:val="bottom"/>
          </w:tcPr>
          <w:p w:rsidR="004A0F69" w:rsidRDefault="009B4C5C">
            <w:pPr>
              <w:ind w:left="120"/>
              <w:rPr>
                <w:sz w:val="20"/>
                <w:szCs w:val="20"/>
              </w:rPr>
            </w:pPr>
            <w:r>
              <w:rPr>
                <w:rFonts w:eastAsia="Times New Roman"/>
                <w:b/>
                <w:bCs/>
                <w:sz w:val="24"/>
                <w:szCs w:val="24"/>
              </w:rPr>
              <w:t>медиакультурное</w:t>
            </w: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spacing w:line="271" w:lineRule="exact"/>
              <w:ind w:left="100"/>
              <w:rPr>
                <w:sz w:val="20"/>
                <w:szCs w:val="20"/>
              </w:rPr>
            </w:pPr>
            <w:r>
              <w:rPr>
                <w:rFonts w:eastAsia="Times New Roman"/>
                <w:sz w:val="24"/>
                <w:szCs w:val="24"/>
              </w:rPr>
              <w:t>«миролюбие», «гражданское согласие», «социальное партнерство»;</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spacing w:line="271" w:lineRule="exact"/>
              <w:ind w:left="560"/>
              <w:rPr>
                <w:sz w:val="20"/>
                <w:szCs w:val="20"/>
              </w:rPr>
            </w:pPr>
            <w:r>
              <w:rPr>
                <w:rFonts w:eastAsia="Times New Roman"/>
                <w:sz w:val="24"/>
                <w:szCs w:val="24"/>
              </w:rPr>
              <w:t>–</w:t>
            </w:r>
          </w:p>
        </w:tc>
        <w:tc>
          <w:tcPr>
            <w:tcW w:w="6660" w:type="dxa"/>
            <w:gridSpan w:val="10"/>
            <w:tcBorders>
              <w:right w:val="single" w:sz="8" w:space="0" w:color="auto"/>
            </w:tcBorders>
            <w:vAlign w:val="bottom"/>
          </w:tcPr>
          <w:p w:rsidR="004A0F69" w:rsidRDefault="009B4C5C">
            <w:pPr>
              <w:spacing w:line="271" w:lineRule="exact"/>
              <w:ind w:right="20"/>
              <w:jc w:val="right"/>
              <w:rPr>
                <w:sz w:val="20"/>
                <w:szCs w:val="20"/>
              </w:rPr>
            </w:pPr>
            <w:r>
              <w:rPr>
                <w:rFonts w:eastAsia="Times New Roman"/>
                <w:sz w:val="24"/>
                <w:szCs w:val="24"/>
              </w:rPr>
              <w:t>элементарный  опыт,  межкультурного,  межнационального,</w:t>
            </w:r>
          </w:p>
        </w:tc>
      </w:tr>
      <w:tr w:rsidR="004A0F69">
        <w:trPr>
          <w:trHeight w:val="271"/>
        </w:trPr>
        <w:tc>
          <w:tcPr>
            <w:tcW w:w="1420" w:type="dxa"/>
            <w:tcBorders>
              <w:left w:val="single" w:sz="8" w:space="0" w:color="auto"/>
            </w:tcBorders>
            <w:vAlign w:val="bottom"/>
          </w:tcPr>
          <w:p w:rsidR="004A0F69" w:rsidRDefault="004A0F69">
            <w:pPr>
              <w:rPr>
                <w:sz w:val="23"/>
                <w:szCs w:val="23"/>
              </w:rPr>
            </w:pPr>
          </w:p>
        </w:tc>
        <w:tc>
          <w:tcPr>
            <w:tcW w:w="1060" w:type="dxa"/>
            <w:vAlign w:val="bottom"/>
          </w:tcPr>
          <w:p w:rsidR="004A0F69" w:rsidRDefault="004A0F69">
            <w:pPr>
              <w:rPr>
                <w:sz w:val="23"/>
                <w:szCs w:val="23"/>
              </w:rPr>
            </w:pPr>
          </w:p>
        </w:tc>
        <w:tc>
          <w:tcPr>
            <w:tcW w:w="340" w:type="dxa"/>
            <w:tcBorders>
              <w:right w:val="single" w:sz="8" w:space="0" w:color="auto"/>
            </w:tcBorders>
            <w:vAlign w:val="bottom"/>
          </w:tcPr>
          <w:p w:rsidR="004A0F69" w:rsidRDefault="004A0F69">
            <w:pPr>
              <w:rPr>
                <w:sz w:val="23"/>
                <w:szCs w:val="23"/>
              </w:rPr>
            </w:pPr>
          </w:p>
        </w:tc>
        <w:tc>
          <w:tcPr>
            <w:tcW w:w="7180" w:type="dxa"/>
            <w:gridSpan w:val="10"/>
            <w:vAlign w:val="bottom"/>
          </w:tcPr>
          <w:p w:rsidR="004A0F69" w:rsidRDefault="009B4C5C">
            <w:pPr>
              <w:spacing w:line="271" w:lineRule="exact"/>
              <w:ind w:left="100"/>
              <w:rPr>
                <w:sz w:val="20"/>
                <w:szCs w:val="20"/>
              </w:rPr>
            </w:pPr>
            <w:r>
              <w:rPr>
                <w:rFonts w:eastAsia="Times New Roman"/>
                <w:sz w:val="24"/>
                <w:szCs w:val="24"/>
              </w:rPr>
              <w:t>межконфессионального сотрудничества, диалогического общения;</w:t>
            </w:r>
          </w:p>
        </w:tc>
        <w:tc>
          <w:tcPr>
            <w:tcW w:w="300" w:type="dxa"/>
            <w:tcBorders>
              <w:right w:val="single" w:sz="8" w:space="0" w:color="auto"/>
            </w:tcBorders>
            <w:vAlign w:val="bottom"/>
          </w:tcPr>
          <w:p w:rsidR="004A0F69" w:rsidRDefault="004A0F69">
            <w:pPr>
              <w:rPr>
                <w:sz w:val="23"/>
                <w:szCs w:val="23"/>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первичный   опыт   социального   партнерства   и   диалога</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2520" w:type="dxa"/>
            <w:gridSpan w:val="2"/>
            <w:vAlign w:val="bottom"/>
          </w:tcPr>
          <w:p w:rsidR="004A0F69" w:rsidRDefault="009B4C5C">
            <w:pPr>
              <w:ind w:left="100"/>
              <w:rPr>
                <w:sz w:val="20"/>
                <w:szCs w:val="20"/>
              </w:rPr>
            </w:pPr>
            <w:r>
              <w:rPr>
                <w:rFonts w:eastAsia="Times New Roman"/>
                <w:sz w:val="24"/>
                <w:szCs w:val="24"/>
              </w:rPr>
              <w:t>поколений;</w:t>
            </w:r>
          </w:p>
        </w:tc>
        <w:tc>
          <w:tcPr>
            <w:tcW w:w="16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700" w:type="dxa"/>
            <w:vAlign w:val="bottom"/>
          </w:tcPr>
          <w:p w:rsidR="004A0F69" w:rsidRDefault="009B4C5C">
            <w:pPr>
              <w:ind w:left="20"/>
              <w:rPr>
                <w:sz w:val="20"/>
                <w:szCs w:val="20"/>
              </w:rPr>
            </w:pPr>
            <w:r>
              <w:rPr>
                <w:rFonts w:eastAsia="Times New Roman"/>
                <w:sz w:val="24"/>
                <w:szCs w:val="24"/>
              </w:rPr>
              <w:t>первичный</w:t>
            </w:r>
          </w:p>
        </w:tc>
        <w:tc>
          <w:tcPr>
            <w:tcW w:w="520" w:type="dxa"/>
            <w:gridSpan w:val="2"/>
            <w:vAlign w:val="bottom"/>
          </w:tcPr>
          <w:p w:rsidR="004A0F69" w:rsidRDefault="009B4C5C">
            <w:pPr>
              <w:rPr>
                <w:sz w:val="20"/>
                <w:szCs w:val="20"/>
              </w:rPr>
            </w:pPr>
            <w:r>
              <w:rPr>
                <w:rFonts w:eastAsia="Times New Roman"/>
                <w:w w:val="97"/>
                <w:sz w:val="24"/>
                <w:szCs w:val="24"/>
              </w:rPr>
              <w:t>опыт</w:t>
            </w:r>
          </w:p>
        </w:tc>
        <w:tc>
          <w:tcPr>
            <w:tcW w:w="2340" w:type="dxa"/>
            <w:gridSpan w:val="3"/>
            <w:vAlign w:val="bottom"/>
          </w:tcPr>
          <w:p w:rsidR="004A0F69" w:rsidRDefault="009B4C5C">
            <w:pPr>
              <w:ind w:left="540"/>
              <w:rPr>
                <w:sz w:val="20"/>
                <w:szCs w:val="20"/>
              </w:rPr>
            </w:pPr>
            <w:r>
              <w:rPr>
                <w:rFonts w:eastAsia="Times New Roman"/>
                <w:sz w:val="24"/>
                <w:szCs w:val="24"/>
              </w:rPr>
              <w:t>добровольческой</w:t>
            </w:r>
          </w:p>
        </w:tc>
        <w:tc>
          <w:tcPr>
            <w:tcW w:w="500" w:type="dxa"/>
            <w:vAlign w:val="bottom"/>
          </w:tcPr>
          <w:p w:rsidR="004A0F69" w:rsidRDefault="004A0F69">
            <w:pPr>
              <w:rPr>
                <w:sz w:val="24"/>
                <w:szCs w:val="24"/>
              </w:rPr>
            </w:pPr>
          </w:p>
        </w:tc>
        <w:tc>
          <w:tcPr>
            <w:tcW w:w="1600" w:type="dxa"/>
            <w:gridSpan w:val="3"/>
            <w:tcBorders>
              <w:right w:val="single" w:sz="8" w:space="0" w:color="auto"/>
            </w:tcBorders>
            <w:vAlign w:val="bottom"/>
          </w:tcPr>
          <w:p w:rsidR="004A0F69" w:rsidRDefault="009B4C5C">
            <w:pPr>
              <w:jc w:val="right"/>
              <w:rPr>
                <w:sz w:val="20"/>
                <w:szCs w:val="20"/>
              </w:rPr>
            </w:pPr>
            <w:r>
              <w:rPr>
                <w:rFonts w:eastAsia="Times New Roman"/>
                <w:sz w:val="24"/>
                <w:szCs w:val="24"/>
              </w:rPr>
              <w:t>деятельности,</w:t>
            </w:r>
          </w:p>
        </w:tc>
      </w:tr>
      <w:tr w:rsidR="004A0F69">
        <w:trPr>
          <w:trHeight w:val="277"/>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направленной на решение конкретной социальной проблемы класса,</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5380" w:type="dxa"/>
            <w:gridSpan w:val="7"/>
            <w:vAlign w:val="bottom"/>
          </w:tcPr>
          <w:p w:rsidR="004A0F69" w:rsidRDefault="009B4C5C">
            <w:pPr>
              <w:ind w:left="100"/>
              <w:rPr>
                <w:sz w:val="20"/>
                <w:szCs w:val="20"/>
              </w:rPr>
            </w:pPr>
            <w:r>
              <w:rPr>
                <w:rFonts w:eastAsia="Times New Roman"/>
                <w:sz w:val="24"/>
                <w:szCs w:val="24"/>
              </w:rPr>
              <w:t>школы, прилегающей к школе территории;</w:t>
            </w: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первичные  навыки  использования  информационной  среды,</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2680" w:type="dxa"/>
            <w:gridSpan w:val="3"/>
            <w:vAlign w:val="bottom"/>
          </w:tcPr>
          <w:p w:rsidR="004A0F69" w:rsidRDefault="009B4C5C">
            <w:pPr>
              <w:ind w:left="100"/>
              <w:rPr>
                <w:sz w:val="20"/>
                <w:szCs w:val="20"/>
              </w:rPr>
            </w:pPr>
            <w:r>
              <w:rPr>
                <w:rFonts w:eastAsia="Times New Roman"/>
                <w:sz w:val="24"/>
                <w:szCs w:val="24"/>
              </w:rPr>
              <w:t>телекоммуникационных</w:t>
            </w:r>
          </w:p>
        </w:tc>
        <w:tc>
          <w:tcPr>
            <w:tcW w:w="360" w:type="dxa"/>
            <w:vAlign w:val="bottom"/>
          </w:tcPr>
          <w:p w:rsidR="004A0F69" w:rsidRDefault="004A0F69">
            <w:pPr>
              <w:rPr>
                <w:sz w:val="24"/>
                <w:szCs w:val="24"/>
              </w:rPr>
            </w:pPr>
          </w:p>
        </w:tc>
        <w:tc>
          <w:tcPr>
            <w:tcW w:w="1480" w:type="dxa"/>
            <w:gridSpan w:val="2"/>
            <w:vAlign w:val="bottom"/>
          </w:tcPr>
          <w:p w:rsidR="004A0F69" w:rsidRDefault="009B4C5C">
            <w:pPr>
              <w:jc w:val="right"/>
              <w:rPr>
                <w:sz w:val="20"/>
                <w:szCs w:val="20"/>
              </w:rPr>
            </w:pPr>
            <w:r>
              <w:rPr>
                <w:rFonts w:eastAsia="Times New Roman"/>
                <w:sz w:val="24"/>
                <w:szCs w:val="24"/>
              </w:rPr>
              <w:t>технологий</w:t>
            </w:r>
          </w:p>
        </w:tc>
        <w:tc>
          <w:tcPr>
            <w:tcW w:w="1360" w:type="dxa"/>
            <w:gridSpan w:val="2"/>
            <w:vAlign w:val="bottom"/>
          </w:tcPr>
          <w:p w:rsidR="004A0F69" w:rsidRDefault="009B4C5C">
            <w:pPr>
              <w:ind w:right="340"/>
              <w:jc w:val="right"/>
              <w:rPr>
                <w:sz w:val="20"/>
                <w:szCs w:val="20"/>
              </w:rPr>
            </w:pPr>
            <w:r>
              <w:rPr>
                <w:rFonts w:eastAsia="Times New Roman"/>
                <w:sz w:val="24"/>
                <w:szCs w:val="24"/>
              </w:rPr>
              <w:t>для</w:t>
            </w:r>
          </w:p>
        </w:tc>
        <w:tc>
          <w:tcPr>
            <w:tcW w:w="1600" w:type="dxa"/>
            <w:gridSpan w:val="3"/>
            <w:tcBorders>
              <w:right w:val="single" w:sz="8" w:space="0" w:color="auto"/>
            </w:tcBorders>
            <w:vAlign w:val="bottom"/>
          </w:tcPr>
          <w:p w:rsidR="004A0F69" w:rsidRDefault="009B4C5C">
            <w:pPr>
              <w:ind w:right="20"/>
              <w:jc w:val="right"/>
              <w:rPr>
                <w:sz w:val="20"/>
                <w:szCs w:val="20"/>
              </w:rPr>
            </w:pPr>
            <w:r>
              <w:rPr>
                <w:rFonts w:eastAsia="Times New Roman"/>
                <w:sz w:val="24"/>
                <w:szCs w:val="24"/>
              </w:rPr>
              <w:t>организации</w:t>
            </w:r>
          </w:p>
        </w:tc>
      </w:tr>
      <w:tr w:rsidR="004A0F69">
        <w:trPr>
          <w:trHeight w:val="281"/>
        </w:trPr>
        <w:tc>
          <w:tcPr>
            <w:tcW w:w="1420" w:type="dxa"/>
            <w:tcBorders>
              <w:left w:val="single" w:sz="8" w:space="0" w:color="auto"/>
              <w:bottom w:val="single" w:sz="8" w:space="0" w:color="auto"/>
            </w:tcBorders>
            <w:vAlign w:val="bottom"/>
          </w:tcPr>
          <w:p w:rsidR="004A0F69" w:rsidRDefault="004A0F69">
            <w:pPr>
              <w:rPr>
                <w:sz w:val="24"/>
                <w:szCs w:val="24"/>
              </w:rPr>
            </w:pPr>
          </w:p>
        </w:tc>
        <w:tc>
          <w:tcPr>
            <w:tcW w:w="106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c>
          <w:tcPr>
            <w:tcW w:w="3780" w:type="dxa"/>
            <w:gridSpan w:val="5"/>
            <w:tcBorders>
              <w:bottom w:val="single" w:sz="8" w:space="0" w:color="auto"/>
            </w:tcBorders>
            <w:vAlign w:val="bottom"/>
          </w:tcPr>
          <w:p w:rsidR="004A0F69" w:rsidRDefault="009B4C5C">
            <w:pPr>
              <w:ind w:left="100"/>
              <w:rPr>
                <w:sz w:val="20"/>
                <w:szCs w:val="20"/>
              </w:rPr>
            </w:pPr>
            <w:r>
              <w:rPr>
                <w:rFonts w:eastAsia="Times New Roman"/>
                <w:sz w:val="24"/>
                <w:szCs w:val="24"/>
              </w:rPr>
              <w:t>межкультурного сотрудничества.</w:t>
            </w:r>
          </w:p>
        </w:tc>
        <w:tc>
          <w:tcPr>
            <w:tcW w:w="74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108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480" w:type="dxa"/>
            <w:gridSpan w:val="2"/>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Культуротворческое</w:t>
            </w:r>
          </w:p>
        </w:tc>
        <w:tc>
          <w:tcPr>
            <w:tcW w:w="340" w:type="dxa"/>
            <w:tcBorders>
              <w:right w:val="single" w:sz="8" w:space="0" w:color="auto"/>
            </w:tcBorders>
            <w:vAlign w:val="bottom"/>
          </w:tcPr>
          <w:p w:rsidR="004A0F69" w:rsidRDefault="009B4C5C">
            <w:pPr>
              <w:spacing w:line="265" w:lineRule="exact"/>
              <w:jc w:val="right"/>
              <w:rPr>
                <w:sz w:val="20"/>
                <w:szCs w:val="20"/>
              </w:rPr>
            </w:pPr>
            <w:r>
              <w:rPr>
                <w:rFonts w:eastAsia="Times New Roman"/>
                <w:b/>
                <w:bCs/>
                <w:sz w:val="24"/>
                <w:szCs w:val="24"/>
              </w:rPr>
              <w:t>и</w:t>
            </w:r>
          </w:p>
        </w:tc>
        <w:tc>
          <w:tcPr>
            <w:tcW w:w="820" w:type="dxa"/>
            <w:vAlign w:val="bottom"/>
          </w:tcPr>
          <w:p w:rsidR="004A0F69" w:rsidRDefault="009B4C5C">
            <w:pPr>
              <w:spacing w:line="264" w:lineRule="exact"/>
              <w:ind w:left="560"/>
              <w:rPr>
                <w:sz w:val="20"/>
                <w:szCs w:val="20"/>
              </w:rPr>
            </w:pPr>
            <w:r>
              <w:rPr>
                <w:rFonts w:eastAsia="Times New Roman"/>
                <w:sz w:val="24"/>
                <w:szCs w:val="24"/>
              </w:rPr>
              <w:t>–</w:t>
            </w:r>
          </w:p>
        </w:tc>
        <w:tc>
          <w:tcPr>
            <w:tcW w:w="5060" w:type="dxa"/>
            <w:gridSpan w:val="7"/>
            <w:vAlign w:val="bottom"/>
          </w:tcPr>
          <w:p w:rsidR="004A0F69" w:rsidRDefault="009B4C5C">
            <w:pPr>
              <w:spacing w:line="264" w:lineRule="exact"/>
              <w:ind w:left="20"/>
              <w:rPr>
                <w:sz w:val="20"/>
                <w:szCs w:val="20"/>
              </w:rPr>
            </w:pPr>
            <w:r>
              <w:rPr>
                <w:rFonts w:eastAsia="Times New Roman"/>
                <w:sz w:val="24"/>
                <w:szCs w:val="24"/>
              </w:rPr>
              <w:t>умения видеть красоту в окружающем мире;</w:t>
            </w:r>
          </w:p>
        </w:tc>
        <w:tc>
          <w:tcPr>
            <w:tcW w:w="220" w:type="dxa"/>
            <w:vAlign w:val="bottom"/>
          </w:tcPr>
          <w:p w:rsidR="004A0F69" w:rsidRDefault="004A0F69">
            <w:pPr>
              <w:rPr>
                <w:sz w:val="23"/>
                <w:szCs w:val="23"/>
              </w:rPr>
            </w:pPr>
          </w:p>
        </w:tc>
        <w:tc>
          <w:tcPr>
            <w:tcW w:w="1080" w:type="dxa"/>
            <w:vAlign w:val="bottom"/>
          </w:tcPr>
          <w:p w:rsidR="004A0F69" w:rsidRDefault="004A0F69">
            <w:pPr>
              <w:rPr>
                <w:sz w:val="23"/>
                <w:szCs w:val="23"/>
              </w:rPr>
            </w:pPr>
          </w:p>
        </w:tc>
        <w:tc>
          <w:tcPr>
            <w:tcW w:w="300" w:type="dxa"/>
            <w:tcBorders>
              <w:right w:val="single" w:sz="8" w:space="0" w:color="auto"/>
            </w:tcBorders>
            <w:vAlign w:val="bottom"/>
          </w:tcPr>
          <w:p w:rsidR="004A0F69" w:rsidRDefault="004A0F69">
            <w:pPr>
              <w:rPr>
                <w:sz w:val="23"/>
                <w:szCs w:val="23"/>
              </w:rPr>
            </w:pPr>
          </w:p>
        </w:tc>
      </w:tr>
      <w:tr w:rsidR="004A0F69">
        <w:trPr>
          <w:trHeight w:val="276"/>
        </w:trPr>
        <w:tc>
          <w:tcPr>
            <w:tcW w:w="2480" w:type="dxa"/>
            <w:gridSpan w:val="2"/>
            <w:tcBorders>
              <w:left w:val="single" w:sz="8" w:space="0" w:color="auto"/>
            </w:tcBorders>
            <w:vAlign w:val="bottom"/>
          </w:tcPr>
          <w:p w:rsidR="004A0F69" w:rsidRDefault="009B4C5C">
            <w:pPr>
              <w:ind w:left="120"/>
              <w:rPr>
                <w:sz w:val="20"/>
                <w:szCs w:val="20"/>
              </w:rPr>
            </w:pPr>
            <w:r>
              <w:rPr>
                <w:rFonts w:eastAsia="Times New Roman"/>
                <w:b/>
                <w:bCs/>
                <w:sz w:val="24"/>
                <w:szCs w:val="24"/>
              </w:rPr>
              <w:t>эстетическое</w:t>
            </w: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spacing w:line="271" w:lineRule="exact"/>
              <w:ind w:left="560"/>
              <w:rPr>
                <w:sz w:val="20"/>
                <w:szCs w:val="20"/>
              </w:rPr>
            </w:pPr>
            <w:r>
              <w:rPr>
                <w:rFonts w:eastAsia="Times New Roman"/>
                <w:sz w:val="24"/>
                <w:szCs w:val="24"/>
              </w:rPr>
              <w:t>–</w:t>
            </w:r>
          </w:p>
        </w:tc>
        <w:tc>
          <w:tcPr>
            <w:tcW w:w="6660" w:type="dxa"/>
            <w:gridSpan w:val="10"/>
            <w:tcBorders>
              <w:right w:val="single" w:sz="8" w:space="0" w:color="auto"/>
            </w:tcBorders>
            <w:vAlign w:val="bottom"/>
          </w:tcPr>
          <w:p w:rsidR="004A0F69" w:rsidRDefault="009B4C5C">
            <w:pPr>
              <w:spacing w:line="271" w:lineRule="exact"/>
              <w:ind w:right="20"/>
              <w:jc w:val="right"/>
              <w:rPr>
                <w:sz w:val="20"/>
                <w:szCs w:val="20"/>
              </w:rPr>
            </w:pPr>
            <w:r>
              <w:rPr>
                <w:rFonts w:eastAsia="Times New Roman"/>
                <w:sz w:val="24"/>
                <w:szCs w:val="24"/>
              </w:rPr>
              <w:t>первоначальные   умения   видеть   красоту   в   поведении,</w:t>
            </w:r>
          </w:p>
        </w:tc>
      </w:tr>
      <w:tr w:rsidR="004A0F69">
        <w:trPr>
          <w:trHeight w:val="276"/>
        </w:trPr>
        <w:tc>
          <w:tcPr>
            <w:tcW w:w="1420" w:type="dxa"/>
            <w:tcBorders>
              <w:lef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2520" w:type="dxa"/>
            <w:gridSpan w:val="2"/>
            <w:vAlign w:val="bottom"/>
          </w:tcPr>
          <w:p w:rsidR="004A0F69" w:rsidRDefault="009B4C5C">
            <w:pPr>
              <w:spacing w:line="271" w:lineRule="exact"/>
              <w:ind w:left="100"/>
              <w:rPr>
                <w:sz w:val="20"/>
                <w:szCs w:val="20"/>
              </w:rPr>
            </w:pPr>
            <w:r>
              <w:rPr>
                <w:rFonts w:eastAsia="Times New Roman"/>
                <w:sz w:val="24"/>
                <w:szCs w:val="24"/>
              </w:rPr>
              <w:t>поступках людей;</w:t>
            </w:r>
          </w:p>
        </w:tc>
        <w:tc>
          <w:tcPr>
            <w:tcW w:w="16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1"/>
        </w:trPr>
        <w:tc>
          <w:tcPr>
            <w:tcW w:w="1420" w:type="dxa"/>
            <w:tcBorders>
              <w:left w:val="single" w:sz="8" w:space="0" w:color="auto"/>
            </w:tcBorders>
            <w:vAlign w:val="bottom"/>
          </w:tcPr>
          <w:p w:rsidR="004A0F69" w:rsidRDefault="004A0F69">
            <w:pPr>
              <w:rPr>
                <w:sz w:val="23"/>
                <w:szCs w:val="23"/>
              </w:rPr>
            </w:pPr>
          </w:p>
        </w:tc>
        <w:tc>
          <w:tcPr>
            <w:tcW w:w="1060" w:type="dxa"/>
            <w:vAlign w:val="bottom"/>
          </w:tcPr>
          <w:p w:rsidR="004A0F69" w:rsidRDefault="004A0F69">
            <w:pPr>
              <w:rPr>
                <w:sz w:val="23"/>
                <w:szCs w:val="23"/>
              </w:rPr>
            </w:pPr>
          </w:p>
        </w:tc>
        <w:tc>
          <w:tcPr>
            <w:tcW w:w="340" w:type="dxa"/>
            <w:tcBorders>
              <w:right w:val="single" w:sz="8" w:space="0" w:color="auto"/>
            </w:tcBorders>
            <w:vAlign w:val="bottom"/>
          </w:tcPr>
          <w:p w:rsidR="004A0F69" w:rsidRDefault="004A0F69">
            <w:pPr>
              <w:rPr>
                <w:sz w:val="23"/>
                <w:szCs w:val="23"/>
              </w:rPr>
            </w:pPr>
          </w:p>
        </w:tc>
        <w:tc>
          <w:tcPr>
            <w:tcW w:w="820" w:type="dxa"/>
            <w:vAlign w:val="bottom"/>
          </w:tcPr>
          <w:p w:rsidR="004A0F69" w:rsidRDefault="009B4C5C">
            <w:pPr>
              <w:spacing w:line="271" w:lineRule="exact"/>
              <w:ind w:left="560"/>
              <w:rPr>
                <w:sz w:val="20"/>
                <w:szCs w:val="20"/>
              </w:rPr>
            </w:pPr>
            <w:r>
              <w:rPr>
                <w:rFonts w:eastAsia="Times New Roman"/>
                <w:sz w:val="24"/>
                <w:szCs w:val="24"/>
              </w:rPr>
              <w:t>–</w:t>
            </w:r>
          </w:p>
        </w:tc>
        <w:tc>
          <w:tcPr>
            <w:tcW w:w="1700" w:type="dxa"/>
            <w:vAlign w:val="bottom"/>
          </w:tcPr>
          <w:p w:rsidR="004A0F69" w:rsidRDefault="009B4C5C">
            <w:pPr>
              <w:spacing w:line="271" w:lineRule="exact"/>
              <w:ind w:left="20"/>
              <w:rPr>
                <w:sz w:val="20"/>
                <w:szCs w:val="20"/>
              </w:rPr>
            </w:pPr>
            <w:r>
              <w:rPr>
                <w:rFonts w:eastAsia="Times New Roman"/>
                <w:sz w:val="24"/>
                <w:szCs w:val="24"/>
              </w:rPr>
              <w:t>элементарные</w:t>
            </w:r>
          </w:p>
        </w:tc>
        <w:tc>
          <w:tcPr>
            <w:tcW w:w="160" w:type="dxa"/>
            <w:vAlign w:val="bottom"/>
          </w:tcPr>
          <w:p w:rsidR="004A0F69" w:rsidRDefault="004A0F69">
            <w:pPr>
              <w:rPr>
                <w:sz w:val="23"/>
                <w:szCs w:val="23"/>
              </w:rPr>
            </w:pPr>
          </w:p>
        </w:tc>
        <w:tc>
          <w:tcPr>
            <w:tcW w:w="1840" w:type="dxa"/>
            <w:gridSpan w:val="3"/>
            <w:vAlign w:val="bottom"/>
          </w:tcPr>
          <w:p w:rsidR="004A0F69" w:rsidRDefault="009B4C5C">
            <w:pPr>
              <w:spacing w:line="271" w:lineRule="exact"/>
              <w:ind w:right="120"/>
              <w:jc w:val="right"/>
              <w:rPr>
                <w:sz w:val="20"/>
                <w:szCs w:val="20"/>
              </w:rPr>
            </w:pPr>
            <w:r>
              <w:rPr>
                <w:rFonts w:eastAsia="Times New Roman"/>
                <w:sz w:val="24"/>
                <w:szCs w:val="24"/>
              </w:rPr>
              <w:t>представления</w:t>
            </w:r>
          </w:p>
        </w:tc>
        <w:tc>
          <w:tcPr>
            <w:tcW w:w="860" w:type="dxa"/>
            <w:vAlign w:val="bottom"/>
          </w:tcPr>
          <w:p w:rsidR="004A0F69" w:rsidRDefault="009B4C5C">
            <w:pPr>
              <w:spacing w:line="271" w:lineRule="exact"/>
              <w:ind w:left="200"/>
              <w:rPr>
                <w:sz w:val="20"/>
                <w:szCs w:val="20"/>
              </w:rPr>
            </w:pPr>
            <w:r>
              <w:rPr>
                <w:rFonts w:eastAsia="Times New Roman"/>
                <w:sz w:val="24"/>
                <w:szCs w:val="24"/>
              </w:rPr>
              <w:t>об</w:t>
            </w:r>
          </w:p>
        </w:tc>
        <w:tc>
          <w:tcPr>
            <w:tcW w:w="1800" w:type="dxa"/>
            <w:gridSpan w:val="3"/>
            <w:vAlign w:val="bottom"/>
          </w:tcPr>
          <w:p w:rsidR="004A0F69" w:rsidRDefault="009B4C5C">
            <w:pPr>
              <w:spacing w:line="271" w:lineRule="exact"/>
              <w:ind w:left="20"/>
              <w:rPr>
                <w:sz w:val="20"/>
                <w:szCs w:val="20"/>
              </w:rPr>
            </w:pPr>
            <w:r>
              <w:rPr>
                <w:rFonts w:eastAsia="Times New Roman"/>
                <w:sz w:val="24"/>
                <w:szCs w:val="24"/>
              </w:rPr>
              <w:t>эстетических</w:t>
            </w:r>
          </w:p>
        </w:tc>
        <w:tc>
          <w:tcPr>
            <w:tcW w:w="300" w:type="dxa"/>
            <w:tcBorders>
              <w:right w:val="single" w:sz="8" w:space="0" w:color="auto"/>
            </w:tcBorders>
            <w:vAlign w:val="bottom"/>
          </w:tcPr>
          <w:p w:rsidR="004A0F69" w:rsidRDefault="009B4C5C">
            <w:pPr>
              <w:spacing w:line="271" w:lineRule="exact"/>
              <w:ind w:right="20"/>
              <w:jc w:val="right"/>
              <w:rPr>
                <w:sz w:val="20"/>
                <w:szCs w:val="20"/>
              </w:rPr>
            </w:pPr>
            <w:r>
              <w:rPr>
                <w:rFonts w:eastAsia="Times New Roman"/>
                <w:sz w:val="24"/>
                <w:szCs w:val="24"/>
              </w:rPr>
              <w:t>и</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5880" w:type="dxa"/>
            <w:gridSpan w:val="8"/>
            <w:vAlign w:val="bottom"/>
          </w:tcPr>
          <w:p w:rsidR="004A0F69" w:rsidRDefault="009B4C5C">
            <w:pPr>
              <w:ind w:left="100"/>
              <w:rPr>
                <w:sz w:val="20"/>
                <w:szCs w:val="20"/>
              </w:rPr>
            </w:pPr>
            <w:r>
              <w:rPr>
                <w:rFonts w:eastAsia="Times New Roman"/>
                <w:sz w:val="24"/>
                <w:szCs w:val="24"/>
              </w:rPr>
              <w:t>художественных ценностях отечественной культуры;</w:t>
            </w: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860" w:type="dxa"/>
            <w:gridSpan w:val="2"/>
            <w:vAlign w:val="bottom"/>
          </w:tcPr>
          <w:p w:rsidR="004A0F69" w:rsidRDefault="009B4C5C">
            <w:pPr>
              <w:ind w:left="20"/>
              <w:rPr>
                <w:sz w:val="20"/>
                <w:szCs w:val="20"/>
              </w:rPr>
            </w:pPr>
            <w:r>
              <w:rPr>
                <w:rFonts w:eastAsia="Times New Roman"/>
                <w:sz w:val="24"/>
                <w:szCs w:val="24"/>
              </w:rPr>
              <w:t>первоначальный</w:t>
            </w:r>
          </w:p>
        </w:tc>
        <w:tc>
          <w:tcPr>
            <w:tcW w:w="1100" w:type="dxa"/>
            <w:gridSpan w:val="2"/>
            <w:vAlign w:val="bottom"/>
          </w:tcPr>
          <w:p w:rsidR="004A0F69" w:rsidRDefault="009B4C5C">
            <w:pPr>
              <w:ind w:right="140"/>
              <w:jc w:val="right"/>
              <w:rPr>
                <w:sz w:val="20"/>
                <w:szCs w:val="20"/>
              </w:rPr>
            </w:pPr>
            <w:r>
              <w:rPr>
                <w:rFonts w:eastAsia="Times New Roman"/>
                <w:sz w:val="24"/>
                <w:szCs w:val="24"/>
              </w:rPr>
              <w:t>опыт</w:t>
            </w:r>
          </w:p>
        </w:tc>
        <w:tc>
          <w:tcPr>
            <w:tcW w:w="2100" w:type="dxa"/>
            <w:gridSpan w:val="3"/>
            <w:vAlign w:val="bottom"/>
          </w:tcPr>
          <w:p w:rsidR="004A0F69" w:rsidRDefault="009B4C5C">
            <w:pPr>
              <w:ind w:right="100"/>
              <w:jc w:val="right"/>
              <w:rPr>
                <w:sz w:val="20"/>
                <w:szCs w:val="20"/>
              </w:rPr>
            </w:pPr>
            <w:r>
              <w:rPr>
                <w:rFonts w:eastAsia="Times New Roman"/>
                <w:sz w:val="24"/>
                <w:szCs w:val="24"/>
              </w:rPr>
              <w:t>эмоционального</w:t>
            </w:r>
          </w:p>
        </w:tc>
        <w:tc>
          <w:tcPr>
            <w:tcW w:w="220" w:type="dxa"/>
            <w:vAlign w:val="bottom"/>
          </w:tcPr>
          <w:p w:rsidR="004A0F69" w:rsidRDefault="004A0F69">
            <w:pPr>
              <w:rPr>
                <w:sz w:val="24"/>
                <w:szCs w:val="24"/>
              </w:rPr>
            </w:pPr>
          </w:p>
        </w:tc>
        <w:tc>
          <w:tcPr>
            <w:tcW w:w="13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постижения</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народного   творчества,   этнокультурных   традиций,   фольклора</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2520" w:type="dxa"/>
            <w:gridSpan w:val="2"/>
            <w:vAlign w:val="bottom"/>
          </w:tcPr>
          <w:p w:rsidR="004A0F69" w:rsidRDefault="009B4C5C">
            <w:pPr>
              <w:ind w:left="100"/>
              <w:rPr>
                <w:sz w:val="20"/>
                <w:szCs w:val="20"/>
              </w:rPr>
            </w:pPr>
            <w:r>
              <w:rPr>
                <w:rFonts w:eastAsia="Times New Roman"/>
                <w:sz w:val="24"/>
                <w:szCs w:val="24"/>
              </w:rPr>
              <w:t>народов России;</w:t>
            </w:r>
          </w:p>
        </w:tc>
        <w:tc>
          <w:tcPr>
            <w:tcW w:w="16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860" w:type="dxa"/>
            <w:gridSpan w:val="2"/>
            <w:vAlign w:val="bottom"/>
          </w:tcPr>
          <w:p w:rsidR="004A0F69" w:rsidRDefault="009B4C5C">
            <w:pPr>
              <w:ind w:left="20"/>
              <w:rPr>
                <w:sz w:val="20"/>
                <w:szCs w:val="20"/>
              </w:rPr>
            </w:pPr>
            <w:r>
              <w:rPr>
                <w:rFonts w:eastAsia="Times New Roman"/>
                <w:sz w:val="24"/>
                <w:szCs w:val="24"/>
              </w:rPr>
              <w:t>первоначальный</w:t>
            </w:r>
          </w:p>
        </w:tc>
        <w:tc>
          <w:tcPr>
            <w:tcW w:w="360" w:type="dxa"/>
            <w:vAlign w:val="bottom"/>
          </w:tcPr>
          <w:p w:rsidR="004A0F69" w:rsidRDefault="004A0F69">
            <w:pPr>
              <w:rPr>
                <w:sz w:val="24"/>
                <w:szCs w:val="24"/>
              </w:rPr>
            </w:pPr>
          </w:p>
        </w:tc>
        <w:tc>
          <w:tcPr>
            <w:tcW w:w="740" w:type="dxa"/>
            <w:vAlign w:val="bottom"/>
          </w:tcPr>
          <w:p w:rsidR="004A0F69" w:rsidRDefault="009B4C5C">
            <w:pPr>
              <w:ind w:right="100"/>
              <w:jc w:val="right"/>
              <w:rPr>
                <w:sz w:val="20"/>
                <w:szCs w:val="20"/>
              </w:rPr>
            </w:pPr>
            <w:r>
              <w:rPr>
                <w:rFonts w:eastAsia="Times New Roman"/>
                <w:w w:val="97"/>
                <w:sz w:val="24"/>
                <w:szCs w:val="24"/>
              </w:rPr>
              <w:t>опыт</w:t>
            </w:r>
          </w:p>
        </w:tc>
        <w:tc>
          <w:tcPr>
            <w:tcW w:w="2100" w:type="dxa"/>
            <w:gridSpan w:val="3"/>
            <w:vAlign w:val="bottom"/>
          </w:tcPr>
          <w:p w:rsidR="004A0F69" w:rsidRDefault="009B4C5C">
            <w:pPr>
              <w:ind w:right="340"/>
              <w:jc w:val="right"/>
              <w:rPr>
                <w:sz w:val="20"/>
                <w:szCs w:val="20"/>
              </w:rPr>
            </w:pPr>
            <w:r>
              <w:rPr>
                <w:rFonts w:eastAsia="Times New Roman"/>
                <w:sz w:val="24"/>
                <w:szCs w:val="24"/>
              </w:rPr>
              <w:t>эстетических</w:t>
            </w:r>
          </w:p>
        </w:tc>
        <w:tc>
          <w:tcPr>
            <w:tcW w:w="1600" w:type="dxa"/>
            <w:gridSpan w:val="3"/>
            <w:tcBorders>
              <w:right w:val="single" w:sz="8" w:space="0" w:color="auto"/>
            </w:tcBorders>
            <w:vAlign w:val="bottom"/>
          </w:tcPr>
          <w:p w:rsidR="004A0F69" w:rsidRDefault="009B4C5C">
            <w:pPr>
              <w:ind w:right="20"/>
              <w:jc w:val="right"/>
              <w:rPr>
                <w:sz w:val="20"/>
                <w:szCs w:val="20"/>
              </w:rPr>
            </w:pPr>
            <w:r>
              <w:rPr>
                <w:rFonts w:eastAsia="Times New Roman"/>
                <w:sz w:val="24"/>
                <w:szCs w:val="24"/>
              </w:rPr>
              <w:t>переживаний,</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наблюдений   эстетических   объектов   в   природе   и   социуме,</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ind w:left="100"/>
              <w:rPr>
                <w:sz w:val="20"/>
                <w:szCs w:val="20"/>
              </w:rPr>
            </w:pPr>
            <w:r>
              <w:rPr>
                <w:rFonts w:eastAsia="Times New Roman"/>
                <w:sz w:val="24"/>
                <w:szCs w:val="24"/>
              </w:rPr>
              <w:t>эстетического отношения к окружающему миру и самому себе;</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первоначальный  опыт  самореализации  в  различных  видах</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творческой  деятельности,  формирование  потребности  и  умения</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5380" w:type="dxa"/>
            <w:gridSpan w:val="7"/>
            <w:vAlign w:val="bottom"/>
          </w:tcPr>
          <w:p w:rsidR="004A0F69" w:rsidRDefault="009B4C5C">
            <w:pPr>
              <w:ind w:left="100"/>
              <w:rPr>
                <w:sz w:val="20"/>
                <w:szCs w:val="20"/>
              </w:rPr>
            </w:pPr>
            <w:r>
              <w:rPr>
                <w:rFonts w:eastAsia="Times New Roman"/>
                <w:sz w:val="24"/>
                <w:szCs w:val="24"/>
              </w:rPr>
              <w:t>выражать себя в доступных видах творчества;</w:t>
            </w: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понимание  важности  реализации  эстетических  ценностей  в</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пространстве образовательной организации и семьи, в быту, в стиле</w:t>
            </w:r>
          </w:p>
        </w:tc>
      </w:tr>
      <w:tr w:rsidR="004A0F69">
        <w:trPr>
          <w:trHeight w:val="281"/>
        </w:trPr>
        <w:tc>
          <w:tcPr>
            <w:tcW w:w="1420" w:type="dxa"/>
            <w:tcBorders>
              <w:left w:val="single" w:sz="8" w:space="0" w:color="auto"/>
              <w:bottom w:val="single" w:sz="8" w:space="0" w:color="auto"/>
            </w:tcBorders>
            <w:vAlign w:val="bottom"/>
          </w:tcPr>
          <w:p w:rsidR="004A0F69" w:rsidRDefault="004A0F69">
            <w:pPr>
              <w:rPr>
                <w:sz w:val="24"/>
                <w:szCs w:val="24"/>
              </w:rPr>
            </w:pPr>
          </w:p>
        </w:tc>
        <w:tc>
          <w:tcPr>
            <w:tcW w:w="106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c>
          <w:tcPr>
            <w:tcW w:w="252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одежды.</w:t>
            </w:r>
          </w:p>
        </w:tc>
        <w:tc>
          <w:tcPr>
            <w:tcW w:w="160" w:type="dxa"/>
            <w:tcBorders>
              <w:bottom w:val="single" w:sz="8" w:space="0" w:color="auto"/>
            </w:tcBorders>
            <w:vAlign w:val="bottom"/>
          </w:tcPr>
          <w:p w:rsidR="004A0F69" w:rsidRDefault="004A0F69">
            <w:pPr>
              <w:rPr>
                <w:sz w:val="24"/>
                <w:szCs w:val="24"/>
              </w:rPr>
            </w:pPr>
          </w:p>
        </w:tc>
        <w:tc>
          <w:tcPr>
            <w:tcW w:w="360" w:type="dxa"/>
            <w:tcBorders>
              <w:bottom w:val="single" w:sz="8" w:space="0" w:color="auto"/>
            </w:tcBorders>
            <w:vAlign w:val="bottom"/>
          </w:tcPr>
          <w:p w:rsidR="004A0F69" w:rsidRDefault="004A0F69">
            <w:pPr>
              <w:rPr>
                <w:sz w:val="24"/>
                <w:szCs w:val="24"/>
              </w:rPr>
            </w:pPr>
          </w:p>
        </w:tc>
        <w:tc>
          <w:tcPr>
            <w:tcW w:w="740" w:type="dxa"/>
            <w:tcBorders>
              <w:bottom w:val="single" w:sz="8" w:space="0" w:color="auto"/>
            </w:tcBorders>
            <w:vAlign w:val="bottom"/>
          </w:tcPr>
          <w:p w:rsidR="004A0F69" w:rsidRDefault="004A0F69">
            <w:pPr>
              <w:rPr>
                <w:sz w:val="24"/>
                <w:szCs w:val="24"/>
              </w:rPr>
            </w:pPr>
          </w:p>
        </w:tc>
        <w:tc>
          <w:tcPr>
            <w:tcW w:w="740" w:type="dxa"/>
            <w:tcBorders>
              <w:bottom w:val="single" w:sz="8" w:space="0" w:color="auto"/>
            </w:tcBorders>
            <w:vAlign w:val="bottom"/>
          </w:tcPr>
          <w:p w:rsidR="004A0F69" w:rsidRDefault="004A0F69">
            <w:pPr>
              <w:rPr>
                <w:sz w:val="24"/>
                <w:szCs w:val="24"/>
              </w:rPr>
            </w:pPr>
          </w:p>
        </w:tc>
        <w:tc>
          <w:tcPr>
            <w:tcW w:w="86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220" w:type="dxa"/>
            <w:tcBorders>
              <w:bottom w:val="single" w:sz="8" w:space="0" w:color="auto"/>
            </w:tcBorders>
            <w:vAlign w:val="bottom"/>
          </w:tcPr>
          <w:p w:rsidR="004A0F69" w:rsidRDefault="004A0F69">
            <w:pPr>
              <w:rPr>
                <w:sz w:val="24"/>
                <w:szCs w:val="24"/>
              </w:rPr>
            </w:pPr>
          </w:p>
        </w:tc>
        <w:tc>
          <w:tcPr>
            <w:tcW w:w="108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1420" w:type="dxa"/>
            <w:tcBorders>
              <w:lef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Правовое</w:t>
            </w:r>
          </w:p>
        </w:tc>
        <w:tc>
          <w:tcPr>
            <w:tcW w:w="1400" w:type="dxa"/>
            <w:gridSpan w:val="2"/>
            <w:tcBorders>
              <w:right w:val="single" w:sz="8" w:space="0" w:color="auto"/>
            </w:tcBorders>
            <w:vAlign w:val="bottom"/>
          </w:tcPr>
          <w:p w:rsidR="004A0F69" w:rsidRDefault="009B4C5C">
            <w:pPr>
              <w:spacing w:line="265" w:lineRule="exact"/>
              <w:jc w:val="right"/>
              <w:rPr>
                <w:sz w:val="20"/>
                <w:szCs w:val="20"/>
              </w:rPr>
            </w:pPr>
            <w:r>
              <w:rPr>
                <w:rFonts w:eastAsia="Times New Roman"/>
                <w:b/>
                <w:bCs/>
                <w:sz w:val="24"/>
                <w:szCs w:val="24"/>
              </w:rPr>
              <w:t>воспитание</w:t>
            </w:r>
          </w:p>
        </w:tc>
        <w:tc>
          <w:tcPr>
            <w:tcW w:w="820" w:type="dxa"/>
            <w:vAlign w:val="bottom"/>
          </w:tcPr>
          <w:p w:rsidR="004A0F69" w:rsidRDefault="009B4C5C">
            <w:pPr>
              <w:spacing w:line="264" w:lineRule="exact"/>
              <w:ind w:left="560"/>
              <w:rPr>
                <w:sz w:val="20"/>
                <w:szCs w:val="20"/>
              </w:rPr>
            </w:pPr>
            <w:r>
              <w:rPr>
                <w:rFonts w:eastAsia="Times New Roman"/>
                <w:sz w:val="24"/>
                <w:szCs w:val="24"/>
              </w:rPr>
              <w:t>–</w:t>
            </w:r>
          </w:p>
        </w:tc>
        <w:tc>
          <w:tcPr>
            <w:tcW w:w="1700" w:type="dxa"/>
            <w:vAlign w:val="bottom"/>
          </w:tcPr>
          <w:p w:rsidR="004A0F69" w:rsidRDefault="009B4C5C">
            <w:pPr>
              <w:spacing w:line="264" w:lineRule="exact"/>
              <w:ind w:left="20"/>
              <w:rPr>
                <w:sz w:val="20"/>
                <w:szCs w:val="20"/>
              </w:rPr>
            </w:pPr>
            <w:r>
              <w:rPr>
                <w:rFonts w:eastAsia="Times New Roman"/>
                <w:w w:val="99"/>
                <w:sz w:val="24"/>
                <w:szCs w:val="24"/>
              </w:rPr>
              <w:t>первоначальные</w:t>
            </w:r>
          </w:p>
        </w:tc>
        <w:tc>
          <w:tcPr>
            <w:tcW w:w="160" w:type="dxa"/>
            <w:vAlign w:val="bottom"/>
          </w:tcPr>
          <w:p w:rsidR="004A0F69" w:rsidRDefault="004A0F69">
            <w:pPr>
              <w:rPr>
                <w:sz w:val="23"/>
                <w:szCs w:val="23"/>
              </w:rPr>
            </w:pPr>
          </w:p>
        </w:tc>
        <w:tc>
          <w:tcPr>
            <w:tcW w:w="1840" w:type="dxa"/>
            <w:gridSpan w:val="3"/>
            <w:vAlign w:val="bottom"/>
          </w:tcPr>
          <w:p w:rsidR="004A0F69" w:rsidRDefault="009B4C5C">
            <w:pPr>
              <w:spacing w:line="264" w:lineRule="exact"/>
              <w:ind w:right="100"/>
              <w:jc w:val="right"/>
              <w:rPr>
                <w:sz w:val="20"/>
                <w:szCs w:val="20"/>
              </w:rPr>
            </w:pPr>
            <w:r>
              <w:rPr>
                <w:rFonts w:eastAsia="Times New Roman"/>
                <w:sz w:val="24"/>
                <w:szCs w:val="24"/>
              </w:rPr>
              <w:t>представления</w:t>
            </w:r>
          </w:p>
        </w:tc>
        <w:tc>
          <w:tcPr>
            <w:tcW w:w="1360" w:type="dxa"/>
            <w:gridSpan w:val="2"/>
            <w:vAlign w:val="bottom"/>
          </w:tcPr>
          <w:p w:rsidR="004A0F69" w:rsidRDefault="009B4C5C">
            <w:pPr>
              <w:spacing w:line="264" w:lineRule="exact"/>
              <w:ind w:right="20"/>
              <w:jc w:val="right"/>
              <w:rPr>
                <w:sz w:val="20"/>
                <w:szCs w:val="20"/>
              </w:rPr>
            </w:pPr>
            <w:r>
              <w:rPr>
                <w:rFonts w:eastAsia="Times New Roman"/>
                <w:sz w:val="24"/>
                <w:szCs w:val="24"/>
              </w:rPr>
              <w:t>о   правах,</w:t>
            </w:r>
          </w:p>
        </w:tc>
        <w:tc>
          <w:tcPr>
            <w:tcW w:w="1300" w:type="dxa"/>
            <w:gridSpan w:val="2"/>
            <w:vAlign w:val="bottom"/>
          </w:tcPr>
          <w:p w:rsidR="004A0F69" w:rsidRDefault="009B4C5C">
            <w:pPr>
              <w:spacing w:line="264" w:lineRule="exact"/>
              <w:ind w:left="140"/>
              <w:rPr>
                <w:sz w:val="20"/>
                <w:szCs w:val="20"/>
              </w:rPr>
            </w:pPr>
            <w:r>
              <w:rPr>
                <w:rFonts w:eastAsia="Times New Roman"/>
                <w:sz w:val="24"/>
                <w:szCs w:val="24"/>
              </w:rPr>
              <w:t>свободах</w:t>
            </w:r>
          </w:p>
        </w:tc>
        <w:tc>
          <w:tcPr>
            <w:tcW w:w="300" w:type="dxa"/>
            <w:tcBorders>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и</w:t>
            </w:r>
          </w:p>
        </w:tc>
      </w:tr>
      <w:tr w:rsidR="004A0F69">
        <w:trPr>
          <w:trHeight w:val="276"/>
        </w:trPr>
        <w:tc>
          <w:tcPr>
            <w:tcW w:w="1420" w:type="dxa"/>
            <w:tcBorders>
              <w:left w:val="single" w:sz="8" w:space="0" w:color="auto"/>
            </w:tcBorders>
            <w:vAlign w:val="bottom"/>
          </w:tcPr>
          <w:p w:rsidR="004A0F69" w:rsidRDefault="009B4C5C">
            <w:pPr>
              <w:ind w:left="120"/>
              <w:rPr>
                <w:sz w:val="20"/>
                <w:szCs w:val="20"/>
              </w:rPr>
            </w:pPr>
            <w:r>
              <w:rPr>
                <w:rFonts w:eastAsia="Times New Roman"/>
                <w:b/>
                <w:bCs/>
                <w:sz w:val="24"/>
                <w:szCs w:val="24"/>
              </w:rPr>
              <w:t>и</w:t>
            </w:r>
          </w:p>
        </w:tc>
        <w:tc>
          <w:tcPr>
            <w:tcW w:w="1400" w:type="dxa"/>
            <w:gridSpan w:val="2"/>
            <w:tcBorders>
              <w:right w:val="single" w:sz="8" w:space="0" w:color="auto"/>
            </w:tcBorders>
            <w:vAlign w:val="bottom"/>
          </w:tcPr>
          <w:p w:rsidR="004A0F69" w:rsidRDefault="009B4C5C">
            <w:pPr>
              <w:jc w:val="right"/>
              <w:rPr>
                <w:sz w:val="20"/>
                <w:szCs w:val="20"/>
              </w:rPr>
            </w:pPr>
            <w:r>
              <w:rPr>
                <w:rFonts w:eastAsia="Times New Roman"/>
                <w:b/>
                <w:bCs/>
                <w:sz w:val="24"/>
                <w:szCs w:val="24"/>
              </w:rPr>
              <w:t>культура</w:t>
            </w:r>
          </w:p>
        </w:tc>
        <w:tc>
          <w:tcPr>
            <w:tcW w:w="2520" w:type="dxa"/>
            <w:gridSpan w:val="2"/>
            <w:vAlign w:val="bottom"/>
          </w:tcPr>
          <w:p w:rsidR="004A0F69" w:rsidRDefault="009B4C5C">
            <w:pPr>
              <w:spacing w:line="271" w:lineRule="exact"/>
              <w:ind w:left="100"/>
              <w:rPr>
                <w:sz w:val="20"/>
                <w:szCs w:val="20"/>
              </w:rPr>
            </w:pPr>
            <w:r>
              <w:rPr>
                <w:rFonts w:eastAsia="Times New Roman"/>
                <w:w w:val="99"/>
                <w:sz w:val="24"/>
                <w:szCs w:val="24"/>
              </w:rPr>
              <w:t>обязанностях человека;</w:t>
            </w:r>
          </w:p>
        </w:tc>
        <w:tc>
          <w:tcPr>
            <w:tcW w:w="16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2480" w:type="dxa"/>
            <w:gridSpan w:val="2"/>
            <w:tcBorders>
              <w:left w:val="single" w:sz="8" w:space="0" w:color="auto"/>
            </w:tcBorders>
            <w:vAlign w:val="bottom"/>
          </w:tcPr>
          <w:p w:rsidR="004A0F69" w:rsidRDefault="009B4C5C">
            <w:pPr>
              <w:ind w:left="120"/>
              <w:rPr>
                <w:sz w:val="20"/>
                <w:szCs w:val="20"/>
              </w:rPr>
            </w:pPr>
            <w:r>
              <w:rPr>
                <w:rFonts w:eastAsia="Times New Roman"/>
                <w:b/>
                <w:bCs/>
                <w:sz w:val="24"/>
                <w:szCs w:val="24"/>
              </w:rPr>
              <w:t>безопасности</w:t>
            </w: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spacing w:line="271" w:lineRule="exact"/>
              <w:ind w:left="560"/>
              <w:rPr>
                <w:sz w:val="20"/>
                <w:szCs w:val="20"/>
              </w:rPr>
            </w:pPr>
            <w:r>
              <w:rPr>
                <w:rFonts w:eastAsia="Times New Roman"/>
                <w:sz w:val="24"/>
                <w:szCs w:val="24"/>
              </w:rPr>
              <w:t>–</w:t>
            </w:r>
          </w:p>
        </w:tc>
        <w:tc>
          <w:tcPr>
            <w:tcW w:w="6660" w:type="dxa"/>
            <w:gridSpan w:val="10"/>
            <w:tcBorders>
              <w:right w:val="single" w:sz="8" w:space="0" w:color="auto"/>
            </w:tcBorders>
            <w:vAlign w:val="bottom"/>
          </w:tcPr>
          <w:p w:rsidR="004A0F69" w:rsidRDefault="009B4C5C">
            <w:pPr>
              <w:spacing w:line="271" w:lineRule="exact"/>
              <w:jc w:val="right"/>
              <w:rPr>
                <w:sz w:val="20"/>
                <w:szCs w:val="20"/>
              </w:rPr>
            </w:pPr>
            <w:r>
              <w:rPr>
                <w:rFonts w:eastAsia="Times New Roman"/>
                <w:sz w:val="24"/>
                <w:szCs w:val="24"/>
              </w:rPr>
              <w:t>первоначальные умения отвечать за свои поступки, достигать</w:t>
            </w:r>
          </w:p>
        </w:tc>
      </w:tr>
      <w:tr w:rsidR="004A0F69">
        <w:trPr>
          <w:trHeight w:val="271"/>
        </w:trPr>
        <w:tc>
          <w:tcPr>
            <w:tcW w:w="1420" w:type="dxa"/>
            <w:tcBorders>
              <w:left w:val="single" w:sz="8" w:space="0" w:color="auto"/>
            </w:tcBorders>
            <w:vAlign w:val="bottom"/>
          </w:tcPr>
          <w:p w:rsidR="004A0F69" w:rsidRDefault="004A0F69">
            <w:pPr>
              <w:rPr>
                <w:sz w:val="23"/>
                <w:szCs w:val="23"/>
              </w:rPr>
            </w:pPr>
          </w:p>
        </w:tc>
        <w:tc>
          <w:tcPr>
            <w:tcW w:w="1060" w:type="dxa"/>
            <w:vAlign w:val="bottom"/>
          </w:tcPr>
          <w:p w:rsidR="004A0F69" w:rsidRDefault="004A0F69">
            <w:pPr>
              <w:rPr>
                <w:sz w:val="23"/>
                <w:szCs w:val="23"/>
              </w:rPr>
            </w:pPr>
          </w:p>
        </w:tc>
        <w:tc>
          <w:tcPr>
            <w:tcW w:w="340" w:type="dxa"/>
            <w:tcBorders>
              <w:right w:val="single" w:sz="8" w:space="0" w:color="auto"/>
            </w:tcBorders>
            <w:vAlign w:val="bottom"/>
          </w:tcPr>
          <w:p w:rsidR="004A0F69" w:rsidRDefault="004A0F69">
            <w:pPr>
              <w:rPr>
                <w:sz w:val="23"/>
                <w:szCs w:val="23"/>
              </w:rPr>
            </w:pPr>
          </w:p>
        </w:tc>
        <w:tc>
          <w:tcPr>
            <w:tcW w:w="5880" w:type="dxa"/>
            <w:gridSpan w:val="8"/>
            <w:vAlign w:val="bottom"/>
          </w:tcPr>
          <w:p w:rsidR="004A0F69" w:rsidRDefault="009B4C5C">
            <w:pPr>
              <w:spacing w:line="271" w:lineRule="exact"/>
              <w:ind w:left="100"/>
              <w:rPr>
                <w:sz w:val="20"/>
                <w:szCs w:val="20"/>
              </w:rPr>
            </w:pPr>
            <w:r>
              <w:rPr>
                <w:rFonts w:eastAsia="Times New Roman"/>
                <w:sz w:val="24"/>
                <w:szCs w:val="24"/>
              </w:rPr>
              <w:t>общественного согласия по вопросам школьной жизни;</w:t>
            </w:r>
          </w:p>
        </w:tc>
        <w:tc>
          <w:tcPr>
            <w:tcW w:w="220" w:type="dxa"/>
            <w:vAlign w:val="bottom"/>
          </w:tcPr>
          <w:p w:rsidR="004A0F69" w:rsidRDefault="004A0F69">
            <w:pPr>
              <w:rPr>
                <w:sz w:val="23"/>
                <w:szCs w:val="23"/>
              </w:rPr>
            </w:pPr>
          </w:p>
        </w:tc>
        <w:tc>
          <w:tcPr>
            <w:tcW w:w="1080" w:type="dxa"/>
            <w:vAlign w:val="bottom"/>
          </w:tcPr>
          <w:p w:rsidR="004A0F69" w:rsidRDefault="004A0F69">
            <w:pPr>
              <w:rPr>
                <w:sz w:val="23"/>
                <w:szCs w:val="23"/>
              </w:rPr>
            </w:pPr>
          </w:p>
        </w:tc>
        <w:tc>
          <w:tcPr>
            <w:tcW w:w="300" w:type="dxa"/>
            <w:tcBorders>
              <w:right w:val="single" w:sz="8" w:space="0" w:color="auto"/>
            </w:tcBorders>
            <w:vAlign w:val="bottom"/>
          </w:tcPr>
          <w:p w:rsidR="004A0F69" w:rsidRDefault="004A0F69">
            <w:pPr>
              <w:rPr>
                <w:sz w:val="23"/>
                <w:szCs w:val="23"/>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элементарный  опыт  ответственного  социального  поведения,</w:t>
            </w:r>
          </w:p>
        </w:tc>
      </w:tr>
      <w:tr w:rsidR="004A0F69">
        <w:trPr>
          <w:trHeight w:val="277"/>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3780" w:type="dxa"/>
            <w:gridSpan w:val="5"/>
            <w:vAlign w:val="bottom"/>
          </w:tcPr>
          <w:p w:rsidR="004A0F69" w:rsidRDefault="009B4C5C">
            <w:pPr>
              <w:ind w:left="100"/>
              <w:rPr>
                <w:sz w:val="20"/>
                <w:szCs w:val="20"/>
              </w:rPr>
            </w:pPr>
            <w:r>
              <w:rPr>
                <w:rFonts w:eastAsia="Times New Roman"/>
                <w:sz w:val="24"/>
                <w:szCs w:val="24"/>
              </w:rPr>
              <w:t>реализации прав школьника;</w:t>
            </w: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860" w:type="dxa"/>
            <w:gridSpan w:val="2"/>
            <w:vAlign w:val="bottom"/>
          </w:tcPr>
          <w:p w:rsidR="004A0F69" w:rsidRDefault="009B4C5C">
            <w:pPr>
              <w:ind w:left="20"/>
              <w:rPr>
                <w:sz w:val="20"/>
                <w:szCs w:val="20"/>
              </w:rPr>
            </w:pPr>
            <w:r>
              <w:rPr>
                <w:rFonts w:eastAsia="Times New Roman"/>
                <w:sz w:val="24"/>
                <w:szCs w:val="24"/>
              </w:rPr>
              <w:t>первоначальный</w:t>
            </w:r>
          </w:p>
        </w:tc>
        <w:tc>
          <w:tcPr>
            <w:tcW w:w="360" w:type="dxa"/>
            <w:vAlign w:val="bottom"/>
          </w:tcPr>
          <w:p w:rsidR="004A0F69" w:rsidRDefault="004A0F69">
            <w:pPr>
              <w:rPr>
                <w:sz w:val="24"/>
                <w:szCs w:val="24"/>
              </w:rPr>
            </w:pPr>
          </w:p>
        </w:tc>
        <w:tc>
          <w:tcPr>
            <w:tcW w:w="740" w:type="dxa"/>
            <w:vAlign w:val="bottom"/>
          </w:tcPr>
          <w:p w:rsidR="004A0F69" w:rsidRDefault="009B4C5C">
            <w:pPr>
              <w:ind w:right="60"/>
              <w:jc w:val="right"/>
              <w:rPr>
                <w:sz w:val="20"/>
                <w:szCs w:val="20"/>
              </w:rPr>
            </w:pPr>
            <w:r>
              <w:rPr>
                <w:rFonts w:eastAsia="Times New Roman"/>
                <w:sz w:val="24"/>
                <w:szCs w:val="24"/>
              </w:rPr>
              <w:t>опыт</w:t>
            </w:r>
          </w:p>
        </w:tc>
        <w:tc>
          <w:tcPr>
            <w:tcW w:w="2100" w:type="dxa"/>
            <w:gridSpan w:val="3"/>
            <w:vAlign w:val="bottom"/>
          </w:tcPr>
          <w:p w:rsidR="004A0F69" w:rsidRDefault="009B4C5C">
            <w:pPr>
              <w:ind w:right="60"/>
              <w:jc w:val="right"/>
              <w:rPr>
                <w:sz w:val="20"/>
                <w:szCs w:val="20"/>
              </w:rPr>
            </w:pPr>
            <w:r>
              <w:rPr>
                <w:rFonts w:eastAsia="Times New Roman"/>
                <w:sz w:val="24"/>
                <w:szCs w:val="24"/>
              </w:rPr>
              <w:t>общественного</w:t>
            </w:r>
          </w:p>
        </w:tc>
        <w:tc>
          <w:tcPr>
            <w:tcW w:w="220" w:type="dxa"/>
            <w:vAlign w:val="bottom"/>
          </w:tcPr>
          <w:p w:rsidR="004A0F69" w:rsidRDefault="004A0F69">
            <w:pPr>
              <w:rPr>
                <w:sz w:val="24"/>
                <w:szCs w:val="24"/>
              </w:rPr>
            </w:pPr>
          </w:p>
        </w:tc>
        <w:tc>
          <w:tcPr>
            <w:tcW w:w="1380" w:type="dxa"/>
            <w:gridSpan w:val="2"/>
            <w:tcBorders>
              <w:right w:val="single" w:sz="8" w:space="0" w:color="auto"/>
            </w:tcBorders>
            <w:vAlign w:val="bottom"/>
          </w:tcPr>
          <w:p w:rsidR="004A0F69" w:rsidRDefault="009B4C5C">
            <w:pPr>
              <w:jc w:val="right"/>
              <w:rPr>
                <w:sz w:val="20"/>
                <w:szCs w:val="20"/>
              </w:rPr>
            </w:pPr>
            <w:r>
              <w:rPr>
                <w:rFonts w:eastAsia="Times New Roman"/>
                <w:sz w:val="24"/>
                <w:szCs w:val="24"/>
              </w:rPr>
              <w:t>школьного</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2520" w:type="dxa"/>
            <w:gridSpan w:val="2"/>
            <w:vAlign w:val="bottom"/>
          </w:tcPr>
          <w:p w:rsidR="004A0F69" w:rsidRDefault="009B4C5C">
            <w:pPr>
              <w:ind w:left="100"/>
              <w:rPr>
                <w:sz w:val="20"/>
                <w:szCs w:val="20"/>
              </w:rPr>
            </w:pPr>
            <w:r>
              <w:rPr>
                <w:rFonts w:eastAsia="Times New Roman"/>
                <w:sz w:val="24"/>
                <w:szCs w:val="24"/>
              </w:rPr>
              <w:t>самоуправления;</w:t>
            </w:r>
          </w:p>
        </w:tc>
        <w:tc>
          <w:tcPr>
            <w:tcW w:w="160" w:type="dxa"/>
            <w:vAlign w:val="bottom"/>
          </w:tcPr>
          <w:p w:rsidR="004A0F69" w:rsidRDefault="004A0F69">
            <w:pPr>
              <w:rPr>
                <w:sz w:val="24"/>
                <w:szCs w:val="24"/>
              </w:rPr>
            </w:pPr>
          </w:p>
        </w:tc>
        <w:tc>
          <w:tcPr>
            <w:tcW w:w="36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740" w:type="dxa"/>
            <w:vAlign w:val="bottom"/>
          </w:tcPr>
          <w:p w:rsidR="004A0F69" w:rsidRDefault="004A0F69">
            <w:pPr>
              <w:rPr>
                <w:sz w:val="24"/>
                <w:szCs w:val="24"/>
              </w:rPr>
            </w:pPr>
          </w:p>
        </w:tc>
        <w:tc>
          <w:tcPr>
            <w:tcW w:w="860" w:type="dxa"/>
            <w:vAlign w:val="bottom"/>
          </w:tcPr>
          <w:p w:rsidR="004A0F69" w:rsidRDefault="004A0F69">
            <w:pPr>
              <w:rPr>
                <w:sz w:val="24"/>
                <w:szCs w:val="24"/>
              </w:rPr>
            </w:pPr>
          </w:p>
        </w:tc>
        <w:tc>
          <w:tcPr>
            <w:tcW w:w="500" w:type="dxa"/>
            <w:vAlign w:val="bottom"/>
          </w:tcPr>
          <w:p w:rsidR="004A0F69" w:rsidRDefault="004A0F69">
            <w:pPr>
              <w:rPr>
                <w:sz w:val="24"/>
                <w:szCs w:val="24"/>
              </w:rPr>
            </w:pPr>
          </w:p>
        </w:tc>
        <w:tc>
          <w:tcPr>
            <w:tcW w:w="220" w:type="dxa"/>
            <w:vAlign w:val="bottom"/>
          </w:tcPr>
          <w:p w:rsidR="004A0F69" w:rsidRDefault="004A0F69">
            <w:pPr>
              <w:rPr>
                <w:sz w:val="24"/>
                <w:szCs w:val="24"/>
              </w:rPr>
            </w:pPr>
          </w:p>
        </w:tc>
        <w:tc>
          <w:tcPr>
            <w:tcW w:w="1080" w:type="dxa"/>
            <w:vAlign w:val="bottom"/>
          </w:tcPr>
          <w:p w:rsidR="004A0F69" w:rsidRDefault="004A0F69">
            <w:pPr>
              <w:rPr>
                <w:sz w:val="24"/>
                <w:szCs w:val="24"/>
              </w:rPr>
            </w:pP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820" w:type="dxa"/>
            <w:vAlign w:val="bottom"/>
          </w:tcPr>
          <w:p w:rsidR="004A0F69" w:rsidRDefault="009B4C5C">
            <w:pPr>
              <w:ind w:left="560"/>
              <w:rPr>
                <w:sz w:val="20"/>
                <w:szCs w:val="20"/>
              </w:rPr>
            </w:pPr>
            <w:r>
              <w:rPr>
                <w:rFonts w:eastAsia="Times New Roman"/>
                <w:sz w:val="24"/>
                <w:szCs w:val="24"/>
              </w:rPr>
              <w:t>–</w:t>
            </w:r>
          </w:p>
        </w:tc>
        <w:tc>
          <w:tcPr>
            <w:tcW w:w="1700" w:type="dxa"/>
            <w:vAlign w:val="bottom"/>
          </w:tcPr>
          <w:p w:rsidR="004A0F69" w:rsidRDefault="009B4C5C">
            <w:pPr>
              <w:ind w:left="20"/>
              <w:rPr>
                <w:sz w:val="20"/>
                <w:szCs w:val="20"/>
              </w:rPr>
            </w:pPr>
            <w:r>
              <w:rPr>
                <w:rFonts w:eastAsia="Times New Roman"/>
                <w:sz w:val="24"/>
                <w:szCs w:val="24"/>
              </w:rPr>
              <w:t>элементарные</w:t>
            </w:r>
          </w:p>
        </w:tc>
        <w:tc>
          <w:tcPr>
            <w:tcW w:w="160" w:type="dxa"/>
            <w:vAlign w:val="bottom"/>
          </w:tcPr>
          <w:p w:rsidR="004A0F69" w:rsidRDefault="004A0F69">
            <w:pPr>
              <w:rPr>
                <w:sz w:val="24"/>
                <w:szCs w:val="24"/>
              </w:rPr>
            </w:pPr>
          </w:p>
        </w:tc>
        <w:tc>
          <w:tcPr>
            <w:tcW w:w="1840" w:type="dxa"/>
            <w:gridSpan w:val="3"/>
            <w:vAlign w:val="bottom"/>
          </w:tcPr>
          <w:p w:rsidR="004A0F69" w:rsidRDefault="009B4C5C">
            <w:pPr>
              <w:ind w:right="100"/>
              <w:jc w:val="right"/>
              <w:rPr>
                <w:sz w:val="20"/>
                <w:szCs w:val="20"/>
              </w:rPr>
            </w:pPr>
            <w:r>
              <w:rPr>
                <w:rFonts w:eastAsia="Times New Roman"/>
                <w:sz w:val="24"/>
                <w:szCs w:val="24"/>
              </w:rPr>
              <w:t>представления</w:t>
            </w:r>
          </w:p>
        </w:tc>
        <w:tc>
          <w:tcPr>
            <w:tcW w:w="860" w:type="dxa"/>
            <w:vAlign w:val="bottom"/>
          </w:tcPr>
          <w:p w:rsidR="004A0F69" w:rsidRDefault="009B4C5C">
            <w:pPr>
              <w:ind w:left="280"/>
              <w:rPr>
                <w:sz w:val="20"/>
                <w:szCs w:val="20"/>
              </w:rPr>
            </w:pPr>
            <w:r>
              <w:rPr>
                <w:rFonts w:eastAsia="Times New Roman"/>
                <w:sz w:val="24"/>
                <w:szCs w:val="24"/>
              </w:rPr>
              <w:t>об</w:t>
            </w:r>
          </w:p>
        </w:tc>
        <w:tc>
          <w:tcPr>
            <w:tcW w:w="2100" w:type="dxa"/>
            <w:gridSpan w:val="4"/>
            <w:tcBorders>
              <w:right w:val="single" w:sz="8" w:space="0" w:color="auto"/>
            </w:tcBorders>
            <w:vAlign w:val="bottom"/>
          </w:tcPr>
          <w:p w:rsidR="004A0F69" w:rsidRDefault="009B4C5C">
            <w:pPr>
              <w:jc w:val="right"/>
              <w:rPr>
                <w:sz w:val="20"/>
                <w:szCs w:val="20"/>
              </w:rPr>
            </w:pPr>
            <w:r>
              <w:rPr>
                <w:rFonts w:eastAsia="Times New Roman"/>
                <w:sz w:val="24"/>
                <w:szCs w:val="24"/>
              </w:rPr>
              <w:t>информационной</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480" w:type="dxa"/>
            <w:gridSpan w:val="11"/>
            <w:tcBorders>
              <w:right w:val="single" w:sz="8" w:space="0" w:color="auto"/>
            </w:tcBorders>
            <w:vAlign w:val="bottom"/>
          </w:tcPr>
          <w:p w:rsidR="004A0F69" w:rsidRDefault="009B4C5C">
            <w:pPr>
              <w:ind w:left="100"/>
              <w:rPr>
                <w:sz w:val="20"/>
                <w:szCs w:val="20"/>
              </w:rPr>
            </w:pPr>
            <w:r>
              <w:rPr>
                <w:rFonts w:eastAsia="Times New Roman"/>
                <w:sz w:val="24"/>
                <w:szCs w:val="24"/>
              </w:rPr>
              <w:t>безопасности, о девиантном и делинквентном поведении, о влиянии</w:t>
            </w:r>
          </w:p>
        </w:tc>
      </w:tr>
      <w:tr w:rsidR="004A0F69">
        <w:trPr>
          <w:trHeight w:val="276"/>
        </w:trPr>
        <w:tc>
          <w:tcPr>
            <w:tcW w:w="1420" w:type="dxa"/>
            <w:tcBorders>
              <w:left w:val="single" w:sz="8" w:space="0" w:color="auto"/>
            </w:tcBorders>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340" w:type="dxa"/>
            <w:tcBorders>
              <w:right w:val="single" w:sz="8" w:space="0" w:color="auto"/>
            </w:tcBorders>
            <w:vAlign w:val="bottom"/>
          </w:tcPr>
          <w:p w:rsidR="004A0F69" w:rsidRDefault="004A0F69">
            <w:pPr>
              <w:rPr>
                <w:sz w:val="24"/>
                <w:szCs w:val="24"/>
              </w:rPr>
            </w:pPr>
          </w:p>
        </w:tc>
        <w:tc>
          <w:tcPr>
            <w:tcW w:w="7180" w:type="dxa"/>
            <w:gridSpan w:val="10"/>
            <w:vAlign w:val="bottom"/>
          </w:tcPr>
          <w:p w:rsidR="004A0F69" w:rsidRDefault="009B4C5C">
            <w:pPr>
              <w:ind w:left="100"/>
              <w:rPr>
                <w:sz w:val="20"/>
                <w:szCs w:val="20"/>
              </w:rPr>
            </w:pPr>
            <w:r>
              <w:rPr>
                <w:rFonts w:eastAsia="Times New Roman"/>
                <w:sz w:val="24"/>
                <w:szCs w:val="24"/>
              </w:rPr>
              <w:t>на безопасность детей отдельных молодежных субкультур;</w:t>
            </w:r>
          </w:p>
        </w:tc>
        <w:tc>
          <w:tcPr>
            <w:tcW w:w="300" w:type="dxa"/>
            <w:tcBorders>
              <w:right w:val="single" w:sz="8" w:space="0" w:color="auto"/>
            </w:tcBorders>
            <w:vAlign w:val="bottom"/>
          </w:tcPr>
          <w:p w:rsidR="004A0F69" w:rsidRDefault="004A0F69">
            <w:pPr>
              <w:rPr>
                <w:sz w:val="24"/>
                <w:szCs w:val="24"/>
              </w:rPr>
            </w:pPr>
          </w:p>
        </w:tc>
      </w:tr>
      <w:tr w:rsidR="004A0F69">
        <w:trPr>
          <w:trHeight w:val="276"/>
        </w:trPr>
        <w:tc>
          <w:tcPr>
            <w:tcW w:w="1420" w:type="dxa"/>
            <w:tcBorders>
              <w:left w:val="single" w:sz="8" w:space="0" w:color="auto"/>
            </w:tcBorders>
            <w:vAlign w:val="bottom"/>
          </w:tcPr>
          <w:p w:rsidR="004A0F69" w:rsidRDefault="004A0F69">
            <w:pPr>
              <w:rPr>
                <w:sz w:val="23"/>
                <w:szCs w:val="23"/>
              </w:rPr>
            </w:pPr>
          </w:p>
        </w:tc>
        <w:tc>
          <w:tcPr>
            <w:tcW w:w="1060" w:type="dxa"/>
            <w:vAlign w:val="bottom"/>
          </w:tcPr>
          <w:p w:rsidR="004A0F69" w:rsidRDefault="004A0F69">
            <w:pPr>
              <w:rPr>
                <w:sz w:val="23"/>
                <w:szCs w:val="23"/>
              </w:rPr>
            </w:pPr>
          </w:p>
        </w:tc>
        <w:tc>
          <w:tcPr>
            <w:tcW w:w="340" w:type="dxa"/>
            <w:tcBorders>
              <w:right w:val="single" w:sz="8" w:space="0" w:color="auto"/>
            </w:tcBorders>
            <w:vAlign w:val="bottom"/>
          </w:tcPr>
          <w:p w:rsidR="004A0F69" w:rsidRDefault="004A0F69">
            <w:pPr>
              <w:rPr>
                <w:sz w:val="23"/>
                <w:szCs w:val="23"/>
              </w:rPr>
            </w:pPr>
          </w:p>
        </w:tc>
        <w:tc>
          <w:tcPr>
            <w:tcW w:w="7480" w:type="dxa"/>
            <w:gridSpan w:val="11"/>
            <w:tcBorders>
              <w:right w:val="single" w:sz="8" w:space="0" w:color="auto"/>
            </w:tcBorders>
            <w:vAlign w:val="bottom"/>
          </w:tcPr>
          <w:p w:rsidR="004A0F69" w:rsidRDefault="009B4C5C">
            <w:pPr>
              <w:ind w:left="560"/>
              <w:rPr>
                <w:sz w:val="20"/>
                <w:szCs w:val="20"/>
              </w:rPr>
            </w:pPr>
            <w:r>
              <w:rPr>
                <w:rFonts w:eastAsia="Times New Roman"/>
                <w:sz w:val="24"/>
                <w:szCs w:val="24"/>
              </w:rPr>
              <w:t>–  первоначальные   представления   о   правилах   безопасного</w:t>
            </w:r>
          </w:p>
        </w:tc>
      </w:tr>
      <w:tr w:rsidR="004A0F69">
        <w:trPr>
          <w:trHeight w:val="281"/>
        </w:trPr>
        <w:tc>
          <w:tcPr>
            <w:tcW w:w="1420" w:type="dxa"/>
            <w:tcBorders>
              <w:left w:val="single" w:sz="8" w:space="0" w:color="auto"/>
              <w:bottom w:val="single" w:sz="8" w:space="0" w:color="auto"/>
            </w:tcBorders>
            <w:vAlign w:val="bottom"/>
          </w:tcPr>
          <w:p w:rsidR="004A0F69" w:rsidRDefault="004A0F69">
            <w:pPr>
              <w:rPr>
                <w:sz w:val="24"/>
                <w:szCs w:val="24"/>
              </w:rPr>
            </w:pPr>
          </w:p>
        </w:tc>
        <w:tc>
          <w:tcPr>
            <w:tcW w:w="1060" w:type="dxa"/>
            <w:tcBorders>
              <w:bottom w:val="single" w:sz="8" w:space="0" w:color="auto"/>
            </w:tcBorders>
            <w:vAlign w:val="bottom"/>
          </w:tcPr>
          <w:p w:rsidR="004A0F69" w:rsidRDefault="004A0F69">
            <w:pPr>
              <w:rPr>
                <w:sz w:val="24"/>
                <w:szCs w:val="24"/>
              </w:rPr>
            </w:pPr>
          </w:p>
        </w:tc>
        <w:tc>
          <w:tcPr>
            <w:tcW w:w="340" w:type="dxa"/>
            <w:tcBorders>
              <w:bottom w:val="single" w:sz="8" w:space="0" w:color="auto"/>
              <w:right w:val="single" w:sz="8" w:space="0" w:color="auto"/>
            </w:tcBorders>
            <w:vAlign w:val="bottom"/>
          </w:tcPr>
          <w:p w:rsidR="004A0F69" w:rsidRDefault="004A0F69">
            <w:pPr>
              <w:rPr>
                <w:sz w:val="24"/>
                <w:szCs w:val="24"/>
              </w:rPr>
            </w:pPr>
          </w:p>
        </w:tc>
        <w:tc>
          <w:tcPr>
            <w:tcW w:w="7180" w:type="dxa"/>
            <w:gridSpan w:val="10"/>
            <w:tcBorders>
              <w:bottom w:val="single" w:sz="8" w:space="0" w:color="auto"/>
            </w:tcBorders>
            <w:vAlign w:val="bottom"/>
          </w:tcPr>
          <w:p w:rsidR="004A0F69" w:rsidRDefault="009B4C5C">
            <w:pPr>
              <w:ind w:left="100"/>
              <w:rPr>
                <w:sz w:val="20"/>
                <w:szCs w:val="20"/>
              </w:rPr>
            </w:pPr>
            <w:r>
              <w:rPr>
                <w:rFonts w:eastAsia="Times New Roman"/>
                <w:sz w:val="24"/>
                <w:szCs w:val="24"/>
              </w:rPr>
              <w:t>поведения в школе, семье, на улице, общественных местах.</w:t>
            </w:r>
          </w:p>
        </w:tc>
        <w:tc>
          <w:tcPr>
            <w:tcW w:w="300" w:type="dxa"/>
            <w:tcBorders>
              <w:bottom w:val="single" w:sz="8" w:space="0" w:color="auto"/>
              <w:right w:val="single" w:sz="8" w:space="0" w:color="auto"/>
            </w:tcBorders>
            <w:vAlign w:val="bottom"/>
          </w:tcPr>
          <w:p w:rsidR="004A0F69" w:rsidRDefault="004A0F69">
            <w:pPr>
              <w:rPr>
                <w:sz w:val="24"/>
                <w:szCs w:val="24"/>
              </w:rPr>
            </w:pPr>
          </w:p>
        </w:tc>
      </w:tr>
      <w:tr w:rsidR="004A0F69">
        <w:trPr>
          <w:trHeight w:val="268"/>
        </w:trPr>
        <w:tc>
          <w:tcPr>
            <w:tcW w:w="1420" w:type="dxa"/>
            <w:tcBorders>
              <w:left w:val="single" w:sz="8" w:space="0" w:color="auto"/>
              <w:bottom w:val="single" w:sz="8" w:space="0" w:color="auto"/>
            </w:tcBorders>
            <w:vAlign w:val="bottom"/>
          </w:tcPr>
          <w:p w:rsidR="004A0F69" w:rsidRDefault="009B4C5C">
            <w:pPr>
              <w:spacing w:line="265" w:lineRule="exact"/>
              <w:ind w:left="120"/>
              <w:rPr>
                <w:sz w:val="20"/>
                <w:szCs w:val="20"/>
              </w:rPr>
            </w:pPr>
            <w:r>
              <w:rPr>
                <w:rFonts w:eastAsia="Times New Roman"/>
                <w:b/>
                <w:bCs/>
                <w:w w:val="99"/>
                <w:sz w:val="24"/>
                <w:szCs w:val="24"/>
              </w:rPr>
              <w:t>Воспитание</w:t>
            </w:r>
          </w:p>
        </w:tc>
        <w:tc>
          <w:tcPr>
            <w:tcW w:w="1400" w:type="dxa"/>
            <w:gridSpan w:val="2"/>
            <w:tcBorders>
              <w:bottom w:val="single" w:sz="8" w:space="0" w:color="auto"/>
              <w:right w:val="single" w:sz="8" w:space="0" w:color="auto"/>
            </w:tcBorders>
            <w:vAlign w:val="bottom"/>
          </w:tcPr>
          <w:p w:rsidR="004A0F69" w:rsidRDefault="009B4C5C">
            <w:pPr>
              <w:spacing w:line="265" w:lineRule="exact"/>
              <w:jc w:val="right"/>
              <w:rPr>
                <w:sz w:val="20"/>
                <w:szCs w:val="20"/>
              </w:rPr>
            </w:pPr>
            <w:r>
              <w:rPr>
                <w:rFonts w:eastAsia="Times New Roman"/>
                <w:b/>
                <w:bCs/>
                <w:sz w:val="24"/>
                <w:szCs w:val="24"/>
              </w:rPr>
              <w:t>семейных</w:t>
            </w:r>
          </w:p>
        </w:tc>
        <w:tc>
          <w:tcPr>
            <w:tcW w:w="820" w:type="dxa"/>
            <w:tcBorders>
              <w:bottom w:val="single" w:sz="8" w:space="0" w:color="auto"/>
            </w:tcBorders>
            <w:vAlign w:val="bottom"/>
          </w:tcPr>
          <w:p w:rsidR="004A0F69" w:rsidRDefault="009B4C5C">
            <w:pPr>
              <w:spacing w:line="264" w:lineRule="exact"/>
              <w:ind w:left="560"/>
              <w:rPr>
                <w:sz w:val="20"/>
                <w:szCs w:val="20"/>
              </w:rPr>
            </w:pPr>
            <w:r>
              <w:rPr>
                <w:rFonts w:eastAsia="Times New Roman"/>
                <w:sz w:val="24"/>
                <w:szCs w:val="24"/>
              </w:rPr>
              <w:t>–</w:t>
            </w:r>
          </w:p>
        </w:tc>
        <w:tc>
          <w:tcPr>
            <w:tcW w:w="1700" w:type="dxa"/>
            <w:tcBorders>
              <w:bottom w:val="single" w:sz="8" w:space="0" w:color="auto"/>
            </w:tcBorders>
            <w:vAlign w:val="bottom"/>
          </w:tcPr>
          <w:p w:rsidR="004A0F69" w:rsidRDefault="009B4C5C">
            <w:pPr>
              <w:spacing w:line="264" w:lineRule="exact"/>
              <w:ind w:left="20"/>
              <w:rPr>
                <w:sz w:val="20"/>
                <w:szCs w:val="20"/>
              </w:rPr>
            </w:pPr>
            <w:r>
              <w:rPr>
                <w:rFonts w:eastAsia="Times New Roman"/>
                <w:sz w:val="24"/>
                <w:szCs w:val="24"/>
              </w:rPr>
              <w:t>элементарные</w:t>
            </w:r>
          </w:p>
        </w:tc>
        <w:tc>
          <w:tcPr>
            <w:tcW w:w="2000" w:type="dxa"/>
            <w:gridSpan w:val="4"/>
            <w:tcBorders>
              <w:bottom w:val="single" w:sz="8" w:space="0" w:color="auto"/>
            </w:tcBorders>
            <w:vAlign w:val="bottom"/>
          </w:tcPr>
          <w:p w:rsidR="004A0F69" w:rsidRDefault="009B4C5C">
            <w:pPr>
              <w:spacing w:line="264" w:lineRule="exact"/>
              <w:jc w:val="right"/>
              <w:rPr>
                <w:sz w:val="20"/>
                <w:szCs w:val="20"/>
              </w:rPr>
            </w:pPr>
            <w:r>
              <w:rPr>
                <w:rFonts w:eastAsia="Times New Roman"/>
                <w:sz w:val="24"/>
                <w:szCs w:val="24"/>
              </w:rPr>
              <w:t>представления   о</w:t>
            </w:r>
          </w:p>
        </w:tc>
        <w:tc>
          <w:tcPr>
            <w:tcW w:w="860" w:type="dxa"/>
            <w:tcBorders>
              <w:bottom w:val="single" w:sz="8" w:space="0" w:color="auto"/>
            </w:tcBorders>
            <w:vAlign w:val="bottom"/>
          </w:tcPr>
          <w:p w:rsidR="004A0F69" w:rsidRDefault="009B4C5C">
            <w:pPr>
              <w:spacing w:line="264" w:lineRule="exact"/>
              <w:ind w:left="180"/>
              <w:rPr>
                <w:sz w:val="20"/>
                <w:szCs w:val="20"/>
              </w:rPr>
            </w:pPr>
            <w:r>
              <w:rPr>
                <w:rFonts w:eastAsia="Times New Roman"/>
                <w:sz w:val="24"/>
                <w:szCs w:val="24"/>
              </w:rPr>
              <w:t>семье</w:t>
            </w:r>
          </w:p>
        </w:tc>
        <w:tc>
          <w:tcPr>
            <w:tcW w:w="500" w:type="dxa"/>
            <w:tcBorders>
              <w:bottom w:val="single" w:sz="8" w:space="0" w:color="auto"/>
            </w:tcBorders>
            <w:vAlign w:val="bottom"/>
          </w:tcPr>
          <w:p w:rsidR="004A0F69" w:rsidRDefault="009B4C5C">
            <w:pPr>
              <w:spacing w:line="264" w:lineRule="exact"/>
              <w:jc w:val="right"/>
              <w:rPr>
                <w:sz w:val="20"/>
                <w:szCs w:val="20"/>
              </w:rPr>
            </w:pPr>
            <w:r>
              <w:rPr>
                <w:rFonts w:eastAsia="Times New Roman"/>
                <w:sz w:val="24"/>
                <w:szCs w:val="24"/>
              </w:rPr>
              <w:t>как</w:t>
            </w:r>
          </w:p>
        </w:tc>
        <w:tc>
          <w:tcPr>
            <w:tcW w:w="220" w:type="dxa"/>
            <w:tcBorders>
              <w:bottom w:val="single" w:sz="8" w:space="0" w:color="auto"/>
            </w:tcBorders>
            <w:vAlign w:val="bottom"/>
          </w:tcPr>
          <w:p w:rsidR="004A0F69" w:rsidRDefault="004A0F69">
            <w:pPr>
              <w:rPr>
                <w:sz w:val="23"/>
                <w:szCs w:val="23"/>
              </w:rPr>
            </w:pPr>
          </w:p>
        </w:tc>
        <w:tc>
          <w:tcPr>
            <w:tcW w:w="1380" w:type="dxa"/>
            <w:gridSpan w:val="2"/>
            <w:tcBorders>
              <w:bottom w:val="single" w:sz="8" w:space="0" w:color="auto"/>
              <w:right w:val="single" w:sz="8" w:space="0" w:color="auto"/>
            </w:tcBorders>
            <w:vAlign w:val="bottom"/>
          </w:tcPr>
          <w:p w:rsidR="004A0F69" w:rsidRDefault="009B4C5C">
            <w:pPr>
              <w:spacing w:line="264" w:lineRule="exact"/>
              <w:jc w:val="right"/>
              <w:rPr>
                <w:sz w:val="20"/>
                <w:szCs w:val="20"/>
              </w:rPr>
            </w:pPr>
            <w:r>
              <w:rPr>
                <w:rFonts w:eastAsia="Times New Roman"/>
                <w:sz w:val="24"/>
                <w:szCs w:val="24"/>
              </w:rPr>
              <w:t>социальном</w:t>
            </w:r>
          </w:p>
        </w:tc>
      </w:tr>
    </w:tbl>
    <w:p w:rsidR="004A0F69" w:rsidRDefault="004A0F69">
      <w:pPr>
        <w:spacing w:line="200" w:lineRule="exact"/>
        <w:rPr>
          <w:sz w:val="20"/>
          <w:szCs w:val="20"/>
        </w:rPr>
      </w:pP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88" w:lineRule="exact"/>
        <w:rPr>
          <w:sz w:val="20"/>
          <w:szCs w:val="20"/>
        </w:rPr>
      </w:pPr>
    </w:p>
    <w:p w:rsidR="004A0F69" w:rsidRDefault="009B4C5C">
      <w:pPr>
        <w:ind w:left="9940"/>
        <w:rPr>
          <w:sz w:val="20"/>
          <w:szCs w:val="20"/>
        </w:rPr>
      </w:pPr>
      <w:r>
        <w:rPr>
          <w:rFonts w:eastAsia="Times New Roman"/>
          <w:sz w:val="24"/>
          <w:szCs w:val="24"/>
        </w:rPr>
        <w:t>86</w:t>
      </w:r>
    </w:p>
    <w:p w:rsidR="004A0F69" w:rsidRDefault="004A0F69">
      <w:pPr>
        <w:sectPr w:rsidR="004A0F69">
          <w:type w:val="continuous"/>
          <w:pgSz w:w="11900" w:h="16838"/>
          <w:pgMar w:top="1112" w:right="586" w:bottom="164" w:left="1020" w:header="0" w:footer="0" w:gutter="0"/>
          <w:cols w:space="720" w:equalWidth="0">
            <w:col w:w="10300"/>
          </w:cols>
        </w:sectPr>
      </w:pPr>
    </w:p>
    <w:tbl>
      <w:tblPr>
        <w:tblW w:w="0" w:type="auto"/>
        <w:tblInd w:w="10" w:type="dxa"/>
        <w:tblLayout w:type="fixed"/>
        <w:tblCellMar>
          <w:left w:w="0" w:type="dxa"/>
          <w:right w:w="0" w:type="dxa"/>
        </w:tblCellMar>
        <w:tblLook w:val="04A0" w:firstRow="1" w:lastRow="0" w:firstColumn="1" w:lastColumn="0" w:noHBand="0" w:noVBand="1"/>
      </w:tblPr>
      <w:tblGrid>
        <w:gridCol w:w="2820"/>
        <w:gridCol w:w="760"/>
        <w:gridCol w:w="1980"/>
        <w:gridCol w:w="920"/>
        <w:gridCol w:w="1320"/>
        <w:gridCol w:w="480"/>
        <w:gridCol w:w="2020"/>
      </w:tblGrid>
      <w:tr w:rsidR="004A0F69">
        <w:trPr>
          <w:trHeight w:val="283"/>
        </w:trPr>
        <w:tc>
          <w:tcPr>
            <w:tcW w:w="2820" w:type="dxa"/>
            <w:tcBorders>
              <w:top w:val="single" w:sz="8" w:space="0" w:color="auto"/>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lastRenderedPageBreak/>
              <w:t>ценностей</w:t>
            </w:r>
          </w:p>
        </w:tc>
        <w:tc>
          <w:tcPr>
            <w:tcW w:w="4980" w:type="dxa"/>
            <w:gridSpan w:val="4"/>
            <w:tcBorders>
              <w:top w:val="single" w:sz="8" w:space="0" w:color="auto"/>
            </w:tcBorders>
            <w:vAlign w:val="bottom"/>
          </w:tcPr>
          <w:p w:rsidR="004A0F69" w:rsidRDefault="009B4C5C">
            <w:pPr>
              <w:ind w:left="100"/>
              <w:rPr>
                <w:sz w:val="20"/>
                <w:szCs w:val="20"/>
              </w:rPr>
            </w:pPr>
            <w:r>
              <w:rPr>
                <w:rFonts w:eastAsia="Times New Roman"/>
                <w:sz w:val="24"/>
                <w:szCs w:val="24"/>
              </w:rPr>
              <w:t>институте, о роли семьи в жизни человека;</w:t>
            </w:r>
          </w:p>
        </w:tc>
        <w:tc>
          <w:tcPr>
            <w:tcW w:w="480" w:type="dxa"/>
            <w:tcBorders>
              <w:top w:val="single" w:sz="8" w:space="0" w:color="auto"/>
            </w:tcBorders>
            <w:vAlign w:val="bottom"/>
          </w:tcPr>
          <w:p w:rsidR="004A0F69" w:rsidRDefault="004A0F69">
            <w:pPr>
              <w:rPr>
                <w:sz w:val="24"/>
                <w:szCs w:val="24"/>
              </w:rPr>
            </w:pPr>
          </w:p>
        </w:tc>
        <w:tc>
          <w:tcPr>
            <w:tcW w:w="2020" w:type="dxa"/>
            <w:tcBorders>
              <w:top w:val="single" w:sz="8" w:space="0" w:color="auto"/>
              <w:right w:val="single" w:sz="8" w:space="0" w:color="auto"/>
            </w:tcBorders>
            <w:vAlign w:val="bottom"/>
          </w:tcPr>
          <w:p w:rsidR="004A0F69" w:rsidRDefault="004A0F69">
            <w:pPr>
              <w:rPr>
                <w:sz w:val="24"/>
                <w:szCs w:val="24"/>
              </w:rPr>
            </w:pPr>
          </w:p>
        </w:tc>
      </w:tr>
      <w:tr w:rsidR="004A0F69">
        <w:trPr>
          <w:trHeight w:val="271"/>
        </w:trPr>
        <w:tc>
          <w:tcPr>
            <w:tcW w:w="2820" w:type="dxa"/>
            <w:tcBorders>
              <w:left w:val="single" w:sz="8" w:space="0" w:color="auto"/>
              <w:right w:val="single" w:sz="8" w:space="0" w:color="auto"/>
            </w:tcBorders>
            <w:vAlign w:val="bottom"/>
          </w:tcPr>
          <w:p w:rsidR="004A0F69" w:rsidRDefault="004A0F69">
            <w:pPr>
              <w:rPr>
                <w:sz w:val="23"/>
                <w:szCs w:val="23"/>
              </w:rPr>
            </w:pPr>
          </w:p>
        </w:tc>
        <w:tc>
          <w:tcPr>
            <w:tcW w:w="760" w:type="dxa"/>
            <w:vAlign w:val="bottom"/>
          </w:tcPr>
          <w:p w:rsidR="004A0F69" w:rsidRDefault="009B4C5C">
            <w:pPr>
              <w:spacing w:line="271" w:lineRule="exact"/>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первоначальные   представления   о   семейных   ценностях,</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традициях, культуре семейной жизни, этике и психологии семейных</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отношений, нравственных взаимоотношениях в семье;</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опыт позитивного взаимодействия в семье в рамках школьно-</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660" w:type="dxa"/>
            <w:gridSpan w:val="3"/>
            <w:tcBorders>
              <w:bottom w:val="single" w:sz="8" w:space="0" w:color="auto"/>
            </w:tcBorders>
            <w:vAlign w:val="bottom"/>
          </w:tcPr>
          <w:p w:rsidR="004A0F69" w:rsidRDefault="009B4C5C">
            <w:pPr>
              <w:ind w:left="100"/>
              <w:rPr>
                <w:sz w:val="20"/>
                <w:szCs w:val="20"/>
              </w:rPr>
            </w:pPr>
            <w:r>
              <w:rPr>
                <w:rFonts w:eastAsia="Times New Roman"/>
                <w:sz w:val="24"/>
                <w:szCs w:val="24"/>
              </w:rPr>
              <w:t>семейных программ и проектов.</w:t>
            </w:r>
          </w:p>
        </w:tc>
        <w:tc>
          <w:tcPr>
            <w:tcW w:w="132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20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5"/>
        </w:trPr>
        <w:tc>
          <w:tcPr>
            <w:tcW w:w="282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Формирование</w:t>
            </w:r>
          </w:p>
        </w:tc>
        <w:tc>
          <w:tcPr>
            <w:tcW w:w="760" w:type="dxa"/>
            <w:vAlign w:val="bottom"/>
          </w:tcPr>
          <w:p w:rsidR="004A0F69" w:rsidRDefault="009B4C5C">
            <w:pPr>
              <w:spacing w:line="264" w:lineRule="exact"/>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первоначальные представления о значении общения для жизни</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коммуникативной</w:t>
            </w:r>
          </w:p>
        </w:tc>
        <w:tc>
          <w:tcPr>
            <w:tcW w:w="4980" w:type="dxa"/>
            <w:gridSpan w:val="4"/>
            <w:vAlign w:val="bottom"/>
          </w:tcPr>
          <w:p w:rsidR="004A0F69" w:rsidRDefault="009B4C5C">
            <w:pPr>
              <w:spacing w:line="271" w:lineRule="exact"/>
              <w:ind w:left="100"/>
              <w:rPr>
                <w:sz w:val="20"/>
                <w:szCs w:val="20"/>
              </w:rPr>
            </w:pPr>
            <w:r>
              <w:rPr>
                <w:rFonts w:eastAsia="Times New Roman"/>
                <w:sz w:val="24"/>
                <w:szCs w:val="24"/>
              </w:rPr>
              <w:t>человека, развития личности, успешной учебы;</w:t>
            </w:r>
          </w:p>
        </w:tc>
        <w:tc>
          <w:tcPr>
            <w:tcW w:w="480" w:type="dxa"/>
            <w:vAlign w:val="bottom"/>
          </w:tcPr>
          <w:p w:rsidR="004A0F69" w:rsidRDefault="004A0F69">
            <w:pPr>
              <w:rPr>
                <w:sz w:val="24"/>
                <w:szCs w:val="24"/>
              </w:rPr>
            </w:pPr>
          </w:p>
        </w:tc>
        <w:tc>
          <w:tcPr>
            <w:tcW w:w="202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культуры</w:t>
            </w:r>
          </w:p>
        </w:tc>
        <w:tc>
          <w:tcPr>
            <w:tcW w:w="760" w:type="dxa"/>
            <w:vAlign w:val="bottom"/>
          </w:tcPr>
          <w:p w:rsidR="004A0F69" w:rsidRDefault="009B4C5C">
            <w:pPr>
              <w:spacing w:line="271" w:lineRule="exact"/>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знание  правил  эффективного,  бесконфликтного,  безопасного</w:t>
            </w:r>
          </w:p>
        </w:tc>
      </w:tr>
      <w:tr w:rsidR="004A0F69">
        <w:trPr>
          <w:trHeight w:val="271"/>
        </w:trPr>
        <w:tc>
          <w:tcPr>
            <w:tcW w:w="2820" w:type="dxa"/>
            <w:tcBorders>
              <w:left w:val="single" w:sz="8" w:space="0" w:color="auto"/>
              <w:right w:val="single" w:sz="8" w:space="0" w:color="auto"/>
            </w:tcBorders>
            <w:vAlign w:val="bottom"/>
          </w:tcPr>
          <w:p w:rsidR="004A0F69" w:rsidRDefault="004A0F69">
            <w:pPr>
              <w:rPr>
                <w:sz w:val="23"/>
                <w:szCs w:val="23"/>
              </w:rPr>
            </w:pPr>
          </w:p>
        </w:tc>
        <w:tc>
          <w:tcPr>
            <w:tcW w:w="7480" w:type="dxa"/>
            <w:gridSpan w:val="6"/>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общения в классе, школе, семье, со сверстниками, старшими;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элементарные основы риторической компетентности;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элементарный  опыт  участия  в  развитии  школьных  средств</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2740" w:type="dxa"/>
            <w:gridSpan w:val="2"/>
            <w:vAlign w:val="bottom"/>
          </w:tcPr>
          <w:p w:rsidR="004A0F69" w:rsidRDefault="009B4C5C">
            <w:pPr>
              <w:ind w:left="100"/>
              <w:rPr>
                <w:sz w:val="20"/>
                <w:szCs w:val="20"/>
              </w:rPr>
            </w:pPr>
            <w:r>
              <w:rPr>
                <w:rFonts w:eastAsia="Times New Roman"/>
                <w:sz w:val="24"/>
                <w:szCs w:val="24"/>
              </w:rPr>
              <w:t>массовой информации;</w:t>
            </w:r>
          </w:p>
        </w:tc>
        <w:tc>
          <w:tcPr>
            <w:tcW w:w="920" w:type="dxa"/>
            <w:vAlign w:val="bottom"/>
          </w:tcPr>
          <w:p w:rsidR="004A0F69" w:rsidRDefault="004A0F69">
            <w:pPr>
              <w:rPr>
                <w:sz w:val="24"/>
                <w:szCs w:val="24"/>
              </w:rPr>
            </w:pPr>
          </w:p>
        </w:tc>
        <w:tc>
          <w:tcPr>
            <w:tcW w:w="132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202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560"/>
              <w:rPr>
                <w:sz w:val="20"/>
                <w:szCs w:val="20"/>
              </w:rPr>
            </w:pPr>
            <w:r>
              <w:rPr>
                <w:rFonts w:eastAsia="Times New Roman"/>
                <w:sz w:val="24"/>
                <w:szCs w:val="24"/>
              </w:rPr>
              <w:t>–   первоначальные  представления  о  безопасном  общении  в</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интернете, о современных технологиях коммуникации;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первоначальные  представления  о  ценности  и  возможностях</w:t>
            </w:r>
          </w:p>
        </w:tc>
      </w:tr>
      <w:tr w:rsidR="004A0F69">
        <w:trPr>
          <w:trHeight w:val="277"/>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родного языка, об истории родного языка, его особенностях и месте в</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100"/>
              <w:rPr>
                <w:sz w:val="20"/>
                <w:szCs w:val="20"/>
              </w:rPr>
            </w:pPr>
            <w:r>
              <w:rPr>
                <w:rFonts w:eastAsia="Times New Roman"/>
                <w:sz w:val="24"/>
                <w:szCs w:val="24"/>
              </w:rPr>
              <w:t>мире;</w:t>
            </w:r>
          </w:p>
        </w:tc>
        <w:tc>
          <w:tcPr>
            <w:tcW w:w="1980" w:type="dxa"/>
            <w:vAlign w:val="bottom"/>
          </w:tcPr>
          <w:p w:rsidR="004A0F69" w:rsidRDefault="004A0F69">
            <w:pPr>
              <w:rPr>
                <w:sz w:val="24"/>
                <w:szCs w:val="24"/>
              </w:rPr>
            </w:pPr>
          </w:p>
        </w:tc>
        <w:tc>
          <w:tcPr>
            <w:tcW w:w="920" w:type="dxa"/>
            <w:vAlign w:val="bottom"/>
          </w:tcPr>
          <w:p w:rsidR="004A0F69" w:rsidRDefault="004A0F69">
            <w:pPr>
              <w:rPr>
                <w:sz w:val="24"/>
                <w:szCs w:val="24"/>
              </w:rPr>
            </w:pPr>
          </w:p>
        </w:tc>
        <w:tc>
          <w:tcPr>
            <w:tcW w:w="132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2020" w:type="dxa"/>
            <w:tcBorders>
              <w:right w:val="single" w:sz="8" w:space="0" w:color="auto"/>
            </w:tcBorders>
            <w:vAlign w:val="bottom"/>
          </w:tcPr>
          <w:p w:rsidR="004A0F69" w:rsidRDefault="004A0F69">
            <w:pPr>
              <w:rPr>
                <w:sz w:val="24"/>
                <w:szCs w:val="24"/>
              </w:rPr>
            </w:pP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60" w:type="dxa"/>
            <w:tcBorders>
              <w:bottom w:val="single" w:sz="8" w:space="0" w:color="auto"/>
            </w:tcBorders>
            <w:vAlign w:val="bottom"/>
          </w:tcPr>
          <w:p w:rsidR="004A0F69" w:rsidRDefault="009B4C5C">
            <w:pPr>
              <w:ind w:left="560"/>
              <w:rPr>
                <w:sz w:val="20"/>
                <w:szCs w:val="20"/>
              </w:rPr>
            </w:pPr>
            <w:r>
              <w:rPr>
                <w:rFonts w:eastAsia="Times New Roman"/>
                <w:sz w:val="24"/>
                <w:szCs w:val="24"/>
              </w:rPr>
              <w:t>–</w:t>
            </w:r>
          </w:p>
        </w:tc>
        <w:tc>
          <w:tcPr>
            <w:tcW w:w="6720" w:type="dxa"/>
            <w:gridSpan w:val="5"/>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элементарные навыки межкультурной коммуникации.</w:t>
            </w:r>
          </w:p>
        </w:tc>
      </w:tr>
      <w:tr w:rsidR="004A0F69">
        <w:trPr>
          <w:trHeight w:val="265"/>
        </w:trPr>
        <w:tc>
          <w:tcPr>
            <w:tcW w:w="282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b/>
                <w:bCs/>
                <w:sz w:val="24"/>
                <w:szCs w:val="24"/>
              </w:rPr>
              <w:t>Экологическое</w:t>
            </w:r>
          </w:p>
        </w:tc>
        <w:tc>
          <w:tcPr>
            <w:tcW w:w="760" w:type="dxa"/>
            <w:vAlign w:val="bottom"/>
          </w:tcPr>
          <w:p w:rsidR="004A0F69" w:rsidRDefault="009B4C5C">
            <w:pPr>
              <w:spacing w:line="264" w:lineRule="exact"/>
              <w:ind w:left="560"/>
              <w:rPr>
                <w:sz w:val="20"/>
                <w:szCs w:val="20"/>
              </w:rPr>
            </w:pPr>
            <w:r>
              <w:rPr>
                <w:rFonts w:eastAsia="Times New Roman"/>
                <w:sz w:val="24"/>
                <w:szCs w:val="24"/>
              </w:rPr>
              <w:t>–</w:t>
            </w:r>
          </w:p>
        </w:tc>
        <w:tc>
          <w:tcPr>
            <w:tcW w:w="4220" w:type="dxa"/>
            <w:gridSpan w:val="3"/>
            <w:vAlign w:val="bottom"/>
          </w:tcPr>
          <w:p w:rsidR="004A0F69" w:rsidRDefault="009B4C5C">
            <w:pPr>
              <w:spacing w:line="264" w:lineRule="exact"/>
              <w:ind w:left="80"/>
              <w:rPr>
                <w:sz w:val="20"/>
                <w:szCs w:val="20"/>
              </w:rPr>
            </w:pPr>
            <w:r>
              <w:rPr>
                <w:rFonts w:eastAsia="Times New Roman"/>
                <w:sz w:val="24"/>
                <w:szCs w:val="24"/>
              </w:rPr>
              <w:t>ценностное отношение к природе;</w:t>
            </w:r>
          </w:p>
        </w:tc>
        <w:tc>
          <w:tcPr>
            <w:tcW w:w="480" w:type="dxa"/>
            <w:vAlign w:val="bottom"/>
          </w:tcPr>
          <w:p w:rsidR="004A0F69" w:rsidRDefault="004A0F69">
            <w:pPr>
              <w:rPr>
                <w:sz w:val="23"/>
                <w:szCs w:val="23"/>
              </w:rPr>
            </w:pPr>
          </w:p>
        </w:tc>
        <w:tc>
          <w:tcPr>
            <w:tcW w:w="2020" w:type="dxa"/>
            <w:tcBorders>
              <w:right w:val="single" w:sz="8" w:space="0" w:color="auto"/>
            </w:tcBorders>
            <w:vAlign w:val="bottom"/>
          </w:tcPr>
          <w:p w:rsidR="004A0F69" w:rsidRDefault="004A0F69">
            <w:pPr>
              <w:rPr>
                <w:sz w:val="23"/>
                <w:szCs w:val="23"/>
              </w:rPr>
            </w:pP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sz w:val="24"/>
                <w:szCs w:val="24"/>
              </w:rPr>
              <w:t>воспитание</w:t>
            </w:r>
          </w:p>
        </w:tc>
        <w:tc>
          <w:tcPr>
            <w:tcW w:w="760" w:type="dxa"/>
            <w:vAlign w:val="bottom"/>
          </w:tcPr>
          <w:p w:rsidR="004A0F69" w:rsidRDefault="009B4C5C">
            <w:pPr>
              <w:spacing w:line="271" w:lineRule="exact"/>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spacing w:line="271" w:lineRule="exact"/>
              <w:ind w:left="80"/>
              <w:rPr>
                <w:sz w:val="20"/>
                <w:szCs w:val="20"/>
              </w:rPr>
            </w:pPr>
            <w:r>
              <w:rPr>
                <w:rFonts w:eastAsia="Times New Roman"/>
                <w:sz w:val="24"/>
                <w:szCs w:val="24"/>
              </w:rPr>
              <w:t>элементарные представления об экокультурных ценностях, о</w:t>
            </w:r>
          </w:p>
        </w:tc>
      </w:tr>
      <w:tr w:rsidR="004A0F69">
        <w:trPr>
          <w:trHeight w:val="271"/>
        </w:trPr>
        <w:tc>
          <w:tcPr>
            <w:tcW w:w="2820" w:type="dxa"/>
            <w:tcBorders>
              <w:left w:val="single" w:sz="8" w:space="0" w:color="auto"/>
              <w:right w:val="single" w:sz="8" w:space="0" w:color="auto"/>
            </w:tcBorders>
            <w:vAlign w:val="bottom"/>
          </w:tcPr>
          <w:p w:rsidR="004A0F69" w:rsidRDefault="004A0F69">
            <w:pPr>
              <w:rPr>
                <w:sz w:val="23"/>
                <w:szCs w:val="23"/>
              </w:rPr>
            </w:pPr>
          </w:p>
        </w:tc>
        <w:tc>
          <w:tcPr>
            <w:tcW w:w="7480" w:type="dxa"/>
            <w:gridSpan w:val="6"/>
            <w:tcBorders>
              <w:right w:val="single" w:sz="8" w:space="0" w:color="auto"/>
            </w:tcBorders>
            <w:vAlign w:val="bottom"/>
          </w:tcPr>
          <w:p w:rsidR="004A0F69" w:rsidRDefault="009B4C5C">
            <w:pPr>
              <w:spacing w:line="271" w:lineRule="exact"/>
              <w:ind w:left="100"/>
              <w:rPr>
                <w:sz w:val="20"/>
                <w:szCs w:val="20"/>
              </w:rPr>
            </w:pPr>
            <w:r>
              <w:rPr>
                <w:rFonts w:eastAsia="Times New Roman"/>
                <w:sz w:val="24"/>
                <w:szCs w:val="24"/>
              </w:rPr>
              <w:t>законодательстве в области защиты окружающей среды;</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1980" w:type="dxa"/>
            <w:vAlign w:val="bottom"/>
          </w:tcPr>
          <w:p w:rsidR="004A0F69" w:rsidRDefault="009B4C5C">
            <w:pPr>
              <w:ind w:left="80"/>
              <w:rPr>
                <w:sz w:val="20"/>
                <w:szCs w:val="20"/>
              </w:rPr>
            </w:pPr>
            <w:r>
              <w:rPr>
                <w:rFonts w:eastAsia="Times New Roman"/>
                <w:sz w:val="24"/>
                <w:szCs w:val="24"/>
              </w:rPr>
              <w:t>первоначальный</w:t>
            </w:r>
          </w:p>
        </w:tc>
        <w:tc>
          <w:tcPr>
            <w:tcW w:w="920" w:type="dxa"/>
            <w:vAlign w:val="bottom"/>
          </w:tcPr>
          <w:p w:rsidR="004A0F69" w:rsidRDefault="009B4C5C">
            <w:pPr>
              <w:ind w:left="220"/>
              <w:rPr>
                <w:sz w:val="20"/>
                <w:szCs w:val="20"/>
              </w:rPr>
            </w:pPr>
            <w:r>
              <w:rPr>
                <w:rFonts w:eastAsia="Times New Roman"/>
                <w:sz w:val="24"/>
                <w:szCs w:val="24"/>
              </w:rPr>
              <w:t>опыт</w:t>
            </w:r>
          </w:p>
        </w:tc>
        <w:tc>
          <w:tcPr>
            <w:tcW w:w="1800" w:type="dxa"/>
            <w:gridSpan w:val="2"/>
            <w:vAlign w:val="bottom"/>
          </w:tcPr>
          <w:p w:rsidR="004A0F69" w:rsidRDefault="009B4C5C">
            <w:pPr>
              <w:ind w:left="220"/>
              <w:rPr>
                <w:sz w:val="20"/>
                <w:szCs w:val="20"/>
              </w:rPr>
            </w:pPr>
            <w:r>
              <w:rPr>
                <w:rFonts w:eastAsia="Times New Roman"/>
                <w:sz w:val="24"/>
                <w:szCs w:val="24"/>
              </w:rPr>
              <w:t>эстетического,</w:t>
            </w:r>
          </w:p>
        </w:tc>
        <w:tc>
          <w:tcPr>
            <w:tcW w:w="2020" w:type="dxa"/>
            <w:tcBorders>
              <w:right w:val="single" w:sz="8" w:space="0" w:color="auto"/>
            </w:tcBorders>
            <w:vAlign w:val="bottom"/>
          </w:tcPr>
          <w:p w:rsidR="004A0F69" w:rsidRDefault="009B4C5C">
            <w:pPr>
              <w:jc w:val="right"/>
              <w:rPr>
                <w:sz w:val="20"/>
                <w:szCs w:val="20"/>
              </w:rPr>
            </w:pPr>
            <w:r>
              <w:rPr>
                <w:rFonts w:eastAsia="Times New Roman"/>
                <w:sz w:val="24"/>
                <w:szCs w:val="24"/>
              </w:rPr>
              <w:t>эмоционально-</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4980" w:type="dxa"/>
            <w:gridSpan w:val="4"/>
            <w:vAlign w:val="bottom"/>
          </w:tcPr>
          <w:p w:rsidR="004A0F69" w:rsidRDefault="009B4C5C">
            <w:pPr>
              <w:ind w:left="100"/>
              <w:rPr>
                <w:sz w:val="20"/>
                <w:szCs w:val="20"/>
              </w:rPr>
            </w:pPr>
            <w:r>
              <w:rPr>
                <w:rFonts w:eastAsia="Times New Roman"/>
                <w:sz w:val="24"/>
                <w:szCs w:val="24"/>
              </w:rPr>
              <w:t>нравственного отношения к природе;</w:t>
            </w:r>
          </w:p>
        </w:tc>
        <w:tc>
          <w:tcPr>
            <w:tcW w:w="480" w:type="dxa"/>
            <w:vAlign w:val="bottom"/>
          </w:tcPr>
          <w:p w:rsidR="004A0F69" w:rsidRDefault="004A0F69">
            <w:pPr>
              <w:rPr>
                <w:sz w:val="24"/>
                <w:szCs w:val="24"/>
              </w:rPr>
            </w:pPr>
          </w:p>
        </w:tc>
        <w:tc>
          <w:tcPr>
            <w:tcW w:w="202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672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элементарные  знания  о  традициях  нравственно-этического</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480" w:type="dxa"/>
            <w:gridSpan w:val="6"/>
            <w:tcBorders>
              <w:right w:val="single" w:sz="8" w:space="0" w:color="auto"/>
            </w:tcBorders>
            <w:vAlign w:val="bottom"/>
          </w:tcPr>
          <w:p w:rsidR="004A0F69" w:rsidRDefault="009B4C5C">
            <w:pPr>
              <w:ind w:left="100"/>
              <w:rPr>
                <w:sz w:val="20"/>
                <w:szCs w:val="20"/>
              </w:rPr>
            </w:pPr>
            <w:r>
              <w:rPr>
                <w:rFonts w:eastAsia="Times New Roman"/>
                <w:sz w:val="24"/>
                <w:szCs w:val="24"/>
              </w:rPr>
              <w:t>отношения   к   природе   в   культуре   народов   России,   нормах</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2740" w:type="dxa"/>
            <w:gridSpan w:val="2"/>
            <w:vAlign w:val="bottom"/>
          </w:tcPr>
          <w:p w:rsidR="004A0F69" w:rsidRDefault="009B4C5C">
            <w:pPr>
              <w:ind w:left="100"/>
              <w:rPr>
                <w:sz w:val="20"/>
                <w:szCs w:val="20"/>
              </w:rPr>
            </w:pPr>
            <w:r>
              <w:rPr>
                <w:rFonts w:eastAsia="Times New Roman"/>
                <w:sz w:val="24"/>
                <w:szCs w:val="24"/>
              </w:rPr>
              <w:t>экологической этики;</w:t>
            </w:r>
          </w:p>
        </w:tc>
        <w:tc>
          <w:tcPr>
            <w:tcW w:w="920" w:type="dxa"/>
            <w:vAlign w:val="bottom"/>
          </w:tcPr>
          <w:p w:rsidR="004A0F69" w:rsidRDefault="004A0F69">
            <w:pPr>
              <w:rPr>
                <w:sz w:val="24"/>
                <w:szCs w:val="24"/>
              </w:rPr>
            </w:pPr>
          </w:p>
        </w:tc>
        <w:tc>
          <w:tcPr>
            <w:tcW w:w="132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2020" w:type="dxa"/>
            <w:tcBorders>
              <w:right w:val="single" w:sz="8" w:space="0" w:color="auto"/>
            </w:tcBorders>
            <w:vAlign w:val="bottom"/>
          </w:tcPr>
          <w:p w:rsidR="004A0F69" w:rsidRDefault="004A0F69">
            <w:pPr>
              <w:rPr>
                <w:sz w:val="24"/>
                <w:szCs w:val="24"/>
              </w:rPr>
            </w:pP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60" w:type="dxa"/>
            <w:vAlign w:val="bottom"/>
          </w:tcPr>
          <w:p w:rsidR="004A0F69" w:rsidRDefault="009B4C5C">
            <w:pPr>
              <w:ind w:left="560"/>
              <w:rPr>
                <w:sz w:val="20"/>
                <w:szCs w:val="20"/>
              </w:rPr>
            </w:pPr>
            <w:r>
              <w:rPr>
                <w:rFonts w:eastAsia="Times New Roman"/>
                <w:sz w:val="24"/>
                <w:szCs w:val="24"/>
              </w:rPr>
              <w:t>–</w:t>
            </w:r>
          </w:p>
        </w:tc>
        <w:tc>
          <w:tcPr>
            <w:tcW w:w="1980" w:type="dxa"/>
            <w:vAlign w:val="bottom"/>
          </w:tcPr>
          <w:p w:rsidR="004A0F69" w:rsidRDefault="009B4C5C">
            <w:pPr>
              <w:ind w:left="80"/>
              <w:rPr>
                <w:sz w:val="20"/>
                <w:szCs w:val="20"/>
              </w:rPr>
            </w:pPr>
            <w:r>
              <w:rPr>
                <w:rFonts w:eastAsia="Times New Roman"/>
                <w:sz w:val="24"/>
                <w:szCs w:val="24"/>
              </w:rPr>
              <w:t>первоначальный</w:t>
            </w:r>
          </w:p>
        </w:tc>
        <w:tc>
          <w:tcPr>
            <w:tcW w:w="920" w:type="dxa"/>
            <w:vAlign w:val="bottom"/>
          </w:tcPr>
          <w:p w:rsidR="004A0F69" w:rsidRDefault="009B4C5C">
            <w:pPr>
              <w:ind w:left="180"/>
              <w:rPr>
                <w:sz w:val="20"/>
                <w:szCs w:val="20"/>
              </w:rPr>
            </w:pPr>
            <w:r>
              <w:rPr>
                <w:rFonts w:eastAsia="Times New Roman"/>
                <w:sz w:val="24"/>
                <w:szCs w:val="24"/>
              </w:rPr>
              <w:t>опыт</w:t>
            </w:r>
          </w:p>
        </w:tc>
        <w:tc>
          <w:tcPr>
            <w:tcW w:w="1320" w:type="dxa"/>
            <w:vAlign w:val="bottom"/>
          </w:tcPr>
          <w:p w:rsidR="004A0F69" w:rsidRDefault="009B4C5C">
            <w:pPr>
              <w:ind w:left="180"/>
              <w:rPr>
                <w:sz w:val="20"/>
                <w:szCs w:val="20"/>
              </w:rPr>
            </w:pPr>
            <w:r>
              <w:rPr>
                <w:rFonts w:eastAsia="Times New Roman"/>
                <w:sz w:val="24"/>
                <w:szCs w:val="24"/>
              </w:rPr>
              <w:t>участия</w:t>
            </w:r>
          </w:p>
        </w:tc>
        <w:tc>
          <w:tcPr>
            <w:tcW w:w="480" w:type="dxa"/>
            <w:vAlign w:val="bottom"/>
          </w:tcPr>
          <w:p w:rsidR="004A0F69" w:rsidRDefault="009B4C5C">
            <w:pPr>
              <w:ind w:left="40"/>
              <w:rPr>
                <w:sz w:val="20"/>
                <w:szCs w:val="20"/>
              </w:rPr>
            </w:pPr>
            <w:r>
              <w:rPr>
                <w:rFonts w:eastAsia="Times New Roman"/>
                <w:sz w:val="24"/>
                <w:szCs w:val="24"/>
              </w:rPr>
              <w:t>в</w:t>
            </w:r>
          </w:p>
        </w:tc>
        <w:tc>
          <w:tcPr>
            <w:tcW w:w="2020" w:type="dxa"/>
            <w:tcBorders>
              <w:right w:val="single" w:sz="8" w:space="0" w:color="auto"/>
            </w:tcBorders>
            <w:vAlign w:val="bottom"/>
          </w:tcPr>
          <w:p w:rsidR="004A0F69" w:rsidRDefault="009B4C5C">
            <w:pPr>
              <w:jc w:val="right"/>
              <w:rPr>
                <w:sz w:val="20"/>
                <w:szCs w:val="20"/>
              </w:rPr>
            </w:pPr>
            <w:r>
              <w:rPr>
                <w:rFonts w:eastAsia="Times New Roman"/>
                <w:sz w:val="24"/>
                <w:szCs w:val="24"/>
              </w:rPr>
              <w:t>природоохранной</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480" w:type="dxa"/>
            <w:gridSpan w:val="6"/>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деятельности в школе, на пришкольном участке, по месту жительства.</w:t>
            </w:r>
          </w:p>
        </w:tc>
      </w:tr>
    </w:tbl>
    <w:p w:rsidR="004A0F69" w:rsidRDefault="004A0F69">
      <w:pPr>
        <w:spacing w:line="283" w:lineRule="exact"/>
        <w:rPr>
          <w:sz w:val="20"/>
          <w:szCs w:val="20"/>
        </w:rPr>
      </w:pPr>
    </w:p>
    <w:p w:rsidR="004A0F69" w:rsidRDefault="009B4C5C">
      <w:pPr>
        <w:spacing w:line="234" w:lineRule="auto"/>
        <w:ind w:right="20"/>
        <w:jc w:val="center"/>
        <w:rPr>
          <w:sz w:val="20"/>
          <w:szCs w:val="20"/>
        </w:rPr>
      </w:pPr>
      <w:r>
        <w:rPr>
          <w:rFonts w:eastAsia="Times New Roman"/>
          <w:b/>
          <w:bCs/>
          <w:sz w:val="24"/>
          <w:szCs w:val="24"/>
        </w:rPr>
        <w:t>Совместная деятельность школы, семьи и общественности по духовно-нравственному развитию и воспитанию обучающихся.</w:t>
      </w:r>
    </w:p>
    <w:p w:rsidR="004A0F69" w:rsidRDefault="004A0F69">
      <w:pPr>
        <w:spacing w:line="9" w:lineRule="exact"/>
        <w:rPr>
          <w:sz w:val="20"/>
          <w:szCs w:val="20"/>
        </w:rPr>
      </w:pPr>
    </w:p>
    <w:p w:rsidR="004A0F69" w:rsidRDefault="009B4C5C" w:rsidP="008305AD">
      <w:pPr>
        <w:numPr>
          <w:ilvl w:val="0"/>
          <w:numId w:val="114"/>
        </w:numPr>
        <w:tabs>
          <w:tab w:val="left" w:pos="1183"/>
        </w:tabs>
        <w:spacing w:line="234" w:lineRule="auto"/>
        <w:ind w:left="120" w:right="120" w:firstLine="701"/>
        <w:rPr>
          <w:rFonts w:eastAsia="Times New Roman"/>
          <w:sz w:val="24"/>
          <w:szCs w:val="24"/>
        </w:rPr>
      </w:pPr>
      <w:r>
        <w:rPr>
          <w:rFonts w:eastAsia="Times New Roman"/>
          <w:sz w:val="24"/>
          <w:szCs w:val="24"/>
        </w:rPr>
        <w:t>рамках реализации направлений программы духовно-нравственного развития и воспитания обучающихся используются различные формы взаимодействия:</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71120</wp:posOffset>
                </wp:positionH>
                <wp:positionV relativeFrom="paragraph">
                  <wp:posOffset>6985</wp:posOffset>
                </wp:positionV>
                <wp:extent cx="0" cy="309689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6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pt,0.55pt" to="5.6pt,244.4pt" o:allowincell="f" strokecolor="#000000" strokeweight="0.4799pt"/>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6464300</wp:posOffset>
                </wp:positionH>
                <wp:positionV relativeFrom="paragraph">
                  <wp:posOffset>6985</wp:posOffset>
                </wp:positionV>
                <wp:extent cx="0" cy="309689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96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pt,0.55pt" to="509pt,244.4pt" o:allowincell="f" strokecolor="#000000" strokeweight="0.4799pt"/>
            </w:pict>
          </mc:Fallback>
        </mc:AlternateContent>
      </w:r>
    </w:p>
    <w:tbl>
      <w:tblPr>
        <w:tblW w:w="0" w:type="auto"/>
        <w:tblInd w:w="100" w:type="dxa"/>
        <w:tblLayout w:type="fixed"/>
        <w:tblCellMar>
          <w:left w:w="0" w:type="dxa"/>
          <w:right w:w="0" w:type="dxa"/>
        </w:tblCellMar>
        <w:tblLook w:val="04A0" w:firstRow="1" w:lastRow="0" w:firstColumn="1" w:lastColumn="0" w:noHBand="0" w:noVBand="1"/>
      </w:tblPr>
      <w:tblGrid>
        <w:gridCol w:w="4420"/>
        <w:gridCol w:w="1340"/>
        <w:gridCol w:w="1720"/>
        <w:gridCol w:w="1200"/>
        <w:gridCol w:w="151"/>
        <w:gridCol w:w="1249"/>
      </w:tblGrid>
      <w:tr w:rsidR="004A0F69">
        <w:trPr>
          <w:trHeight w:val="266"/>
        </w:trPr>
        <w:tc>
          <w:tcPr>
            <w:tcW w:w="4420" w:type="dxa"/>
            <w:tcBorders>
              <w:top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sz w:val="24"/>
                <w:szCs w:val="24"/>
              </w:rPr>
              <w:t>Субъекты социализации</w:t>
            </w:r>
          </w:p>
        </w:tc>
        <w:tc>
          <w:tcPr>
            <w:tcW w:w="3060" w:type="dxa"/>
            <w:gridSpan w:val="2"/>
            <w:tcBorders>
              <w:top w:val="single" w:sz="8" w:space="0" w:color="auto"/>
            </w:tcBorders>
            <w:vAlign w:val="bottom"/>
          </w:tcPr>
          <w:p w:rsidR="004A0F69" w:rsidRDefault="009B4C5C">
            <w:pPr>
              <w:spacing w:line="265" w:lineRule="exact"/>
              <w:ind w:left="100"/>
              <w:rPr>
                <w:sz w:val="20"/>
                <w:szCs w:val="20"/>
              </w:rPr>
            </w:pPr>
            <w:r>
              <w:rPr>
                <w:rFonts w:eastAsia="Times New Roman"/>
                <w:sz w:val="24"/>
                <w:szCs w:val="24"/>
              </w:rPr>
              <w:t>Формы взаимодействия</w:t>
            </w:r>
          </w:p>
        </w:tc>
        <w:tc>
          <w:tcPr>
            <w:tcW w:w="1200" w:type="dxa"/>
            <w:tcBorders>
              <w:top w:val="single" w:sz="8" w:space="0" w:color="auto"/>
            </w:tcBorders>
            <w:vAlign w:val="bottom"/>
          </w:tcPr>
          <w:p w:rsidR="004A0F69" w:rsidRDefault="004A0F69">
            <w:pPr>
              <w:rPr>
                <w:sz w:val="23"/>
                <w:szCs w:val="23"/>
              </w:rPr>
            </w:pPr>
          </w:p>
        </w:tc>
        <w:tc>
          <w:tcPr>
            <w:tcW w:w="1400" w:type="dxa"/>
            <w:gridSpan w:val="2"/>
            <w:tcBorders>
              <w:top w:val="single" w:sz="8" w:space="0" w:color="auto"/>
            </w:tcBorders>
            <w:vAlign w:val="bottom"/>
          </w:tcPr>
          <w:p w:rsidR="004A0F69" w:rsidRDefault="004A0F69">
            <w:pPr>
              <w:rPr>
                <w:sz w:val="23"/>
                <w:szCs w:val="23"/>
              </w:rPr>
            </w:pPr>
          </w:p>
        </w:tc>
      </w:tr>
      <w:tr w:rsidR="004A0F69">
        <w:trPr>
          <w:trHeight w:val="135"/>
        </w:trPr>
        <w:tc>
          <w:tcPr>
            <w:tcW w:w="4420" w:type="dxa"/>
            <w:tcBorders>
              <w:bottom w:val="single" w:sz="8" w:space="0" w:color="auto"/>
              <w:right w:val="single" w:sz="8" w:space="0" w:color="auto"/>
            </w:tcBorders>
            <w:vAlign w:val="bottom"/>
          </w:tcPr>
          <w:p w:rsidR="004A0F69" w:rsidRDefault="004A0F69">
            <w:pPr>
              <w:rPr>
                <w:sz w:val="11"/>
                <w:szCs w:val="11"/>
              </w:rPr>
            </w:pPr>
          </w:p>
        </w:tc>
        <w:tc>
          <w:tcPr>
            <w:tcW w:w="5660" w:type="dxa"/>
            <w:gridSpan w:val="5"/>
            <w:tcBorders>
              <w:bottom w:val="single" w:sz="8" w:space="0" w:color="auto"/>
            </w:tcBorders>
            <w:vAlign w:val="bottom"/>
          </w:tcPr>
          <w:p w:rsidR="004A0F69" w:rsidRDefault="004A0F69">
            <w:pPr>
              <w:rPr>
                <w:sz w:val="11"/>
                <w:szCs w:val="11"/>
              </w:rPr>
            </w:pPr>
          </w:p>
        </w:tc>
      </w:tr>
      <w:tr w:rsidR="009B5274" w:rsidTr="009B5274">
        <w:trPr>
          <w:trHeight w:val="261"/>
        </w:trPr>
        <w:tc>
          <w:tcPr>
            <w:tcW w:w="4420" w:type="dxa"/>
            <w:vMerge w:val="restart"/>
            <w:tcBorders>
              <w:right w:val="single" w:sz="8" w:space="0" w:color="auto"/>
            </w:tcBorders>
            <w:vAlign w:val="bottom"/>
          </w:tcPr>
          <w:p w:rsidR="009B5274" w:rsidRDefault="00181A08" w:rsidP="00181A08">
            <w:pPr>
              <w:spacing w:line="263" w:lineRule="exact"/>
              <w:ind w:left="120"/>
              <w:jc w:val="center"/>
              <w:rPr>
                <w:sz w:val="20"/>
                <w:szCs w:val="20"/>
              </w:rPr>
            </w:pPr>
            <w:r>
              <w:rPr>
                <w:sz w:val="20"/>
                <w:szCs w:val="20"/>
              </w:rPr>
              <w:t>КИСЦ</w:t>
            </w:r>
          </w:p>
        </w:tc>
        <w:tc>
          <w:tcPr>
            <w:tcW w:w="1340" w:type="dxa"/>
            <w:vAlign w:val="bottom"/>
          </w:tcPr>
          <w:p w:rsidR="009B5274" w:rsidRDefault="009B5274">
            <w:pPr>
              <w:spacing w:line="260" w:lineRule="exact"/>
              <w:ind w:left="100"/>
              <w:rPr>
                <w:sz w:val="20"/>
                <w:szCs w:val="20"/>
              </w:rPr>
            </w:pPr>
            <w:r>
              <w:rPr>
                <w:rFonts w:eastAsia="Times New Roman"/>
                <w:sz w:val="24"/>
                <w:szCs w:val="24"/>
              </w:rPr>
              <w:t>Кружок</w:t>
            </w:r>
          </w:p>
        </w:tc>
        <w:tc>
          <w:tcPr>
            <w:tcW w:w="1720" w:type="dxa"/>
            <w:vAlign w:val="bottom"/>
          </w:tcPr>
          <w:p w:rsidR="009B5274" w:rsidRDefault="009B5274" w:rsidP="009B5274">
            <w:pPr>
              <w:spacing w:line="260" w:lineRule="exact"/>
              <w:rPr>
                <w:sz w:val="20"/>
                <w:szCs w:val="20"/>
              </w:rPr>
            </w:pPr>
            <w:r>
              <w:rPr>
                <w:sz w:val="20"/>
                <w:szCs w:val="20"/>
              </w:rPr>
              <w:t xml:space="preserve">«Баскетбол», </w:t>
            </w:r>
          </w:p>
        </w:tc>
        <w:tc>
          <w:tcPr>
            <w:tcW w:w="1351" w:type="dxa"/>
            <w:gridSpan w:val="2"/>
            <w:vAlign w:val="bottom"/>
          </w:tcPr>
          <w:p w:rsidR="009B5274" w:rsidRDefault="009B5274" w:rsidP="009B5274">
            <w:pPr>
              <w:spacing w:line="260" w:lineRule="exact"/>
              <w:rPr>
                <w:sz w:val="20"/>
                <w:szCs w:val="20"/>
              </w:rPr>
            </w:pPr>
            <w:r>
              <w:rPr>
                <w:rFonts w:eastAsia="Times New Roman"/>
                <w:w w:val="98"/>
                <w:sz w:val="24"/>
                <w:szCs w:val="24"/>
              </w:rPr>
              <w:t>«Волейбол»</w:t>
            </w:r>
          </w:p>
        </w:tc>
        <w:tc>
          <w:tcPr>
            <w:tcW w:w="1249" w:type="dxa"/>
            <w:vAlign w:val="bottom"/>
          </w:tcPr>
          <w:p w:rsidR="009B5274" w:rsidRDefault="009B5274" w:rsidP="009B5274">
            <w:pPr>
              <w:spacing w:line="260" w:lineRule="exact"/>
              <w:rPr>
                <w:sz w:val="20"/>
                <w:szCs w:val="20"/>
              </w:rPr>
            </w:pPr>
          </w:p>
        </w:tc>
      </w:tr>
      <w:tr w:rsidR="009B5274" w:rsidTr="009B5274">
        <w:trPr>
          <w:trHeight w:val="276"/>
        </w:trPr>
        <w:tc>
          <w:tcPr>
            <w:tcW w:w="4420" w:type="dxa"/>
            <w:vMerge/>
            <w:tcBorders>
              <w:right w:val="single" w:sz="8" w:space="0" w:color="auto"/>
            </w:tcBorders>
            <w:vAlign w:val="bottom"/>
          </w:tcPr>
          <w:p w:rsidR="009B5274" w:rsidRDefault="009B5274" w:rsidP="00C377A3">
            <w:pPr>
              <w:spacing w:line="263" w:lineRule="exact"/>
              <w:ind w:left="120"/>
              <w:rPr>
                <w:sz w:val="24"/>
                <w:szCs w:val="24"/>
              </w:rPr>
            </w:pPr>
          </w:p>
        </w:tc>
        <w:tc>
          <w:tcPr>
            <w:tcW w:w="1340" w:type="dxa"/>
            <w:vAlign w:val="bottom"/>
          </w:tcPr>
          <w:p w:rsidR="009B5274" w:rsidRDefault="009B5274" w:rsidP="009B5274">
            <w:pPr>
              <w:rPr>
                <w:sz w:val="20"/>
                <w:szCs w:val="20"/>
              </w:rPr>
            </w:pPr>
            <w:r>
              <w:rPr>
                <w:rFonts w:eastAsia="Times New Roman"/>
                <w:w w:val="98"/>
                <w:sz w:val="24"/>
                <w:szCs w:val="24"/>
              </w:rPr>
              <w:t>«Волейбол»</w:t>
            </w:r>
          </w:p>
        </w:tc>
        <w:tc>
          <w:tcPr>
            <w:tcW w:w="1720" w:type="dxa"/>
            <w:vAlign w:val="bottom"/>
          </w:tcPr>
          <w:p w:rsidR="009B5274" w:rsidRDefault="009B5274">
            <w:pPr>
              <w:rPr>
                <w:sz w:val="24"/>
                <w:szCs w:val="24"/>
              </w:rPr>
            </w:pPr>
          </w:p>
        </w:tc>
        <w:tc>
          <w:tcPr>
            <w:tcW w:w="1351" w:type="dxa"/>
            <w:gridSpan w:val="2"/>
            <w:vAlign w:val="bottom"/>
          </w:tcPr>
          <w:p w:rsidR="009B5274" w:rsidRDefault="009B5274">
            <w:pPr>
              <w:rPr>
                <w:sz w:val="24"/>
                <w:szCs w:val="24"/>
              </w:rPr>
            </w:pPr>
          </w:p>
        </w:tc>
        <w:tc>
          <w:tcPr>
            <w:tcW w:w="1249" w:type="dxa"/>
            <w:vAlign w:val="bottom"/>
          </w:tcPr>
          <w:p w:rsidR="009B5274" w:rsidRDefault="009B5274">
            <w:pPr>
              <w:rPr>
                <w:sz w:val="24"/>
                <w:szCs w:val="24"/>
              </w:rPr>
            </w:pPr>
          </w:p>
        </w:tc>
      </w:tr>
      <w:tr w:rsidR="009B5274" w:rsidTr="00C377A3">
        <w:trPr>
          <w:trHeight w:val="281"/>
        </w:trPr>
        <w:tc>
          <w:tcPr>
            <w:tcW w:w="4420" w:type="dxa"/>
            <w:vMerge/>
            <w:tcBorders>
              <w:right w:val="single" w:sz="8" w:space="0" w:color="auto"/>
            </w:tcBorders>
            <w:vAlign w:val="bottom"/>
          </w:tcPr>
          <w:p w:rsidR="009B5274" w:rsidRDefault="009B5274" w:rsidP="00C377A3">
            <w:pPr>
              <w:spacing w:line="263" w:lineRule="exact"/>
              <w:ind w:left="120"/>
              <w:rPr>
                <w:sz w:val="24"/>
                <w:szCs w:val="24"/>
              </w:rPr>
            </w:pPr>
          </w:p>
        </w:tc>
        <w:tc>
          <w:tcPr>
            <w:tcW w:w="3060" w:type="dxa"/>
            <w:gridSpan w:val="2"/>
            <w:tcBorders>
              <w:bottom w:val="single" w:sz="8" w:space="0" w:color="auto"/>
            </w:tcBorders>
            <w:vAlign w:val="bottom"/>
          </w:tcPr>
          <w:p w:rsidR="009B5274" w:rsidRDefault="009B5274">
            <w:pPr>
              <w:ind w:left="100"/>
              <w:rPr>
                <w:sz w:val="20"/>
                <w:szCs w:val="20"/>
              </w:rPr>
            </w:pPr>
            <w:r>
              <w:rPr>
                <w:rFonts w:eastAsia="Times New Roman"/>
                <w:sz w:val="24"/>
                <w:szCs w:val="24"/>
              </w:rPr>
              <w:t>соревнования, турниры</w:t>
            </w:r>
          </w:p>
        </w:tc>
        <w:tc>
          <w:tcPr>
            <w:tcW w:w="1351" w:type="dxa"/>
            <w:gridSpan w:val="2"/>
            <w:tcBorders>
              <w:bottom w:val="single" w:sz="8" w:space="0" w:color="auto"/>
            </w:tcBorders>
            <w:vAlign w:val="bottom"/>
          </w:tcPr>
          <w:p w:rsidR="009B5274" w:rsidRDefault="009B5274">
            <w:pPr>
              <w:rPr>
                <w:sz w:val="24"/>
                <w:szCs w:val="24"/>
              </w:rPr>
            </w:pPr>
          </w:p>
        </w:tc>
        <w:tc>
          <w:tcPr>
            <w:tcW w:w="1249" w:type="dxa"/>
            <w:tcBorders>
              <w:bottom w:val="single" w:sz="8" w:space="0" w:color="auto"/>
            </w:tcBorders>
            <w:vAlign w:val="bottom"/>
          </w:tcPr>
          <w:p w:rsidR="009B5274" w:rsidRDefault="009B5274">
            <w:pPr>
              <w:rPr>
                <w:sz w:val="24"/>
                <w:szCs w:val="24"/>
              </w:rPr>
            </w:pPr>
          </w:p>
        </w:tc>
      </w:tr>
      <w:tr w:rsidR="009B5274">
        <w:trPr>
          <w:trHeight w:val="263"/>
        </w:trPr>
        <w:tc>
          <w:tcPr>
            <w:tcW w:w="4420" w:type="dxa"/>
            <w:vMerge/>
            <w:tcBorders>
              <w:right w:val="single" w:sz="8" w:space="0" w:color="auto"/>
            </w:tcBorders>
            <w:vAlign w:val="bottom"/>
          </w:tcPr>
          <w:p w:rsidR="009B5274" w:rsidRDefault="009B5274">
            <w:pPr>
              <w:spacing w:line="263" w:lineRule="exact"/>
              <w:ind w:left="120"/>
              <w:rPr>
                <w:sz w:val="20"/>
                <w:szCs w:val="20"/>
              </w:rPr>
            </w:pPr>
          </w:p>
        </w:tc>
        <w:tc>
          <w:tcPr>
            <w:tcW w:w="5660" w:type="dxa"/>
            <w:gridSpan w:val="5"/>
            <w:vAlign w:val="bottom"/>
          </w:tcPr>
          <w:p w:rsidR="009B5274" w:rsidRDefault="009B5274" w:rsidP="00181A08">
            <w:pPr>
              <w:spacing w:line="263" w:lineRule="exact"/>
              <w:ind w:left="100"/>
              <w:rPr>
                <w:sz w:val="20"/>
                <w:szCs w:val="20"/>
              </w:rPr>
            </w:pPr>
            <w:r>
              <w:rPr>
                <w:rFonts w:eastAsia="Times New Roman"/>
                <w:sz w:val="24"/>
                <w:szCs w:val="24"/>
              </w:rPr>
              <w:t xml:space="preserve">Студия танца, </w:t>
            </w:r>
            <w:r w:rsidR="00181A08">
              <w:rPr>
                <w:rFonts w:eastAsia="Times New Roman"/>
                <w:sz w:val="24"/>
                <w:szCs w:val="24"/>
              </w:rPr>
              <w:t xml:space="preserve"> театральный, вокал</w:t>
            </w:r>
          </w:p>
        </w:tc>
      </w:tr>
      <w:tr w:rsidR="004A0F69">
        <w:trPr>
          <w:trHeight w:val="281"/>
        </w:trPr>
        <w:tc>
          <w:tcPr>
            <w:tcW w:w="4420" w:type="dxa"/>
            <w:tcBorders>
              <w:bottom w:val="single" w:sz="8" w:space="0" w:color="auto"/>
              <w:right w:val="single" w:sz="8" w:space="0" w:color="auto"/>
            </w:tcBorders>
            <w:vAlign w:val="bottom"/>
          </w:tcPr>
          <w:p w:rsidR="004A0F69" w:rsidRDefault="004A0F69">
            <w:pPr>
              <w:rPr>
                <w:sz w:val="24"/>
                <w:szCs w:val="24"/>
              </w:rPr>
            </w:pPr>
          </w:p>
        </w:tc>
        <w:tc>
          <w:tcPr>
            <w:tcW w:w="4260" w:type="dxa"/>
            <w:gridSpan w:val="3"/>
            <w:tcBorders>
              <w:bottom w:val="single" w:sz="8" w:space="0" w:color="auto"/>
            </w:tcBorders>
            <w:vAlign w:val="bottom"/>
          </w:tcPr>
          <w:p w:rsidR="004A0F69" w:rsidRDefault="004A0F69">
            <w:pPr>
              <w:ind w:left="100"/>
              <w:rPr>
                <w:sz w:val="20"/>
                <w:szCs w:val="20"/>
              </w:rPr>
            </w:pPr>
          </w:p>
        </w:tc>
        <w:tc>
          <w:tcPr>
            <w:tcW w:w="1400" w:type="dxa"/>
            <w:gridSpan w:val="2"/>
            <w:tcBorders>
              <w:bottom w:val="single" w:sz="8" w:space="0" w:color="auto"/>
            </w:tcBorders>
            <w:vAlign w:val="bottom"/>
          </w:tcPr>
          <w:p w:rsidR="004A0F69" w:rsidRDefault="004A0F69">
            <w:pPr>
              <w:rPr>
                <w:sz w:val="24"/>
                <w:szCs w:val="24"/>
              </w:rPr>
            </w:pPr>
          </w:p>
        </w:tc>
      </w:tr>
    </w:tbl>
    <w:p w:rsidR="004A0F69" w:rsidRDefault="009B4C5C">
      <w:pPr>
        <w:spacing w:line="235" w:lineRule="auto"/>
        <w:jc w:val="center"/>
        <w:rPr>
          <w:sz w:val="20"/>
          <w:szCs w:val="20"/>
        </w:rPr>
      </w:pPr>
      <w:r>
        <w:rPr>
          <w:rFonts w:eastAsia="Times New Roman"/>
          <w:b/>
          <w:bCs/>
          <w:sz w:val="24"/>
          <w:szCs w:val="24"/>
        </w:rPr>
        <w:t>Семья</w:t>
      </w:r>
    </w:p>
    <w:p w:rsidR="004A0F69" w:rsidRDefault="009B4C5C">
      <w:pPr>
        <w:spacing w:line="236" w:lineRule="auto"/>
        <w:ind w:left="220"/>
        <w:rPr>
          <w:sz w:val="20"/>
          <w:szCs w:val="20"/>
        </w:rPr>
      </w:pPr>
      <w:r>
        <w:rPr>
          <w:rFonts w:eastAsia="Times New Roman"/>
          <w:sz w:val="24"/>
          <w:szCs w:val="24"/>
        </w:rPr>
        <w:t>Организация и проведение экскурсий</w:t>
      </w:r>
    </w:p>
    <w:p w:rsidR="004A0F69" w:rsidRDefault="009B4C5C">
      <w:pPr>
        <w:ind w:left="220"/>
        <w:rPr>
          <w:sz w:val="20"/>
          <w:szCs w:val="20"/>
        </w:rPr>
      </w:pPr>
      <w:r>
        <w:rPr>
          <w:rFonts w:eastAsia="Times New Roman"/>
          <w:sz w:val="24"/>
          <w:szCs w:val="24"/>
        </w:rPr>
        <w:t>Трудовые десанты и экологические акции: «Чистый школьный двор», «Чистый берег»</w:t>
      </w:r>
    </w:p>
    <w:p w:rsidR="004A0F69" w:rsidRDefault="009B4C5C">
      <w:pPr>
        <w:ind w:left="220"/>
        <w:rPr>
          <w:sz w:val="20"/>
          <w:szCs w:val="20"/>
        </w:rPr>
      </w:pPr>
      <w:r>
        <w:rPr>
          <w:rFonts w:eastAsia="Times New Roman"/>
          <w:sz w:val="24"/>
          <w:szCs w:val="24"/>
        </w:rPr>
        <w:t>Культурно-массовые мероприятия: День знаний, День матери, День Учителя и т.д.</w:t>
      </w:r>
    </w:p>
    <w:p w:rsidR="004A0F69" w:rsidRDefault="004A0F69">
      <w:pPr>
        <w:spacing w:line="12" w:lineRule="exact"/>
        <w:rPr>
          <w:sz w:val="20"/>
          <w:szCs w:val="20"/>
        </w:rPr>
      </w:pPr>
    </w:p>
    <w:p w:rsidR="004A0F69" w:rsidRDefault="009B4C5C">
      <w:pPr>
        <w:spacing w:line="234" w:lineRule="auto"/>
        <w:ind w:left="220" w:right="240"/>
        <w:jc w:val="both"/>
        <w:rPr>
          <w:sz w:val="20"/>
          <w:szCs w:val="20"/>
        </w:rPr>
      </w:pPr>
      <w:r>
        <w:rPr>
          <w:rFonts w:eastAsia="Times New Roman"/>
          <w:sz w:val="24"/>
          <w:szCs w:val="24"/>
        </w:rPr>
        <w:t>Конкурсы «Папа, мама и я – дружная семья», «Моя родословная», «Труд моих родителей» и т.д.</w:t>
      </w:r>
    </w:p>
    <w:p w:rsidR="004A0F69" w:rsidRDefault="004A0F69">
      <w:pPr>
        <w:spacing w:line="14" w:lineRule="exact"/>
        <w:rPr>
          <w:sz w:val="20"/>
          <w:szCs w:val="20"/>
        </w:rPr>
      </w:pPr>
    </w:p>
    <w:p w:rsidR="004A0F69" w:rsidRDefault="009B4C5C">
      <w:pPr>
        <w:spacing w:line="234" w:lineRule="auto"/>
        <w:ind w:left="220" w:right="1140"/>
        <w:rPr>
          <w:sz w:val="20"/>
          <w:szCs w:val="20"/>
        </w:rPr>
      </w:pPr>
      <w:r>
        <w:rPr>
          <w:rFonts w:eastAsia="Times New Roman"/>
          <w:sz w:val="24"/>
          <w:szCs w:val="24"/>
        </w:rPr>
        <w:t>Портфолио выходного дня. (Рисунки, фотографии, презентации, видеоролики) Совместное знакомство и обсуждение книг, мультфильмов, художественных фильмов.</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68580</wp:posOffset>
                </wp:positionH>
                <wp:positionV relativeFrom="paragraph">
                  <wp:posOffset>10160</wp:posOffset>
                </wp:positionV>
                <wp:extent cx="639889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8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0.8pt" to="509.25pt,0.8pt" o:allowincell="f" strokecolor="#000000" strokeweight="0.4799pt"/>
            </w:pict>
          </mc:Fallback>
        </mc:AlternateContent>
      </w:r>
    </w:p>
    <w:p w:rsidR="004A0F69" w:rsidRDefault="004A0F69">
      <w:pPr>
        <w:sectPr w:rsidR="004A0F69">
          <w:pgSz w:w="11900" w:h="16838"/>
          <w:pgMar w:top="1112" w:right="586" w:bottom="164" w:left="1020" w:header="0" w:footer="0" w:gutter="0"/>
          <w:cols w:space="720" w:equalWidth="0">
            <w:col w:w="10300"/>
          </w:cols>
        </w:sectPr>
      </w:pPr>
    </w:p>
    <w:p w:rsidR="004A0F69" w:rsidRDefault="004A0F69">
      <w:pPr>
        <w:spacing w:line="200" w:lineRule="exact"/>
        <w:rPr>
          <w:sz w:val="20"/>
          <w:szCs w:val="20"/>
        </w:rPr>
      </w:pPr>
    </w:p>
    <w:p w:rsidR="004A0F69" w:rsidRDefault="004A0F69">
      <w:pPr>
        <w:spacing w:line="219" w:lineRule="exact"/>
        <w:rPr>
          <w:sz w:val="20"/>
          <w:szCs w:val="20"/>
        </w:rPr>
      </w:pPr>
    </w:p>
    <w:p w:rsidR="004A0F69" w:rsidRDefault="009B4C5C">
      <w:pPr>
        <w:ind w:left="9940"/>
        <w:rPr>
          <w:sz w:val="20"/>
          <w:szCs w:val="20"/>
        </w:rPr>
      </w:pPr>
      <w:r>
        <w:rPr>
          <w:rFonts w:eastAsia="Times New Roman"/>
          <w:sz w:val="24"/>
          <w:szCs w:val="24"/>
        </w:rPr>
        <w:t>87</w:t>
      </w:r>
    </w:p>
    <w:p w:rsidR="004A0F69" w:rsidRDefault="004A0F69">
      <w:pPr>
        <w:sectPr w:rsidR="004A0F69">
          <w:type w:val="continuous"/>
          <w:pgSz w:w="11900" w:h="16838"/>
          <w:pgMar w:top="1112" w:right="586" w:bottom="164" w:left="1020" w:header="0" w:footer="0" w:gutter="0"/>
          <w:cols w:space="720" w:equalWidth="0">
            <w:col w:w="10300"/>
          </w:cols>
        </w:sectPr>
      </w:pPr>
    </w:p>
    <w:p w:rsidR="004A0F69" w:rsidRDefault="009B4C5C">
      <w:pPr>
        <w:spacing w:line="234" w:lineRule="auto"/>
        <w:ind w:left="7" w:firstLine="708"/>
        <w:jc w:val="both"/>
        <w:rPr>
          <w:sz w:val="20"/>
          <w:szCs w:val="20"/>
        </w:rPr>
      </w:pPr>
      <w:r>
        <w:rPr>
          <w:rFonts w:eastAsia="Times New Roman"/>
          <w:b/>
          <w:bCs/>
          <w:sz w:val="24"/>
          <w:szCs w:val="24"/>
        </w:rPr>
        <w:lastRenderedPageBreak/>
        <w:t>2.4.Программа формирования экологической культуры, здорового и безопасного образа жизни</w:t>
      </w:r>
    </w:p>
    <w:p w:rsidR="004A0F69" w:rsidRDefault="004A0F69">
      <w:pPr>
        <w:spacing w:line="9"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ребѐнка.</w:t>
      </w:r>
    </w:p>
    <w:p w:rsidR="004A0F69" w:rsidRDefault="004A0F69">
      <w:pPr>
        <w:spacing w:line="17"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4A0F69" w:rsidRDefault="004A0F69">
      <w:pPr>
        <w:spacing w:line="16"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учѐтом факторов, оказывающих существенное влияние на состояние здоровья детей:</w:t>
      </w:r>
    </w:p>
    <w:p w:rsidR="004A0F69" w:rsidRDefault="004A0F69">
      <w:pPr>
        <w:spacing w:line="2" w:lineRule="exact"/>
        <w:rPr>
          <w:sz w:val="20"/>
          <w:szCs w:val="20"/>
        </w:rPr>
      </w:pPr>
    </w:p>
    <w:p w:rsidR="004A0F69" w:rsidRDefault="009B4C5C">
      <w:pPr>
        <w:ind w:left="427"/>
        <w:rPr>
          <w:sz w:val="20"/>
          <w:szCs w:val="20"/>
        </w:rPr>
      </w:pPr>
      <w:r>
        <w:rPr>
          <w:rFonts w:eastAsia="Times New Roman"/>
          <w:sz w:val="24"/>
          <w:szCs w:val="24"/>
        </w:rPr>
        <w:t>–  неблагоприятные экологические, социальные и экономические условия;</w:t>
      </w:r>
    </w:p>
    <w:p w:rsidR="004A0F69" w:rsidRDefault="004A0F69">
      <w:pPr>
        <w:spacing w:line="12" w:lineRule="exact"/>
        <w:rPr>
          <w:sz w:val="20"/>
          <w:szCs w:val="20"/>
        </w:rPr>
      </w:pPr>
    </w:p>
    <w:p w:rsidR="004A0F69" w:rsidRDefault="009B4C5C">
      <w:pPr>
        <w:spacing w:line="234" w:lineRule="auto"/>
        <w:ind w:left="7" w:firstLine="428"/>
        <w:jc w:val="both"/>
        <w:rPr>
          <w:sz w:val="20"/>
          <w:szCs w:val="20"/>
        </w:rPr>
      </w:pPr>
      <w:r>
        <w:rPr>
          <w:rFonts w:eastAsia="Times New Roman"/>
          <w:sz w:val="24"/>
          <w:szCs w:val="24"/>
        </w:rPr>
        <w:t>–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4A0F69" w:rsidRDefault="004A0F69">
      <w:pPr>
        <w:spacing w:line="2" w:lineRule="exact"/>
        <w:rPr>
          <w:sz w:val="20"/>
          <w:szCs w:val="20"/>
        </w:rPr>
      </w:pPr>
    </w:p>
    <w:p w:rsidR="004A0F69" w:rsidRDefault="009B4C5C">
      <w:pPr>
        <w:tabs>
          <w:tab w:val="left" w:pos="687"/>
          <w:tab w:val="left" w:pos="3527"/>
          <w:tab w:val="left" w:pos="4627"/>
          <w:tab w:val="left" w:pos="7047"/>
          <w:tab w:val="left" w:pos="8427"/>
        </w:tabs>
        <w:ind w:left="427"/>
        <w:rPr>
          <w:sz w:val="20"/>
          <w:szCs w:val="20"/>
        </w:rPr>
      </w:pPr>
      <w:r>
        <w:rPr>
          <w:rFonts w:eastAsia="Times New Roman"/>
          <w:sz w:val="24"/>
          <w:szCs w:val="24"/>
        </w:rPr>
        <w:t>–</w:t>
      </w:r>
      <w:r>
        <w:rPr>
          <w:sz w:val="20"/>
          <w:szCs w:val="20"/>
        </w:rPr>
        <w:tab/>
      </w:r>
      <w:r>
        <w:rPr>
          <w:rFonts w:eastAsia="Times New Roman"/>
          <w:sz w:val="24"/>
          <w:szCs w:val="24"/>
        </w:rPr>
        <w:t>чувствительность</w:t>
      </w:r>
      <w:r>
        <w:rPr>
          <w:sz w:val="20"/>
          <w:szCs w:val="20"/>
        </w:rPr>
        <w:tab/>
      </w:r>
      <w:r>
        <w:rPr>
          <w:rFonts w:eastAsia="Times New Roman"/>
          <w:sz w:val="24"/>
          <w:szCs w:val="24"/>
        </w:rPr>
        <w:t>к</w:t>
      </w:r>
      <w:r>
        <w:rPr>
          <w:sz w:val="20"/>
          <w:szCs w:val="20"/>
        </w:rPr>
        <w:tab/>
      </w:r>
      <w:r>
        <w:rPr>
          <w:rFonts w:eastAsia="Times New Roman"/>
          <w:sz w:val="24"/>
          <w:szCs w:val="24"/>
        </w:rPr>
        <w:t>воздействиям</w:t>
      </w:r>
      <w:r>
        <w:rPr>
          <w:sz w:val="20"/>
          <w:szCs w:val="20"/>
        </w:rPr>
        <w:tab/>
      </w:r>
      <w:r>
        <w:rPr>
          <w:rFonts w:eastAsia="Times New Roman"/>
          <w:sz w:val="24"/>
          <w:szCs w:val="24"/>
        </w:rPr>
        <w:t>при</w:t>
      </w:r>
      <w:r>
        <w:rPr>
          <w:sz w:val="20"/>
          <w:szCs w:val="20"/>
        </w:rPr>
        <w:tab/>
      </w:r>
      <w:r>
        <w:rPr>
          <w:rFonts w:eastAsia="Times New Roman"/>
          <w:sz w:val="24"/>
          <w:szCs w:val="24"/>
        </w:rPr>
        <w:t>одновременной</w:t>
      </w:r>
    </w:p>
    <w:p w:rsidR="004A0F69" w:rsidRDefault="004A0F69">
      <w:pPr>
        <w:spacing w:line="12" w:lineRule="exact"/>
        <w:rPr>
          <w:sz w:val="20"/>
          <w:szCs w:val="20"/>
        </w:rPr>
      </w:pPr>
    </w:p>
    <w:p w:rsidR="004A0F69" w:rsidRDefault="009B4C5C" w:rsidP="008305AD">
      <w:pPr>
        <w:numPr>
          <w:ilvl w:val="0"/>
          <w:numId w:val="115"/>
        </w:numPr>
        <w:tabs>
          <w:tab w:val="left" w:pos="192"/>
        </w:tabs>
        <w:spacing w:line="237" w:lineRule="auto"/>
        <w:ind w:left="7" w:hanging="7"/>
        <w:jc w:val="both"/>
        <w:rPr>
          <w:rFonts w:eastAsia="Times New Roman"/>
          <w:sz w:val="24"/>
          <w:szCs w:val="24"/>
        </w:rPr>
      </w:pPr>
      <w:r>
        <w:rPr>
          <w:rFonts w:eastAsia="Times New Roman"/>
          <w:sz w:val="24"/>
          <w:szCs w:val="24"/>
        </w:rPr>
        <w:t>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A0F69" w:rsidRDefault="004A0F69">
      <w:pPr>
        <w:spacing w:line="13" w:lineRule="exact"/>
        <w:rPr>
          <w:rFonts w:eastAsia="Times New Roman"/>
          <w:sz w:val="24"/>
          <w:szCs w:val="24"/>
        </w:rPr>
      </w:pPr>
    </w:p>
    <w:p w:rsidR="004A0F69" w:rsidRDefault="009B4C5C">
      <w:pPr>
        <w:spacing w:line="237" w:lineRule="auto"/>
        <w:ind w:left="7" w:firstLine="428"/>
        <w:jc w:val="both"/>
        <w:rPr>
          <w:rFonts w:eastAsia="Times New Roman"/>
          <w:sz w:val="24"/>
          <w:szCs w:val="24"/>
        </w:rPr>
      </w:pPr>
      <w:r>
        <w:rPr>
          <w:rFonts w:eastAsia="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детейопыта «нездоровья» (за исключением детей с серьѐзными хроническими заболеваниями) и восприятием ребѐнком состояния болезни главным образом как ограничения свободы (необходимость лежать в постели, болезненные уколы).</w:t>
      </w:r>
    </w:p>
    <w:p w:rsidR="004A0F69" w:rsidRDefault="004A0F69">
      <w:pPr>
        <w:spacing w:line="17" w:lineRule="exact"/>
        <w:rPr>
          <w:rFonts w:eastAsia="Times New Roman"/>
          <w:sz w:val="24"/>
          <w:szCs w:val="24"/>
        </w:rPr>
      </w:pPr>
    </w:p>
    <w:p w:rsidR="004A0F69" w:rsidRDefault="009B4C5C">
      <w:pPr>
        <w:spacing w:line="238" w:lineRule="auto"/>
        <w:ind w:left="7" w:firstLine="708"/>
        <w:jc w:val="both"/>
        <w:rPr>
          <w:rFonts w:eastAsia="Times New Roman"/>
          <w:sz w:val="24"/>
          <w:szCs w:val="24"/>
        </w:rPr>
      </w:pPr>
      <w:r>
        <w:rPr>
          <w:rFonts w:eastAsia="Times New Roman"/>
          <w:sz w:val="24"/>
          <w:szCs w:val="24"/>
        </w:rPr>
        <w:t>Наиболее эффективным путѐм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ребѐнка в образовательнойорганизации, развивающая способность понимать своѐ состояние, знать способы и варианты рациональной организации режима дня и двигательной активности, питания, правил личной гигиены.</w:t>
      </w:r>
    </w:p>
    <w:p w:rsidR="004A0F69" w:rsidRDefault="004A0F69">
      <w:pPr>
        <w:spacing w:line="13" w:lineRule="exact"/>
        <w:rPr>
          <w:rFonts w:eastAsia="Times New Roman"/>
          <w:sz w:val="24"/>
          <w:szCs w:val="24"/>
        </w:rPr>
      </w:pPr>
    </w:p>
    <w:p w:rsidR="004A0F69" w:rsidRDefault="009B4C5C">
      <w:pPr>
        <w:spacing w:line="236" w:lineRule="auto"/>
        <w:ind w:left="7" w:firstLine="708"/>
        <w:jc w:val="both"/>
        <w:rPr>
          <w:rFonts w:eastAsia="Times New Roman"/>
          <w:sz w:val="24"/>
          <w:szCs w:val="24"/>
        </w:rPr>
      </w:pPr>
      <w:r>
        <w:rPr>
          <w:rFonts w:eastAsia="Times New Roman"/>
          <w:sz w:val="24"/>
          <w:szCs w:val="24"/>
        </w:rPr>
        <w:t>Однако только знание основ здорового образа жизнине обеспечивает и не гарантирует их использования, если это не становится необходимым условием ежедневной жизни ребѐнка в семье и образовательной организации.</w:t>
      </w:r>
    </w:p>
    <w:p w:rsidR="004A0F69" w:rsidRDefault="004A0F69">
      <w:pPr>
        <w:spacing w:line="13" w:lineRule="exact"/>
        <w:rPr>
          <w:rFonts w:eastAsia="Times New Roman"/>
          <w:sz w:val="24"/>
          <w:szCs w:val="24"/>
        </w:rPr>
      </w:pPr>
    </w:p>
    <w:p w:rsidR="004A0F69" w:rsidRDefault="009B4C5C">
      <w:pPr>
        <w:spacing w:line="237" w:lineRule="auto"/>
        <w:ind w:left="7" w:firstLine="708"/>
        <w:jc w:val="both"/>
        <w:rPr>
          <w:rFonts w:eastAsia="Times New Roman"/>
          <w:sz w:val="24"/>
          <w:szCs w:val="24"/>
        </w:rPr>
      </w:pPr>
      <w:r>
        <w:rPr>
          <w:rFonts w:eastAsia="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4A0F69" w:rsidRDefault="004A0F69">
      <w:pPr>
        <w:spacing w:line="7" w:lineRule="exact"/>
        <w:rPr>
          <w:rFonts w:eastAsia="Times New Roman"/>
          <w:sz w:val="24"/>
          <w:szCs w:val="24"/>
        </w:rPr>
      </w:pPr>
    </w:p>
    <w:p w:rsidR="004A0F69" w:rsidRDefault="009B4C5C">
      <w:pPr>
        <w:ind w:left="447"/>
        <w:rPr>
          <w:rFonts w:eastAsia="Times New Roman"/>
          <w:sz w:val="24"/>
          <w:szCs w:val="24"/>
        </w:rPr>
      </w:pPr>
      <w:r>
        <w:rPr>
          <w:rFonts w:eastAsia="Times New Roman"/>
          <w:b/>
          <w:bCs/>
          <w:sz w:val="24"/>
          <w:szCs w:val="24"/>
        </w:rPr>
        <w:t>Цели и задачи программы</w:t>
      </w:r>
    </w:p>
    <w:p w:rsidR="004A0F69" w:rsidRDefault="004A0F69">
      <w:pPr>
        <w:spacing w:line="7" w:lineRule="exact"/>
        <w:rPr>
          <w:rFonts w:eastAsia="Times New Roman"/>
          <w:sz w:val="24"/>
          <w:szCs w:val="24"/>
        </w:rPr>
      </w:pPr>
    </w:p>
    <w:p w:rsidR="004A0F69" w:rsidRDefault="009B4C5C">
      <w:pPr>
        <w:spacing w:line="237" w:lineRule="auto"/>
        <w:ind w:left="7" w:firstLine="454"/>
        <w:jc w:val="both"/>
        <w:rPr>
          <w:rFonts w:eastAsia="Times New Roman"/>
          <w:sz w:val="24"/>
          <w:szCs w:val="24"/>
        </w:rPr>
      </w:pPr>
      <w:r>
        <w:rPr>
          <w:rFonts w:eastAsia="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еѐ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A0F69" w:rsidRDefault="004A0F69">
      <w:pPr>
        <w:spacing w:line="13" w:lineRule="exact"/>
        <w:rPr>
          <w:rFonts w:eastAsia="Times New Roman"/>
          <w:sz w:val="24"/>
          <w:szCs w:val="24"/>
        </w:rPr>
      </w:pPr>
    </w:p>
    <w:p w:rsidR="004A0F69" w:rsidRDefault="009B4C5C">
      <w:pPr>
        <w:spacing w:line="236" w:lineRule="auto"/>
        <w:ind w:left="7" w:firstLine="454"/>
        <w:jc w:val="both"/>
        <w:rPr>
          <w:rFonts w:eastAsia="Times New Roman"/>
          <w:sz w:val="24"/>
          <w:szCs w:val="24"/>
        </w:rPr>
      </w:pPr>
      <w:r>
        <w:rPr>
          <w:rFonts w:eastAsia="Times New Roman"/>
          <w:sz w:val="24"/>
          <w:szCs w:val="24"/>
        </w:rPr>
        <w:t xml:space="preserve">Основная </w:t>
      </w:r>
      <w:r>
        <w:rPr>
          <w:rFonts w:eastAsia="Times New Roman"/>
          <w:b/>
          <w:bCs/>
          <w:sz w:val="24"/>
          <w:szCs w:val="24"/>
        </w:rPr>
        <w:t>цель</w:t>
      </w:r>
      <w:r>
        <w:rPr>
          <w:rFonts w:eastAsia="Times New Roman"/>
          <w:sz w:val="24"/>
          <w:szCs w:val="24"/>
        </w:rPr>
        <w:t xml:space="preserve"> настоящей программы – сохранениеи укрепление физического, психологического и социального здоровья обучающихся младшего школьного возраста какодной из ценностных составляющих, способствующих познавательному и эмоциональному</w:t>
      </w: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88</w:t>
      </w:r>
    </w:p>
    <w:p w:rsidR="004A0F69" w:rsidRDefault="004A0F69">
      <w:pPr>
        <w:sectPr w:rsidR="004A0F69">
          <w:pgSz w:w="11900" w:h="16838"/>
          <w:pgMar w:top="1415" w:right="706" w:bottom="164" w:left="1133" w:header="0" w:footer="0" w:gutter="0"/>
          <w:cols w:space="720" w:equalWidth="0">
            <w:col w:w="10067"/>
          </w:cols>
        </w:sectPr>
      </w:pPr>
    </w:p>
    <w:p w:rsidR="004A0F69" w:rsidRDefault="009B4C5C">
      <w:pPr>
        <w:spacing w:line="234" w:lineRule="auto"/>
        <w:ind w:left="7"/>
        <w:rPr>
          <w:sz w:val="20"/>
          <w:szCs w:val="20"/>
        </w:rPr>
      </w:pPr>
      <w:r>
        <w:rPr>
          <w:rFonts w:eastAsia="Times New Roman"/>
          <w:sz w:val="24"/>
          <w:szCs w:val="24"/>
        </w:rPr>
        <w:lastRenderedPageBreak/>
        <w:t>развитию ребѐнка, достижению планируемых результатов освоения основной образовательной программы начального общего образования.</w:t>
      </w:r>
    </w:p>
    <w:p w:rsidR="004A0F69" w:rsidRDefault="004A0F69">
      <w:pPr>
        <w:spacing w:line="7" w:lineRule="exact"/>
        <w:rPr>
          <w:sz w:val="20"/>
          <w:szCs w:val="20"/>
        </w:rPr>
      </w:pPr>
    </w:p>
    <w:p w:rsidR="004A0F69" w:rsidRDefault="009B4C5C">
      <w:pPr>
        <w:ind w:left="447"/>
        <w:rPr>
          <w:sz w:val="20"/>
          <w:szCs w:val="20"/>
        </w:rPr>
      </w:pPr>
      <w:r>
        <w:rPr>
          <w:rFonts w:eastAsia="Times New Roman"/>
          <w:b/>
          <w:bCs/>
          <w:sz w:val="24"/>
          <w:szCs w:val="24"/>
        </w:rPr>
        <w:t>Задачи программы:</w:t>
      </w:r>
    </w:p>
    <w:p w:rsidR="004A0F69" w:rsidRDefault="004A0F69">
      <w:pPr>
        <w:spacing w:line="7" w:lineRule="exact"/>
        <w:rPr>
          <w:sz w:val="20"/>
          <w:szCs w:val="20"/>
        </w:rPr>
      </w:pPr>
    </w:p>
    <w:p w:rsidR="004A0F69" w:rsidRDefault="009B4C5C">
      <w:pPr>
        <w:spacing w:line="236" w:lineRule="auto"/>
        <w:ind w:left="7" w:firstLine="428"/>
        <w:jc w:val="both"/>
        <w:rPr>
          <w:sz w:val="20"/>
          <w:szCs w:val="20"/>
        </w:rPr>
      </w:pPr>
      <w:r>
        <w:rPr>
          <w:rFonts w:eastAsia="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A0F69" w:rsidRDefault="004A0F69">
      <w:pPr>
        <w:spacing w:line="13" w:lineRule="exact"/>
        <w:rPr>
          <w:sz w:val="20"/>
          <w:szCs w:val="20"/>
        </w:rPr>
      </w:pPr>
    </w:p>
    <w:p w:rsidR="004A0F69" w:rsidRDefault="009B4C5C">
      <w:pPr>
        <w:spacing w:line="236" w:lineRule="auto"/>
        <w:ind w:left="7" w:firstLine="428"/>
        <w:jc w:val="both"/>
        <w:rPr>
          <w:sz w:val="20"/>
          <w:szCs w:val="20"/>
        </w:rPr>
      </w:pPr>
      <w:r>
        <w:rPr>
          <w:rFonts w:eastAsia="Times New Roman"/>
          <w:sz w:val="24"/>
          <w:szCs w:val="24"/>
        </w:rPr>
        <w:t>– сформировать представление о позитивных и негативных факторах, влияющих на здоровье, в том числе о влияниина здоровье позитивных и негативных эмоций, получаемых от общения с компьютером, просмотра телепередач, участия в азартных играх;</w:t>
      </w:r>
    </w:p>
    <w:p w:rsidR="004A0F69" w:rsidRDefault="004A0F69">
      <w:pPr>
        <w:spacing w:line="13" w:lineRule="exact"/>
        <w:rPr>
          <w:sz w:val="20"/>
          <w:szCs w:val="20"/>
        </w:rPr>
      </w:pPr>
    </w:p>
    <w:p w:rsidR="004A0F69" w:rsidRDefault="009B4C5C">
      <w:pPr>
        <w:spacing w:line="237" w:lineRule="auto"/>
        <w:ind w:left="7" w:firstLine="428"/>
        <w:jc w:val="both"/>
        <w:rPr>
          <w:sz w:val="20"/>
          <w:szCs w:val="20"/>
        </w:rPr>
      </w:pPr>
      <w:r>
        <w:rPr>
          <w:rFonts w:eastAsia="Times New Roman"/>
          <w:sz w:val="24"/>
          <w:szCs w:val="24"/>
        </w:rPr>
        <w:t>– дать представление с учѐтом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4A0F69" w:rsidRDefault="004A0F69">
      <w:pPr>
        <w:spacing w:line="5" w:lineRule="exact"/>
        <w:rPr>
          <w:sz w:val="20"/>
          <w:szCs w:val="20"/>
        </w:rPr>
      </w:pPr>
    </w:p>
    <w:p w:rsidR="004A0F69" w:rsidRDefault="009B4C5C">
      <w:pPr>
        <w:ind w:left="427"/>
        <w:rPr>
          <w:sz w:val="20"/>
          <w:szCs w:val="20"/>
        </w:rPr>
      </w:pPr>
      <w:r>
        <w:rPr>
          <w:rFonts w:eastAsia="Times New Roman"/>
          <w:sz w:val="24"/>
          <w:szCs w:val="24"/>
        </w:rPr>
        <w:t>–  сформировать познавательный интерес и бережное отношение к природе;</w:t>
      </w:r>
    </w:p>
    <w:p w:rsidR="004A0F69" w:rsidRDefault="004A0F69">
      <w:pPr>
        <w:spacing w:line="12" w:lineRule="exact"/>
        <w:rPr>
          <w:sz w:val="20"/>
          <w:szCs w:val="20"/>
        </w:rPr>
      </w:pPr>
    </w:p>
    <w:p w:rsidR="004A0F69" w:rsidRDefault="009B4C5C">
      <w:pPr>
        <w:spacing w:line="234" w:lineRule="auto"/>
        <w:ind w:left="7" w:firstLine="428"/>
        <w:rPr>
          <w:sz w:val="20"/>
          <w:szCs w:val="20"/>
        </w:rPr>
      </w:pPr>
      <w:r>
        <w:rPr>
          <w:rFonts w:eastAsia="Times New Roman"/>
          <w:sz w:val="24"/>
          <w:szCs w:val="24"/>
        </w:rPr>
        <w:t>– научить школьников выполнять правила личной гигиены и развить готовность на их основе самостоятельно поддерживать своѐ здоровье;</w:t>
      </w:r>
    </w:p>
    <w:p w:rsidR="004A0F69" w:rsidRDefault="004A0F69">
      <w:pPr>
        <w:spacing w:line="14" w:lineRule="exact"/>
        <w:rPr>
          <w:sz w:val="20"/>
          <w:szCs w:val="20"/>
        </w:rPr>
      </w:pPr>
    </w:p>
    <w:p w:rsidR="004A0F69" w:rsidRDefault="009B4C5C">
      <w:pPr>
        <w:spacing w:line="234" w:lineRule="auto"/>
        <w:ind w:left="7" w:firstLine="428"/>
        <w:rPr>
          <w:sz w:val="20"/>
          <w:szCs w:val="20"/>
        </w:rPr>
      </w:pPr>
      <w:r>
        <w:rPr>
          <w:rFonts w:eastAsia="Times New Roman"/>
          <w:sz w:val="24"/>
          <w:szCs w:val="24"/>
        </w:rPr>
        <w:t>– сформировать представление о правильном (здоровом) питании, его режиме, структуре, полезных продуктах;</w:t>
      </w:r>
    </w:p>
    <w:p w:rsidR="004A0F69" w:rsidRDefault="004A0F69">
      <w:pPr>
        <w:spacing w:line="13" w:lineRule="exact"/>
        <w:rPr>
          <w:sz w:val="20"/>
          <w:szCs w:val="20"/>
        </w:rPr>
      </w:pPr>
    </w:p>
    <w:p w:rsidR="004A0F69" w:rsidRDefault="009B4C5C">
      <w:pPr>
        <w:spacing w:line="236" w:lineRule="auto"/>
        <w:ind w:left="7" w:firstLine="428"/>
        <w:jc w:val="both"/>
        <w:rPr>
          <w:sz w:val="20"/>
          <w:szCs w:val="20"/>
        </w:rPr>
      </w:pPr>
      <w:r>
        <w:rPr>
          <w:rFonts w:eastAsia="Times New Roman"/>
          <w:sz w:val="24"/>
          <w:szCs w:val="24"/>
        </w:rPr>
        <w:t>– сформировать представление о рациональной организации режима дня, учѐбы и отдыха, двигательной активности, научить ребѐнка составлять, анализировать и контролировать свой режим дня;</w:t>
      </w:r>
    </w:p>
    <w:p w:rsidR="004A0F69" w:rsidRDefault="004A0F69">
      <w:pPr>
        <w:spacing w:line="13" w:lineRule="exact"/>
        <w:rPr>
          <w:sz w:val="20"/>
          <w:szCs w:val="20"/>
        </w:rPr>
      </w:pPr>
    </w:p>
    <w:p w:rsidR="004A0F69" w:rsidRDefault="009B4C5C">
      <w:pPr>
        <w:spacing w:line="234" w:lineRule="auto"/>
        <w:ind w:left="7" w:firstLine="428"/>
        <w:rPr>
          <w:sz w:val="20"/>
          <w:szCs w:val="20"/>
        </w:rPr>
      </w:pPr>
      <w:r>
        <w:rPr>
          <w:rFonts w:eastAsia="Times New Roman"/>
          <w:sz w:val="24"/>
          <w:szCs w:val="24"/>
        </w:rPr>
        <w:t>– обучить безопасному поведению в окружающей среде и элементарным навыкам поведения в экстремальных ситуациях;</w:t>
      </w:r>
    </w:p>
    <w:p w:rsidR="004A0F69" w:rsidRDefault="004A0F69">
      <w:pPr>
        <w:spacing w:line="1" w:lineRule="exact"/>
        <w:rPr>
          <w:sz w:val="20"/>
          <w:szCs w:val="20"/>
        </w:rPr>
      </w:pPr>
    </w:p>
    <w:p w:rsidR="004A0F69" w:rsidRDefault="009B4C5C">
      <w:pPr>
        <w:ind w:left="427"/>
        <w:rPr>
          <w:sz w:val="20"/>
          <w:szCs w:val="20"/>
        </w:rPr>
      </w:pPr>
      <w:r>
        <w:rPr>
          <w:rFonts w:eastAsia="Times New Roman"/>
          <w:sz w:val="24"/>
          <w:szCs w:val="24"/>
        </w:rPr>
        <w:t>–  сформировать навыки позитивного общения;</w:t>
      </w:r>
    </w:p>
    <w:p w:rsidR="004A0F69" w:rsidRDefault="004A0F69">
      <w:pPr>
        <w:spacing w:line="12" w:lineRule="exact"/>
        <w:rPr>
          <w:sz w:val="20"/>
          <w:szCs w:val="20"/>
        </w:rPr>
      </w:pPr>
    </w:p>
    <w:p w:rsidR="004A0F69" w:rsidRDefault="009B4C5C">
      <w:pPr>
        <w:spacing w:line="234" w:lineRule="auto"/>
        <w:ind w:left="7" w:firstLine="428"/>
        <w:rPr>
          <w:sz w:val="20"/>
          <w:szCs w:val="20"/>
        </w:rPr>
      </w:pPr>
      <w:r>
        <w:rPr>
          <w:rFonts w:eastAsia="Times New Roman"/>
          <w:sz w:val="24"/>
          <w:szCs w:val="24"/>
        </w:rPr>
        <w:t>– научить осознанному выбору поступков, стиля поведения, позволяющих сохранять и укреплять здоровье;</w:t>
      </w:r>
    </w:p>
    <w:p w:rsidR="004A0F69" w:rsidRDefault="004A0F69">
      <w:pPr>
        <w:spacing w:line="13" w:lineRule="exact"/>
        <w:rPr>
          <w:sz w:val="20"/>
          <w:szCs w:val="20"/>
        </w:rPr>
      </w:pPr>
    </w:p>
    <w:p w:rsidR="004A0F69" w:rsidRDefault="009B4C5C">
      <w:pPr>
        <w:spacing w:line="234" w:lineRule="auto"/>
        <w:ind w:left="7" w:firstLine="428"/>
        <w:rPr>
          <w:sz w:val="20"/>
          <w:szCs w:val="20"/>
        </w:rPr>
      </w:pPr>
      <w:r>
        <w:rPr>
          <w:rFonts w:eastAsia="Times New Roman"/>
          <w:sz w:val="24"/>
          <w:szCs w:val="24"/>
        </w:rPr>
        <w:t>– сформировать потребность ребѐнка безбоязненно обращаться к врачу по любым вопросам состояния здоровья,в том числе связанным с особенностями роста и развития.</w:t>
      </w:r>
    </w:p>
    <w:p w:rsidR="004A0F69" w:rsidRDefault="004A0F69">
      <w:pPr>
        <w:spacing w:line="6" w:lineRule="exact"/>
        <w:rPr>
          <w:sz w:val="20"/>
          <w:szCs w:val="20"/>
        </w:rPr>
      </w:pPr>
    </w:p>
    <w:p w:rsidR="004A0F69" w:rsidRDefault="009B4C5C">
      <w:pPr>
        <w:ind w:left="707"/>
        <w:rPr>
          <w:sz w:val="20"/>
          <w:szCs w:val="20"/>
        </w:rPr>
      </w:pPr>
      <w:r>
        <w:rPr>
          <w:rFonts w:eastAsia="Times New Roman"/>
          <w:b/>
          <w:bCs/>
          <w:sz w:val="24"/>
          <w:szCs w:val="24"/>
        </w:rPr>
        <w:t>Основные направления программы</w:t>
      </w:r>
    </w:p>
    <w:p w:rsidR="004A0F69" w:rsidRDefault="004A0F69">
      <w:pPr>
        <w:spacing w:line="7" w:lineRule="exact"/>
        <w:rPr>
          <w:sz w:val="20"/>
          <w:szCs w:val="20"/>
        </w:rPr>
      </w:pPr>
    </w:p>
    <w:p w:rsidR="004A0F69" w:rsidRDefault="009B4C5C">
      <w:pPr>
        <w:spacing w:line="238" w:lineRule="auto"/>
        <w:ind w:left="7" w:firstLine="708"/>
        <w:jc w:val="both"/>
        <w:rPr>
          <w:sz w:val="20"/>
          <w:szCs w:val="20"/>
        </w:rPr>
      </w:pPr>
      <w:r>
        <w:rPr>
          <w:rFonts w:eastAsia="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A0F69" w:rsidRDefault="004A0F69">
      <w:pPr>
        <w:spacing w:line="13"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A0F69" w:rsidRDefault="004A0F69">
      <w:pPr>
        <w:spacing w:line="13"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4A0F69" w:rsidRDefault="004A0F69">
      <w:pPr>
        <w:spacing w:line="13" w:lineRule="exact"/>
        <w:rPr>
          <w:sz w:val="20"/>
          <w:szCs w:val="20"/>
        </w:rPr>
      </w:pPr>
    </w:p>
    <w:p w:rsidR="004A0F69" w:rsidRDefault="009B4C5C">
      <w:pPr>
        <w:spacing w:line="234" w:lineRule="auto"/>
        <w:ind w:left="7" w:firstLine="708"/>
        <w:rPr>
          <w:sz w:val="20"/>
          <w:szCs w:val="20"/>
        </w:rPr>
      </w:pPr>
      <w:r>
        <w:rPr>
          <w:rFonts w:eastAsia="Times New Roman"/>
          <w:sz w:val="24"/>
          <w:szCs w:val="24"/>
        </w:rPr>
        <w:t>Формируемые ценности: природа, здоровье, экологическая культура, экологически безопасное поведение.</w:t>
      </w:r>
    </w:p>
    <w:p w:rsidR="004A0F69" w:rsidRDefault="004A0F69">
      <w:pPr>
        <w:spacing w:line="2" w:lineRule="exact"/>
        <w:rPr>
          <w:sz w:val="20"/>
          <w:szCs w:val="20"/>
        </w:rPr>
      </w:pPr>
    </w:p>
    <w:p w:rsidR="004A0F69" w:rsidRDefault="009B4C5C">
      <w:pPr>
        <w:ind w:left="707"/>
        <w:rPr>
          <w:sz w:val="20"/>
          <w:szCs w:val="20"/>
        </w:rPr>
      </w:pPr>
      <w:r>
        <w:rPr>
          <w:rFonts w:eastAsia="Times New Roman"/>
          <w:sz w:val="24"/>
          <w:szCs w:val="24"/>
        </w:rPr>
        <w:t>Основные формы организации внеурочной деятельности: развивающие ситуации игрового</w:t>
      </w:r>
    </w:p>
    <w:p w:rsidR="004A0F69" w:rsidRDefault="009B4C5C" w:rsidP="008305AD">
      <w:pPr>
        <w:numPr>
          <w:ilvl w:val="0"/>
          <w:numId w:val="116"/>
        </w:numPr>
        <w:tabs>
          <w:tab w:val="left" w:pos="187"/>
        </w:tabs>
        <w:ind w:left="187" w:hanging="187"/>
        <w:rPr>
          <w:rFonts w:eastAsia="Times New Roman"/>
          <w:sz w:val="24"/>
          <w:szCs w:val="24"/>
        </w:rPr>
      </w:pPr>
      <w:r>
        <w:rPr>
          <w:rFonts w:eastAsia="Times New Roman"/>
          <w:sz w:val="24"/>
          <w:szCs w:val="24"/>
        </w:rPr>
        <w:t>учебного типа.</w:t>
      </w:r>
    </w:p>
    <w:p w:rsidR="004A0F69" w:rsidRDefault="004A0F69">
      <w:pPr>
        <w:spacing w:line="12" w:lineRule="exact"/>
        <w:rPr>
          <w:sz w:val="20"/>
          <w:szCs w:val="20"/>
        </w:rPr>
      </w:pPr>
    </w:p>
    <w:p w:rsidR="004A0F69" w:rsidRDefault="009B4C5C">
      <w:pPr>
        <w:spacing w:line="237" w:lineRule="auto"/>
        <w:ind w:left="7" w:firstLine="708"/>
        <w:jc w:val="both"/>
        <w:rPr>
          <w:sz w:val="20"/>
          <w:szCs w:val="20"/>
        </w:rPr>
      </w:pPr>
      <w:r>
        <w:rPr>
          <w:rFonts w:eastAsia="Times New Roman"/>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Fonts w:eastAsia="Times New Roman"/>
          <w:b/>
          <w:bCs/>
          <w:sz w:val="24"/>
          <w:szCs w:val="24"/>
        </w:rPr>
        <w:t>направлениям</w:t>
      </w:r>
      <w:r>
        <w:rPr>
          <w:rFonts w:eastAsia="Times New Roman"/>
          <w:sz w:val="24"/>
          <w:szCs w:val="24"/>
        </w:rPr>
        <w:t>:</w:t>
      </w:r>
    </w:p>
    <w:p w:rsidR="004A0F69" w:rsidRDefault="004A0F69">
      <w:pPr>
        <w:spacing w:line="10" w:lineRule="exact"/>
        <w:rPr>
          <w:sz w:val="20"/>
          <w:szCs w:val="20"/>
        </w:rPr>
      </w:pPr>
    </w:p>
    <w:p w:rsidR="004A0F69" w:rsidRDefault="009B4C5C">
      <w:pPr>
        <w:spacing w:line="234" w:lineRule="auto"/>
        <w:ind w:left="7" w:firstLine="428"/>
        <w:jc w:val="both"/>
        <w:rPr>
          <w:sz w:val="20"/>
          <w:szCs w:val="20"/>
        </w:rPr>
      </w:pPr>
      <w:r>
        <w:rPr>
          <w:rFonts w:eastAsia="Times New Roman"/>
          <w:sz w:val="24"/>
          <w:szCs w:val="24"/>
        </w:rPr>
        <w:t>– создание экологически безопасной, здоровьесберегающей инфраструктуры образовательной организации;</w:t>
      </w:r>
    </w:p>
    <w:p w:rsidR="004A0F69" w:rsidRDefault="004A0F69">
      <w:pPr>
        <w:spacing w:line="2" w:lineRule="exact"/>
        <w:rPr>
          <w:sz w:val="20"/>
          <w:szCs w:val="20"/>
        </w:rPr>
      </w:pPr>
    </w:p>
    <w:p w:rsidR="004A0F69" w:rsidRDefault="009B4C5C">
      <w:pPr>
        <w:ind w:left="427"/>
        <w:rPr>
          <w:sz w:val="20"/>
          <w:szCs w:val="20"/>
        </w:rPr>
      </w:pPr>
      <w:r>
        <w:rPr>
          <w:rFonts w:eastAsia="Times New Roman"/>
          <w:sz w:val="24"/>
          <w:szCs w:val="24"/>
        </w:rPr>
        <w:t>–  организация учебной и внеурочной деятельности обучающихся;</w:t>
      </w:r>
    </w:p>
    <w:p w:rsidR="004A0F69" w:rsidRDefault="004A0F69">
      <w:pPr>
        <w:sectPr w:rsidR="004A0F69">
          <w:pgSz w:w="11900" w:h="16838"/>
          <w:pgMar w:top="1135" w:right="706" w:bottom="164" w:left="1133" w:header="0" w:footer="0" w:gutter="0"/>
          <w:cols w:space="720" w:equalWidth="0">
            <w:col w:w="10067"/>
          </w:cols>
        </w:sectPr>
      </w:pPr>
    </w:p>
    <w:p w:rsidR="004A0F69" w:rsidRDefault="004A0F69">
      <w:pPr>
        <w:spacing w:line="358" w:lineRule="exact"/>
        <w:rPr>
          <w:sz w:val="20"/>
          <w:szCs w:val="20"/>
        </w:rPr>
      </w:pPr>
    </w:p>
    <w:p w:rsidR="004A0F69" w:rsidRDefault="009B4C5C">
      <w:pPr>
        <w:ind w:left="9827"/>
        <w:rPr>
          <w:sz w:val="20"/>
          <w:szCs w:val="20"/>
        </w:rPr>
      </w:pPr>
      <w:r>
        <w:rPr>
          <w:rFonts w:eastAsia="Times New Roman"/>
          <w:sz w:val="24"/>
          <w:szCs w:val="24"/>
        </w:rPr>
        <w:t>89</w:t>
      </w:r>
    </w:p>
    <w:p w:rsidR="004A0F69" w:rsidRDefault="004A0F69">
      <w:pPr>
        <w:sectPr w:rsidR="004A0F69">
          <w:type w:val="continuous"/>
          <w:pgSz w:w="11900" w:h="16838"/>
          <w:pgMar w:top="1135" w:right="706" w:bottom="164" w:left="1133" w:header="0" w:footer="0" w:gutter="0"/>
          <w:cols w:space="720" w:equalWidth="0">
            <w:col w:w="10067"/>
          </w:cols>
        </w:sectPr>
      </w:pPr>
    </w:p>
    <w:p w:rsidR="004A0F69" w:rsidRDefault="009B4C5C">
      <w:pPr>
        <w:ind w:left="640"/>
        <w:rPr>
          <w:sz w:val="20"/>
          <w:szCs w:val="20"/>
        </w:rPr>
      </w:pPr>
      <w:r>
        <w:rPr>
          <w:rFonts w:eastAsia="Times New Roman"/>
          <w:sz w:val="24"/>
          <w:szCs w:val="24"/>
        </w:rPr>
        <w:lastRenderedPageBreak/>
        <w:t>–  организация физкультурно­оздоровительной работы;</w:t>
      </w:r>
    </w:p>
    <w:p w:rsidR="004A0F69" w:rsidRDefault="009B4C5C">
      <w:pPr>
        <w:ind w:left="640"/>
        <w:rPr>
          <w:sz w:val="20"/>
          <w:szCs w:val="20"/>
        </w:rPr>
      </w:pPr>
      <w:r>
        <w:rPr>
          <w:rFonts w:eastAsia="Times New Roman"/>
          <w:sz w:val="24"/>
          <w:szCs w:val="24"/>
        </w:rPr>
        <w:t>–  реализация дополнительных образовательных курсов;</w:t>
      </w:r>
    </w:p>
    <w:p w:rsidR="004A0F69" w:rsidRDefault="009B4C5C">
      <w:pPr>
        <w:ind w:left="640"/>
        <w:rPr>
          <w:sz w:val="20"/>
          <w:szCs w:val="20"/>
        </w:rPr>
      </w:pPr>
      <w:r>
        <w:rPr>
          <w:rFonts w:eastAsia="Times New Roman"/>
          <w:sz w:val="24"/>
          <w:szCs w:val="24"/>
        </w:rPr>
        <w:t>–  организация работы с родителями (законными представителями).</w:t>
      </w:r>
    </w:p>
    <w:p w:rsidR="004A0F69" w:rsidRDefault="004A0F69">
      <w:pPr>
        <w:spacing w:line="281" w:lineRule="exact"/>
        <w:rPr>
          <w:sz w:val="20"/>
          <w:szCs w:val="20"/>
        </w:rPr>
      </w:pPr>
    </w:p>
    <w:p w:rsidR="004A0F69" w:rsidRDefault="009B4C5C">
      <w:pPr>
        <w:ind w:left="3980"/>
        <w:rPr>
          <w:sz w:val="20"/>
          <w:szCs w:val="20"/>
        </w:rPr>
      </w:pPr>
      <w:r>
        <w:rPr>
          <w:rFonts w:eastAsia="Times New Roman"/>
          <w:b/>
          <w:bCs/>
          <w:sz w:val="24"/>
          <w:szCs w:val="24"/>
        </w:rPr>
        <w:t>План реализации программы</w:t>
      </w:r>
    </w:p>
    <w:tbl>
      <w:tblPr>
        <w:tblW w:w="0" w:type="auto"/>
        <w:tblInd w:w="10" w:type="dxa"/>
        <w:tblLayout w:type="fixed"/>
        <w:tblCellMar>
          <w:left w:w="0" w:type="dxa"/>
          <w:right w:w="0" w:type="dxa"/>
        </w:tblCellMar>
        <w:tblLook w:val="04A0" w:firstRow="1" w:lastRow="0" w:firstColumn="1" w:lastColumn="0" w:noHBand="0" w:noVBand="1"/>
      </w:tblPr>
      <w:tblGrid>
        <w:gridCol w:w="380"/>
        <w:gridCol w:w="2000"/>
        <w:gridCol w:w="280"/>
        <w:gridCol w:w="3640"/>
        <w:gridCol w:w="1460"/>
        <w:gridCol w:w="2040"/>
      </w:tblGrid>
      <w:tr w:rsidR="004A0F69">
        <w:trPr>
          <w:trHeight w:val="264"/>
        </w:trPr>
        <w:tc>
          <w:tcPr>
            <w:tcW w:w="380" w:type="dxa"/>
            <w:tcBorders>
              <w:top w:val="single" w:sz="8" w:space="0" w:color="auto"/>
              <w:left w:val="single" w:sz="8" w:space="0" w:color="auto"/>
            </w:tcBorders>
            <w:vAlign w:val="bottom"/>
          </w:tcPr>
          <w:p w:rsidR="004A0F69" w:rsidRDefault="004A0F69"/>
        </w:tc>
        <w:tc>
          <w:tcPr>
            <w:tcW w:w="2000" w:type="dxa"/>
            <w:tcBorders>
              <w:top w:val="single" w:sz="8" w:space="0" w:color="auto"/>
              <w:right w:val="single" w:sz="8" w:space="0" w:color="auto"/>
            </w:tcBorders>
            <w:vAlign w:val="bottom"/>
          </w:tcPr>
          <w:p w:rsidR="004A0F69" w:rsidRDefault="009B4C5C">
            <w:pPr>
              <w:spacing w:line="264" w:lineRule="exact"/>
              <w:ind w:right="260"/>
              <w:jc w:val="center"/>
              <w:rPr>
                <w:sz w:val="20"/>
                <w:szCs w:val="20"/>
              </w:rPr>
            </w:pPr>
            <w:r>
              <w:rPr>
                <w:rFonts w:eastAsia="Times New Roman"/>
                <w:w w:val="99"/>
                <w:sz w:val="24"/>
                <w:szCs w:val="24"/>
              </w:rPr>
              <w:t>Направления</w:t>
            </w:r>
          </w:p>
        </w:tc>
        <w:tc>
          <w:tcPr>
            <w:tcW w:w="3920" w:type="dxa"/>
            <w:gridSpan w:val="2"/>
            <w:tcBorders>
              <w:top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sz w:val="24"/>
                <w:szCs w:val="24"/>
              </w:rPr>
              <w:t>Мероприятия сроки Ответственные</w:t>
            </w:r>
          </w:p>
        </w:tc>
        <w:tc>
          <w:tcPr>
            <w:tcW w:w="1460" w:type="dxa"/>
            <w:tcBorders>
              <w:top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Сроки</w:t>
            </w:r>
          </w:p>
        </w:tc>
        <w:tc>
          <w:tcPr>
            <w:tcW w:w="2040" w:type="dxa"/>
            <w:tcBorders>
              <w:top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Ответственные</w:t>
            </w:r>
          </w:p>
        </w:tc>
      </w:tr>
      <w:tr w:rsidR="004A0F69">
        <w:trPr>
          <w:trHeight w:val="280"/>
        </w:trPr>
        <w:tc>
          <w:tcPr>
            <w:tcW w:w="380" w:type="dxa"/>
            <w:tcBorders>
              <w:left w:val="single" w:sz="8" w:space="0" w:color="auto"/>
              <w:bottom w:val="single" w:sz="8" w:space="0" w:color="auto"/>
            </w:tcBorders>
            <w:vAlign w:val="bottom"/>
          </w:tcPr>
          <w:p w:rsidR="004A0F69" w:rsidRDefault="004A0F69">
            <w:pPr>
              <w:rPr>
                <w:sz w:val="24"/>
                <w:szCs w:val="24"/>
              </w:rPr>
            </w:pPr>
          </w:p>
        </w:tc>
        <w:tc>
          <w:tcPr>
            <w:tcW w:w="2000" w:type="dxa"/>
            <w:tcBorders>
              <w:bottom w:val="single" w:sz="8" w:space="0" w:color="auto"/>
              <w:right w:val="single" w:sz="8" w:space="0" w:color="auto"/>
            </w:tcBorders>
            <w:vAlign w:val="bottom"/>
          </w:tcPr>
          <w:p w:rsidR="004A0F69" w:rsidRDefault="009B4C5C">
            <w:pPr>
              <w:ind w:right="280"/>
              <w:jc w:val="center"/>
              <w:rPr>
                <w:sz w:val="20"/>
                <w:szCs w:val="20"/>
              </w:rPr>
            </w:pPr>
            <w:r>
              <w:rPr>
                <w:rFonts w:eastAsia="Times New Roman"/>
                <w:w w:val="99"/>
                <w:sz w:val="24"/>
                <w:szCs w:val="24"/>
              </w:rPr>
              <w:t>деятельности</w:t>
            </w: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4A0F69">
            <w:pPr>
              <w:rPr>
                <w:sz w:val="24"/>
                <w:szCs w:val="24"/>
              </w:rPr>
            </w:pP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9B4C5C">
            <w:pPr>
              <w:spacing w:line="264" w:lineRule="exact"/>
              <w:jc w:val="right"/>
              <w:rPr>
                <w:sz w:val="20"/>
                <w:szCs w:val="20"/>
              </w:rPr>
            </w:pPr>
            <w:r>
              <w:rPr>
                <w:rFonts w:eastAsia="Times New Roman"/>
                <w:sz w:val="24"/>
                <w:szCs w:val="24"/>
              </w:rPr>
              <w:t>1.</w:t>
            </w: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Экологизация</w:t>
            </w: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Введение экологических</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Администрация,</w:t>
            </w: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учебного</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аспектов в процесс обучения</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педагоги</w:t>
            </w:r>
          </w:p>
        </w:tc>
      </w:tr>
      <w:tr w:rsidR="004A0F69">
        <w:trPr>
          <w:trHeight w:val="28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процесса</w:t>
            </w: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обучающихся</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Реализация через учебный план</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Администрация,</w:t>
            </w: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предметов экологической</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педагоги</w:t>
            </w:r>
          </w:p>
        </w:tc>
      </w:tr>
      <w:tr w:rsidR="004A0F69">
        <w:trPr>
          <w:trHeight w:val="281"/>
        </w:trPr>
        <w:tc>
          <w:tcPr>
            <w:tcW w:w="380" w:type="dxa"/>
            <w:tcBorders>
              <w:left w:val="single" w:sz="8" w:space="0" w:color="auto"/>
              <w:bottom w:val="single" w:sz="8" w:space="0" w:color="auto"/>
            </w:tcBorders>
            <w:vAlign w:val="bottom"/>
          </w:tcPr>
          <w:p w:rsidR="004A0F69" w:rsidRDefault="004A0F69">
            <w:pPr>
              <w:rPr>
                <w:sz w:val="24"/>
                <w:szCs w:val="24"/>
              </w:rPr>
            </w:pPr>
          </w:p>
        </w:tc>
        <w:tc>
          <w:tcPr>
            <w:tcW w:w="2000" w:type="dxa"/>
            <w:tcBorders>
              <w:bottom w:val="single" w:sz="8" w:space="0" w:color="auto"/>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направленности</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9B4C5C">
            <w:pPr>
              <w:spacing w:line="264" w:lineRule="exact"/>
              <w:jc w:val="right"/>
              <w:rPr>
                <w:sz w:val="20"/>
                <w:szCs w:val="20"/>
              </w:rPr>
            </w:pPr>
            <w:r>
              <w:rPr>
                <w:rFonts w:eastAsia="Times New Roman"/>
                <w:sz w:val="24"/>
                <w:szCs w:val="24"/>
              </w:rPr>
              <w:t>2.</w:t>
            </w: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Информационно-</w:t>
            </w: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Создание тематических стендов</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В течение</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Учитель</w:t>
            </w: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пропагандистска</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«Путь к экологической</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8"/>
                <w:sz w:val="24"/>
                <w:szCs w:val="24"/>
              </w:rPr>
              <w:t>года</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биологии,</w:t>
            </w:r>
          </w:p>
        </w:tc>
      </w:tr>
      <w:tr w:rsidR="004A0F69">
        <w:trPr>
          <w:trHeight w:val="277"/>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я деятельность</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культуре, здоровому 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начальных</w:t>
            </w:r>
          </w:p>
        </w:tc>
      </w:tr>
      <w:tr w:rsidR="004A0F69">
        <w:trPr>
          <w:trHeight w:val="283"/>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безопасному образу жизни»,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классов</w:t>
            </w: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«Будь внимателен на дороге»</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Организация выставок</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Кл.</w:t>
            </w: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экологического,</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руководители,</w:t>
            </w: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оздоровительного и безопасного</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8"/>
                <w:sz w:val="24"/>
                <w:szCs w:val="24"/>
              </w:rPr>
              <w:t>ст.вожатый</w:t>
            </w: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просветительского содержания</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Участие в конкурсах,</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Рук. кружков,</w:t>
            </w: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конференциях</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факультативных</w:t>
            </w:r>
          </w:p>
        </w:tc>
      </w:tr>
      <w:tr w:rsidR="004A0F69">
        <w:trPr>
          <w:trHeight w:val="269"/>
        </w:trPr>
        <w:tc>
          <w:tcPr>
            <w:tcW w:w="380" w:type="dxa"/>
            <w:tcBorders>
              <w:left w:val="single" w:sz="8" w:space="0" w:color="auto"/>
              <w:bottom w:val="single" w:sz="8" w:space="0" w:color="auto"/>
            </w:tcBorders>
            <w:vAlign w:val="bottom"/>
          </w:tcPr>
          <w:p w:rsidR="004A0F69" w:rsidRDefault="004A0F69">
            <w:pPr>
              <w:rPr>
                <w:sz w:val="23"/>
                <w:szCs w:val="23"/>
              </w:rPr>
            </w:pPr>
          </w:p>
        </w:tc>
        <w:tc>
          <w:tcPr>
            <w:tcW w:w="2000" w:type="dxa"/>
            <w:tcBorders>
              <w:bottom w:val="single" w:sz="8" w:space="0" w:color="auto"/>
              <w:right w:val="single" w:sz="8" w:space="0" w:color="auto"/>
            </w:tcBorders>
            <w:vAlign w:val="bottom"/>
          </w:tcPr>
          <w:p w:rsidR="004A0F69" w:rsidRDefault="004A0F69">
            <w:pPr>
              <w:rPr>
                <w:sz w:val="23"/>
                <w:szCs w:val="23"/>
              </w:rPr>
            </w:pPr>
          </w:p>
        </w:tc>
        <w:tc>
          <w:tcPr>
            <w:tcW w:w="280" w:type="dxa"/>
            <w:tcBorders>
              <w:bottom w:val="single" w:sz="8" w:space="0" w:color="auto"/>
            </w:tcBorders>
            <w:vAlign w:val="bottom"/>
          </w:tcPr>
          <w:p w:rsidR="004A0F69" w:rsidRDefault="004A0F69">
            <w:pPr>
              <w:rPr>
                <w:sz w:val="23"/>
                <w:szCs w:val="23"/>
              </w:rPr>
            </w:pPr>
          </w:p>
        </w:tc>
        <w:tc>
          <w:tcPr>
            <w:tcW w:w="3640" w:type="dxa"/>
            <w:tcBorders>
              <w:bottom w:val="single" w:sz="8" w:space="0" w:color="auto"/>
              <w:right w:val="single" w:sz="8" w:space="0" w:color="auto"/>
            </w:tcBorders>
            <w:vAlign w:val="bottom"/>
          </w:tcPr>
          <w:p w:rsidR="004A0F69" w:rsidRDefault="004A0F69">
            <w:pPr>
              <w:rPr>
                <w:sz w:val="23"/>
                <w:szCs w:val="23"/>
              </w:rPr>
            </w:pPr>
          </w:p>
        </w:tc>
        <w:tc>
          <w:tcPr>
            <w:tcW w:w="1460" w:type="dxa"/>
            <w:tcBorders>
              <w:bottom w:val="single" w:sz="8" w:space="0" w:color="auto"/>
              <w:right w:val="single" w:sz="8" w:space="0" w:color="auto"/>
            </w:tcBorders>
            <w:vAlign w:val="bottom"/>
          </w:tcPr>
          <w:p w:rsidR="004A0F69" w:rsidRDefault="004A0F69">
            <w:pPr>
              <w:rPr>
                <w:sz w:val="23"/>
                <w:szCs w:val="23"/>
              </w:rPr>
            </w:pPr>
          </w:p>
        </w:tc>
        <w:tc>
          <w:tcPr>
            <w:tcW w:w="204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7"/>
                <w:sz w:val="24"/>
                <w:szCs w:val="24"/>
              </w:rPr>
              <w:t>курсов</w:t>
            </w:r>
          </w:p>
        </w:tc>
      </w:tr>
      <w:tr w:rsidR="004A0F69">
        <w:trPr>
          <w:trHeight w:val="273"/>
        </w:trPr>
        <w:tc>
          <w:tcPr>
            <w:tcW w:w="380" w:type="dxa"/>
            <w:tcBorders>
              <w:left w:val="single" w:sz="8" w:space="0" w:color="auto"/>
            </w:tcBorders>
            <w:vAlign w:val="bottom"/>
          </w:tcPr>
          <w:p w:rsidR="004A0F69" w:rsidRDefault="009B4C5C">
            <w:pPr>
              <w:spacing w:line="264" w:lineRule="exact"/>
              <w:jc w:val="right"/>
              <w:rPr>
                <w:sz w:val="20"/>
                <w:szCs w:val="20"/>
              </w:rPr>
            </w:pPr>
            <w:r>
              <w:rPr>
                <w:rFonts w:eastAsia="Times New Roman"/>
                <w:sz w:val="24"/>
                <w:szCs w:val="24"/>
              </w:rPr>
              <w:t>3.</w:t>
            </w: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От пассивного</w:t>
            </w: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Воспитание позитивных</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постоянноо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Педагоги</w:t>
            </w: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созерцания к</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поступков как фактор</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активному</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экологической, здоровой 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добротворчеству</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безопасной культуры</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обучающихся</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73"/>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9B4C5C">
            <w:pPr>
              <w:spacing w:line="272"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73" w:lineRule="exact"/>
              <w:ind w:left="180"/>
              <w:rPr>
                <w:sz w:val="20"/>
                <w:szCs w:val="20"/>
              </w:rPr>
            </w:pPr>
            <w:r>
              <w:rPr>
                <w:rFonts w:eastAsia="Times New Roman"/>
                <w:sz w:val="24"/>
                <w:szCs w:val="24"/>
              </w:rPr>
              <w:t>Озеленение территории школы</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В течение</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Инициативная</w:t>
            </w:r>
          </w:p>
        </w:tc>
      </w:tr>
      <w:tr w:rsidR="004A0F69">
        <w:trPr>
          <w:trHeight w:val="264"/>
        </w:trPr>
        <w:tc>
          <w:tcPr>
            <w:tcW w:w="380" w:type="dxa"/>
            <w:tcBorders>
              <w:left w:val="single" w:sz="8" w:space="0" w:color="auto"/>
            </w:tcBorders>
            <w:vAlign w:val="bottom"/>
          </w:tcPr>
          <w:p w:rsidR="004A0F69" w:rsidRDefault="004A0F69"/>
        </w:tc>
        <w:tc>
          <w:tcPr>
            <w:tcW w:w="2000" w:type="dxa"/>
            <w:tcBorders>
              <w:right w:val="single" w:sz="8" w:space="0" w:color="auto"/>
            </w:tcBorders>
            <w:vAlign w:val="bottom"/>
          </w:tcPr>
          <w:p w:rsidR="004A0F69" w:rsidRDefault="004A0F69"/>
        </w:tc>
        <w:tc>
          <w:tcPr>
            <w:tcW w:w="280" w:type="dxa"/>
            <w:vAlign w:val="bottom"/>
          </w:tcPr>
          <w:p w:rsidR="004A0F69" w:rsidRDefault="004A0F69"/>
        </w:tc>
        <w:tc>
          <w:tcPr>
            <w:tcW w:w="3640" w:type="dxa"/>
            <w:tcBorders>
              <w:right w:val="single" w:sz="8" w:space="0" w:color="auto"/>
            </w:tcBorders>
            <w:vAlign w:val="bottom"/>
          </w:tcPr>
          <w:p w:rsidR="004A0F69" w:rsidRDefault="004A0F69"/>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8"/>
                <w:sz w:val="24"/>
                <w:szCs w:val="24"/>
              </w:rPr>
              <w:t>года</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группа</w:t>
            </w:r>
          </w:p>
        </w:tc>
      </w:tr>
      <w:tr w:rsidR="004A0F69">
        <w:trPr>
          <w:trHeight w:val="58"/>
        </w:trPr>
        <w:tc>
          <w:tcPr>
            <w:tcW w:w="380" w:type="dxa"/>
            <w:tcBorders>
              <w:left w:val="single" w:sz="8" w:space="0" w:color="auto"/>
            </w:tcBorders>
            <w:vAlign w:val="bottom"/>
          </w:tcPr>
          <w:p w:rsidR="004A0F69" w:rsidRDefault="004A0F69">
            <w:pPr>
              <w:rPr>
                <w:sz w:val="5"/>
                <w:szCs w:val="5"/>
              </w:rPr>
            </w:pPr>
          </w:p>
        </w:tc>
        <w:tc>
          <w:tcPr>
            <w:tcW w:w="2000" w:type="dxa"/>
            <w:tcBorders>
              <w:right w:val="single" w:sz="8" w:space="0" w:color="auto"/>
            </w:tcBorders>
            <w:vAlign w:val="bottom"/>
          </w:tcPr>
          <w:p w:rsidR="004A0F69" w:rsidRDefault="004A0F69">
            <w:pPr>
              <w:rPr>
                <w:sz w:val="5"/>
                <w:szCs w:val="5"/>
              </w:rPr>
            </w:pPr>
          </w:p>
        </w:tc>
        <w:tc>
          <w:tcPr>
            <w:tcW w:w="280" w:type="dxa"/>
            <w:tcBorders>
              <w:bottom w:val="single" w:sz="8" w:space="0" w:color="auto"/>
            </w:tcBorders>
            <w:vAlign w:val="bottom"/>
          </w:tcPr>
          <w:p w:rsidR="004A0F69" w:rsidRDefault="004A0F69">
            <w:pPr>
              <w:rPr>
                <w:sz w:val="5"/>
                <w:szCs w:val="5"/>
              </w:rPr>
            </w:pPr>
          </w:p>
        </w:tc>
        <w:tc>
          <w:tcPr>
            <w:tcW w:w="3640" w:type="dxa"/>
            <w:tcBorders>
              <w:bottom w:val="single" w:sz="8" w:space="0" w:color="auto"/>
              <w:right w:val="single" w:sz="8" w:space="0" w:color="auto"/>
            </w:tcBorders>
            <w:vAlign w:val="bottom"/>
          </w:tcPr>
          <w:p w:rsidR="004A0F69" w:rsidRDefault="004A0F69">
            <w:pPr>
              <w:rPr>
                <w:sz w:val="5"/>
                <w:szCs w:val="5"/>
              </w:rPr>
            </w:pPr>
          </w:p>
        </w:tc>
        <w:tc>
          <w:tcPr>
            <w:tcW w:w="1460" w:type="dxa"/>
            <w:tcBorders>
              <w:bottom w:val="single" w:sz="8" w:space="0" w:color="auto"/>
              <w:right w:val="single" w:sz="8" w:space="0" w:color="auto"/>
            </w:tcBorders>
            <w:vAlign w:val="bottom"/>
          </w:tcPr>
          <w:p w:rsidR="004A0F69" w:rsidRDefault="004A0F69">
            <w:pPr>
              <w:rPr>
                <w:sz w:val="5"/>
                <w:szCs w:val="5"/>
              </w:rPr>
            </w:pPr>
          </w:p>
        </w:tc>
        <w:tc>
          <w:tcPr>
            <w:tcW w:w="2040" w:type="dxa"/>
            <w:tcBorders>
              <w:bottom w:val="single" w:sz="8" w:space="0" w:color="auto"/>
              <w:right w:val="single" w:sz="8" w:space="0" w:color="auto"/>
            </w:tcBorders>
            <w:vAlign w:val="bottom"/>
          </w:tcPr>
          <w:p w:rsidR="004A0F69" w:rsidRDefault="004A0F69">
            <w:pPr>
              <w:rPr>
                <w:sz w:val="5"/>
                <w:szCs w:val="5"/>
              </w:rPr>
            </w:pPr>
          </w:p>
        </w:tc>
      </w:tr>
      <w:tr w:rsidR="004A0F69">
        <w:trPr>
          <w:trHeight w:val="268"/>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9B4C5C">
            <w:pPr>
              <w:spacing w:line="268"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spacing w:line="267" w:lineRule="exact"/>
              <w:ind w:left="180"/>
              <w:rPr>
                <w:sz w:val="20"/>
                <w:szCs w:val="20"/>
              </w:rPr>
            </w:pPr>
            <w:r>
              <w:rPr>
                <w:rFonts w:eastAsia="Times New Roman"/>
                <w:sz w:val="24"/>
                <w:szCs w:val="24"/>
              </w:rPr>
              <w:t>Выращивание цветочной</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Инициативная</w:t>
            </w:r>
          </w:p>
        </w:tc>
      </w:tr>
      <w:tr w:rsidR="004A0F69">
        <w:trPr>
          <w:trHeight w:val="28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рассады для озеленения школы</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группа</w:t>
            </w:r>
          </w:p>
        </w:tc>
      </w:tr>
      <w:tr w:rsidR="004A0F69">
        <w:trPr>
          <w:trHeight w:val="28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9B4C5C">
            <w:pPr>
              <w:spacing w:line="286"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Участие в природоохранных</w:t>
            </w:r>
          </w:p>
        </w:tc>
        <w:tc>
          <w:tcPr>
            <w:tcW w:w="146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Ежегодно</w:t>
            </w: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Педагоги</w:t>
            </w:r>
          </w:p>
        </w:tc>
      </w:tr>
      <w:tr w:rsidR="004A0F69">
        <w:trPr>
          <w:trHeight w:val="270"/>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4A0F69">
            <w:pPr>
              <w:rPr>
                <w:sz w:val="23"/>
                <w:szCs w:val="23"/>
              </w:rPr>
            </w:pPr>
          </w:p>
        </w:tc>
        <w:tc>
          <w:tcPr>
            <w:tcW w:w="3640" w:type="dxa"/>
            <w:tcBorders>
              <w:right w:val="single" w:sz="8" w:space="0" w:color="auto"/>
            </w:tcBorders>
            <w:vAlign w:val="bottom"/>
          </w:tcPr>
          <w:p w:rsidR="004A0F69" w:rsidRDefault="009B4C5C">
            <w:pPr>
              <w:spacing w:line="270" w:lineRule="exact"/>
              <w:ind w:left="180"/>
              <w:rPr>
                <w:sz w:val="20"/>
                <w:szCs w:val="20"/>
              </w:rPr>
            </w:pPr>
            <w:r>
              <w:rPr>
                <w:rFonts w:eastAsia="Times New Roman"/>
                <w:sz w:val="24"/>
                <w:szCs w:val="24"/>
              </w:rPr>
              <w:t>акциях:</w:t>
            </w:r>
          </w:p>
        </w:tc>
        <w:tc>
          <w:tcPr>
            <w:tcW w:w="1460" w:type="dxa"/>
            <w:tcBorders>
              <w:right w:val="single" w:sz="8" w:space="0" w:color="auto"/>
            </w:tcBorders>
            <w:vAlign w:val="bottom"/>
          </w:tcPr>
          <w:p w:rsidR="004A0F69" w:rsidRDefault="004A0F69">
            <w:pPr>
              <w:rPr>
                <w:sz w:val="23"/>
                <w:szCs w:val="23"/>
              </w:rPr>
            </w:pPr>
          </w:p>
        </w:tc>
        <w:tc>
          <w:tcPr>
            <w:tcW w:w="2040" w:type="dxa"/>
            <w:tcBorders>
              <w:right w:val="single" w:sz="8" w:space="0" w:color="auto"/>
            </w:tcBorders>
            <w:vAlign w:val="bottom"/>
          </w:tcPr>
          <w:p w:rsidR="004A0F69" w:rsidRDefault="004A0F69">
            <w:pPr>
              <w:rPr>
                <w:sz w:val="23"/>
                <w:szCs w:val="23"/>
              </w:rPr>
            </w:pP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«Покормите птиц зимой»;</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«Кормушка»;</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81"/>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tcBorders>
              <w:bottom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 «Чистый берег» и т.д.</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r w:rsidR="004A0F69">
        <w:trPr>
          <w:trHeight w:val="28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3920" w:type="dxa"/>
            <w:gridSpan w:val="2"/>
            <w:tcBorders>
              <w:right w:val="single" w:sz="8" w:space="0" w:color="auto"/>
            </w:tcBorders>
            <w:vAlign w:val="bottom"/>
          </w:tcPr>
          <w:p w:rsidR="004A0F69" w:rsidRDefault="009B4C5C">
            <w:pPr>
              <w:spacing w:line="286" w:lineRule="exact"/>
              <w:ind w:left="100"/>
              <w:rPr>
                <w:sz w:val="20"/>
                <w:szCs w:val="20"/>
              </w:rPr>
            </w:pPr>
            <w:r>
              <w:rPr>
                <w:rFonts w:ascii="Symbol" w:eastAsia="Symbol" w:hAnsi="Symbol" w:cs="Symbol"/>
                <w:sz w:val="24"/>
                <w:szCs w:val="24"/>
              </w:rPr>
              <w:t></w:t>
            </w:r>
            <w:r>
              <w:rPr>
                <w:rFonts w:eastAsia="Times New Roman"/>
                <w:sz w:val="24"/>
                <w:szCs w:val="24"/>
              </w:rPr>
              <w:t xml:space="preserve">  Участие в акциях по</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68"/>
        </w:trPr>
        <w:tc>
          <w:tcPr>
            <w:tcW w:w="380" w:type="dxa"/>
            <w:tcBorders>
              <w:left w:val="single" w:sz="8" w:space="0" w:color="auto"/>
            </w:tcBorders>
            <w:vAlign w:val="bottom"/>
          </w:tcPr>
          <w:p w:rsidR="004A0F69" w:rsidRDefault="004A0F69">
            <w:pPr>
              <w:rPr>
                <w:sz w:val="23"/>
                <w:szCs w:val="23"/>
              </w:rPr>
            </w:pPr>
          </w:p>
        </w:tc>
        <w:tc>
          <w:tcPr>
            <w:tcW w:w="2000" w:type="dxa"/>
            <w:tcBorders>
              <w:right w:val="single" w:sz="8" w:space="0" w:color="auto"/>
            </w:tcBorders>
            <w:vAlign w:val="bottom"/>
          </w:tcPr>
          <w:p w:rsidR="004A0F69" w:rsidRDefault="004A0F69">
            <w:pPr>
              <w:rPr>
                <w:sz w:val="23"/>
                <w:szCs w:val="23"/>
              </w:rPr>
            </w:pPr>
          </w:p>
        </w:tc>
        <w:tc>
          <w:tcPr>
            <w:tcW w:w="280" w:type="dxa"/>
            <w:vAlign w:val="bottom"/>
          </w:tcPr>
          <w:p w:rsidR="004A0F69" w:rsidRDefault="004A0F69">
            <w:pPr>
              <w:rPr>
                <w:sz w:val="23"/>
                <w:szCs w:val="23"/>
              </w:rPr>
            </w:pPr>
          </w:p>
        </w:tc>
        <w:tc>
          <w:tcPr>
            <w:tcW w:w="3640" w:type="dxa"/>
            <w:tcBorders>
              <w:right w:val="single" w:sz="8" w:space="0" w:color="auto"/>
            </w:tcBorders>
            <w:vAlign w:val="bottom"/>
          </w:tcPr>
          <w:p w:rsidR="004A0F69" w:rsidRDefault="009B4C5C">
            <w:pPr>
              <w:spacing w:line="267" w:lineRule="exact"/>
              <w:ind w:left="180"/>
              <w:rPr>
                <w:sz w:val="20"/>
                <w:szCs w:val="20"/>
              </w:rPr>
            </w:pPr>
            <w:r>
              <w:rPr>
                <w:rFonts w:eastAsia="Times New Roman"/>
                <w:sz w:val="24"/>
                <w:szCs w:val="24"/>
              </w:rPr>
              <w:t>безопасности дорожного</w:t>
            </w:r>
          </w:p>
        </w:tc>
        <w:tc>
          <w:tcPr>
            <w:tcW w:w="1460" w:type="dxa"/>
            <w:tcBorders>
              <w:right w:val="single" w:sz="8" w:space="0" w:color="auto"/>
            </w:tcBorders>
            <w:vAlign w:val="bottom"/>
          </w:tcPr>
          <w:p w:rsidR="004A0F69" w:rsidRDefault="004A0F69">
            <w:pPr>
              <w:rPr>
                <w:sz w:val="23"/>
                <w:szCs w:val="23"/>
              </w:rPr>
            </w:pPr>
          </w:p>
        </w:tc>
        <w:tc>
          <w:tcPr>
            <w:tcW w:w="2040" w:type="dxa"/>
            <w:tcBorders>
              <w:right w:val="single" w:sz="8" w:space="0" w:color="auto"/>
            </w:tcBorders>
            <w:vAlign w:val="bottom"/>
          </w:tcPr>
          <w:p w:rsidR="004A0F69" w:rsidRDefault="004A0F69">
            <w:pPr>
              <w:rPr>
                <w:sz w:val="23"/>
                <w:szCs w:val="23"/>
              </w:rPr>
            </w:pPr>
          </w:p>
        </w:tc>
      </w:tr>
      <w:tr w:rsidR="004A0F69">
        <w:trPr>
          <w:trHeight w:val="276"/>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движения:</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7"/>
        </w:trPr>
        <w:tc>
          <w:tcPr>
            <w:tcW w:w="380" w:type="dxa"/>
            <w:tcBorders>
              <w:left w:val="single" w:sz="8" w:space="0" w:color="auto"/>
            </w:tcBorders>
            <w:vAlign w:val="bottom"/>
          </w:tcPr>
          <w:p w:rsidR="004A0F69" w:rsidRDefault="004A0F69">
            <w:pPr>
              <w:rPr>
                <w:sz w:val="24"/>
                <w:szCs w:val="24"/>
              </w:rPr>
            </w:pPr>
          </w:p>
        </w:tc>
        <w:tc>
          <w:tcPr>
            <w:tcW w:w="2000" w:type="dxa"/>
            <w:tcBorders>
              <w:right w:val="single" w:sz="8" w:space="0" w:color="auto"/>
            </w:tcBorders>
            <w:vAlign w:val="bottom"/>
          </w:tcPr>
          <w:p w:rsidR="004A0F69" w:rsidRDefault="004A0F69">
            <w:pPr>
              <w:rPr>
                <w:sz w:val="24"/>
                <w:szCs w:val="24"/>
              </w:rPr>
            </w:pPr>
          </w:p>
        </w:tc>
        <w:tc>
          <w:tcPr>
            <w:tcW w:w="39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 «Осторожно, пешеход»;</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81"/>
        </w:trPr>
        <w:tc>
          <w:tcPr>
            <w:tcW w:w="380" w:type="dxa"/>
            <w:tcBorders>
              <w:left w:val="single" w:sz="8" w:space="0" w:color="auto"/>
              <w:bottom w:val="single" w:sz="8" w:space="0" w:color="auto"/>
            </w:tcBorders>
            <w:vAlign w:val="bottom"/>
          </w:tcPr>
          <w:p w:rsidR="004A0F69" w:rsidRDefault="004A0F69">
            <w:pPr>
              <w:rPr>
                <w:sz w:val="24"/>
                <w:szCs w:val="24"/>
              </w:rPr>
            </w:pPr>
          </w:p>
        </w:tc>
        <w:tc>
          <w:tcPr>
            <w:tcW w:w="2000" w:type="dxa"/>
            <w:tcBorders>
              <w:bottom w:val="single" w:sz="8" w:space="0" w:color="auto"/>
              <w:right w:val="single" w:sz="8" w:space="0" w:color="auto"/>
            </w:tcBorders>
            <w:vAlign w:val="bottom"/>
          </w:tcPr>
          <w:p w:rsidR="004A0F69" w:rsidRDefault="004A0F69">
            <w:pPr>
              <w:rPr>
                <w:sz w:val="24"/>
                <w:szCs w:val="24"/>
              </w:rPr>
            </w:pPr>
          </w:p>
        </w:tc>
        <w:tc>
          <w:tcPr>
            <w:tcW w:w="3920" w:type="dxa"/>
            <w:gridSpan w:val="2"/>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 «Водитель, будь внимателен».</w:t>
            </w: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00" w:lineRule="exact"/>
        <w:rPr>
          <w:sz w:val="20"/>
          <w:szCs w:val="20"/>
        </w:rPr>
      </w:pPr>
    </w:p>
    <w:p w:rsidR="004A0F69" w:rsidRDefault="004A0F69">
      <w:pPr>
        <w:sectPr w:rsidR="004A0F69">
          <w:pgSz w:w="11900" w:h="16838"/>
          <w:pgMar w:top="1122" w:right="706" w:bottom="164" w:left="920" w:header="0" w:footer="0" w:gutter="0"/>
          <w:cols w:space="720" w:equalWidth="0">
            <w:col w:w="10280"/>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51" w:lineRule="exact"/>
        <w:rPr>
          <w:sz w:val="20"/>
          <w:szCs w:val="20"/>
        </w:rPr>
      </w:pPr>
    </w:p>
    <w:p w:rsidR="004A0F69" w:rsidRDefault="009B4C5C">
      <w:pPr>
        <w:ind w:left="10040"/>
        <w:rPr>
          <w:sz w:val="20"/>
          <w:szCs w:val="20"/>
        </w:rPr>
      </w:pPr>
      <w:r>
        <w:rPr>
          <w:rFonts w:eastAsia="Times New Roman"/>
          <w:sz w:val="24"/>
          <w:szCs w:val="24"/>
        </w:rPr>
        <w:t>90</w:t>
      </w:r>
    </w:p>
    <w:p w:rsidR="004A0F69" w:rsidRDefault="004A0F69">
      <w:pPr>
        <w:sectPr w:rsidR="004A0F69">
          <w:type w:val="continuous"/>
          <w:pgSz w:w="11900" w:h="16838"/>
          <w:pgMar w:top="1122" w:right="706" w:bottom="164" w:left="920" w:header="0" w:footer="0" w:gutter="0"/>
          <w:cols w:space="720" w:equalWidth="0">
            <w:col w:w="10280"/>
          </w:cols>
        </w:sectPr>
      </w:pPr>
    </w:p>
    <w:tbl>
      <w:tblPr>
        <w:tblW w:w="0" w:type="auto"/>
        <w:tblInd w:w="10" w:type="dxa"/>
        <w:tblLayout w:type="fixed"/>
        <w:tblCellMar>
          <w:left w:w="0" w:type="dxa"/>
          <w:right w:w="0" w:type="dxa"/>
        </w:tblCellMar>
        <w:tblLook w:val="04A0" w:firstRow="1" w:lastRow="0" w:firstColumn="1" w:lastColumn="0" w:noHBand="0" w:noVBand="1"/>
      </w:tblPr>
      <w:tblGrid>
        <w:gridCol w:w="2380"/>
        <w:gridCol w:w="280"/>
        <w:gridCol w:w="3640"/>
        <w:gridCol w:w="1460"/>
        <w:gridCol w:w="2040"/>
      </w:tblGrid>
      <w:tr w:rsidR="004A0F69">
        <w:trPr>
          <w:trHeight w:val="290"/>
        </w:trPr>
        <w:tc>
          <w:tcPr>
            <w:tcW w:w="2380" w:type="dxa"/>
            <w:tcBorders>
              <w:top w:val="single" w:sz="8" w:space="0" w:color="auto"/>
              <w:left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lastRenderedPageBreak/>
              <w:t>4.  Воспитание</w:t>
            </w:r>
          </w:p>
        </w:tc>
        <w:tc>
          <w:tcPr>
            <w:tcW w:w="280" w:type="dxa"/>
            <w:tcBorders>
              <w:top w:val="single" w:sz="8" w:space="0" w:color="auto"/>
            </w:tcBorders>
            <w:vAlign w:val="bottom"/>
          </w:tcPr>
          <w:p w:rsidR="004A0F69" w:rsidRDefault="009B4C5C">
            <w:pPr>
              <w:spacing w:line="290" w:lineRule="exact"/>
              <w:ind w:left="100"/>
              <w:rPr>
                <w:sz w:val="20"/>
                <w:szCs w:val="20"/>
              </w:rPr>
            </w:pPr>
            <w:r>
              <w:rPr>
                <w:rFonts w:ascii="Symbol" w:eastAsia="Symbol" w:hAnsi="Symbol" w:cs="Symbol"/>
                <w:sz w:val="24"/>
                <w:szCs w:val="24"/>
              </w:rPr>
              <w:t></w:t>
            </w:r>
          </w:p>
        </w:tc>
        <w:tc>
          <w:tcPr>
            <w:tcW w:w="3640" w:type="dxa"/>
            <w:tcBorders>
              <w:top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Большие заботы маленьких</w:t>
            </w:r>
          </w:p>
        </w:tc>
        <w:tc>
          <w:tcPr>
            <w:tcW w:w="1460" w:type="dxa"/>
            <w:tcBorders>
              <w:top w:val="single" w:sz="8" w:space="0" w:color="auto"/>
              <w:right w:val="single" w:sz="8" w:space="0" w:color="auto"/>
            </w:tcBorders>
            <w:vAlign w:val="bottom"/>
          </w:tcPr>
          <w:p w:rsidR="004A0F69" w:rsidRDefault="009B4C5C">
            <w:pPr>
              <w:ind w:left="180"/>
              <w:rPr>
                <w:sz w:val="20"/>
                <w:szCs w:val="20"/>
              </w:rPr>
            </w:pPr>
            <w:r>
              <w:rPr>
                <w:rFonts w:eastAsia="Times New Roman"/>
                <w:sz w:val="24"/>
                <w:szCs w:val="24"/>
              </w:rPr>
              <w:t>постоянно</w:t>
            </w:r>
          </w:p>
        </w:tc>
        <w:tc>
          <w:tcPr>
            <w:tcW w:w="2040" w:type="dxa"/>
            <w:tcBorders>
              <w:top w:val="single" w:sz="8" w:space="0" w:color="auto"/>
              <w:right w:val="single" w:sz="8" w:space="0" w:color="auto"/>
            </w:tcBorders>
            <w:vAlign w:val="bottom"/>
          </w:tcPr>
          <w:p w:rsidR="004A0F69" w:rsidRDefault="009B4C5C">
            <w:pPr>
              <w:jc w:val="center"/>
              <w:rPr>
                <w:sz w:val="20"/>
                <w:szCs w:val="20"/>
              </w:rPr>
            </w:pPr>
            <w:r>
              <w:rPr>
                <w:rFonts w:eastAsia="Times New Roman"/>
                <w:w w:val="99"/>
                <w:sz w:val="24"/>
                <w:szCs w:val="24"/>
              </w:rPr>
              <w:t>Педагоги НОО</w:t>
            </w: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экологической</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принцев:</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культуры,</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длительные и кратковременные</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здорового и</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экологические,</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безопасного</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здоровьесберегающие 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8"/>
                <w:sz w:val="24"/>
                <w:szCs w:val="24"/>
              </w:rPr>
              <w:t>учителя</w:t>
            </w: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образа жизни</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безопасного образа жизни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предметники,</w:t>
            </w: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учащихся во</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проекты;</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классные</w:t>
            </w:r>
          </w:p>
        </w:tc>
      </w:tr>
      <w:tr w:rsidR="004A0F69">
        <w:trPr>
          <w:trHeight w:val="276"/>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внеурочное</w:t>
            </w:r>
          </w:p>
        </w:tc>
        <w:tc>
          <w:tcPr>
            <w:tcW w:w="280" w:type="dxa"/>
            <w:vAlign w:val="bottom"/>
          </w:tcPr>
          <w:p w:rsidR="004A0F69" w:rsidRDefault="009B4C5C">
            <w:pPr>
              <w:spacing w:line="276" w:lineRule="exact"/>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Эковоспитание во спасение</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руководители</w:t>
            </w:r>
          </w:p>
        </w:tc>
      </w:tr>
      <w:tr w:rsidR="004A0F69">
        <w:trPr>
          <w:trHeight w:val="297"/>
        </w:trPr>
        <w:tc>
          <w:tcPr>
            <w:tcW w:w="2380" w:type="dxa"/>
            <w:tcBorders>
              <w:left w:val="single" w:sz="8" w:space="0" w:color="auto"/>
              <w:right w:val="single" w:sz="8" w:space="0" w:color="auto"/>
            </w:tcBorders>
            <w:vAlign w:val="bottom"/>
          </w:tcPr>
          <w:p w:rsidR="004A0F69" w:rsidRDefault="009B4C5C">
            <w:pPr>
              <w:spacing w:line="264" w:lineRule="exact"/>
              <w:ind w:left="460"/>
              <w:rPr>
                <w:sz w:val="20"/>
                <w:szCs w:val="20"/>
              </w:rPr>
            </w:pPr>
            <w:r>
              <w:rPr>
                <w:rFonts w:eastAsia="Times New Roman"/>
                <w:sz w:val="24"/>
                <w:szCs w:val="24"/>
              </w:rPr>
              <w:t>время</w:t>
            </w: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цивилизации: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изучение возможностей</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человека;</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познание «живой души</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природы»;</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здоровье человека и природа;</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76"/>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экофакторы природы</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295"/>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9B4C5C">
            <w:pPr>
              <w:ind w:left="100"/>
              <w:rPr>
                <w:sz w:val="20"/>
                <w:szCs w:val="20"/>
              </w:rPr>
            </w:pPr>
            <w:r>
              <w:rPr>
                <w:rFonts w:ascii="Symbol" w:eastAsia="Symbol" w:hAnsi="Symbol" w:cs="Symbol"/>
                <w:sz w:val="24"/>
                <w:szCs w:val="24"/>
              </w:rPr>
              <w:t></w:t>
            </w:r>
          </w:p>
        </w:tc>
        <w:tc>
          <w:tcPr>
            <w:tcW w:w="3640" w:type="dxa"/>
            <w:tcBorders>
              <w:right w:val="single" w:sz="8" w:space="0" w:color="auto"/>
            </w:tcBorders>
            <w:vAlign w:val="bottom"/>
          </w:tcPr>
          <w:p w:rsidR="004A0F69" w:rsidRDefault="009B4C5C">
            <w:pPr>
              <w:ind w:left="180"/>
              <w:rPr>
                <w:sz w:val="20"/>
                <w:szCs w:val="20"/>
              </w:rPr>
            </w:pPr>
            <w:r>
              <w:rPr>
                <w:rFonts w:eastAsia="Times New Roman"/>
                <w:sz w:val="24"/>
                <w:szCs w:val="24"/>
              </w:rPr>
              <w:t>Школа Светофора:</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317"/>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 беседы, проекты, конкурсы по</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319"/>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безопасности дорожного</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317"/>
        </w:trPr>
        <w:tc>
          <w:tcPr>
            <w:tcW w:w="2380" w:type="dxa"/>
            <w:tcBorders>
              <w:left w:val="single" w:sz="8" w:space="0" w:color="auto"/>
              <w:right w:val="single" w:sz="8" w:space="0" w:color="auto"/>
            </w:tcBorders>
            <w:vAlign w:val="bottom"/>
          </w:tcPr>
          <w:p w:rsidR="004A0F69" w:rsidRDefault="004A0F69">
            <w:pPr>
              <w:rPr>
                <w:sz w:val="24"/>
                <w:szCs w:val="24"/>
              </w:rPr>
            </w:pPr>
          </w:p>
        </w:tc>
        <w:tc>
          <w:tcPr>
            <w:tcW w:w="280" w:type="dxa"/>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движения.</w:t>
            </w:r>
          </w:p>
        </w:tc>
        <w:tc>
          <w:tcPr>
            <w:tcW w:w="1460" w:type="dxa"/>
            <w:tcBorders>
              <w:right w:val="single" w:sz="8" w:space="0" w:color="auto"/>
            </w:tcBorders>
            <w:vAlign w:val="bottom"/>
          </w:tcPr>
          <w:p w:rsidR="004A0F69" w:rsidRDefault="004A0F69">
            <w:pPr>
              <w:rPr>
                <w:sz w:val="24"/>
                <w:szCs w:val="24"/>
              </w:rPr>
            </w:pPr>
          </w:p>
        </w:tc>
        <w:tc>
          <w:tcPr>
            <w:tcW w:w="2040" w:type="dxa"/>
            <w:tcBorders>
              <w:right w:val="single" w:sz="8" w:space="0" w:color="auto"/>
            </w:tcBorders>
            <w:vAlign w:val="bottom"/>
          </w:tcPr>
          <w:p w:rsidR="004A0F69" w:rsidRDefault="004A0F69">
            <w:pPr>
              <w:rPr>
                <w:sz w:val="24"/>
                <w:szCs w:val="24"/>
              </w:rPr>
            </w:pPr>
          </w:p>
        </w:tc>
      </w:tr>
      <w:tr w:rsidR="004A0F69">
        <w:trPr>
          <w:trHeight w:val="87"/>
        </w:trPr>
        <w:tc>
          <w:tcPr>
            <w:tcW w:w="2380" w:type="dxa"/>
            <w:tcBorders>
              <w:left w:val="single" w:sz="8" w:space="0" w:color="auto"/>
              <w:bottom w:val="single" w:sz="8" w:space="0" w:color="auto"/>
              <w:right w:val="single" w:sz="8" w:space="0" w:color="auto"/>
            </w:tcBorders>
            <w:vAlign w:val="bottom"/>
          </w:tcPr>
          <w:p w:rsidR="004A0F69" w:rsidRDefault="004A0F69">
            <w:pPr>
              <w:rPr>
                <w:sz w:val="7"/>
                <w:szCs w:val="7"/>
              </w:rPr>
            </w:pPr>
          </w:p>
        </w:tc>
        <w:tc>
          <w:tcPr>
            <w:tcW w:w="280" w:type="dxa"/>
            <w:tcBorders>
              <w:bottom w:val="single" w:sz="8" w:space="0" w:color="auto"/>
            </w:tcBorders>
            <w:vAlign w:val="bottom"/>
          </w:tcPr>
          <w:p w:rsidR="004A0F69" w:rsidRDefault="004A0F69">
            <w:pPr>
              <w:rPr>
                <w:sz w:val="7"/>
                <w:szCs w:val="7"/>
              </w:rPr>
            </w:pPr>
          </w:p>
        </w:tc>
        <w:tc>
          <w:tcPr>
            <w:tcW w:w="3640" w:type="dxa"/>
            <w:tcBorders>
              <w:bottom w:val="single" w:sz="8" w:space="0" w:color="auto"/>
              <w:right w:val="single" w:sz="8" w:space="0" w:color="auto"/>
            </w:tcBorders>
            <w:vAlign w:val="bottom"/>
          </w:tcPr>
          <w:p w:rsidR="004A0F69" w:rsidRDefault="004A0F69">
            <w:pPr>
              <w:rPr>
                <w:sz w:val="7"/>
                <w:szCs w:val="7"/>
              </w:rPr>
            </w:pPr>
          </w:p>
        </w:tc>
        <w:tc>
          <w:tcPr>
            <w:tcW w:w="1460" w:type="dxa"/>
            <w:tcBorders>
              <w:bottom w:val="single" w:sz="8" w:space="0" w:color="auto"/>
              <w:right w:val="single" w:sz="8" w:space="0" w:color="auto"/>
            </w:tcBorders>
            <w:vAlign w:val="bottom"/>
          </w:tcPr>
          <w:p w:rsidR="004A0F69" w:rsidRDefault="004A0F69">
            <w:pPr>
              <w:rPr>
                <w:sz w:val="7"/>
                <w:szCs w:val="7"/>
              </w:rPr>
            </w:pPr>
          </w:p>
        </w:tc>
        <w:tc>
          <w:tcPr>
            <w:tcW w:w="2040" w:type="dxa"/>
            <w:tcBorders>
              <w:bottom w:val="single" w:sz="8" w:space="0" w:color="auto"/>
              <w:right w:val="single" w:sz="8" w:space="0" w:color="auto"/>
            </w:tcBorders>
            <w:vAlign w:val="bottom"/>
          </w:tcPr>
          <w:p w:rsidR="004A0F69" w:rsidRDefault="004A0F69">
            <w:pPr>
              <w:rPr>
                <w:sz w:val="7"/>
                <w:szCs w:val="7"/>
              </w:rPr>
            </w:pPr>
          </w:p>
        </w:tc>
      </w:tr>
    </w:tbl>
    <w:p w:rsidR="004A0F69" w:rsidRDefault="009B4C5C">
      <w:pPr>
        <w:spacing w:line="235" w:lineRule="auto"/>
        <w:ind w:left="920"/>
        <w:rPr>
          <w:sz w:val="20"/>
          <w:szCs w:val="20"/>
        </w:rPr>
      </w:pPr>
      <w:r>
        <w:rPr>
          <w:rFonts w:eastAsia="Times New Roman"/>
          <w:b/>
          <w:bCs/>
          <w:sz w:val="24"/>
          <w:szCs w:val="24"/>
        </w:rPr>
        <w:t>Критерии, показатели эффективности деятельности</w:t>
      </w:r>
    </w:p>
    <w:p w:rsidR="004A0F69" w:rsidRDefault="004A0F69">
      <w:pPr>
        <w:spacing w:line="8" w:lineRule="exact"/>
        <w:rPr>
          <w:sz w:val="20"/>
          <w:szCs w:val="20"/>
        </w:rPr>
      </w:pPr>
    </w:p>
    <w:p w:rsidR="004A0F69" w:rsidRDefault="009B4C5C">
      <w:pPr>
        <w:spacing w:line="236" w:lineRule="auto"/>
        <w:ind w:left="220" w:firstLine="708"/>
        <w:jc w:val="both"/>
        <w:rPr>
          <w:sz w:val="20"/>
          <w:szCs w:val="20"/>
        </w:rPr>
      </w:pPr>
      <w:r>
        <w:rPr>
          <w:rFonts w:eastAsia="Times New Roman"/>
          <w:sz w:val="24"/>
          <w:szCs w:val="24"/>
        </w:rPr>
        <w:t>Эффективность деятельности в части формирования экологической культуры, здорового и безопасного образа жизни, экологической культуры обучающихся оценивается по следующим показателям и критериям:</w:t>
      </w:r>
    </w:p>
    <w:p w:rsidR="004A0F69" w:rsidRDefault="004A0F69">
      <w:pPr>
        <w:spacing w:line="2"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2820"/>
        <w:gridCol w:w="7360"/>
      </w:tblGrid>
      <w:tr w:rsidR="004A0F69">
        <w:trPr>
          <w:trHeight w:val="268"/>
        </w:trPr>
        <w:tc>
          <w:tcPr>
            <w:tcW w:w="2820" w:type="dxa"/>
            <w:tcBorders>
              <w:top w:val="single" w:sz="8" w:space="0" w:color="auto"/>
              <w:left w:val="single" w:sz="8" w:space="0" w:color="auto"/>
              <w:right w:val="single" w:sz="8" w:space="0" w:color="auto"/>
            </w:tcBorders>
            <w:vAlign w:val="bottom"/>
          </w:tcPr>
          <w:p w:rsidR="004A0F69" w:rsidRDefault="009B4C5C">
            <w:pPr>
              <w:spacing w:line="268" w:lineRule="exact"/>
              <w:ind w:left="120"/>
              <w:rPr>
                <w:sz w:val="20"/>
                <w:szCs w:val="20"/>
              </w:rPr>
            </w:pPr>
            <w:r>
              <w:rPr>
                <w:rFonts w:eastAsia="Times New Roman"/>
                <w:sz w:val="24"/>
                <w:szCs w:val="24"/>
              </w:rPr>
              <w:t>Критерии</w:t>
            </w:r>
          </w:p>
        </w:tc>
        <w:tc>
          <w:tcPr>
            <w:tcW w:w="7360" w:type="dxa"/>
            <w:tcBorders>
              <w:top w:val="single" w:sz="8" w:space="0" w:color="auto"/>
              <w:right w:val="single" w:sz="8" w:space="0" w:color="auto"/>
            </w:tcBorders>
            <w:vAlign w:val="bottom"/>
          </w:tcPr>
          <w:p w:rsidR="004A0F69" w:rsidRDefault="009B4C5C">
            <w:pPr>
              <w:spacing w:line="268" w:lineRule="exact"/>
              <w:ind w:left="100"/>
              <w:rPr>
                <w:sz w:val="20"/>
                <w:szCs w:val="20"/>
              </w:rPr>
            </w:pPr>
            <w:r>
              <w:rPr>
                <w:rFonts w:eastAsia="Times New Roman"/>
                <w:sz w:val="24"/>
                <w:szCs w:val="24"/>
              </w:rPr>
              <w:t>Показатели эффективности</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эффективности</w:t>
            </w:r>
          </w:p>
        </w:tc>
        <w:tc>
          <w:tcPr>
            <w:tcW w:w="73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Состояние здоровья</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состояние самочувствия обучающихся; снижение пропусков занятий</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обучающихся</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по болезни; динамика показателей общего здоровья обучающихся,</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динамика показателей заболеваемости органов зрения и опорно-</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двигательного аппарата;</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динамика показателей травматизма, в том числе дорожно-</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транспортного травматизма; проведение иммунизации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(планирование и проведение профилактических прививок с целью</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профилактики инфекционных заболеваний);</w:t>
            </w: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Состояние питания</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соблюдение норм СанПин;</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наличие факторов, влияющих на повышение качества питания; охват</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обучающихся горячим питанием.</w:t>
            </w: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Состояние</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выполнение норм СанПин на уроках и во внеурочной деятельности;</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гигиенического режима</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наличие причин, отрицательно влияющих на здоровье обучающихся;</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автоматизм навыков личной гигиены.</w:t>
            </w: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Рациональное</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наличие положительных и отрицательных тенденций</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использование</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организации свободного времени обучающимися; рациональная</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свободного времени</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организация работы обучающихся на уроках и во внеурочной</w:t>
            </w:r>
          </w:p>
        </w:tc>
      </w:tr>
      <w:tr w:rsidR="004A0F69">
        <w:trPr>
          <w:trHeight w:val="282"/>
        </w:trPr>
        <w:tc>
          <w:tcPr>
            <w:tcW w:w="282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обучающимися</w:t>
            </w: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деятельности</w:t>
            </w: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Нормализация учебной</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успешная адаптация ребенка к школе; уровень учебной нагрузки на</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нагрузки на</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обучающихся и ее соответствие нормам СанПин;</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обучающегося</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оптимальность учебной нагрузки;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наличие положительных и отрицательных тенденций, влияющих на</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нормализацию учебной нагрузки;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3"/>
                <w:szCs w:val="23"/>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состояние дозирования домашнего задания в соответствии с</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нормами СанПин</w:t>
            </w:r>
          </w:p>
        </w:tc>
      </w:tr>
      <w:tr w:rsidR="004A0F69">
        <w:trPr>
          <w:trHeight w:val="267"/>
        </w:trPr>
        <w:tc>
          <w:tcPr>
            <w:tcW w:w="2820" w:type="dxa"/>
            <w:tcBorders>
              <w:left w:val="single" w:sz="8" w:space="0" w:color="auto"/>
              <w:bottom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sz w:val="24"/>
                <w:szCs w:val="24"/>
              </w:rPr>
              <w:t>Формирование ЗОЖ</w:t>
            </w:r>
          </w:p>
        </w:tc>
        <w:tc>
          <w:tcPr>
            <w:tcW w:w="7360" w:type="dxa"/>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участие обучающихся в акциях, конкурсах, спортивно-массовых и</w:t>
            </w:r>
          </w:p>
        </w:tc>
      </w:tr>
    </w:tbl>
    <w:p w:rsidR="004A0F69" w:rsidRDefault="004A0F69">
      <w:pPr>
        <w:spacing w:line="200" w:lineRule="exact"/>
        <w:rPr>
          <w:sz w:val="20"/>
          <w:szCs w:val="20"/>
        </w:rPr>
      </w:pPr>
    </w:p>
    <w:p w:rsidR="004A0F69" w:rsidRDefault="004A0F69">
      <w:pPr>
        <w:sectPr w:rsidR="004A0F69">
          <w:pgSz w:w="11900" w:h="16838"/>
          <w:pgMar w:top="1112" w:right="706" w:bottom="164" w:left="920" w:header="0" w:footer="0" w:gutter="0"/>
          <w:cols w:space="720" w:equalWidth="0">
            <w:col w:w="10280"/>
          </w:cols>
        </w:sectPr>
      </w:pPr>
    </w:p>
    <w:p w:rsidR="004A0F69" w:rsidRDefault="004A0F69">
      <w:pPr>
        <w:spacing w:line="66" w:lineRule="exact"/>
        <w:rPr>
          <w:sz w:val="20"/>
          <w:szCs w:val="20"/>
        </w:rPr>
      </w:pPr>
    </w:p>
    <w:p w:rsidR="004A0F69" w:rsidRDefault="009B4C5C">
      <w:pPr>
        <w:ind w:left="10040"/>
        <w:rPr>
          <w:sz w:val="20"/>
          <w:szCs w:val="20"/>
        </w:rPr>
      </w:pPr>
      <w:r>
        <w:rPr>
          <w:rFonts w:eastAsia="Times New Roman"/>
          <w:sz w:val="24"/>
          <w:szCs w:val="24"/>
        </w:rPr>
        <w:t>91</w:t>
      </w:r>
    </w:p>
    <w:p w:rsidR="004A0F69" w:rsidRDefault="004A0F69">
      <w:pPr>
        <w:sectPr w:rsidR="004A0F69">
          <w:type w:val="continuous"/>
          <w:pgSz w:w="11900" w:h="16838"/>
          <w:pgMar w:top="1112" w:right="706" w:bottom="164" w:left="920" w:header="0" w:footer="0" w:gutter="0"/>
          <w:cols w:space="720" w:equalWidth="0">
            <w:col w:w="10280"/>
          </w:cols>
        </w:sectPr>
      </w:pPr>
    </w:p>
    <w:tbl>
      <w:tblPr>
        <w:tblW w:w="0" w:type="auto"/>
        <w:tblInd w:w="10" w:type="dxa"/>
        <w:tblLayout w:type="fixed"/>
        <w:tblCellMar>
          <w:left w:w="0" w:type="dxa"/>
          <w:right w:w="0" w:type="dxa"/>
        </w:tblCellMar>
        <w:tblLook w:val="04A0" w:firstRow="1" w:lastRow="0" w:firstColumn="1" w:lastColumn="0" w:noHBand="0" w:noVBand="1"/>
      </w:tblPr>
      <w:tblGrid>
        <w:gridCol w:w="2820"/>
        <w:gridCol w:w="7360"/>
      </w:tblGrid>
      <w:tr w:rsidR="004A0F69">
        <w:trPr>
          <w:trHeight w:val="278"/>
        </w:trPr>
        <w:tc>
          <w:tcPr>
            <w:tcW w:w="2820" w:type="dxa"/>
            <w:tcBorders>
              <w:top w:val="single" w:sz="8" w:space="0" w:color="auto"/>
              <w:left w:val="single" w:sz="8" w:space="0" w:color="auto"/>
              <w:right w:val="single" w:sz="8" w:space="0" w:color="auto"/>
            </w:tcBorders>
            <w:vAlign w:val="bottom"/>
          </w:tcPr>
          <w:p w:rsidR="004A0F69" w:rsidRDefault="004A0F69">
            <w:pPr>
              <w:rPr>
                <w:sz w:val="24"/>
                <w:szCs w:val="24"/>
              </w:rPr>
            </w:pPr>
          </w:p>
        </w:tc>
        <w:tc>
          <w:tcPr>
            <w:tcW w:w="736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оздоровительных мероприятиях различного уровня, занятость</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обучающихся в кружках, секциях и объединениях</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спортивно-оздоровительной направленности.</w:t>
            </w:r>
          </w:p>
        </w:tc>
      </w:tr>
      <w:tr w:rsidR="004A0F69">
        <w:trPr>
          <w:trHeight w:val="261"/>
        </w:trPr>
        <w:tc>
          <w:tcPr>
            <w:tcW w:w="28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Формирование</w:t>
            </w:r>
          </w:p>
        </w:tc>
        <w:tc>
          <w:tcPr>
            <w:tcW w:w="736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результаты участия в конкурсах экологической направленности</w:t>
            </w:r>
          </w:p>
        </w:tc>
      </w:tr>
      <w:tr w:rsidR="004A0F69">
        <w:trPr>
          <w:trHeight w:val="276"/>
        </w:trPr>
        <w:tc>
          <w:tcPr>
            <w:tcW w:w="282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экологической культуры</w:t>
            </w: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(личностные и школьные);</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количество акций, мероприятий экологической направленности;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реализация экологических проектов (классов, школы); знание и</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соблюдение правил поведения в природе, бережное отношение к</w:t>
            </w:r>
          </w:p>
        </w:tc>
      </w:tr>
      <w:tr w:rsidR="004A0F69">
        <w:trPr>
          <w:trHeight w:val="276"/>
        </w:trPr>
        <w:tc>
          <w:tcPr>
            <w:tcW w:w="2820" w:type="dxa"/>
            <w:tcBorders>
              <w:left w:val="single" w:sz="8" w:space="0" w:color="auto"/>
              <w:right w:val="single" w:sz="8" w:space="0" w:color="auto"/>
            </w:tcBorders>
            <w:vAlign w:val="bottom"/>
          </w:tcPr>
          <w:p w:rsidR="004A0F69" w:rsidRDefault="004A0F69">
            <w:pPr>
              <w:rPr>
                <w:sz w:val="24"/>
                <w:szCs w:val="24"/>
              </w:rPr>
            </w:pPr>
          </w:p>
        </w:tc>
        <w:tc>
          <w:tcPr>
            <w:tcW w:w="7360" w:type="dxa"/>
            <w:tcBorders>
              <w:right w:val="single" w:sz="8" w:space="0" w:color="auto"/>
            </w:tcBorders>
            <w:vAlign w:val="bottom"/>
          </w:tcPr>
          <w:p w:rsidR="004A0F69" w:rsidRDefault="009B4C5C">
            <w:pPr>
              <w:ind w:left="100"/>
              <w:rPr>
                <w:sz w:val="20"/>
                <w:szCs w:val="20"/>
              </w:rPr>
            </w:pPr>
            <w:r>
              <w:rPr>
                <w:rFonts w:eastAsia="Times New Roman"/>
                <w:sz w:val="24"/>
                <w:szCs w:val="24"/>
              </w:rPr>
              <w:t>объектам природы, милосердное отношение к животным;</w:t>
            </w:r>
          </w:p>
        </w:tc>
      </w:tr>
      <w:tr w:rsidR="004A0F69">
        <w:trPr>
          <w:trHeight w:val="281"/>
        </w:trPr>
        <w:tc>
          <w:tcPr>
            <w:tcW w:w="28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73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система взаимодействия школы с социальными партнерами.</w:t>
            </w:r>
          </w:p>
        </w:tc>
      </w:tr>
    </w:tbl>
    <w:p w:rsidR="004A0F69" w:rsidRDefault="004A0F69">
      <w:pPr>
        <w:spacing w:line="7" w:lineRule="exact"/>
        <w:rPr>
          <w:sz w:val="20"/>
          <w:szCs w:val="20"/>
        </w:rPr>
      </w:pPr>
    </w:p>
    <w:p w:rsidR="004A0F69" w:rsidRDefault="009B4C5C">
      <w:pPr>
        <w:spacing w:line="232" w:lineRule="auto"/>
        <w:ind w:left="820" w:right="80"/>
        <w:rPr>
          <w:sz w:val="20"/>
          <w:szCs w:val="20"/>
        </w:rPr>
      </w:pPr>
      <w:r>
        <w:rPr>
          <w:rFonts w:eastAsia="Times New Roman"/>
          <w:b/>
          <w:bCs/>
          <w:sz w:val="24"/>
          <w:szCs w:val="24"/>
        </w:rPr>
        <w:t xml:space="preserve">Методика и инструментарий мониторинга достижения планируемых результатов </w:t>
      </w:r>
      <w:r>
        <w:rPr>
          <w:rFonts w:eastAsia="Times New Roman"/>
          <w:sz w:val="24"/>
          <w:szCs w:val="24"/>
        </w:rPr>
        <w:t>Основные результаты реализации программы формирования экологической культуры,</w:t>
      </w:r>
    </w:p>
    <w:p w:rsidR="004A0F69" w:rsidRDefault="004A0F69">
      <w:pPr>
        <w:spacing w:line="14" w:lineRule="exact"/>
        <w:rPr>
          <w:sz w:val="20"/>
          <w:szCs w:val="20"/>
        </w:rPr>
      </w:pPr>
    </w:p>
    <w:p w:rsidR="004A0F69" w:rsidRDefault="009B4C5C">
      <w:pPr>
        <w:spacing w:line="236" w:lineRule="auto"/>
        <w:ind w:left="120" w:right="80"/>
        <w:jc w:val="both"/>
        <w:rPr>
          <w:sz w:val="20"/>
          <w:szCs w:val="20"/>
        </w:rPr>
      </w:pPr>
      <w:r>
        <w:rPr>
          <w:rFonts w:eastAsia="Times New Roman"/>
          <w:sz w:val="24"/>
          <w:szCs w:val="24"/>
        </w:rPr>
        <w:t>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4A0F69" w:rsidRDefault="004A0F69">
      <w:pPr>
        <w:spacing w:line="14" w:lineRule="exact"/>
        <w:rPr>
          <w:sz w:val="20"/>
          <w:szCs w:val="20"/>
        </w:rPr>
      </w:pPr>
    </w:p>
    <w:p w:rsidR="004A0F69" w:rsidRDefault="009B4C5C">
      <w:pPr>
        <w:spacing w:line="237" w:lineRule="auto"/>
        <w:ind w:left="120" w:right="80" w:firstLine="708"/>
        <w:jc w:val="both"/>
        <w:rPr>
          <w:sz w:val="20"/>
          <w:szCs w:val="20"/>
        </w:rPr>
      </w:pPr>
      <w:r>
        <w:rPr>
          <w:rFonts w:eastAsia="Times New Roman"/>
          <w:sz w:val="24"/>
          <w:szCs w:val="24"/>
        </w:rPr>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 в процессе обсуждения вопросов, связанных с охраной здоровья. Во внеурочной деятельности - в процессе реализации мероприятий оздоровительной направленности.</w:t>
      </w:r>
    </w:p>
    <w:p w:rsidR="004A0F69" w:rsidRDefault="004A0F69">
      <w:pPr>
        <w:spacing w:line="14" w:lineRule="exact"/>
        <w:rPr>
          <w:sz w:val="20"/>
          <w:szCs w:val="20"/>
        </w:rPr>
      </w:pPr>
    </w:p>
    <w:p w:rsidR="004A0F69" w:rsidRDefault="009B4C5C">
      <w:pPr>
        <w:spacing w:line="236" w:lineRule="auto"/>
        <w:ind w:left="120" w:right="80" w:firstLine="708"/>
        <w:jc w:val="both"/>
        <w:rPr>
          <w:sz w:val="20"/>
          <w:szCs w:val="20"/>
        </w:rPr>
      </w:pPr>
      <w:r>
        <w:rPr>
          <w:rFonts w:eastAsia="Times New Roman"/>
          <w:sz w:val="24"/>
          <w:szCs w:val="24"/>
        </w:rPr>
        <w:t>Ожидается, что в результате освоения программы формирования экологической культуры, здорового и безопасного образа жизни большинство выпускников начальной школы будут иметь представление:</w:t>
      </w:r>
    </w:p>
    <w:p w:rsidR="004A0F69" w:rsidRDefault="004A0F69">
      <w:pPr>
        <w:spacing w:line="3" w:lineRule="exact"/>
        <w:rPr>
          <w:sz w:val="20"/>
          <w:szCs w:val="20"/>
        </w:rPr>
      </w:pPr>
    </w:p>
    <w:p w:rsidR="004A0F69" w:rsidRDefault="009B4C5C" w:rsidP="008305AD">
      <w:pPr>
        <w:numPr>
          <w:ilvl w:val="0"/>
          <w:numId w:val="117"/>
        </w:numPr>
        <w:tabs>
          <w:tab w:val="left" w:pos="480"/>
        </w:tabs>
        <w:ind w:left="480" w:hanging="367"/>
        <w:rPr>
          <w:rFonts w:ascii="Symbol" w:eastAsia="Symbol" w:hAnsi="Symbol" w:cs="Symbol"/>
          <w:sz w:val="24"/>
          <w:szCs w:val="24"/>
        </w:rPr>
      </w:pPr>
      <w:r>
        <w:rPr>
          <w:rFonts w:eastAsia="Times New Roman"/>
          <w:sz w:val="24"/>
          <w:szCs w:val="24"/>
        </w:rPr>
        <w:t>об основных компонентах культуры здоровья и здорового образа жизни;</w:t>
      </w:r>
    </w:p>
    <w:p w:rsidR="004A0F69" w:rsidRDefault="009B4C5C" w:rsidP="008305AD">
      <w:pPr>
        <w:numPr>
          <w:ilvl w:val="0"/>
          <w:numId w:val="117"/>
        </w:numPr>
        <w:tabs>
          <w:tab w:val="left" w:pos="480"/>
        </w:tabs>
        <w:spacing w:line="239" w:lineRule="auto"/>
        <w:ind w:left="480" w:hanging="367"/>
        <w:rPr>
          <w:rFonts w:ascii="Symbol" w:eastAsia="Symbol" w:hAnsi="Symbol" w:cs="Symbol"/>
          <w:sz w:val="24"/>
          <w:szCs w:val="24"/>
        </w:rPr>
      </w:pPr>
      <w:r>
        <w:rPr>
          <w:rFonts w:eastAsia="Times New Roman"/>
          <w:sz w:val="24"/>
          <w:szCs w:val="24"/>
        </w:rPr>
        <w:t>о позитивных и негативных факторах, влияющих на здоровье;</w:t>
      </w:r>
    </w:p>
    <w:p w:rsidR="004A0F69" w:rsidRDefault="004A0F69">
      <w:pPr>
        <w:spacing w:line="29" w:lineRule="exact"/>
        <w:rPr>
          <w:rFonts w:ascii="Symbol" w:eastAsia="Symbol" w:hAnsi="Symbol" w:cs="Symbol"/>
          <w:sz w:val="24"/>
          <w:szCs w:val="24"/>
        </w:rPr>
      </w:pPr>
    </w:p>
    <w:p w:rsidR="004A0F69" w:rsidRDefault="009B4C5C" w:rsidP="008305AD">
      <w:pPr>
        <w:numPr>
          <w:ilvl w:val="0"/>
          <w:numId w:val="117"/>
        </w:numPr>
        <w:tabs>
          <w:tab w:val="left" w:pos="480"/>
        </w:tabs>
        <w:spacing w:line="226" w:lineRule="auto"/>
        <w:ind w:left="480" w:right="100" w:hanging="367"/>
        <w:rPr>
          <w:rFonts w:ascii="Symbol" w:eastAsia="Symbol" w:hAnsi="Symbol" w:cs="Symbol"/>
          <w:sz w:val="24"/>
          <w:szCs w:val="24"/>
        </w:rPr>
      </w:pPr>
      <w:r>
        <w:rPr>
          <w:rFonts w:eastAsia="Times New Roman"/>
          <w:sz w:val="24"/>
          <w:szCs w:val="24"/>
        </w:rPr>
        <w:t>о влиянии позитивных и негативных эмоций на здоровье, в том числе получаемых от общения с компьютером, просмотра телепередач и т.д.</w:t>
      </w:r>
    </w:p>
    <w:p w:rsidR="004A0F69" w:rsidRDefault="004A0F69">
      <w:pPr>
        <w:spacing w:line="1" w:lineRule="exact"/>
        <w:rPr>
          <w:rFonts w:ascii="Symbol" w:eastAsia="Symbol" w:hAnsi="Symbol" w:cs="Symbol"/>
          <w:sz w:val="24"/>
          <w:szCs w:val="24"/>
        </w:rPr>
      </w:pPr>
    </w:p>
    <w:p w:rsidR="004A0F69" w:rsidRDefault="009B4C5C" w:rsidP="008305AD">
      <w:pPr>
        <w:numPr>
          <w:ilvl w:val="0"/>
          <w:numId w:val="117"/>
        </w:numPr>
        <w:tabs>
          <w:tab w:val="left" w:pos="480"/>
        </w:tabs>
        <w:ind w:left="480" w:hanging="367"/>
        <w:rPr>
          <w:rFonts w:ascii="Symbol" w:eastAsia="Symbol" w:hAnsi="Symbol" w:cs="Symbol"/>
          <w:sz w:val="24"/>
          <w:szCs w:val="24"/>
        </w:rPr>
      </w:pPr>
      <w:r>
        <w:rPr>
          <w:rFonts w:eastAsia="Times New Roman"/>
          <w:sz w:val="24"/>
          <w:szCs w:val="24"/>
        </w:rPr>
        <w:t>Будет сформировано положительное отношение:</w:t>
      </w:r>
    </w:p>
    <w:p w:rsidR="004A0F69" w:rsidRDefault="009B4C5C" w:rsidP="008305AD">
      <w:pPr>
        <w:numPr>
          <w:ilvl w:val="0"/>
          <w:numId w:val="117"/>
        </w:numPr>
        <w:tabs>
          <w:tab w:val="left" w:pos="480"/>
        </w:tabs>
        <w:spacing w:line="239" w:lineRule="auto"/>
        <w:ind w:left="480" w:hanging="367"/>
        <w:rPr>
          <w:rFonts w:ascii="Symbol" w:eastAsia="Symbol" w:hAnsi="Symbol" w:cs="Symbol"/>
          <w:sz w:val="24"/>
          <w:szCs w:val="24"/>
        </w:rPr>
      </w:pPr>
      <w:r>
        <w:rPr>
          <w:rFonts w:eastAsia="Times New Roman"/>
          <w:sz w:val="24"/>
          <w:szCs w:val="24"/>
        </w:rPr>
        <w:t>к правильному (здоровому) питанию, его режиму, структуре, полезным продуктам;</w:t>
      </w:r>
    </w:p>
    <w:p w:rsidR="004A0F69" w:rsidRDefault="004A0F69">
      <w:pPr>
        <w:spacing w:line="31" w:lineRule="exact"/>
        <w:rPr>
          <w:rFonts w:ascii="Symbol" w:eastAsia="Symbol" w:hAnsi="Symbol" w:cs="Symbol"/>
          <w:sz w:val="24"/>
          <w:szCs w:val="24"/>
        </w:rPr>
      </w:pPr>
    </w:p>
    <w:p w:rsidR="004A0F69" w:rsidRDefault="009B4C5C" w:rsidP="008305AD">
      <w:pPr>
        <w:numPr>
          <w:ilvl w:val="0"/>
          <w:numId w:val="117"/>
        </w:numPr>
        <w:tabs>
          <w:tab w:val="left" w:pos="480"/>
        </w:tabs>
        <w:spacing w:line="226" w:lineRule="auto"/>
        <w:ind w:left="480" w:right="80" w:hanging="367"/>
        <w:rPr>
          <w:rFonts w:ascii="Symbol" w:eastAsia="Symbol" w:hAnsi="Symbol" w:cs="Symbol"/>
          <w:sz w:val="24"/>
          <w:szCs w:val="24"/>
        </w:rPr>
      </w:pPr>
      <w:r>
        <w:rPr>
          <w:rFonts w:eastAsia="Times New Roman"/>
          <w:sz w:val="24"/>
          <w:szCs w:val="24"/>
        </w:rPr>
        <w:t>к рациональной организации режима дня, учѐбы и отдыха, двигательной активности, Получат опыт:</w:t>
      </w:r>
    </w:p>
    <w:p w:rsidR="004A0F69" w:rsidRDefault="004A0F69">
      <w:pPr>
        <w:spacing w:line="2" w:lineRule="exact"/>
        <w:rPr>
          <w:rFonts w:ascii="Symbol" w:eastAsia="Symbol" w:hAnsi="Symbol" w:cs="Symbol"/>
          <w:sz w:val="24"/>
          <w:szCs w:val="24"/>
        </w:rPr>
      </w:pPr>
    </w:p>
    <w:p w:rsidR="004A0F69" w:rsidRDefault="009B4C5C" w:rsidP="008305AD">
      <w:pPr>
        <w:numPr>
          <w:ilvl w:val="0"/>
          <w:numId w:val="117"/>
        </w:numPr>
        <w:tabs>
          <w:tab w:val="left" w:pos="480"/>
        </w:tabs>
        <w:ind w:left="480" w:hanging="367"/>
        <w:rPr>
          <w:rFonts w:ascii="Symbol" w:eastAsia="Symbol" w:hAnsi="Symbol" w:cs="Symbol"/>
          <w:sz w:val="24"/>
          <w:szCs w:val="24"/>
        </w:rPr>
      </w:pPr>
      <w:r>
        <w:rPr>
          <w:rFonts w:eastAsia="Times New Roman"/>
          <w:sz w:val="24"/>
          <w:szCs w:val="24"/>
        </w:rPr>
        <w:t>в осознанном выборе поступков, поведения, позволяющих сохранять здоровье;</w:t>
      </w:r>
    </w:p>
    <w:p w:rsidR="004A0F69" w:rsidRDefault="004A0F69">
      <w:pPr>
        <w:spacing w:line="29" w:lineRule="exact"/>
        <w:rPr>
          <w:rFonts w:ascii="Symbol" w:eastAsia="Symbol" w:hAnsi="Symbol" w:cs="Symbol"/>
          <w:sz w:val="24"/>
          <w:szCs w:val="24"/>
        </w:rPr>
      </w:pPr>
    </w:p>
    <w:p w:rsidR="004A0F69" w:rsidRDefault="009B4C5C" w:rsidP="008305AD">
      <w:pPr>
        <w:numPr>
          <w:ilvl w:val="0"/>
          <w:numId w:val="117"/>
        </w:numPr>
        <w:tabs>
          <w:tab w:val="left" w:pos="480"/>
        </w:tabs>
        <w:spacing w:line="226" w:lineRule="auto"/>
        <w:ind w:left="480" w:right="100" w:hanging="367"/>
        <w:rPr>
          <w:rFonts w:ascii="Symbol" w:eastAsia="Symbol" w:hAnsi="Symbol" w:cs="Symbol"/>
          <w:sz w:val="24"/>
          <w:szCs w:val="24"/>
        </w:rPr>
      </w:pPr>
      <w:r>
        <w:rPr>
          <w:rFonts w:eastAsia="Times New Roman"/>
          <w:sz w:val="24"/>
          <w:szCs w:val="24"/>
        </w:rPr>
        <w:t>в выполнении правил личной гигиены и развитии готовности на основе еѐ использования самостоятельно поддерживать своѐ здоровье;</w:t>
      </w:r>
    </w:p>
    <w:p w:rsidR="004A0F69" w:rsidRDefault="004A0F69">
      <w:pPr>
        <w:spacing w:line="1" w:lineRule="exact"/>
        <w:rPr>
          <w:rFonts w:ascii="Symbol" w:eastAsia="Symbol" w:hAnsi="Symbol" w:cs="Symbol"/>
          <w:sz w:val="24"/>
          <w:szCs w:val="24"/>
        </w:rPr>
      </w:pPr>
    </w:p>
    <w:p w:rsidR="004A0F69" w:rsidRDefault="009B4C5C" w:rsidP="008305AD">
      <w:pPr>
        <w:numPr>
          <w:ilvl w:val="0"/>
          <w:numId w:val="117"/>
        </w:numPr>
        <w:tabs>
          <w:tab w:val="left" w:pos="480"/>
        </w:tabs>
        <w:ind w:left="480" w:hanging="367"/>
        <w:rPr>
          <w:rFonts w:ascii="Symbol" w:eastAsia="Symbol" w:hAnsi="Symbol" w:cs="Symbol"/>
          <w:sz w:val="24"/>
          <w:szCs w:val="24"/>
        </w:rPr>
      </w:pPr>
      <w:r>
        <w:rPr>
          <w:rFonts w:eastAsia="Times New Roman"/>
          <w:sz w:val="24"/>
          <w:szCs w:val="24"/>
        </w:rPr>
        <w:t>в составлении, анализе и контроле своего режима дня;</w:t>
      </w:r>
    </w:p>
    <w:p w:rsidR="004A0F69" w:rsidRDefault="009B4C5C" w:rsidP="008305AD">
      <w:pPr>
        <w:numPr>
          <w:ilvl w:val="0"/>
          <w:numId w:val="117"/>
        </w:numPr>
        <w:tabs>
          <w:tab w:val="left" w:pos="480"/>
        </w:tabs>
        <w:spacing w:line="239" w:lineRule="auto"/>
        <w:ind w:left="480" w:hanging="367"/>
        <w:rPr>
          <w:rFonts w:ascii="Symbol" w:eastAsia="Symbol" w:hAnsi="Symbol" w:cs="Symbol"/>
          <w:sz w:val="24"/>
          <w:szCs w:val="24"/>
        </w:rPr>
      </w:pPr>
      <w:r>
        <w:rPr>
          <w:rFonts w:eastAsia="Times New Roman"/>
          <w:sz w:val="24"/>
          <w:szCs w:val="24"/>
        </w:rPr>
        <w:t>в элементарной эмоциональной разгрузки (релаксации);</w:t>
      </w:r>
    </w:p>
    <w:p w:rsidR="004A0F69" w:rsidRDefault="004A0F69">
      <w:pPr>
        <w:spacing w:line="29" w:lineRule="exact"/>
        <w:rPr>
          <w:rFonts w:ascii="Symbol" w:eastAsia="Symbol" w:hAnsi="Symbol" w:cs="Symbol"/>
          <w:sz w:val="24"/>
          <w:szCs w:val="24"/>
        </w:rPr>
      </w:pPr>
    </w:p>
    <w:p w:rsidR="004A0F69" w:rsidRDefault="009B4C5C" w:rsidP="008305AD">
      <w:pPr>
        <w:numPr>
          <w:ilvl w:val="0"/>
          <w:numId w:val="117"/>
        </w:numPr>
        <w:tabs>
          <w:tab w:val="left" w:pos="480"/>
        </w:tabs>
        <w:spacing w:line="227" w:lineRule="auto"/>
        <w:ind w:left="480" w:right="80" w:hanging="367"/>
        <w:rPr>
          <w:rFonts w:ascii="Symbol" w:eastAsia="Symbol" w:hAnsi="Symbol" w:cs="Symbol"/>
          <w:sz w:val="24"/>
          <w:szCs w:val="24"/>
        </w:rPr>
      </w:pPr>
      <w:r>
        <w:rPr>
          <w:rFonts w:eastAsia="Times New Roman"/>
          <w:sz w:val="24"/>
          <w:szCs w:val="24"/>
        </w:rPr>
        <w:t>в выполнении правил личной безопасности на дороге, в транспорте, на улице, у водоемов, при пожаре, в чрезвычайных ситуациях;</w:t>
      </w:r>
    </w:p>
    <w:p w:rsidR="004A0F69" w:rsidRDefault="004A0F69">
      <w:pPr>
        <w:spacing w:line="1" w:lineRule="exact"/>
        <w:rPr>
          <w:rFonts w:ascii="Symbol" w:eastAsia="Symbol" w:hAnsi="Symbol" w:cs="Symbol"/>
          <w:sz w:val="24"/>
          <w:szCs w:val="24"/>
        </w:rPr>
      </w:pPr>
    </w:p>
    <w:p w:rsidR="004A0F69" w:rsidRDefault="009B4C5C" w:rsidP="008305AD">
      <w:pPr>
        <w:numPr>
          <w:ilvl w:val="0"/>
          <w:numId w:val="117"/>
        </w:numPr>
        <w:tabs>
          <w:tab w:val="left" w:pos="480"/>
        </w:tabs>
        <w:ind w:left="480" w:hanging="367"/>
        <w:rPr>
          <w:rFonts w:ascii="Symbol" w:eastAsia="Symbol" w:hAnsi="Symbol" w:cs="Symbol"/>
          <w:sz w:val="24"/>
          <w:szCs w:val="24"/>
        </w:rPr>
      </w:pPr>
      <w:r>
        <w:rPr>
          <w:rFonts w:eastAsia="Times New Roman"/>
          <w:sz w:val="24"/>
          <w:szCs w:val="24"/>
        </w:rPr>
        <w:t>вызова экстренных служб;</w:t>
      </w:r>
    </w:p>
    <w:p w:rsidR="004A0F69" w:rsidRDefault="009B4C5C" w:rsidP="008305AD">
      <w:pPr>
        <w:numPr>
          <w:ilvl w:val="0"/>
          <w:numId w:val="117"/>
        </w:numPr>
        <w:tabs>
          <w:tab w:val="left" w:pos="480"/>
        </w:tabs>
        <w:spacing w:line="239" w:lineRule="auto"/>
        <w:ind w:left="480" w:hanging="367"/>
        <w:rPr>
          <w:rFonts w:ascii="Symbol" w:eastAsia="Symbol" w:hAnsi="Symbol" w:cs="Symbol"/>
          <w:sz w:val="24"/>
          <w:szCs w:val="24"/>
        </w:rPr>
      </w:pPr>
      <w:r>
        <w:rPr>
          <w:rFonts w:eastAsia="Times New Roman"/>
          <w:sz w:val="24"/>
          <w:szCs w:val="24"/>
        </w:rPr>
        <w:t>позитивного коммуникативного общения.</w:t>
      </w:r>
    </w:p>
    <w:p w:rsidR="004A0F69" w:rsidRDefault="004A0F69">
      <w:pPr>
        <w:spacing w:line="9" w:lineRule="exact"/>
        <w:rPr>
          <w:rFonts w:ascii="Symbol" w:eastAsia="Symbol" w:hAnsi="Symbol" w:cs="Symbol"/>
          <w:sz w:val="24"/>
          <w:szCs w:val="24"/>
        </w:rPr>
      </w:pPr>
    </w:p>
    <w:p w:rsidR="004A0F69" w:rsidRDefault="009B4C5C" w:rsidP="008305AD">
      <w:pPr>
        <w:numPr>
          <w:ilvl w:val="1"/>
          <w:numId w:val="117"/>
        </w:numPr>
        <w:tabs>
          <w:tab w:val="left" w:pos="1066"/>
        </w:tabs>
        <w:spacing w:line="234" w:lineRule="auto"/>
        <w:ind w:left="120" w:right="80" w:firstLine="701"/>
        <w:rPr>
          <w:rFonts w:eastAsia="Times New Roman"/>
          <w:sz w:val="24"/>
          <w:szCs w:val="24"/>
        </w:rPr>
      </w:pPr>
      <w:r>
        <w:rPr>
          <w:rFonts w:eastAsia="Times New Roman"/>
          <w:sz w:val="24"/>
          <w:szCs w:val="24"/>
        </w:rPr>
        <w:t>большинства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4A0F69" w:rsidRDefault="004A0F69">
      <w:pPr>
        <w:spacing w:line="282" w:lineRule="exact"/>
        <w:rPr>
          <w:sz w:val="20"/>
          <w:szCs w:val="20"/>
        </w:rPr>
      </w:pPr>
    </w:p>
    <w:p w:rsidR="004A0F69" w:rsidRDefault="009B4C5C">
      <w:pPr>
        <w:ind w:left="820"/>
        <w:rPr>
          <w:sz w:val="20"/>
          <w:szCs w:val="20"/>
        </w:rPr>
      </w:pPr>
      <w:r>
        <w:rPr>
          <w:rFonts w:eastAsia="Times New Roman"/>
          <w:b/>
          <w:bCs/>
          <w:sz w:val="24"/>
          <w:szCs w:val="24"/>
        </w:rPr>
        <w:t>Методики и инструментарий мониторинга достижения планируемых результатов:</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2540</wp:posOffset>
                </wp:positionH>
                <wp:positionV relativeFrom="paragraph">
                  <wp:posOffset>3175</wp:posOffset>
                </wp:positionV>
                <wp:extent cx="0" cy="144018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40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25pt" to="0.2pt,113.65pt" o:allowincell="f" strokecolor="#000000" strokeweight="0.4799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6511290</wp:posOffset>
                </wp:positionH>
                <wp:positionV relativeFrom="paragraph">
                  <wp:posOffset>3175</wp:posOffset>
                </wp:positionV>
                <wp:extent cx="0" cy="143446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4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2.7pt,0.25pt" to="512.7pt,113.2pt" o:allowincell="f" strokecolor="#000000" strokeweight="0.4799pt"/>
            </w:pict>
          </mc:Fallback>
        </mc:AlternateContent>
      </w:r>
    </w:p>
    <w:tbl>
      <w:tblPr>
        <w:tblW w:w="0" w:type="auto"/>
        <w:tblLayout w:type="fixed"/>
        <w:tblCellMar>
          <w:left w:w="0" w:type="dxa"/>
          <w:right w:w="0" w:type="dxa"/>
        </w:tblCellMar>
        <w:tblLook w:val="04A0" w:firstRow="1" w:lastRow="0" w:firstColumn="1" w:lastColumn="0" w:noHBand="0" w:noVBand="1"/>
      </w:tblPr>
      <w:tblGrid>
        <w:gridCol w:w="700"/>
        <w:gridCol w:w="4900"/>
        <w:gridCol w:w="1860"/>
        <w:gridCol w:w="2800"/>
      </w:tblGrid>
      <w:tr w:rsidR="004A0F69">
        <w:trPr>
          <w:trHeight w:val="264"/>
        </w:trPr>
        <w:tc>
          <w:tcPr>
            <w:tcW w:w="700" w:type="dxa"/>
            <w:tcBorders>
              <w:top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sz w:val="24"/>
                <w:szCs w:val="24"/>
              </w:rPr>
              <w:t>№</w:t>
            </w:r>
          </w:p>
        </w:tc>
        <w:tc>
          <w:tcPr>
            <w:tcW w:w="4900" w:type="dxa"/>
            <w:tcBorders>
              <w:top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Мероприятия</w:t>
            </w:r>
          </w:p>
        </w:tc>
        <w:tc>
          <w:tcPr>
            <w:tcW w:w="1860" w:type="dxa"/>
            <w:tcBorders>
              <w:top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Срок</w:t>
            </w:r>
          </w:p>
        </w:tc>
        <w:tc>
          <w:tcPr>
            <w:tcW w:w="2800" w:type="dxa"/>
            <w:tcBorders>
              <w:top w:val="single" w:sz="8" w:space="0" w:color="auto"/>
            </w:tcBorders>
            <w:vAlign w:val="bottom"/>
          </w:tcPr>
          <w:p w:rsidR="004A0F69" w:rsidRDefault="009B4C5C">
            <w:pPr>
              <w:spacing w:line="264" w:lineRule="exact"/>
              <w:ind w:left="100"/>
              <w:rPr>
                <w:sz w:val="20"/>
                <w:szCs w:val="20"/>
              </w:rPr>
            </w:pPr>
            <w:r>
              <w:rPr>
                <w:rFonts w:eastAsia="Times New Roman"/>
                <w:sz w:val="24"/>
                <w:szCs w:val="24"/>
              </w:rPr>
              <w:t>Ответственные</w:t>
            </w:r>
          </w:p>
        </w:tc>
      </w:tr>
      <w:tr w:rsidR="004A0F69">
        <w:trPr>
          <w:trHeight w:val="279"/>
        </w:trPr>
        <w:tc>
          <w:tcPr>
            <w:tcW w:w="700" w:type="dxa"/>
            <w:tcBorders>
              <w:bottom w:val="single" w:sz="8" w:space="0" w:color="auto"/>
              <w:right w:val="single" w:sz="8" w:space="0" w:color="auto"/>
            </w:tcBorders>
            <w:vAlign w:val="bottom"/>
          </w:tcPr>
          <w:p w:rsidR="004A0F69" w:rsidRDefault="009B4C5C">
            <w:pPr>
              <w:spacing w:line="273" w:lineRule="exact"/>
              <w:ind w:left="120"/>
              <w:rPr>
                <w:sz w:val="20"/>
                <w:szCs w:val="20"/>
              </w:rPr>
            </w:pPr>
            <w:r>
              <w:rPr>
                <w:rFonts w:eastAsia="Times New Roman"/>
                <w:sz w:val="24"/>
                <w:szCs w:val="24"/>
              </w:rPr>
              <w:t>п/п</w:t>
            </w:r>
          </w:p>
        </w:tc>
        <w:tc>
          <w:tcPr>
            <w:tcW w:w="4900" w:type="dxa"/>
            <w:tcBorders>
              <w:bottom w:val="single" w:sz="8" w:space="0" w:color="auto"/>
              <w:right w:val="single" w:sz="8" w:space="0" w:color="auto"/>
            </w:tcBorders>
            <w:vAlign w:val="bottom"/>
          </w:tcPr>
          <w:p w:rsidR="004A0F69" w:rsidRDefault="004A0F69">
            <w:pPr>
              <w:rPr>
                <w:sz w:val="24"/>
                <w:szCs w:val="24"/>
              </w:rPr>
            </w:pP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00" w:type="dxa"/>
            <w:tcBorders>
              <w:bottom w:val="single" w:sz="8" w:space="0" w:color="auto"/>
            </w:tcBorders>
            <w:vAlign w:val="bottom"/>
          </w:tcPr>
          <w:p w:rsidR="004A0F69" w:rsidRDefault="004A0F69">
            <w:pPr>
              <w:rPr>
                <w:sz w:val="24"/>
                <w:szCs w:val="24"/>
              </w:rPr>
            </w:pPr>
          </w:p>
        </w:tc>
      </w:tr>
    </w:tbl>
    <w:p w:rsidR="004A0F69" w:rsidRDefault="004A0F69">
      <w:pPr>
        <w:spacing w:line="2" w:lineRule="exact"/>
        <w:rPr>
          <w:sz w:val="20"/>
          <w:szCs w:val="20"/>
        </w:rPr>
      </w:pPr>
    </w:p>
    <w:p w:rsidR="004A0F69" w:rsidRDefault="009B4C5C">
      <w:pPr>
        <w:spacing w:line="234" w:lineRule="auto"/>
        <w:ind w:left="120" w:right="520"/>
        <w:rPr>
          <w:sz w:val="20"/>
          <w:szCs w:val="20"/>
        </w:rPr>
      </w:pPr>
      <w:r>
        <w:rPr>
          <w:rFonts w:eastAsia="Times New Roman"/>
          <w:i/>
          <w:iCs/>
          <w:sz w:val="24"/>
          <w:szCs w:val="24"/>
        </w:rPr>
        <w:t>Исследование и комплексная оценка состояния образовательной среды и состояния здоровья учащихся. Медицинская диагностика.</w:t>
      </w:r>
    </w:p>
    <w:p w:rsidR="004A0F69" w:rsidRDefault="004A0F69">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4900"/>
        <w:gridCol w:w="1860"/>
        <w:gridCol w:w="2780"/>
        <w:gridCol w:w="20"/>
      </w:tblGrid>
      <w:tr w:rsidR="004A0F69">
        <w:trPr>
          <w:trHeight w:val="266"/>
        </w:trPr>
        <w:tc>
          <w:tcPr>
            <w:tcW w:w="700" w:type="dxa"/>
            <w:tcBorders>
              <w:top w:val="single" w:sz="8" w:space="0" w:color="auto"/>
              <w:right w:val="single" w:sz="8" w:space="0" w:color="auto"/>
            </w:tcBorders>
            <w:vAlign w:val="bottom"/>
          </w:tcPr>
          <w:p w:rsidR="004A0F69" w:rsidRDefault="009B4C5C">
            <w:pPr>
              <w:spacing w:line="265" w:lineRule="exact"/>
              <w:ind w:right="340"/>
              <w:jc w:val="right"/>
              <w:rPr>
                <w:sz w:val="20"/>
                <w:szCs w:val="20"/>
              </w:rPr>
            </w:pPr>
            <w:r>
              <w:rPr>
                <w:rFonts w:eastAsia="Times New Roman"/>
                <w:sz w:val="24"/>
                <w:szCs w:val="24"/>
              </w:rPr>
              <w:t>1</w:t>
            </w:r>
          </w:p>
        </w:tc>
        <w:tc>
          <w:tcPr>
            <w:tcW w:w="4900" w:type="dxa"/>
            <w:tcBorders>
              <w:top w:val="single" w:sz="8" w:space="0" w:color="auto"/>
              <w:right w:val="single" w:sz="8" w:space="0" w:color="auto"/>
            </w:tcBorders>
            <w:vAlign w:val="bottom"/>
          </w:tcPr>
          <w:p w:rsidR="004A0F69" w:rsidRDefault="009B4C5C">
            <w:pPr>
              <w:spacing w:line="265" w:lineRule="exact"/>
              <w:ind w:left="100"/>
              <w:rPr>
                <w:sz w:val="20"/>
                <w:szCs w:val="20"/>
              </w:rPr>
            </w:pPr>
            <w:r>
              <w:rPr>
                <w:rFonts w:eastAsia="Times New Roman"/>
                <w:sz w:val="24"/>
                <w:szCs w:val="24"/>
              </w:rPr>
              <w:t>Оформление мед. карт и листков здоровья в</w:t>
            </w:r>
          </w:p>
        </w:tc>
        <w:tc>
          <w:tcPr>
            <w:tcW w:w="1860" w:type="dxa"/>
            <w:tcBorders>
              <w:top w:val="single" w:sz="8" w:space="0" w:color="auto"/>
              <w:right w:val="single" w:sz="8" w:space="0" w:color="auto"/>
            </w:tcBorders>
            <w:vAlign w:val="bottom"/>
          </w:tcPr>
          <w:p w:rsidR="004A0F69" w:rsidRDefault="009B4C5C">
            <w:pPr>
              <w:spacing w:line="265" w:lineRule="exact"/>
              <w:ind w:left="80"/>
              <w:rPr>
                <w:sz w:val="20"/>
                <w:szCs w:val="20"/>
              </w:rPr>
            </w:pPr>
            <w:r>
              <w:rPr>
                <w:rFonts w:eastAsia="Times New Roman"/>
                <w:sz w:val="24"/>
                <w:szCs w:val="24"/>
              </w:rPr>
              <w:t>сентябрь</w:t>
            </w:r>
          </w:p>
        </w:tc>
        <w:tc>
          <w:tcPr>
            <w:tcW w:w="2800" w:type="dxa"/>
            <w:gridSpan w:val="2"/>
            <w:tcBorders>
              <w:top w:val="single" w:sz="8" w:space="0" w:color="auto"/>
            </w:tcBorders>
            <w:vAlign w:val="bottom"/>
          </w:tcPr>
          <w:p w:rsidR="004A0F69" w:rsidRDefault="009B4C5C">
            <w:pPr>
              <w:spacing w:line="265" w:lineRule="exact"/>
              <w:ind w:left="100"/>
              <w:rPr>
                <w:sz w:val="20"/>
                <w:szCs w:val="20"/>
              </w:rPr>
            </w:pPr>
            <w:r>
              <w:rPr>
                <w:rFonts w:eastAsia="Times New Roman"/>
                <w:sz w:val="24"/>
                <w:szCs w:val="24"/>
              </w:rPr>
              <w:t>Классные руководители,</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классных журналах.</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0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учителя физкультуры</w:t>
            </w:r>
          </w:p>
        </w:tc>
      </w:tr>
      <w:tr w:rsidR="004A0F69">
        <w:trPr>
          <w:trHeight w:val="266"/>
        </w:trPr>
        <w:tc>
          <w:tcPr>
            <w:tcW w:w="700" w:type="dxa"/>
            <w:tcBorders>
              <w:bottom w:val="single" w:sz="8" w:space="0" w:color="auto"/>
              <w:right w:val="single" w:sz="8" w:space="0" w:color="auto"/>
            </w:tcBorders>
            <w:vAlign w:val="bottom"/>
          </w:tcPr>
          <w:p w:rsidR="004A0F69" w:rsidRDefault="009B4C5C">
            <w:pPr>
              <w:spacing w:line="264" w:lineRule="exact"/>
              <w:ind w:right="340"/>
              <w:jc w:val="right"/>
              <w:rPr>
                <w:sz w:val="20"/>
                <w:szCs w:val="20"/>
              </w:rPr>
            </w:pPr>
            <w:r>
              <w:rPr>
                <w:rFonts w:eastAsia="Times New Roman"/>
                <w:sz w:val="24"/>
                <w:szCs w:val="24"/>
              </w:rPr>
              <w:t>2</w:t>
            </w:r>
          </w:p>
        </w:tc>
        <w:tc>
          <w:tcPr>
            <w:tcW w:w="4900" w:type="dxa"/>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Анализ случаев травматизма в школе</w:t>
            </w:r>
          </w:p>
        </w:tc>
        <w:tc>
          <w:tcPr>
            <w:tcW w:w="1860" w:type="dxa"/>
            <w:tcBorders>
              <w:bottom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В течение года</w:t>
            </w:r>
          </w:p>
        </w:tc>
        <w:tc>
          <w:tcPr>
            <w:tcW w:w="2800" w:type="dxa"/>
            <w:gridSpan w:val="2"/>
            <w:tcBorders>
              <w:bottom w:val="single" w:sz="8" w:space="0" w:color="auto"/>
            </w:tcBorders>
            <w:vAlign w:val="bottom"/>
          </w:tcPr>
          <w:p w:rsidR="004A0F69" w:rsidRDefault="009B4C5C">
            <w:pPr>
              <w:spacing w:line="264" w:lineRule="exact"/>
              <w:ind w:left="100"/>
              <w:rPr>
                <w:sz w:val="20"/>
                <w:szCs w:val="20"/>
              </w:rPr>
            </w:pPr>
            <w:r>
              <w:rPr>
                <w:rFonts w:eastAsia="Times New Roman"/>
                <w:sz w:val="24"/>
                <w:szCs w:val="24"/>
              </w:rPr>
              <w:t>Социальный педагог</w:t>
            </w:r>
          </w:p>
        </w:tc>
      </w:tr>
      <w:tr w:rsidR="004A0F69">
        <w:trPr>
          <w:trHeight w:val="268"/>
        </w:trPr>
        <w:tc>
          <w:tcPr>
            <w:tcW w:w="700" w:type="dxa"/>
            <w:tcBorders>
              <w:bottom w:val="single" w:sz="8" w:space="0" w:color="auto"/>
              <w:right w:val="single" w:sz="8" w:space="0" w:color="auto"/>
            </w:tcBorders>
            <w:vAlign w:val="bottom"/>
          </w:tcPr>
          <w:p w:rsidR="004A0F69" w:rsidRDefault="009B4C5C">
            <w:pPr>
              <w:spacing w:line="264" w:lineRule="exact"/>
              <w:ind w:right="340"/>
              <w:jc w:val="right"/>
              <w:rPr>
                <w:sz w:val="20"/>
                <w:szCs w:val="20"/>
              </w:rPr>
            </w:pPr>
            <w:r>
              <w:rPr>
                <w:rFonts w:eastAsia="Times New Roman"/>
                <w:sz w:val="24"/>
                <w:szCs w:val="24"/>
              </w:rPr>
              <w:t>3</w:t>
            </w:r>
          </w:p>
        </w:tc>
        <w:tc>
          <w:tcPr>
            <w:tcW w:w="4900" w:type="dxa"/>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Анализ посещаемости и пропусков занятий</w:t>
            </w:r>
          </w:p>
        </w:tc>
        <w:tc>
          <w:tcPr>
            <w:tcW w:w="1860" w:type="dxa"/>
            <w:tcBorders>
              <w:bottom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В течение года</w:t>
            </w:r>
          </w:p>
        </w:tc>
        <w:tc>
          <w:tcPr>
            <w:tcW w:w="2780" w:type="dxa"/>
            <w:tcBorders>
              <w:bottom w:val="single" w:sz="8" w:space="0" w:color="auto"/>
            </w:tcBorders>
            <w:vAlign w:val="bottom"/>
          </w:tcPr>
          <w:p w:rsidR="004A0F69" w:rsidRDefault="009B4C5C">
            <w:pPr>
              <w:spacing w:line="264" w:lineRule="exact"/>
              <w:ind w:left="100"/>
              <w:rPr>
                <w:sz w:val="20"/>
                <w:szCs w:val="20"/>
              </w:rPr>
            </w:pPr>
            <w:r>
              <w:rPr>
                <w:rFonts w:eastAsia="Times New Roman"/>
                <w:sz w:val="24"/>
                <w:szCs w:val="24"/>
              </w:rPr>
              <w:t>Классные руководители</w:t>
            </w:r>
          </w:p>
        </w:tc>
        <w:tc>
          <w:tcPr>
            <w:tcW w:w="20" w:type="dxa"/>
            <w:vAlign w:val="bottom"/>
          </w:tcPr>
          <w:p w:rsidR="004A0F69" w:rsidRDefault="004A0F69">
            <w:pPr>
              <w:rPr>
                <w:sz w:val="23"/>
                <w:szCs w:val="23"/>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6505575</wp:posOffset>
                </wp:positionH>
                <wp:positionV relativeFrom="paragraph">
                  <wp:posOffset>-8890</wp:posOffset>
                </wp:positionV>
                <wp:extent cx="12065" cy="1206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5" o:spid="_x0000_s1070" style="position:absolute;margin-left:512.2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12" w:right="626" w:bottom="164" w:left="1020" w:header="0" w:footer="0" w:gutter="0"/>
          <w:cols w:space="720" w:equalWidth="0">
            <w:col w:w="10260"/>
          </w:cols>
        </w:sectPr>
      </w:pPr>
    </w:p>
    <w:p w:rsidR="004A0F69" w:rsidRDefault="004A0F69">
      <w:pPr>
        <w:spacing w:line="309" w:lineRule="exact"/>
        <w:rPr>
          <w:sz w:val="20"/>
          <w:szCs w:val="20"/>
        </w:rPr>
      </w:pPr>
    </w:p>
    <w:p w:rsidR="004A0F69" w:rsidRDefault="009B4C5C">
      <w:pPr>
        <w:ind w:left="9940"/>
        <w:rPr>
          <w:sz w:val="20"/>
          <w:szCs w:val="20"/>
        </w:rPr>
      </w:pPr>
      <w:r>
        <w:rPr>
          <w:rFonts w:eastAsia="Times New Roman"/>
          <w:sz w:val="24"/>
          <w:szCs w:val="24"/>
        </w:rPr>
        <w:t>92</w:t>
      </w:r>
    </w:p>
    <w:p w:rsidR="004A0F69" w:rsidRDefault="004A0F69">
      <w:pPr>
        <w:sectPr w:rsidR="004A0F69">
          <w:type w:val="continuous"/>
          <w:pgSz w:w="11900" w:h="16838"/>
          <w:pgMar w:top="1112" w:right="626" w:bottom="164" w:left="1020" w:header="0" w:footer="0" w:gutter="0"/>
          <w:cols w:space="720" w:equalWidth="0">
            <w:col w:w="10260"/>
          </w:cols>
        </w:sectPr>
      </w:pPr>
    </w:p>
    <w:p w:rsidR="004A0F69" w:rsidRDefault="009B4C5C">
      <w:pPr>
        <w:ind w:left="800"/>
        <w:rPr>
          <w:sz w:val="20"/>
          <w:szCs w:val="20"/>
        </w:rPr>
      </w:pPr>
      <w:r>
        <w:rPr>
          <w:rFonts w:eastAsia="Times New Roman"/>
          <w:noProof/>
          <w:sz w:val="24"/>
          <w:szCs w:val="24"/>
        </w:rPr>
        <w:lastRenderedPageBreak/>
        <mc:AlternateContent>
          <mc:Choice Requires="wps">
            <w:drawing>
              <wp:anchor distT="0" distB="0" distL="114300" distR="114300" simplePos="0" relativeHeight="251660800" behindDoc="1" locked="0" layoutInCell="0" allowOverlap="1">
                <wp:simplePos x="0" y="0"/>
                <wp:positionH relativeFrom="page">
                  <wp:posOffset>647700</wp:posOffset>
                </wp:positionH>
                <wp:positionV relativeFrom="page">
                  <wp:posOffset>721995</wp:posOffset>
                </wp:positionV>
                <wp:extent cx="651446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44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63.9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1824" behindDoc="1" locked="0" layoutInCell="0" allowOverlap="1">
                <wp:simplePos x="0" y="0"/>
                <wp:positionH relativeFrom="page">
                  <wp:posOffset>647700</wp:posOffset>
                </wp:positionH>
                <wp:positionV relativeFrom="page">
                  <wp:posOffset>904875</wp:posOffset>
                </wp:positionV>
                <wp:extent cx="651446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4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1.25pt" to="563.95pt,71.2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2848" behindDoc="1" locked="0" layoutInCell="0" allowOverlap="1">
                <wp:simplePos x="0" y="0"/>
                <wp:positionH relativeFrom="page">
                  <wp:posOffset>1078865</wp:posOffset>
                </wp:positionH>
                <wp:positionV relativeFrom="page">
                  <wp:posOffset>718820</wp:posOffset>
                </wp:positionV>
                <wp:extent cx="0" cy="18923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4.95pt,56.6pt" to="84.95pt,71.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3872" behindDoc="1" locked="0" layoutInCell="0" allowOverlap="1">
                <wp:simplePos x="0" y="0"/>
                <wp:positionH relativeFrom="page">
                  <wp:posOffset>4190365</wp:posOffset>
                </wp:positionH>
                <wp:positionV relativeFrom="page">
                  <wp:posOffset>718820</wp:posOffset>
                </wp:positionV>
                <wp:extent cx="0" cy="18923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29.95pt,56.6pt" to="329.95pt,71.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4896" behindDoc="1" locked="0" layoutInCell="0" allowOverlap="1">
                <wp:simplePos x="0" y="0"/>
                <wp:positionH relativeFrom="page">
                  <wp:posOffset>5377180</wp:posOffset>
                </wp:positionH>
                <wp:positionV relativeFrom="page">
                  <wp:posOffset>718820</wp:posOffset>
                </wp:positionV>
                <wp:extent cx="0" cy="18923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3.4pt,56.6pt" to="423.4pt,71.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5920" behindDoc="1" locked="0" layoutInCell="0" allowOverlap="1">
                <wp:simplePos x="0" y="0"/>
                <wp:positionH relativeFrom="page">
                  <wp:posOffset>650240</wp:posOffset>
                </wp:positionH>
                <wp:positionV relativeFrom="page">
                  <wp:posOffset>718820</wp:posOffset>
                </wp:positionV>
                <wp:extent cx="0" cy="908621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86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2.05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6944" behindDoc="1" locked="0" layoutInCell="0" allowOverlap="1">
                <wp:simplePos x="0" y="0"/>
                <wp:positionH relativeFrom="page">
                  <wp:posOffset>7158990</wp:posOffset>
                </wp:positionH>
                <wp:positionV relativeFrom="page">
                  <wp:posOffset>718820</wp:posOffset>
                </wp:positionV>
                <wp:extent cx="0" cy="747649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76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7pt,56.6pt" to="563.7pt,645.3pt" o:allowincell="f" strokecolor="#000000" strokeweight="0.4799pt">
                <w10:wrap anchorx="page" anchory="page"/>
              </v:line>
            </w:pict>
          </mc:Fallback>
        </mc:AlternateContent>
      </w:r>
      <w:r>
        <w:rPr>
          <w:rFonts w:eastAsia="Times New Roman"/>
          <w:sz w:val="24"/>
          <w:szCs w:val="24"/>
        </w:rPr>
        <w:t>по болезни</w:t>
      </w:r>
    </w:p>
    <w:p w:rsidR="004A0F69" w:rsidRDefault="004A0F69">
      <w:pPr>
        <w:spacing w:line="10" w:lineRule="exact"/>
        <w:rPr>
          <w:sz w:val="20"/>
          <w:szCs w:val="20"/>
        </w:rPr>
      </w:pPr>
    </w:p>
    <w:p w:rsidR="004A0F69" w:rsidRDefault="009B4C5C">
      <w:pPr>
        <w:ind w:left="120"/>
        <w:rPr>
          <w:sz w:val="20"/>
          <w:szCs w:val="20"/>
        </w:rPr>
      </w:pPr>
      <w:r>
        <w:rPr>
          <w:rFonts w:eastAsia="Times New Roman"/>
          <w:i/>
          <w:iCs/>
          <w:sz w:val="24"/>
          <w:szCs w:val="24"/>
        </w:rPr>
        <w:t>Медицинское обслуживание профилактика заболеваний</w:t>
      </w:r>
    </w:p>
    <w:tbl>
      <w:tblPr>
        <w:tblW w:w="0" w:type="auto"/>
        <w:tblLayout w:type="fixed"/>
        <w:tblCellMar>
          <w:left w:w="0" w:type="dxa"/>
          <w:right w:w="0" w:type="dxa"/>
        </w:tblCellMar>
        <w:tblLook w:val="04A0" w:firstRow="1" w:lastRow="0" w:firstColumn="1" w:lastColumn="0" w:noHBand="0" w:noVBand="1"/>
      </w:tblPr>
      <w:tblGrid>
        <w:gridCol w:w="700"/>
        <w:gridCol w:w="4900"/>
        <w:gridCol w:w="1860"/>
        <w:gridCol w:w="2800"/>
      </w:tblGrid>
      <w:tr w:rsidR="004A0F69">
        <w:trPr>
          <w:trHeight w:val="266"/>
        </w:trPr>
        <w:tc>
          <w:tcPr>
            <w:tcW w:w="700" w:type="dxa"/>
            <w:tcBorders>
              <w:top w:val="single" w:sz="8" w:space="0" w:color="auto"/>
              <w:right w:val="single" w:sz="8" w:space="0" w:color="auto"/>
            </w:tcBorders>
            <w:vAlign w:val="bottom"/>
          </w:tcPr>
          <w:p w:rsidR="004A0F69" w:rsidRDefault="009B4C5C">
            <w:pPr>
              <w:spacing w:line="266" w:lineRule="exact"/>
              <w:ind w:left="120"/>
              <w:rPr>
                <w:sz w:val="20"/>
                <w:szCs w:val="20"/>
              </w:rPr>
            </w:pPr>
            <w:r>
              <w:rPr>
                <w:rFonts w:eastAsia="Times New Roman"/>
                <w:sz w:val="24"/>
                <w:szCs w:val="24"/>
              </w:rPr>
              <w:t>1</w:t>
            </w:r>
          </w:p>
        </w:tc>
        <w:tc>
          <w:tcPr>
            <w:tcW w:w="4900" w:type="dxa"/>
            <w:tcBorders>
              <w:top w:val="single" w:sz="8" w:space="0" w:color="auto"/>
              <w:right w:val="single" w:sz="8" w:space="0" w:color="auto"/>
            </w:tcBorders>
            <w:vAlign w:val="bottom"/>
          </w:tcPr>
          <w:p w:rsidR="004A0F69" w:rsidRDefault="009B4C5C">
            <w:pPr>
              <w:spacing w:line="266" w:lineRule="exact"/>
              <w:ind w:left="100"/>
              <w:rPr>
                <w:sz w:val="20"/>
                <w:szCs w:val="20"/>
              </w:rPr>
            </w:pPr>
            <w:r>
              <w:rPr>
                <w:rFonts w:eastAsia="Times New Roman"/>
                <w:sz w:val="24"/>
                <w:szCs w:val="24"/>
              </w:rPr>
              <w:t>Прививки детей согласно приказам</w:t>
            </w:r>
          </w:p>
        </w:tc>
        <w:tc>
          <w:tcPr>
            <w:tcW w:w="1860" w:type="dxa"/>
            <w:tcBorders>
              <w:top w:val="single" w:sz="8" w:space="0" w:color="auto"/>
              <w:right w:val="single" w:sz="8" w:space="0" w:color="auto"/>
            </w:tcBorders>
            <w:vAlign w:val="bottom"/>
          </w:tcPr>
          <w:p w:rsidR="004A0F69" w:rsidRDefault="009B4C5C">
            <w:pPr>
              <w:spacing w:line="266" w:lineRule="exact"/>
              <w:ind w:left="80"/>
              <w:rPr>
                <w:sz w:val="20"/>
                <w:szCs w:val="20"/>
              </w:rPr>
            </w:pPr>
            <w:r>
              <w:rPr>
                <w:rFonts w:eastAsia="Times New Roman"/>
                <w:sz w:val="24"/>
                <w:szCs w:val="24"/>
              </w:rPr>
              <w:t>В течение года</w:t>
            </w:r>
          </w:p>
        </w:tc>
        <w:tc>
          <w:tcPr>
            <w:tcW w:w="2800" w:type="dxa"/>
            <w:tcBorders>
              <w:top w:val="single" w:sz="8" w:space="0" w:color="auto"/>
            </w:tcBorders>
            <w:vAlign w:val="bottom"/>
          </w:tcPr>
          <w:p w:rsidR="004A0F69" w:rsidRDefault="009B4C5C">
            <w:pPr>
              <w:spacing w:line="266" w:lineRule="exact"/>
              <w:ind w:left="100"/>
              <w:rPr>
                <w:sz w:val="20"/>
                <w:szCs w:val="20"/>
              </w:rPr>
            </w:pPr>
            <w:r>
              <w:rPr>
                <w:rFonts w:eastAsia="Times New Roman"/>
                <w:sz w:val="24"/>
                <w:szCs w:val="24"/>
              </w:rPr>
              <w:t>Медсестра</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Минздрава</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00" w:type="dxa"/>
            <w:tcBorders>
              <w:bottom w:val="single" w:sz="8" w:space="0" w:color="auto"/>
            </w:tcBorders>
            <w:vAlign w:val="bottom"/>
          </w:tcPr>
          <w:p w:rsidR="004A0F69" w:rsidRDefault="009B4C5C">
            <w:pPr>
              <w:ind w:left="100"/>
              <w:rPr>
                <w:sz w:val="20"/>
                <w:szCs w:val="20"/>
              </w:rPr>
            </w:pPr>
            <w:r>
              <w:rPr>
                <w:rFonts w:eastAsia="Times New Roman"/>
                <w:sz w:val="24"/>
                <w:szCs w:val="24"/>
              </w:rPr>
              <w:t>(поликлиника)</w:t>
            </w: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Профилактическая работа во время</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00" w:type="dxa"/>
            <w:vAlign w:val="bottom"/>
          </w:tcPr>
          <w:p w:rsidR="004A0F69" w:rsidRDefault="009B4C5C">
            <w:pPr>
              <w:spacing w:line="260" w:lineRule="exact"/>
              <w:ind w:left="100"/>
              <w:rPr>
                <w:sz w:val="20"/>
                <w:szCs w:val="20"/>
              </w:rPr>
            </w:pPr>
            <w:r>
              <w:rPr>
                <w:rFonts w:eastAsia="Times New Roman"/>
                <w:sz w:val="24"/>
                <w:szCs w:val="24"/>
              </w:rPr>
              <w:t>Медсестра</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эпидемии</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00" w:type="dxa"/>
            <w:tcBorders>
              <w:bottom w:val="single" w:sz="8" w:space="0" w:color="auto"/>
            </w:tcBorders>
            <w:vAlign w:val="bottom"/>
          </w:tcPr>
          <w:p w:rsidR="004A0F69" w:rsidRDefault="009B4C5C">
            <w:pPr>
              <w:ind w:left="100"/>
              <w:rPr>
                <w:sz w:val="20"/>
                <w:szCs w:val="20"/>
              </w:rPr>
            </w:pPr>
            <w:r>
              <w:rPr>
                <w:rFonts w:eastAsia="Times New Roman"/>
                <w:sz w:val="24"/>
                <w:szCs w:val="24"/>
              </w:rPr>
              <w:t>(поликлиника)</w:t>
            </w: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Профилактическая работа через беседы,</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00" w:type="dxa"/>
            <w:vAlign w:val="bottom"/>
          </w:tcPr>
          <w:p w:rsidR="004A0F69" w:rsidRDefault="009B4C5C">
            <w:pPr>
              <w:spacing w:line="260" w:lineRule="exact"/>
              <w:ind w:left="100"/>
              <w:rPr>
                <w:sz w:val="20"/>
                <w:szCs w:val="20"/>
              </w:rPr>
            </w:pPr>
            <w:r>
              <w:rPr>
                <w:rFonts w:eastAsia="Times New Roman"/>
                <w:sz w:val="24"/>
                <w:szCs w:val="24"/>
              </w:rPr>
              <w:t>Классный руководитель,</w:t>
            </w: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уголок здоровья, полезные советы,</w:t>
            </w:r>
          </w:p>
        </w:tc>
        <w:tc>
          <w:tcPr>
            <w:tcW w:w="1860" w:type="dxa"/>
            <w:tcBorders>
              <w:right w:val="single" w:sz="8" w:space="0" w:color="auto"/>
            </w:tcBorders>
            <w:vAlign w:val="bottom"/>
          </w:tcPr>
          <w:p w:rsidR="004A0F69" w:rsidRDefault="004A0F69">
            <w:pPr>
              <w:rPr>
                <w:sz w:val="24"/>
                <w:szCs w:val="24"/>
              </w:rPr>
            </w:pPr>
          </w:p>
        </w:tc>
        <w:tc>
          <w:tcPr>
            <w:tcW w:w="2800" w:type="dxa"/>
            <w:vAlign w:val="bottom"/>
          </w:tcPr>
          <w:p w:rsidR="004A0F69" w:rsidRDefault="009B4C5C">
            <w:pPr>
              <w:ind w:left="100"/>
              <w:rPr>
                <w:sz w:val="20"/>
                <w:szCs w:val="20"/>
              </w:rPr>
            </w:pPr>
            <w:r>
              <w:rPr>
                <w:rFonts w:eastAsia="Times New Roman"/>
                <w:sz w:val="24"/>
                <w:szCs w:val="24"/>
              </w:rPr>
              <w:t>социальный педагог</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информация на сайте</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00" w:type="dxa"/>
            <w:tcBorders>
              <w:bottom w:val="single" w:sz="8" w:space="0" w:color="auto"/>
            </w:tcBorders>
            <w:vAlign w:val="bottom"/>
          </w:tcPr>
          <w:p w:rsidR="004A0F69" w:rsidRDefault="004A0F69">
            <w:pPr>
              <w:rPr>
                <w:sz w:val="24"/>
                <w:szCs w:val="24"/>
              </w:rPr>
            </w:pPr>
          </w:p>
        </w:tc>
      </w:tr>
      <w:tr w:rsidR="004A0F69">
        <w:trPr>
          <w:trHeight w:val="266"/>
        </w:trPr>
        <w:tc>
          <w:tcPr>
            <w:tcW w:w="7460" w:type="dxa"/>
            <w:gridSpan w:val="3"/>
            <w:tcBorders>
              <w:bottom w:val="single" w:sz="8" w:space="0" w:color="auto"/>
            </w:tcBorders>
            <w:vAlign w:val="bottom"/>
          </w:tcPr>
          <w:p w:rsidR="004A0F69" w:rsidRDefault="009B4C5C">
            <w:pPr>
              <w:spacing w:line="264" w:lineRule="exact"/>
              <w:ind w:left="120"/>
              <w:rPr>
                <w:sz w:val="20"/>
                <w:szCs w:val="20"/>
              </w:rPr>
            </w:pPr>
            <w:r>
              <w:rPr>
                <w:rFonts w:eastAsia="Times New Roman"/>
                <w:i/>
                <w:iCs/>
                <w:sz w:val="24"/>
                <w:szCs w:val="24"/>
              </w:rPr>
              <w:t>Мониторинг психофизиологического здоровья учащихся</w:t>
            </w:r>
          </w:p>
        </w:tc>
        <w:tc>
          <w:tcPr>
            <w:tcW w:w="2800" w:type="dxa"/>
            <w:tcBorders>
              <w:bottom w:val="single" w:sz="8" w:space="0" w:color="auto"/>
            </w:tcBorders>
            <w:vAlign w:val="bottom"/>
          </w:tcPr>
          <w:p w:rsidR="004A0F69" w:rsidRDefault="004A0F69">
            <w:pPr>
              <w:rPr>
                <w:sz w:val="23"/>
                <w:szCs w:val="23"/>
              </w:rPr>
            </w:pPr>
          </w:p>
        </w:tc>
      </w:tr>
      <w:tr w:rsidR="004A0F69">
        <w:trPr>
          <w:trHeight w:val="263"/>
        </w:trPr>
        <w:tc>
          <w:tcPr>
            <w:tcW w:w="700" w:type="dxa"/>
            <w:vAlign w:val="bottom"/>
          </w:tcPr>
          <w:p w:rsidR="004A0F69" w:rsidRDefault="009B4C5C">
            <w:pPr>
              <w:spacing w:line="263" w:lineRule="exact"/>
              <w:ind w:left="120"/>
              <w:rPr>
                <w:sz w:val="20"/>
                <w:szCs w:val="20"/>
              </w:rPr>
            </w:pPr>
            <w:r>
              <w:rPr>
                <w:rFonts w:eastAsia="Times New Roman"/>
                <w:sz w:val="24"/>
                <w:szCs w:val="24"/>
              </w:rPr>
              <w:t>1</w:t>
            </w:r>
          </w:p>
        </w:tc>
        <w:tc>
          <w:tcPr>
            <w:tcW w:w="4900" w:type="dxa"/>
            <w:vAlign w:val="bottom"/>
          </w:tcPr>
          <w:p w:rsidR="004A0F69" w:rsidRDefault="009B4C5C">
            <w:pPr>
              <w:spacing w:line="263" w:lineRule="exact"/>
              <w:ind w:left="100"/>
              <w:rPr>
                <w:sz w:val="20"/>
                <w:szCs w:val="20"/>
              </w:rPr>
            </w:pPr>
            <w:r>
              <w:rPr>
                <w:rFonts w:eastAsia="Times New Roman"/>
                <w:sz w:val="24"/>
                <w:szCs w:val="24"/>
              </w:rPr>
              <w:t>Тестирование оценки</w:t>
            </w:r>
          </w:p>
        </w:tc>
        <w:tc>
          <w:tcPr>
            <w:tcW w:w="1860" w:type="dxa"/>
            <w:vAlign w:val="bottom"/>
          </w:tcPr>
          <w:p w:rsidR="004A0F69" w:rsidRDefault="009B4C5C">
            <w:pPr>
              <w:spacing w:line="263" w:lineRule="exact"/>
              <w:ind w:left="80"/>
              <w:rPr>
                <w:sz w:val="20"/>
                <w:szCs w:val="20"/>
              </w:rPr>
            </w:pPr>
            <w:r>
              <w:rPr>
                <w:rFonts w:eastAsia="Times New Roman"/>
                <w:sz w:val="24"/>
                <w:szCs w:val="24"/>
              </w:rPr>
              <w:t>В течение года</w:t>
            </w:r>
          </w:p>
        </w:tc>
        <w:tc>
          <w:tcPr>
            <w:tcW w:w="2800" w:type="dxa"/>
            <w:vAlign w:val="bottom"/>
          </w:tcPr>
          <w:p w:rsidR="004A0F69" w:rsidRDefault="009B4C5C">
            <w:pPr>
              <w:spacing w:line="263" w:lineRule="exact"/>
              <w:ind w:left="100"/>
              <w:rPr>
                <w:sz w:val="20"/>
                <w:szCs w:val="20"/>
              </w:rPr>
            </w:pPr>
            <w:r>
              <w:rPr>
                <w:rFonts w:eastAsia="Times New Roman"/>
                <w:sz w:val="24"/>
                <w:szCs w:val="24"/>
              </w:rPr>
              <w:t>Учитель физкультуры</w:t>
            </w:r>
          </w:p>
        </w:tc>
      </w:tr>
      <w:tr w:rsidR="004A0F69">
        <w:trPr>
          <w:trHeight w:val="276"/>
        </w:trPr>
        <w:tc>
          <w:tcPr>
            <w:tcW w:w="700" w:type="dxa"/>
            <w:vAlign w:val="bottom"/>
          </w:tcPr>
          <w:p w:rsidR="004A0F69" w:rsidRDefault="004A0F69">
            <w:pPr>
              <w:rPr>
                <w:sz w:val="24"/>
                <w:szCs w:val="24"/>
              </w:rPr>
            </w:pPr>
          </w:p>
        </w:tc>
        <w:tc>
          <w:tcPr>
            <w:tcW w:w="4900" w:type="dxa"/>
            <w:vAlign w:val="bottom"/>
          </w:tcPr>
          <w:p w:rsidR="004A0F69" w:rsidRDefault="009B4C5C">
            <w:pPr>
              <w:ind w:left="100"/>
              <w:rPr>
                <w:sz w:val="20"/>
                <w:szCs w:val="20"/>
              </w:rPr>
            </w:pPr>
            <w:r>
              <w:rPr>
                <w:rFonts w:eastAsia="Times New Roman"/>
                <w:sz w:val="24"/>
                <w:szCs w:val="24"/>
              </w:rPr>
              <w:t>психофизиологического состояния и</w:t>
            </w:r>
          </w:p>
        </w:tc>
        <w:tc>
          <w:tcPr>
            <w:tcW w:w="1860" w:type="dxa"/>
            <w:vAlign w:val="bottom"/>
          </w:tcPr>
          <w:p w:rsidR="004A0F69" w:rsidRDefault="004A0F69">
            <w:pPr>
              <w:rPr>
                <w:sz w:val="24"/>
                <w:szCs w:val="24"/>
              </w:rPr>
            </w:pPr>
          </w:p>
        </w:tc>
        <w:tc>
          <w:tcPr>
            <w:tcW w:w="2800" w:type="dxa"/>
            <w:vAlign w:val="bottom"/>
          </w:tcPr>
          <w:p w:rsidR="004A0F69" w:rsidRDefault="004A0F69">
            <w:pPr>
              <w:rPr>
                <w:sz w:val="24"/>
                <w:szCs w:val="24"/>
              </w:rPr>
            </w:pPr>
          </w:p>
        </w:tc>
      </w:tr>
      <w:tr w:rsidR="004A0F69">
        <w:trPr>
          <w:trHeight w:val="276"/>
        </w:trPr>
        <w:tc>
          <w:tcPr>
            <w:tcW w:w="700" w:type="dxa"/>
            <w:vAlign w:val="bottom"/>
          </w:tcPr>
          <w:p w:rsidR="004A0F69" w:rsidRDefault="004A0F69">
            <w:pPr>
              <w:rPr>
                <w:sz w:val="24"/>
                <w:szCs w:val="24"/>
              </w:rPr>
            </w:pPr>
          </w:p>
        </w:tc>
        <w:tc>
          <w:tcPr>
            <w:tcW w:w="4900" w:type="dxa"/>
            <w:vAlign w:val="bottom"/>
          </w:tcPr>
          <w:p w:rsidR="004A0F69" w:rsidRDefault="009B4C5C">
            <w:pPr>
              <w:ind w:left="100"/>
              <w:rPr>
                <w:sz w:val="20"/>
                <w:szCs w:val="20"/>
              </w:rPr>
            </w:pPr>
            <w:r>
              <w:rPr>
                <w:rFonts w:eastAsia="Times New Roman"/>
                <w:sz w:val="24"/>
                <w:szCs w:val="24"/>
              </w:rPr>
              <w:t>функционирования возможностей организма</w:t>
            </w:r>
          </w:p>
        </w:tc>
        <w:tc>
          <w:tcPr>
            <w:tcW w:w="1860" w:type="dxa"/>
            <w:vAlign w:val="bottom"/>
          </w:tcPr>
          <w:p w:rsidR="004A0F69" w:rsidRDefault="004A0F69">
            <w:pPr>
              <w:rPr>
                <w:sz w:val="24"/>
                <w:szCs w:val="24"/>
              </w:rPr>
            </w:pPr>
          </w:p>
        </w:tc>
        <w:tc>
          <w:tcPr>
            <w:tcW w:w="2800" w:type="dxa"/>
            <w:vAlign w:val="bottom"/>
          </w:tcPr>
          <w:p w:rsidR="004A0F69" w:rsidRDefault="004A0F69">
            <w:pPr>
              <w:rPr>
                <w:sz w:val="24"/>
                <w:szCs w:val="24"/>
              </w:rPr>
            </w:pPr>
          </w:p>
        </w:tc>
      </w:tr>
      <w:tr w:rsidR="004A0F69">
        <w:trPr>
          <w:trHeight w:val="281"/>
        </w:trPr>
        <w:tc>
          <w:tcPr>
            <w:tcW w:w="700" w:type="dxa"/>
            <w:tcBorders>
              <w:bottom w:val="single" w:sz="8" w:space="0" w:color="auto"/>
            </w:tcBorders>
            <w:vAlign w:val="bottom"/>
          </w:tcPr>
          <w:p w:rsidR="004A0F69" w:rsidRDefault="004A0F69">
            <w:pPr>
              <w:rPr>
                <w:sz w:val="24"/>
                <w:szCs w:val="24"/>
              </w:rPr>
            </w:pPr>
          </w:p>
        </w:tc>
        <w:tc>
          <w:tcPr>
            <w:tcW w:w="4900" w:type="dxa"/>
            <w:tcBorders>
              <w:bottom w:val="single" w:sz="8" w:space="0" w:color="auto"/>
            </w:tcBorders>
            <w:vAlign w:val="bottom"/>
          </w:tcPr>
          <w:p w:rsidR="004A0F69" w:rsidRDefault="009B4C5C">
            <w:pPr>
              <w:ind w:left="100"/>
              <w:rPr>
                <w:sz w:val="20"/>
                <w:szCs w:val="20"/>
              </w:rPr>
            </w:pPr>
            <w:r>
              <w:rPr>
                <w:rFonts w:eastAsia="Times New Roman"/>
                <w:sz w:val="24"/>
                <w:szCs w:val="24"/>
              </w:rPr>
              <w:t>человека</w:t>
            </w:r>
          </w:p>
        </w:tc>
        <w:tc>
          <w:tcPr>
            <w:tcW w:w="1860" w:type="dxa"/>
            <w:tcBorders>
              <w:bottom w:val="single" w:sz="8" w:space="0" w:color="auto"/>
            </w:tcBorders>
            <w:vAlign w:val="bottom"/>
          </w:tcPr>
          <w:p w:rsidR="004A0F69" w:rsidRDefault="004A0F69">
            <w:pPr>
              <w:rPr>
                <w:sz w:val="24"/>
                <w:szCs w:val="24"/>
              </w:rPr>
            </w:pPr>
          </w:p>
        </w:tc>
        <w:tc>
          <w:tcPr>
            <w:tcW w:w="2800" w:type="dxa"/>
            <w:tcBorders>
              <w:bottom w:val="single" w:sz="8" w:space="0" w:color="auto"/>
            </w:tcBorders>
            <w:vAlign w:val="bottom"/>
          </w:tcPr>
          <w:p w:rsidR="004A0F69" w:rsidRDefault="004A0F69">
            <w:pPr>
              <w:rPr>
                <w:sz w:val="24"/>
                <w:szCs w:val="24"/>
              </w:rPr>
            </w:pPr>
          </w:p>
        </w:tc>
      </w:tr>
      <w:tr w:rsidR="004A0F69">
        <w:trPr>
          <w:trHeight w:val="261"/>
        </w:trPr>
        <w:tc>
          <w:tcPr>
            <w:tcW w:w="700" w:type="dxa"/>
            <w:vAlign w:val="bottom"/>
          </w:tcPr>
          <w:p w:rsidR="004A0F69" w:rsidRDefault="009B4C5C">
            <w:pPr>
              <w:spacing w:line="260" w:lineRule="exact"/>
              <w:ind w:left="120"/>
              <w:rPr>
                <w:sz w:val="20"/>
                <w:szCs w:val="20"/>
              </w:rPr>
            </w:pPr>
            <w:r>
              <w:rPr>
                <w:rFonts w:eastAsia="Times New Roman"/>
                <w:sz w:val="24"/>
                <w:szCs w:val="24"/>
              </w:rPr>
              <w:t>2</w:t>
            </w:r>
          </w:p>
        </w:tc>
        <w:tc>
          <w:tcPr>
            <w:tcW w:w="4900" w:type="dxa"/>
            <w:vAlign w:val="bottom"/>
          </w:tcPr>
          <w:p w:rsidR="004A0F69" w:rsidRDefault="009B4C5C">
            <w:pPr>
              <w:spacing w:line="260" w:lineRule="exact"/>
              <w:ind w:left="100"/>
              <w:rPr>
                <w:sz w:val="20"/>
                <w:szCs w:val="20"/>
              </w:rPr>
            </w:pPr>
            <w:r>
              <w:rPr>
                <w:rFonts w:eastAsia="Times New Roman"/>
                <w:sz w:val="24"/>
                <w:szCs w:val="24"/>
              </w:rPr>
              <w:t>Психологический мониторинг Здоровья</w:t>
            </w:r>
          </w:p>
        </w:tc>
        <w:tc>
          <w:tcPr>
            <w:tcW w:w="1860" w:type="dxa"/>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00" w:type="dxa"/>
            <w:vAlign w:val="bottom"/>
          </w:tcPr>
          <w:p w:rsidR="004A0F69" w:rsidRDefault="009B4C5C">
            <w:pPr>
              <w:spacing w:line="260" w:lineRule="exact"/>
              <w:ind w:left="100"/>
              <w:rPr>
                <w:sz w:val="20"/>
                <w:szCs w:val="20"/>
              </w:rPr>
            </w:pPr>
            <w:r>
              <w:rPr>
                <w:rFonts w:eastAsia="Times New Roman"/>
                <w:sz w:val="24"/>
                <w:szCs w:val="24"/>
              </w:rPr>
              <w:t>Педагог-психолог</w:t>
            </w:r>
          </w:p>
        </w:tc>
      </w:tr>
      <w:tr w:rsidR="004A0F69">
        <w:trPr>
          <w:trHeight w:val="276"/>
        </w:trPr>
        <w:tc>
          <w:tcPr>
            <w:tcW w:w="700" w:type="dxa"/>
            <w:vAlign w:val="bottom"/>
          </w:tcPr>
          <w:p w:rsidR="004A0F69" w:rsidRDefault="004A0F69">
            <w:pPr>
              <w:rPr>
                <w:sz w:val="24"/>
                <w:szCs w:val="24"/>
              </w:rPr>
            </w:pPr>
          </w:p>
        </w:tc>
        <w:tc>
          <w:tcPr>
            <w:tcW w:w="4900" w:type="dxa"/>
            <w:vAlign w:val="bottom"/>
          </w:tcPr>
          <w:p w:rsidR="004A0F69" w:rsidRDefault="009B4C5C">
            <w:pPr>
              <w:ind w:left="100"/>
              <w:rPr>
                <w:sz w:val="20"/>
                <w:szCs w:val="20"/>
              </w:rPr>
            </w:pPr>
            <w:r>
              <w:rPr>
                <w:rFonts w:eastAsia="Times New Roman"/>
                <w:sz w:val="24"/>
                <w:szCs w:val="24"/>
              </w:rPr>
              <w:t>учащихся:</w:t>
            </w:r>
          </w:p>
        </w:tc>
        <w:tc>
          <w:tcPr>
            <w:tcW w:w="1860" w:type="dxa"/>
            <w:vAlign w:val="bottom"/>
          </w:tcPr>
          <w:p w:rsidR="004A0F69" w:rsidRDefault="004A0F69">
            <w:pPr>
              <w:rPr>
                <w:sz w:val="24"/>
                <w:szCs w:val="24"/>
              </w:rPr>
            </w:pPr>
          </w:p>
        </w:tc>
        <w:tc>
          <w:tcPr>
            <w:tcW w:w="2800" w:type="dxa"/>
            <w:vAlign w:val="bottom"/>
          </w:tcPr>
          <w:p w:rsidR="004A0F69" w:rsidRDefault="004A0F69">
            <w:pPr>
              <w:rPr>
                <w:sz w:val="24"/>
                <w:szCs w:val="24"/>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431165</wp:posOffset>
                </wp:positionH>
                <wp:positionV relativeFrom="paragraph">
                  <wp:posOffset>-1058545</wp:posOffset>
                </wp:positionV>
                <wp:extent cx="0" cy="159702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70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5pt,-83.3499pt" to="33.95pt,42.4pt" o:allowincell="f" strokecolor="#000000" strokeweight="0.4799pt"/>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3542665</wp:posOffset>
                </wp:positionH>
                <wp:positionV relativeFrom="paragraph">
                  <wp:posOffset>-1058545</wp:posOffset>
                </wp:positionV>
                <wp:extent cx="0" cy="159702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70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95pt,-83.3499pt" to="278.95pt,42.4pt" o:allowincell="f" strokecolor="#000000" strokeweight="0.48pt"/>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4729480</wp:posOffset>
                </wp:positionH>
                <wp:positionV relativeFrom="paragraph">
                  <wp:posOffset>-1058545</wp:posOffset>
                </wp:positionV>
                <wp:extent cx="0" cy="159702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70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2.4pt,-83.3499pt" to="372.4pt,42.4pt" o:allowincell="f" strokecolor="#000000" strokeweight="0.4799pt"/>
            </w:pict>
          </mc:Fallback>
        </mc:AlternateContent>
      </w:r>
    </w:p>
    <w:p w:rsidR="004A0F69" w:rsidRDefault="009B4C5C" w:rsidP="008305AD">
      <w:pPr>
        <w:numPr>
          <w:ilvl w:val="0"/>
          <w:numId w:val="118"/>
        </w:numPr>
        <w:tabs>
          <w:tab w:val="left" w:pos="939"/>
        </w:tabs>
        <w:spacing w:line="234" w:lineRule="auto"/>
        <w:ind w:left="800" w:right="4920" w:hanging="10"/>
        <w:rPr>
          <w:rFonts w:eastAsia="Times New Roman"/>
          <w:sz w:val="24"/>
          <w:szCs w:val="24"/>
        </w:rPr>
      </w:pPr>
      <w:r>
        <w:rPr>
          <w:rFonts w:eastAsia="Times New Roman"/>
          <w:sz w:val="24"/>
          <w:szCs w:val="24"/>
        </w:rPr>
        <w:t>тест на адаптацию в начальной и основной школе</w:t>
      </w:r>
    </w:p>
    <w:p w:rsidR="004A0F69" w:rsidRDefault="004A0F69">
      <w:pPr>
        <w:spacing w:line="1" w:lineRule="exact"/>
        <w:rPr>
          <w:rFonts w:eastAsia="Times New Roman"/>
          <w:sz w:val="24"/>
          <w:szCs w:val="24"/>
        </w:rPr>
      </w:pPr>
    </w:p>
    <w:p w:rsidR="004A0F69" w:rsidRDefault="009B4C5C" w:rsidP="008305AD">
      <w:pPr>
        <w:numPr>
          <w:ilvl w:val="0"/>
          <w:numId w:val="118"/>
        </w:numPr>
        <w:tabs>
          <w:tab w:val="left" w:pos="920"/>
        </w:tabs>
        <w:ind w:left="920" w:hanging="130"/>
        <w:rPr>
          <w:rFonts w:eastAsia="Times New Roman"/>
          <w:sz w:val="24"/>
          <w:szCs w:val="24"/>
        </w:rPr>
      </w:pPr>
      <w:r>
        <w:rPr>
          <w:rFonts w:eastAsia="Times New Roman"/>
          <w:sz w:val="24"/>
          <w:szCs w:val="24"/>
        </w:rPr>
        <w:t>тест на тревожность</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0</wp:posOffset>
                </wp:positionH>
                <wp:positionV relativeFrom="paragraph">
                  <wp:posOffset>8890</wp:posOffset>
                </wp:positionV>
                <wp:extent cx="651446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4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7pt" to="512.95pt,0.7pt" o:allowincell="f" strokecolor="#000000" strokeweight="0.4799pt"/>
            </w:pict>
          </mc:Fallback>
        </mc:AlternateContent>
      </w:r>
    </w:p>
    <w:p w:rsidR="004A0F69" w:rsidRDefault="009B4C5C">
      <w:pPr>
        <w:ind w:left="120"/>
        <w:rPr>
          <w:sz w:val="20"/>
          <w:szCs w:val="20"/>
        </w:rPr>
      </w:pPr>
      <w:r>
        <w:rPr>
          <w:rFonts w:eastAsia="Times New Roman"/>
          <w:i/>
          <w:iCs/>
          <w:sz w:val="24"/>
          <w:szCs w:val="24"/>
        </w:rPr>
        <w:t>Контроль за соблюдением санитарно-гигиенического режима</w:t>
      </w:r>
    </w:p>
    <w:tbl>
      <w:tblPr>
        <w:tblW w:w="0" w:type="auto"/>
        <w:tblLayout w:type="fixed"/>
        <w:tblCellMar>
          <w:left w:w="0" w:type="dxa"/>
          <w:right w:w="0" w:type="dxa"/>
        </w:tblCellMar>
        <w:tblLook w:val="04A0" w:firstRow="1" w:lastRow="0" w:firstColumn="1" w:lastColumn="0" w:noHBand="0" w:noVBand="1"/>
      </w:tblPr>
      <w:tblGrid>
        <w:gridCol w:w="700"/>
        <w:gridCol w:w="4900"/>
        <w:gridCol w:w="1860"/>
        <w:gridCol w:w="2780"/>
        <w:gridCol w:w="40"/>
      </w:tblGrid>
      <w:tr w:rsidR="004A0F69">
        <w:trPr>
          <w:trHeight w:val="266"/>
        </w:trPr>
        <w:tc>
          <w:tcPr>
            <w:tcW w:w="700" w:type="dxa"/>
            <w:tcBorders>
              <w:top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sz w:val="24"/>
                <w:szCs w:val="24"/>
              </w:rPr>
              <w:t>1</w:t>
            </w:r>
          </w:p>
        </w:tc>
        <w:tc>
          <w:tcPr>
            <w:tcW w:w="4900" w:type="dxa"/>
            <w:tcBorders>
              <w:top w:val="single" w:sz="8" w:space="0" w:color="auto"/>
              <w:right w:val="single" w:sz="8" w:space="0" w:color="auto"/>
            </w:tcBorders>
            <w:vAlign w:val="bottom"/>
          </w:tcPr>
          <w:p w:rsidR="004A0F69" w:rsidRDefault="009B4C5C">
            <w:pPr>
              <w:spacing w:line="265" w:lineRule="exact"/>
              <w:ind w:left="100"/>
              <w:rPr>
                <w:sz w:val="20"/>
                <w:szCs w:val="20"/>
              </w:rPr>
            </w:pPr>
            <w:r>
              <w:rPr>
                <w:rFonts w:eastAsia="Times New Roman"/>
                <w:sz w:val="24"/>
                <w:szCs w:val="24"/>
              </w:rPr>
              <w:t>Смотр кабинетов, их соответствие</w:t>
            </w:r>
          </w:p>
        </w:tc>
        <w:tc>
          <w:tcPr>
            <w:tcW w:w="1860" w:type="dxa"/>
            <w:tcBorders>
              <w:top w:val="single" w:sz="8" w:space="0" w:color="auto"/>
              <w:right w:val="single" w:sz="8" w:space="0" w:color="auto"/>
            </w:tcBorders>
            <w:vAlign w:val="bottom"/>
          </w:tcPr>
          <w:p w:rsidR="004A0F69" w:rsidRDefault="004A0F69">
            <w:pPr>
              <w:rPr>
                <w:sz w:val="23"/>
                <w:szCs w:val="23"/>
              </w:rPr>
            </w:pPr>
          </w:p>
        </w:tc>
        <w:tc>
          <w:tcPr>
            <w:tcW w:w="2820" w:type="dxa"/>
            <w:gridSpan w:val="2"/>
            <w:tcBorders>
              <w:top w:val="single" w:sz="8" w:space="0" w:color="auto"/>
            </w:tcBorders>
            <w:vAlign w:val="bottom"/>
          </w:tcPr>
          <w:p w:rsidR="004A0F69" w:rsidRDefault="00181A08">
            <w:pPr>
              <w:spacing w:line="265" w:lineRule="exact"/>
              <w:ind w:left="100"/>
              <w:rPr>
                <w:sz w:val="20"/>
                <w:szCs w:val="20"/>
              </w:rPr>
            </w:pPr>
            <w:r>
              <w:rPr>
                <w:rFonts w:eastAsia="Times New Roman"/>
                <w:sz w:val="24"/>
                <w:szCs w:val="24"/>
              </w:rPr>
              <w:t>С</w:t>
            </w:r>
            <w:r w:rsidR="009B4C5C">
              <w:rPr>
                <w:rFonts w:eastAsia="Times New Roman"/>
                <w:sz w:val="24"/>
                <w:szCs w:val="24"/>
              </w:rPr>
              <w:t>оциальный</w:t>
            </w: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гигиеническим требованиям:</w:t>
            </w:r>
          </w:p>
        </w:tc>
        <w:tc>
          <w:tcPr>
            <w:tcW w:w="1860" w:type="dxa"/>
            <w:tcBorders>
              <w:right w:val="single" w:sz="8" w:space="0" w:color="auto"/>
            </w:tcBorders>
            <w:vAlign w:val="bottom"/>
          </w:tcPr>
          <w:p w:rsidR="004A0F69" w:rsidRDefault="004A0F69">
            <w:pPr>
              <w:rPr>
                <w:sz w:val="24"/>
                <w:szCs w:val="24"/>
              </w:rPr>
            </w:pPr>
          </w:p>
        </w:tc>
        <w:tc>
          <w:tcPr>
            <w:tcW w:w="2820" w:type="dxa"/>
            <w:gridSpan w:val="2"/>
            <w:vAlign w:val="bottom"/>
          </w:tcPr>
          <w:p w:rsidR="004A0F69" w:rsidRDefault="009B4C5C">
            <w:pPr>
              <w:ind w:left="100"/>
              <w:rPr>
                <w:sz w:val="20"/>
                <w:szCs w:val="20"/>
              </w:rPr>
            </w:pPr>
            <w:r>
              <w:rPr>
                <w:rFonts w:eastAsia="Times New Roman"/>
                <w:sz w:val="24"/>
                <w:szCs w:val="24"/>
              </w:rPr>
              <w:t>педагог</w:t>
            </w: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-проветривание</w:t>
            </w:r>
          </w:p>
        </w:tc>
        <w:tc>
          <w:tcPr>
            <w:tcW w:w="1860" w:type="dxa"/>
            <w:tcBorders>
              <w:right w:val="single" w:sz="8" w:space="0" w:color="auto"/>
            </w:tcBorders>
            <w:vAlign w:val="bottom"/>
          </w:tcPr>
          <w:p w:rsidR="004A0F69" w:rsidRDefault="009B4C5C">
            <w:pPr>
              <w:ind w:left="80"/>
              <w:rPr>
                <w:sz w:val="20"/>
                <w:szCs w:val="20"/>
              </w:rPr>
            </w:pPr>
            <w:r>
              <w:rPr>
                <w:rFonts w:eastAsia="Times New Roman"/>
                <w:sz w:val="24"/>
                <w:szCs w:val="24"/>
              </w:rPr>
              <w:t>Ежедневно</w:t>
            </w:r>
          </w:p>
        </w:tc>
        <w:tc>
          <w:tcPr>
            <w:tcW w:w="2780" w:type="dxa"/>
            <w:vAlign w:val="bottom"/>
          </w:tcPr>
          <w:p w:rsidR="004A0F69" w:rsidRDefault="004A0F69">
            <w:pPr>
              <w:rPr>
                <w:sz w:val="24"/>
                <w:szCs w:val="24"/>
              </w:rPr>
            </w:pPr>
          </w:p>
        </w:tc>
        <w:tc>
          <w:tcPr>
            <w:tcW w:w="40" w:type="dxa"/>
            <w:vAlign w:val="bottom"/>
          </w:tcPr>
          <w:p w:rsidR="004A0F69" w:rsidRDefault="004A0F69">
            <w:pPr>
              <w:rPr>
                <w:sz w:val="24"/>
                <w:szCs w:val="24"/>
              </w:rPr>
            </w:pP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-освещение</w:t>
            </w:r>
          </w:p>
        </w:tc>
        <w:tc>
          <w:tcPr>
            <w:tcW w:w="1860" w:type="dxa"/>
            <w:tcBorders>
              <w:right w:val="single" w:sz="8" w:space="0" w:color="auto"/>
            </w:tcBorders>
            <w:vAlign w:val="bottom"/>
          </w:tcPr>
          <w:p w:rsidR="004A0F69" w:rsidRDefault="009B4C5C">
            <w:pPr>
              <w:ind w:left="80"/>
              <w:rPr>
                <w:sz w:val="20"/>
                <w:szCs w:val="20"/>
              </w:rPr>
            </w:pPr>
            <w:r>
              <w:rPr>
                <w:rFonts w:eastAsia="Times New Roman"/>
                <w:sz w:val="24"/>
                <w:szCs w:val="24"/>
              </w:rPr>
              <w:t>1 раз в нед.</w:t>
            </w:r>
          </w:p>
        </w:tc>
        <w:tc>
          <w:tcPr>
            <w:tcW w:w="2780" w:type="dxa"/>
            <w:vAlign w:val="bottom"/>
          </w:tcPr>
          <w:p w:rsidR="004A0F69" w:rsidRDefault="004A0F69">
            <w:pPr>
              <w:rPr>
                <w:sz w:val="24"/>
                <w:szCs w:val="24"/>
              </w:rPr>
            </w:pPr>
          </w:p>
        </w:tc>
        <w:tc>
          <w:tcPr>
            <w:tcW w:w="40" w:type="dxa"/>
            <w:vAlign w:val="bottom"/>
          </w:tcPr>
          <w:p w:rsidR="004A0F69" w:rsidRDefault="004A0F69">
            <w:pPr>
              <w:rPr>
                <w:sz w:val="24"/>
                <w:szCs w:val="24"/>
              </w:rPr>
            </w:pP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-отопление</w:t>
            </w:r>
          </w:p>
        </w:tc>
        <w:tc>
          <w:tcPr>
            <w:tcW w:w="1860" w:type="dxa"/>
            <w:tcBorders>
              <w:right w:val="single" w:sz="8" w:space="0" w:color="auto"/>
            </w:tcBorders>
            <w:vAlign w:val="bottom"/>
          </w:tcPr>
          <w:p w:rsidR="004A0F69" w:rsidRDefault="009B4C5C">
            <w:pPr>
              <w:ind w:left="80"/>
              <w:rPr>
                <w:sz w:val="20"/>
                <w:szCs w:val="20"/>
              </w:rPr>
            </w:pPr>
            <w:r>
              <w:rPr>
                <w:rFonts w:eastAsia="Times New Roman"/>
                <w:sz w:val="24"/>
                <w:szCs w:val="24"/>
              </w:rPr>
              <w:t>2раза в год</w:t>
            </w:r>
          </w:p>
        </w:tc>
        <w:tc>
          <w:tcPr>
            <w:tcW w:w="2780" w:type="dxa"/>
            <w:vAlign w:val="bottom"/>
          </w:tcPr>
          <w:p w:rsidR="004A0F69" w:rsidRDefault="004A0F69">
            <w:pPr>
              <w:rPr>
                <w:sz w:val="24"/>
                <w:szCs w:val="24"/>
              </w:rPr>
            </w:pPr>
          </w:p>
        </w:tc>
        <w:tc>
          <w:tcPr>
            <w:tcW w:w="40" w:type="dxa"/>
            <w:vAlign w:val="bottom"/>
          </w:tcPr>
          <w:p w:rsidR="004A0F69" w:rsidRDefault="004A0F69">
            <w:pPr>
              <w:rPr>
                <w:sz w:val="24"/>
                <w:szCs w:val="24"/>
              </w:rPr>
            </w:pP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-вентиляция</w:t>
            </w:r>
          </w:p>
        </w:tc>
        <w:tc>
          <w:tcPr>
            <w:tcW w:w="1860" w:type="dxa"/>
            <w:tcBorders>
              <w:right w:val="single" w:sz="8" w:space="0" w:color="auto"/>
            </w:tcBorders>
            <w:vAlign w:val="bottom"/>
          </w:tcPr>
          <w:p w:rsidR="004A0F69" w:rsidRDefault="009B4C5C">
            <w:pPr>
              <w:ind w:left="80"/>
              <w:rPr>
                <w:sz w:val="20"/>
                <w:szCs w:val="20"/>
              </w:rPr>
            </w:pPr>
            <w:r>
              <w:rPr>
                <w:rFonts w:eastAsia="Times New Roman"/>
                <w:sz w:val="24"/>
                <w:szCs w:val="24"/>
              </w:rPr>
              <w:t>2 раза в год</w:t>
            </w:r>
          </w:p>
        </w:tc>
        <w:tc>
          <w:tcPr>
            <w:tcW w:w="2780" w:type="dxa"/>
            <w:vAlign w:val="bottom"/>
          </w:tcPr>
          <w:p w:rsidR="004A0F69" w:rsidRDefault="004A0F69">
            <w:pPr>
              <w:rPr>
                <w:sz w:val="24"/>
                <w:szCs w:val="24"/>
              </w:rPr>
            </w:pPr>
          </w:p>
        </w:tc>
        <w:tc>
          <w:tcPr>
            <w:tcW w:w="40" w:type="dxa"/>
            <w:vAlign w:val="bottom"/>
          </w:tcPr>
          <w:p w:rsidR="004A0F69" w:rsidRDefault="004A0F69">
            <w:pPr>
              <w:rPr>
                <w:sz w:val="24"/>
                <w:szCs w:val="24"/>
              </w:rPr>
            </w:pP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-уборка</w:t>
            </w:r>
          </w:p>
        </w:tc>
        <w:tc>
          <w:tcPr>
            <w:tcW w:w="186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ежедневно</w:t>
            </w: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tcBorders>
            <w:vAlign w:val="bottom"/>
          </w:tcPr>
          <w:p w:rsidR="004A0F69" w:rsidRDefault="004A0F69">
            <w:pPr>
              <w:rPr>
                <w:sz w:val="24"/>
                <w:szCs w:val="24"/>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Контроль за качеством питания и питьевым</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ежедневно</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Социальный педагог</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режимом</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tcBorders>
            <w:vAlign w:val="bottom"/>
          </w:tcPr>
          <w:p w:rsidR="004A0F69" w:rsidRDefault="004A0F69">
            <w:pPr>
              <w:rPr>
                <w:sz w:val="24"/>
                <w:szCs w:val="24"/>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Диагностика загруженности учащихся</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Зам.директора по УВР</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домашними заданиями</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tcBorders>
            <w:vAlign w:val="bottom"/>
          </w:tcPr>
          <w:p w:rsidR="004A0F69" w:rsidRDefault="004A0F69">
            <w:pPr>
              <w:rPr>
                <w:sz w:val="24"/>
                <w:szCs w:val="24"/>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4</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Организация активного отдыха на</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постоянно</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переменах, утренней гимнастики</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tcBorders>
            <w:vAlign w:val="bottom"/>
          </w:tcPr>
          <w:p w:rsidR="004A0F69" w:rsidRDefault="004A0F69">
            <w:pPr>
              <w:rPr>
                <w:sz w:val="24"/>
                <w:szCs w:val="24"/>
              </w:rPr>
            </w:pPr>
          </w:p>
        </w:tc>
      </w:tr>
      <w:tr w:rsidR="004A0F69">
        <w:trPr>
          <w:trHeight w:val="268"/>
        </w:trPr>
        <w:tc>
          <w:tcPr>
            <w:tcW w:w="5600" w:type="dxa"/>
            <w:gridSpan w:val="2"/>
            <w:tcBorders>
              <w:bottom w:val="single" w:sz="8" w:space="0" w:color="auto"/>
            </w:tcBorders>
            <w:vAlign w:val="bottom"/>
          </w:tcPr>
          <w:p w:rsidR="004A0F69" w:rsidRDefault="009B4C5C">
            <w:pPr>
              <w:spacing w:line="264" w:lineRule="exact"/>
              <w:ind w:left="120"/>
              <w:rPr>
                <w:sz w:val="20"/>
                <w:szCs w:val="20"/>
              </w:rPr>
            </w:pPr>
            <w:r>
              <w:rPr>
                <w:rFonts w:eastAsia="Times New Roman"/>
                <w:i/>
                <w:iCs/>
                <w:sz w:val="24"/>
                <w:szCs w:val="24"/>
              </w:rPr>
              <w:t>Физическое воспитание</w:t>
            </w:r>
          </w:p>
        </w:tc>
        <w:tc>
          <w:tcPr>
            <w:tcW w:w="1860" w:type="dxa"/>
            <w:tcBorders>
              <w:bottom w:val="single" w:sz="8" w:space="0" w:color="auto"/>
            </w:tcBorders>
            <w:vAlign w:val="bottom"/>
          </w:tcPr>
          <w:p w:rsidR="004A0F69" w:rsidRDefault="004A0F69">
            <w:pPr>
              <w:rPr>
                <w:sz w:val="23"/>
                <w:szCs w:val="23"/>
              </w:rPr>
            </w:pPr>
          </w:p>
        </w:tc>
        <w:tc>
          <w:tcPr>
            <w:tcW w:w="2780" w:type="dxa"/>
            <w:tcBorders>
              <w:bottom w:val="single" w:sz="8" w:space="0" w:color="auto"/>
            </w:tcBorders>
            <w:vAlign w:val="bottom"/>
          </w:tcPr>
          <w:p w:rsidR="004A0F69" w:rsidRDefault="004A0F69">
            <w:pPr>
              <w:rPr>
                <w:sz w:val="23"/>
                <w:szCs w:val="23"/>
              </w:rPr>
            </w:pPr>
          </w:p>
        </w:tc>
        <w:tc>
          <w:tcPr>
            <w:tcW w:w="40" w:type="dxa"/>
            <w:tcBorders>
              <w:bottom w:val="single" w:sz="8" w:space="0" w:color="auto"/>
            </w:tcBorders>
            <w:vAlign w:val="bottom"/>
          </w:tcPr>
          <w:p w:rsidR="004A0F69" w:rsidRDefault="004A0F69">
            <w:pPr>
              <w:rPr>
                <w:sz w:val="23"/>
                <w:szCs w:val="23"/>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i/>
                <w:iCs/>
                <w:sz w:val="24"/>
                <w:szCs w:val="24"/>
              </w:rPr>
              <w:t>1</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Подвижные перемены</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Учитель физкультуры,</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4A0F69">
            <w:pPr>
              <w:rPr>
                <w:sz w:val="24"/>
                <w:szCs w:val="24"/>
              </w:rPr>
            </w:pP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классные руководители</w:t>
            </w: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i/>
                <w:iCs/>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Организация школьных соревнований и</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Классные</w:t>
            </w: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участие школьников в районных</w:t>
            </w:r>
          </w:p>
        </w:tc>
        <w:tc>
          <w:tcPr>
            <w:tcW w:w="1860" w:type="dxa"/>
            <w:tcBorders>
              <w:right w:val="single" w:sz="8" w:space="0" w:color="auto"/>
            </w:tcBorders>
            <w:vAlign w:val="bottom"/>
          </w:tcPr>
          <w:p w:rsidR="004A0F69" w:rsidRDefault="004A0F69">
            <w:pPr>
              <w:rPr>
                <w:sz w:val="24"/>
                <w:szCs w:val="24"/>
              </w:rPr>
            </w:pPr>
          </w:p>
        </w:tc>
        <w:tc>
          <w:tcPr>
            <w:tcW w:w="2820" w:type="dxa"/>
            <w:gridSpan w:val="2"/>
            <w:vAlign w:val="bottom"/>
          </w:tcPr>
          <w:p w:rsidR="004A0F69" w:rsidRDefault="009B4C5C">
            <w:pPr>
              <w:ind w:left="100"/>
              <w:rPr>
                <w:sz w:val="20"/>
                <w:szCs w:val="20"/>
              </w:rPr>
            </w:pPr>
            <w:r>
              <w:rPr>
                <w:rFonts w:eastAsia="Times New Roman"/>
                <w:sz w:val="24"/>
                <w:szCs w:val="24"/>
              </w:rPr>
              <w:t>руководители, учитель</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соревнованиях</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физкультуры</w:t>
            </w: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Организация дней здоровья, прогулок,</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gridSpan w:val="2"/>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поездок, экскурсий.</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tcBorders>
            <w:vAlign w:val="bottom"/>
          </w:tcPr>
          <w:p w:rsidR="004A0F69" w:rsidRDefault="004A0F69">
            <w:pPr>
              <w:rPr>
                <w:sz w:val="24"/>
                <w:szCs w:val="24"/>
              </w:rPr>
            </w:pPr>
          </w:p>
        </w:tc>
      </w:tr>
      <w:tr w:rsidR="004A0F69">
        <w:trPr>
          <w:trHeight w:val="266"/>
        </w:trPr>
        <w:tc>
          <w:tcPr>
            <w:tcW w:w="5600" w:type="dxa"/>
            <w:gridSpan w:val="2"/>
            <w:tcBorders>
              <w:bottom w:val="single" w:sz="8" w:space="0" w:color="auto"/>
            </w:tcBorders>
            <w:vAlign w:val="bottom"/>
          </w:tcPr>
          <w:p w:rsidR="004A0F69" w:rsidRDefault="009B4C5C">
            <w:pPr>
              <w:spacing w:line="264" w:lineRule="exact"/>
              <w:ind w:left="120"/>
              <w:rPr>
                <w:sz w:val="20"/>
                <w:szCs w:val="20"/>
              </w:rPr>
            </w:pPr>
            <w:r>
              <w:rPr>
                <w:rFonts w:eastAsia="Times New Roman"/>
                <w:i/>
                <w:iCs/>
                <w:sz w:val="24"/>
                <w:szCs w:val="24"/>
              </w:rPr>
              <w:t>Профилактика травматизма</w:t>
            </w:r>
          </w:p>
        </w:tc>
        <w:tc>
          <w:tcPr>
            <w:tcW w:w="1860" w:type="dxa"/>
            <w:tcBorders>
              <w:bottom w:val="single" w:sz="8" w:space="0" w:color="auto"/>
            </w:tcBorders>
            <w:vAlign w:val="bottom"/>
          </w:tcPr>
          <w:p w:rsidR="004A0F69" w:rsidRDefault="004A0F69">
            <w:pPr>
              <w:rPr>
                <w:sz w:val="23"/>
                <w:szCs w:val="23"/>
              </w:rPr>
            </w:pPr>
          </w:p>
        </w:tc>
        <w:tc>
          <w:tcPr>
            <w:tcW w:w="2780" w:type="dxa"/>
            <w:tcBorders>
              <w:bottom w:val="single" w:sz="8" w:space="0" w:color="auto"/>
            </w:tcBorders>
            <w:vAlign w:val="bottom"/>
          </w:tcPr>
          <w:p w:rsidR="004A0F69" w:rsidRDefault="004A0F69">
            <w:pPr>
              <w:rPr>
                <w:sz w:val="23"/>
                <w:szCs w:val="23"/>
              </w:rPr>
            </w:pPr>
          </w:p>
        </w:tc>
        <w:tc>
          <w:tcPr>
            <w:tcW w:w="40" w:type="dxa"/>
            <w:tcBorders>
              <w:bottom w:val="single" w:sz="8" w:space="0" w:color="auto"/>
            </w:tcBorders>
            <w:vAlign w:val="bottom"/>
          </w:tcPr>
          <w:p w:rsidR="004A0F69" w:rsidRDefault="004A0F69">
            <w:pPr>
              <w:rPr>
                <w:sz w:val="23"/>
                <w:szCs w:val="23"/>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i/>
                <w:iCs/>
                <w:sz w:val="24"/>
                <w:szCs w:val="24"/>
              </w:rPr>
              <w:t>1</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Занятия по правилам дорожного движения</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gridSpan w:val="2"/>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77"/>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(выступления сотрудников ГИБДД,</w:t>
            </w:r>
          </w:p>
        </w:tc>
        <w:tc>
          <w:tcPr>
            <w:tcW w:w="1860" w:type="dxa"/>
            <w:tcBorders>
              <w:right w:val="single" w:sz="8" w:space="0" w:color="auto"/>
            </w:tcBorders>
            <w:vAlign w:val="bottom"/>
          </w:tcPr>
          <w:p w:rsidR="004A0F69" w:rsidRDefault="004A0F69">
            <w:pPr>
              <w:rPr>
                <w:sz w:val="24"/>
                <w:szCs w:val="24"/>
              </w:rPr>
            </w:pPr>
          </w:p>
        </w:tc>
        <w:tc>
          <w:tcPr>
            <w:tcW w:w="2780" w:type="dxa"/>
            <w:vAlign w:val="bottom"/>
          </w:tcPr>
          <w:p w:rsidR="004A0F69" w:rsidRDefault="004A0F69">
            <w:pPr>
              <w:rPr>
                <w:sz w:val="24"/>
                <w:szCs w:val="24"/>
              </w:rPr>
            </w:pPr>
          </w:p>
        </w:tc>
        <w:tc>
          <w:tcPr>
            <w:tcW w:w="4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тематические классные часы, викторины,</w:t>
            </w:r>
          </w:p>
        </w:tc>
        <w:tc>
          <w:tcPr>
            <w:tcW w:w="1860" w:type="dxa"/>
            <w:tcBorders>
              <w:right w:val="single" w:sz="8" w:space="0" w:color="auto"/>
            </w:tcBorders>
            <w:vAlign w:val="bottom"/>
          </w:tcPr>
          <w:p w:rsidR="004A0F69" w:rsidRDefault="004A0F69">
            <w:pPr>
              <w:rPr>
                <w:sz w:val="24"/>
                <w:szCs w:val="24"/>
              </w:rPr>
            </w:pPr>
          </w:p>
        </w:tc>
        <w:tc>
          <w:tcPr>
            <w:tcW w:w="2780" w:type="dxa"/>
            <w:vAlign w:val="bottom"/>
          </w:tcPr>
          <w:p w:rsidR="004A0F69" w:rsidRDefault="004A0F69">
            <w:pPr>
              <w:rPr>
                <w:sz w:val="24"/>
                <w:szCs w:val="24"/>
              </w:rPr>
            </w:pPr>
          </w:p>
        </w:tc>
        <w:tc>
          <w:tcPr>
            <w:tcW w:w="40" w:type="dxa"/>
            <w:tcBorders>
              <w:right w:val="single" w:sz="8" w:space="0" w:color="auto"/>
            </w:tcBorders>
            <w:vAlign w:val="bottom"/>
          </w:tcPr>
          <w:p w:rsidR="004A0F69" w:rsidRDefault="004A0F69">
            <w:pPr>
              <w:rPr>
                <w:sz w:val="24"/>
                <w:szCs w:val="24"/>
              </w:rPr>
            </w:pP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конкурс рисунков, плакатов)</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700" w:type="dxa"/>
            <w:tcBorders>
              <w:right w:val="single" w:sz="8" w:space="0" w:color="auto"/>
            </w:tcBorders>
            <w:vAlign w:val="bottom"/>
          </w:tcPr>
          <w:p w:rsidR="004A0F69" w:rsidRDefault="009B4C5C">
            <w:pPr>
              <w:spacing w:line="260" w:lineRule="exact"/>
              <w:ind w:left="120"/>
              <w:rPr>
                <w:sz w:val="20"/>
                <w:szCs w:val="20"/>
              </w:rPr>
            </w:pPr>
            <w:r>
              <w:rPr>
                <w:rFonts w:eastAsia="Times New Roman"/>
                <w:i/>
                <w:iCs/>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Инструктаж учащихся по правилам техники</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Сентябрь- май</w:t>
            </w:r>
          </w:p>
        </w:tc>
        <w:tc>
          <w:tcPr>
            <w:tcW w:w="2820" w:type="dxa"/>
            <w:gridSpan w:val="2"/>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безопасности</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right w:val="single" w:sz="8" w:space="0" w:color="auto"/>
            </w:tcBorders>
            <w:vAlign w:val="bottom"/>
          </w:tcPr>
          <w:p w:rsidR="004A0F69" w:rsidRDefault="004A0F69">
            <w:pPr>
              <w:rPr>
                <w:sz w:val="24"/>
                <w:szCs w:val="24"/>
              </w:rPr>
            </w:pPr>
          </w:p>
        </w:tc>
      </w:tr>
      <w:tr w:rsidR="004A0F69">
        <w:trPr>
          <w:trHeight w:val="263"/>
        </w:trPr>
        <w:tc>
          <w:tcPr>
            <w:tcW w:w="700" w:type="dxa"/>
            <w:tcBorders>
              <w:right w:val="single" w:sz="8" w:space="0" w:color="auto"/>
            </w:tcBorders>
            <w:vAlign w:val="bottom"/>
          </w:tcPr>
          <w:p w:rsidR="004A0F69" w:rsidRDefault="009B4C5C">
            <w:pPr>
              <w:spacing w:line="263" w:lineRule="exact"/>
              <w:ind w:left="120"/>
              <w:rPr>
                <w:sz w:val="20"/>
                <w:szCs w:val="20"/>
              </w:rPr>
            </w:pPr>
            <w:r>
              <w:rPr>
                <w:rFonts w:eastAsia="Times New Roman"/>
                <w:sz w:val="24"/>
                <w:szCs w:val="24"/>
              </w:rPr>
              <w:t>3</w:t>
            </w:r>
          </w:p>
        </w:tc>
        <w:tc>
          <w:tcPr>
            <w:tcW w:w="4900" w:type="dxa"/>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Статистика и анализ случаев травматизма в</w:t>
            </w:r>
          </w:p>
        </w:tc>
        <w:tc>
          <w:tcPr>
            <w:tcW w:w="1860" w:type="dxa"/>
            <w:tcBorders>
              <w:right w:val="single" w:sz="8" w:space="0" w:color="auto"/>
            </w:tcBorders>
            <w:vAlign w:val="bottom"/>
          </w:tcPr>
          <w:p w:rsidR="004A0F69" w:rsidRDefault="009B4C5C">
            <w:pPr>
              <w:spacing w:line="263" w:lineRule="exact"/>
              <w:ind w:left="80"/>
              <w:rPr>
                <w:sz w:val="20"/>
                <w:szCs w:val="20"/>
              </w:rPr>
            </w:pPr>
            <w:r>
              <w:rPr>
                <w:rFonts w:eastAsia="Times New Roman"/>
                <w:sz w:val="24"/>
                <w:szCs w:val="24"/>
              </w:rPr>
              <w:t>В течение года</w:t>
            </w:r>
          </w:p>
        </w:tc>
        <w:tc>
          <w:tcPr>
            <w:tcW w:w="2820" w:type="dxa"/>
            <w:gridSpan w:val="2"/>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Социальный педагог</w:t>
            </w:r>
          </w:p>
        </w:tc>
      </w:tr>
      <w:tr w:rsidR="004A0F69">
        <w:trPr>
          <w:trHeight w:val="281"/>
        </w:trPr>
        <w:tc>
          <w:tcPr>
            <w:tcW w:w="700" w:type="dxa"/>
            <w:tcBorders>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школе</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780" w:type="dxa"/>
            <w:tcBorders>
              <w:bottom w:val="single" w:sz="8" w:space="0" w:color="auto"/>
            </w:tcBorders>
            <w:vAlign w:val="bottom"/>
          </w:tcPr>
          <w:p w:rsidR="004A0F69" w:rsidRDefault="004A0F69">
            <w:pPr>
              <w:rPr>
                <w:sz w:val="24"/>
                <w:szCs w:val="24"/>
              </w:rPr>
            </w:pPr>
          </w:p>
        </w:tc>
        <w:tc>
          <w:tcPr>
            <w:tcW w:w="40" w:type="dxa"/>
            <w:tcBorders>
              <w:bottom w:val="single" w:sz="8" w:space="0" w:color="auto"/>
              <w:right w:val="single" w:sz="8" w:space="0" w:color="auto"/>
            </w:tcBorders>
            <w:vAlign w:val="bottom"/>
          </w:tcPr>
          <w:p w:rsidR="004A0F69" w:rsidRDefault="004A0F69">
            <w:pPr>
              <w:rPr>
                <w:sz w:val="24"/>
                <w:szCs w:val="24"/>
              </w:rPr>
            </w:pPr>
          </w:p>
        </w:tc>
      </w:tr>
      <w:tr w:rsidR="004A0F69">
        <w:trPr>
          <w:trHeight w:val="266"/>
        </w:trPr>
        <w:tc>
          <w:tcPr>
            <w:tcW w:w="10280" w:type="dxa"/>
            <w:gridSpan w:val="5"/>
            <w:tcBorders>
              <w:bottom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i/>
                <w:iCs/>
                <w:sz w:val="24"/>
                <w:szCs w:val="24"/>
              </w:rPr>
              <w:t>Пропаганда здорового образа жизни и профилактика вредных привычек</w:t>
            </w:r>
          </w:p>
        </w:tc>
      </w:tr>
      <w:tr w:rsidR="004A0F69">
        <w:trPr>
          <w:trHeight w:val="664"/>
        </w:trPr>
        <w:tc>
          <w:tcPr>
            <w:tcW w:w="700" w:type="dxa"/>
            <w:vAlign w:val="bottom"/>
          </w:tcPr>
          <w:p w:rsidR="004A0F69" w:rsidRDefault="004A0F69">
            <w:pPr>
              <w:rPr>
                <w:sz w:val="24"/>
                <w:szCs w:val="24"/>
              </w:rPr>
            </w:pPr>
          </w:p>
        </w:tc>
        <w:tc>
          <w:tcPr>
            <w:tcW w:w="4900" w:type="dxa"/>
            <w:vAlign w:val="bottom"/>
          </w:tcPr>
          <w:p w:rsidR="004A0F69" w:rsidRDefault="004A0F69">
            <w:pPr>
              <w:rPr>
                <w:sz w:val="24"/>
                <w:szCs w:val="24"/>
              </w:rPr>
            </w:pPr>
          </w:p>
        </w:tc>
        <w:tc>
          <w:tcPr>
            <w:tcW w:w="1860" w:type="dxa"/>
            <w:vAlign w:val="bottom"/>
          </w:tcPr>
          <w:p w:rsidR="004A0F69" w:rsidRDefault="004A0F69">
            <w:pPr>
              <w:rPr>
                <w:sz w:val="24"/>
                <w:szCs w:val="24"/>
              </w:rPr>
            </w:pPr>
          </w:p>
        </w:tc>
        <w:tc>
          <w:tcPr>
            <w:tcW w:w="2780" w:type="dxa"/>
            <w:vAlign w:val="bottom"/>
          </w:tcPr>
          <w:p w:rsidR="004A0F69" w:rsidRDefault="009B4C5C">
            <w:pPr>
              <w:ind w:left="2480"/>
              <w:rPr>
                <w:sz w:val="20"/>
                <w:szCs w:val="20"/>
              </w:rPr>
            </w:pPr>
            <w:r>
              <w:rPr>
                <w:rFonts w:eastAsia="Times New Roman"/>
                <w:sz w:val="24"/>
                <w:szCs w:val="24"/>
              </w:rPr>
              <w:t>93</w:t>
            </w:r>
          </w:p>
        </w:tc>
        <w:tc>
          <w:tcPr>
            <w:tcW w:w="40" w:type="dxa"/>
            <w:vAlign w:val="bottom"/>
          </w:tcPr>
          <w:p w:rsidR="004A0F69" w:rsidRDefault="004A0F69">
            <w:pPr>
              <w:rPr>
                <w:sz w:val="24"/>
                <w:szCs w:val="24"/>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6505575</wp:posOffset>
                </wp:positionH>
                <wp:positionV relativeFrom="paragraph">
                  <wp:posOffset>-2037715</wp:posOffset>
                </wp:positionV>
                <wp:extent cx="12065"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7" o:spid="_x0000_s1082" style="position:absolute;margin-left:512.25pt;margin-top:-160.4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34" w:right="626" w:bottom="164" w:left="102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700"/>
        <w:gridCol w:w="4900"/>
        <w:gridCol w:w="1860"/>
        <w:gridCol w:w="2820"/>
      </w:tblGrid>
      <w:tr w:rsidR="004A0F69">
        <w:trPr>
          <w:trHeight w:val="283"/>
        </w:trPr>
        <w:tc>
          <w:tcPr>
            <w:tcW w:w="700" w:type="dxa"/>
            <w:tcBorders>
              <w:top w:val="single" w:sz="8" w:space="0" w:color="auto"/>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lastRenderedPageBreak/>
              <w:t>1</w:t>
            </w:r>
          </w:p>
        </w:tc>
        <w:tc>
          <w:tcPr>
            <w:tcW w:w="4900" w:type="dxa"/>
            <w:tcBorders>
              <w:top w:val="single" w:sz="8" w:space="0" w:color="auto"/>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Тематические классные часы</w:t>
            </w:r>
          </w:p>
        </w:tc>
        <w:tc>
          <w:tcPr>
            <w:tcW w:w="1860" w:type="dxa"/>
            <w:tcBorders>
              <w:top w:val="single" w:sz="8" w:space="0" w:color="auto"/>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В течение года</w:t>
            </w:r>
          </w:p>
        </w:tc>
        <w:tc>
          <w:tcPr>
            <w:tcW w:w="2820" w:type="dxa"/>
            <w:tcBorders>
              <w:top w:val="single" w:sz="8" w:space="0" w:color="auto"/>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Классные руководители</w:t>
            </w: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Тематические родительские собрания</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4A0F69">
            <w:pPr>
              <w:rPr>
                <w:sz w:val="24"/>
                <w:szCs w:val="24"/>
              </w:rPr>
            </w:pP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администрация</w:t>
            </w: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Конкурсы, викторины по профилактике</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Социальный педагог</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вредных привычек</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6"/>
        </w:trPr>
        <w:tc>
          <w:tcPr>
            <w:tcW w:w="5600" w:type="dxa"/>
            <w:gridSpan w:val="2"/>
            <w:tcBorders>
              <w:left w:val="single" w:sz="8" w:space="0" w:color="auto"/>
              <w:bottom w:val="single" w:sz="8" w:space="0" w:color="auto"/>
            </w:tcBorders>
            <w:vAlign w:val="bottom"/>
          </w:tcPr>
          <w:p w:rsidR="004A0F69" w:rsidRDefault="009B4C5C">
            <w:pPr>
              <w:spacing w:line="264" w:lineRule="exact"/>
              <w:ind w:left="120"/>
              <w:rPr>
                <w:sz w:val="20"/>
                <w:szCs w:val="20"/>
              </w:rPr>
            </w:pPr>
            <w:r>
              <w:rPr>
                <w:rFonts w:eastAsia="Times New Roman"/>
                <w:i/>
                <w:iCs/>
                <w:sz w:val="24"/>
                <w:szCs w:val="24"/>
              </w:rPr>
              <w:t>Организация питания учащихся</w:t>
            </w:r>
          </w:p>
        </w:tc>
        <w:tc>
          <w:tcPr>
            <w:tcW w:w="1860" w:type="dxa"/>
            <w:tcBorders>
              <w:bottom w:val="single" w:sz="8" w:space="0" w:color="auto"/>
            </w:tcBorders>
            <w:vAlign w:val="bottom"/>
          </w:tcPr>
          <w:p w:rsidR="004A0F69" w:rsidRDefault="004A0F69">
            <w:pPr>
              <w:rPr>
                <w:sz w:val="23"/>
                <w:szCs w:val="23"/>
              </w:rPr>
            </w:pPr>
          </w:p>
        </w:tc>
        <w:tc>
          <w:tcPr>
            <w:tcW w:w="2820" w:type="dxa"/>
            <w:tcBorders>
              <w:bottom w:val="single" w:sz="8" w:space="0" w:color="auto"/>
              <w:right w:val="single" w:sz="8" w:space="0" w:color="auto"/>
            </w:tcBorders>
            <w:vAlign w:val="bottom"/>
          </w:tcPr>
          <w:p w:rsidR="004A0F69" w:rsidRDefault="004A0F69">
            <w:pPr>
              <w:rPr>
                <w:sz w:val="23"/>
                <w:szCs w:val="23"/>
              </w:rPr>
            </w:pP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1.</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Организация питания детей с учетом всех</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Постоянно</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Социальный педагог,</w:t>
            </w: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возможных форм финансирования</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9B4C5C">
            <w:pPr>
              <w:ind w:left="100"/>
              <w:rPr>
                <w:sz w:val="20"/>
                <w:szCs w:val="20"/>
              </w:rPr>
            </w:pPr>
            <w:r>
              <w:rPr>
                <w:rFonts w:eastAsia="Times New Roman"/>
                <w:sz w:val="24"/>
                <w:szCs w:val="24"/>
              </w:rPr>
              <w:t>классные руководители</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(родительской платы, бесплатного питания)</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2.</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Проведение совещаний по вопросам</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1 раз в четверть</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Социальный педагог</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организации и развития школьного питания.</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8"/>
        </w:trPr>
        <w:tc>
          <w:tcPr>
            <w:tcW w:w="700" w:type="dxa"/>
            <w:tcBorders>
              <w:left w:val="single" w:sz="8" w:space="0" w:color="auto"/>
              <w:bottom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sz w:val="24"/>
                <w:szCs w:val="24"/>
              </w:rPr>
              <w:t>3.</w:t>
            </w:r>
          </w:p>
        </w:tc>
        <w:tc>
          <w:tcPr>
            <w:tcW w:w="4900" w:type="dxa"/>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Организация работы комиссии по питанию</w:t>
            </w:r>
          </w:p>
        </w:tc>
        <w:tc>
          <w:tcPr>
            <w:tcW w:w="1860" w:type="dxa"/>
            <w:tcBorders>
              <w:bottom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сентябрь</w:t>
            </w:r>
          </w:p>
        </w:tc>
        <w:tc>
          <w:tcPr>
            <w:tcW w:w="2820" w:type="dxa"/>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Администрация</w:t>
            </w: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4.</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Осуществление ежедневного контроля за</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 течение года</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Администрация.</w:t>
            </w: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работой школьной столовой, проведение</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9B4C5C">
            <w:pPr>
              <w:ind w:left="100"/>
              <w:rPr>
                <w:sz w:val="20"/>
                <w:szCs w:val="20"/>
              </w:rPr>
            </w:pPr>
            <w:r>
              <w:rPr>
                <w:rFonts w:eastAsia="Times New Roman"/>
                <w:sz w:val="24"/>
                <w:szCs w:val="24"/>
              </w:rPr>
              <w:t>Комиссия по питанию</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целевых тематических проверок</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5.</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Улучшение материально - технической базы</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Ежегодно</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Администрация</w:t>
            </w:r>
          </w:p>
        </w:tc>
      </w:tr>
      <w:tr w:rsidR="004A0F69">
        <w:trPr>
          <w:trHeight w:val="282"/>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столовой</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6.</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Проведение работы по воспитанию культуры</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Постоянно</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Классные руководители</w:t>
            </w: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питания, пропаганде ЗОЖ среди учащихся и</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родителей через:</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-систему классных часов и родительских</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собраний «Режим дня и его значение»,</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«Культура приема пищи»,</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«Хлеб - всему голова», «Острые кишечные</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заболевания и их профилактика» и др.;</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76"/>
        </w:trPr>
        <w:tc>
          <w:tcPr>
            <w:tcW w:w="700" w:type="dxa"/>
            <w:tcBorders>
              <w:left w:val="single" w:sz="8" w:space="0" w:color="auto"/>
              <w:right w:val="single" w:sz="8" w:space="0" w:color="auto"/>
            </w:tcBorders>
            <w:vAlign w:val="bottom"/>
          </w:tcPr>
          <w:p w:rsidR="004A0F69" w:rsidRDefault="004A0F69">
            <w:pPr>
              <w:rPr>
                <w:sz w:val="24"/>
                <w:szCs w:val="24"/>
              </w:rPr>
            </w:pPr>
          </w:p>
        </w:tc>
        <w:tc>
          <w:tcPr>
            <w:tcW w:w="4900" w:type="dxa"/>
            <w:tcBorders>
              <w:right w:val="single" w:sz="8" w:space="0" w:color="auto"/>
            </w:tcBorders>
            <w:vAlign w:val="bottom"/>
          </w:tcPr>
          <w:p w:rsidR="004A0F69" w:rsidRDefault="009B4C5C">
            <w:pPr>
              <w:ind w:left="100"/>
              <w:rPr>
                <w:sz w:val="20"/>
                <w:szCs w:val="20"/>
              </w:rPr>
            </w:pPr>
            <w:r>
              <w:rPr>
                <w:rFonts w:eastAsia="Times New Roman"/>
                <w:sz w:val="24"/>
                <w:szCs w:val="24"/>
              </w:rPr>
              <w:t>-игры, конкурсы, беседы, ярмарки,</w:t>
            </w:r>
          </w:p>
        </w:tc>
        <w:tc>
          <w:tcPr>
            <w:tcW w:w="1860" w:type="dxa"/>
            <w:tcBorders>
              <w:right w:val="single" w:sz="8" w:space="0" w:color="auto"/>
            </w:tcBorders>
            <w:vAlign w:val="bottom"/>
          </w:tcPr>
          <w:p w:rsidR="004A0F69" w:rsidRDefault="004A0F69">
            <w:pPr>
              <w:rPr>
                <w:sz w:val="24"/>
                <w:szCs w:val="24"/>
              </w:rPr>
            </w:pPr>
          </w:p>
        </w:tc>
        <w:tc>
          <w:tcPr>
            <w:tcW w:w="2820" w:type="dxa"/>
            <w:tcBorders>
              <w:right w:val="single" w:sz="8" w:space="0" w:color="auto"/>
            </w:tcBorders>
            <w:vAlign w:val="bottom"/>
          </w:tcPr>
          <w:p w:rsidR="004A0F69" w:rsidRDefault="004A0F69">
            <w:pPr>
              <w:rPr>
                <w:sz w:val="24"/>
                <w:szCs w:val="24"/>
              </w:rPr>
            </w:pP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-встречи с медработником школы</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70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7.</w:t>
            </w:r>
          </w:p>
        </w:tc>
        <w:tc>
          <w:tcPr>
            <w:tcW w:w="490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Анкетирование учащихся и родителей по</w:t>
            </w:r>
          </w:p>
        </w:tc>
        <w:tc>
          <w:tcPr>
            <w:tcW w:w="186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Ежегодно</w:t>
            </w:r>
          </w:p>
        </w:tc>
        <w:tc>
          <w:tcPr>
            <w:tcW w:w="282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Кл. руководители,</w:t>
            </w:r>
          </w:p>
        </w:tc>
      </w:tr>
      <w:tr w:rsidR="004A0F69">
        <w:trPr>
          <w:trHeight w:val="281"/>
        </w:trPr>
        <w:tc>
          <w:tcPr>
            <w:tcW w:w="70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49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вопросам школьного питания.</w:t>
            </w:r>
          </w:p>
        </w:tc>
        <w:tc>
          <w:tcPr>
            <w:tcW w:w="1860" w:type="dxa"/>
            <w:tcBorders>
              <w:bottom w:val="single" w:sz="8" w:space="0" w:color="auto"/>
              <w:right w:val="single" w:sz="8" w:space="0" w:color="auto"/>
            </w:tcBorders>
            <w:vAlign w:val="bottom"/>
          </w:tcPr>
          <w:p w:rsidR="004A0F69" w:rsidRDefault="004A0F69">
            <w:pPr>
              <w:rPr>
                <w:sz w:val="24"/>
                <w:szCs w:val="24"/>
              </w:rPr>
            </w:pPr>
          </w:p>
        </w:tc>
        <w:tc>
          <w:tcPr>
            <w:tcW w:w="28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социальный педагог</w:t>
            </w:r>
          </w:p>
        </w:tc>
      </w:tr>
    </w:tbl>
    <w:p w:rsidR="004A0F69" w:rsidRDefault="004A0F69">
      <w:pPr>
        <w:spacing w:line="271" w:lineRule="exact"/>
        <w:rPr>
          <w:sz w:val="20"/>
          <w:szCs w:val="20"/>
        </w:rPr>
      </w:pPr>
    </w:p>
    <w:p w:rsidR="004A0F69" w:rsidRDefault="009B4C5C">
      <w:pPr>
        <w:ind w:left="820"/>
        <w:rPr>
          <w:sz w:val="20"/>
          <w:szCs w:val="20"/>
        </w:rPr>
      </w:pPr>
      <w:r>
        <w:rPr>
          <w:rFonts w:eastAsia="Times New Roman"/>
          <w:b/>
          <w:bCs/>
          <w:sz w:val="24"/>
          <w:szCs w:val="24"/>
        </w:rPr>
        <w:t>2.5.Программа коррекционной работы</w:t>
      </w:r>
    </w:p>
    <w:p w:rsidR="004A0F69" w:rsidRDefault="009B4C5C">
      <w:pPr>
        <w:ind w:left="820"/>
        <w:rPr>
          <w:sz w:val="20"/>
          <w:szCs w:val="20"/>
        </w:rPr>
      </w:pPr>
      <w:r>
        <w:rPr>
          <w:rFonts w:eastAsia="Times New Roman"/>
          <w:b/>
          <w:bCs/>
          <w:sz w:val="24"/>
          <w:szCs w:val="24"/>
        </w:rPr>
        <w:t>Цель программы</w:t>
      </w:r>
    </w:p>
    <w:p w:rsidR="004A0F69" w:rsidRDefault="004A0F69">
      <w:pPr>
        <w:spacing w:line="7" w:lineRule="exact"/>
        <w:rPr>
          <w:sz w:val="20"/>
          <w:szCs w:val="20"/>
        </w:rPr>
      </w:pPr>
    </w:p>
    <w:p w:rsidR="004A0F69" w:rsidRDefault="009B4C5C">
      <w:pPr>
        <w:spacing w:line="237" w:lineRule="auto"/>
        <w:ind w:left="120" w:right="80" w:firstLine="708"/>
        <w:jc w:val="both"/>
        <w:rPr>
          <w:sz w:val="20"/>
          <w:szCs w:val="20"/>
        </w:rPr>
      </w:pPr>
      <w:r>
        <w:rPr>
          <w:rFonts w:eastAsia="Times New Roman"/>
          <w:sz w:val="24"/>
          <w:szCs w:val="24"/>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 недостатков в физическом и (или) психическом развитии обучающихся, их социальную адаптацию.</w:t>
      </w:r>
    </w:p>
    <w:p w:rsidR="004A0F69" w:rsidRDefault="004A0F69">
      <w:pPr>
        <w:spacing w:line="6" w:lineRule="exact"/>
        <w:rPr>
          <w:sz w:val="20"/>
          <w:szCs w:val="20"/>
        </w:rPr>
      </w:pPr>
    </w:p>
    <w:p w:rsidR="004A0F69" w:rsidRDefault="009B4C5C">
      <w:pPr>
        <w:ind w:left="820"/>
        <w:rPr>
          <w:sz w:val="20"/>
          <w:szCs w:val="20"/>
        </w:rPr>
      </w:pPr>
      <w:r>
        <w:rPr>
          <w:rFonts w:eastAsia="Times New Roman"/>
          <w:b/>
          <w:bCs/>
          <w:sz w:val="24"/>
          <w:szCs w:val="24"/>
        </w:rPr>
        <w:t>Задачи программы:</w:t>
      </w:r>
    </w:p>
    <w:p w:rsidR="004A0F69" w:rsidRDefault="004A0F69">
      <w:pPr>
        <w:spacing w:line="7" w:lineRule="exact"/>
        <w:rPr>
          <w:sz w:val="20"/>
          <w:szCs w:val="20"/>
        </w:rPr>
      </w:pPr>
    </w:p>
    <w:p w:rsidR="004A0F69" w:rsidRDefault="009B4C5C">
      <w:pPr>
        <w:spacing w:line="234" w:lineRule="auto"/>
        <w:ind w:left="120" w:right="80" w:firstLine="428"/>
        <w:rPr>
          <w:sz w:val="20"/>
          <w:szCs w:val="20"/>
        </w:rPr>
      </w:pPr>
      <w:r>
        <w:rPr>
          <w:rFonts w:eastAsia="Times New Roman"/>
          <w:sz w:val="24"/>
          <w:szCs w:val="24"/>
        </w:rPr>
        <w:t>– своевременное выявление детей с трудностями адаптации, обусловленными ограниченными возможностями здоровья;</w:t>
      </w:r>
    </w:p>
    <w:p w:rsidR="004A0F69" w:rsidRDefault="004A0F69">
      <w:pPr>
        <w:spacing w:line="1" w:lineRule="exact"/>
        <w:rPr>
          <w:sz w:val="20"/>
          <w:szCs w:val="20"/>
        </w:rPr>
      </w:pPr>
    </w:p>
    <w:p w:rsidR="004A0F69" w:rsidRDefault="009B4C5C">
      <w:pPr>
        <w:ind w:left="540"/>
        <w:rPr>
          <w:sz w:val="20"/>
          <w:szCs w:val="20"/>
        </w:rPr>
      </w:pPr>
      <w:r>
        <w:rPr>
          <w:rFonts w:eastAsia="Times New Roman"/>
          <w:sz w:val="24"/>
          <w:szCs w:val="24"/>
        </w:rPr>
        <w:t>–  определение особых образовательных потребностей детей с ОВЗ, детей­инвалидов;</w:t>
      </w:r>
    </w:p>
    <w:p w:rsidR="004A0F69" w:rsidRDefault="004A0F69">
      <w:pPr>
        <w:spacing w:line="12" w:lineRule="exact"/>
        <w:rPr>
          <w:sz w:val="20"/>
          <w:szCs w:val="20"/>
        </w:rPr>
      </w:pPr>
    </w:p>
    <w:p w:rsidR="004A0F69" w:rsidRDefault="009B4C5C">
      <w:pPr>
        <w:spacing w:line="236" w:lineRule="auto"/>
        <w:ind w:left="120" w:right="80" w:firstLine="428"/>
        <w:jc w:val="both"/>
        <w:rPr>
          <w:sz w:val="20"/>
          <w:szCs w:val="20"/>
        </w:rPr>
      </w:pPr>
      <w:r>
        <w:rPr>
          <w:rFonts w:eastAsia="Times New Roman"/>
          <w:sz w:val="24"/>
          <w:szCs w:val="24"/>
        </w:rPr>
        <w:t>– 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w:t>
      </w:r>
    </w:p>
    <w:p w:rsidR="004A0F69" w:rsidRDefault="004A0F69">
      <w:pPr>
        <w:spacing w:line="14" w:lineRule="exact"/>
        <w:rPr>
          <w:sz w:val="20"/>
          <w:szCs w:val="20"/>
        </w:rPr>
      </w:pPr>
    </w:p>
    <w:p w:rsidR="004A0F69" w:rsidRDefault="009B4C5C">
      <w:pPr>
        <w:spacing w:line="234" w:lineRule="auto"/>
        <w:ind w:left="120" w:right="80" w:firstLine="428"/>
        <w:rPr>
          <w:sz w:val="20"/>
          <w:szCs w:val="20"/>
        </w:rPr>
      </w:pPr>
      <w:r>
        <w:rPr>
          <w:rFonts w:eastAsia="Times New Roman"/>
          <w:sz w:val="24"/>
          <w:szCs w:val="24"/>
        </w:rPr>
        <w:t>– 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4A0F69" w:rsidRDefault="004A0F69">
      <w:pPr>
        <w:spacing w:line="13" w:lineRule="exact"/>
        <w:rPr>
          <w:sz w:val="20"/>
          <w:szCs w:val="20"/>
        </w:rPr>
      </w:pPr>
    </w:p>
    <w:p w:rsidR="004A0F69" w:rsidRDefault="009B4C5C">
      <w:pPr>
        <w:spacing w:line="234" w:lineRule="auto"/>
        <w:ind w:left="120" w:right="80" w:firstLine="428"/>
        <w:jc w:val="both"/>
        <w:rPr>
          <w:sz w:val="20"/>
          <w:szCs w:val="20"/>
        </w:rPr>
      </w:pPr>
      <w:r>
        <w:rPr>
          <w:rFonts w:eastAsia="Times New Roman"/>
          <w:sz w:val="24"/>
          <w:szCs w:val="24"/>
        </w:rPr>
        <w:t>– осуществление индивидуально ориентированной психолого­медико­педагогической помощи детям с ОВЗ с учѐтом особенностей психического и (или) физического развития,</w:t>
      </w:r>
    </w:p>
    <w:p w:rsidR="004A0F69" w:rsidRDefault="004A0F69">
      <w:pPr>
        <w:spacing w:line="13" w:lineRule="exact"/>
        <w:rPr>
          <w:sz w:val="20"/>
          <w:szCs w:val="20"/>
        </w:rPr>
      </w:pPr>
    </w:p>
    <w:p w:rsidR="004A0F69" w:rsidRDefault="009B4C5C">
      <w:pPr>
        <w:spacing w:line="234" w:lineRule="auto"/>
        <w:ind w:left="120" w:right="80"/>
        <w:rPr>
          <w:sz w:val="20"/>
          <w:szCs w:val="20"/>
        </w:rPr>
      </w:pPr>
      <w:r>
        <w:rPr>
          <w:rFonts w:eastAsia="Times New Roman"/>
          <w:sz w:val="24"/>
          <w:szCs w:val="24"/>
        </w:rPr>
        <w:t>индивидуальных возможностей детей (в соответствии с рекомендациями психолого­медико­педагогической комиссии);</w:t>
      </w:r>
    </w:p>
    <w:p w:rsidR="004A0F69" w:rsidRDefault="004A0F69">
      <w:pPr>
        <w:spacing w:line="1" w:lineRule="exact"/>
        <w:rPr>
          <w:sz w:val="20"/>
          <w:szCs w:val="20"/>
        </w:rPr>
      </w:pPr>
    </w:p>
    <w:p w:rsidR="004A0F69" w:rsidRDefault="009B4C5C">
      <w:pPr>
        <w:ind w:left="540"/>
        <w:rPr>
          <w:sz w:val="20"/>
          <w:szCs w:val="20"/>
        </w:rPr>
      </w:pPr>
      <w:r>
        <w:rPr>
          <w:rFonts w:eastAsia="Times New Roman"/>
          <w:sz w:val="24"/>
          <w:szCs w:val="24"/>
        </w:rPr>
        <w:t>–  разработка и реализация индивидуальных учебных планов, организация индивидуальных</w:t>
      </w:r>
    </w:p>
    <w:p w:rsidR="004A0F69" w:rsidRDefault="004A0F69">
      <w:pPr>
        <w:spacing w:line="12" w:lineRule="exact"/>
        <w:rPr>
          <w:sz w:val="20"/>
          <w:szCs w:val="20"/>
        </w:rPr>
      </w:pPr>
    </w:p>
    <w:p w:rsidR="004A0F69" w:rsidRDefault="009B4C5C" w:rsidP="008305AD">
      <w:pPr>
        <w:numPr>
          <w:ilvl w:val="0"/>
          <w:numId w:val="119"/>
        </w:numPr>
        <w:tabs>
          <w:tab w:val="left" w:pos="400"/>
        </w:tabs>
        <w:spacing w:line="234" w:lineRule="auto"/>
        <w:ind w:left="120" w:right="80" w:hanging="7"/>
        <w:rPr>
          <w:rFonts w:eastAsia="Times New Roman"/>
          <w:sz w:val="24"/>
          <w:szCs w:val="24"/>
        </w:rPr>
      </w:pPr>
      <w:r>
        <w:rPr>
          <w:rFonts w:eastAsia="Times New Roman"/>
          <w:sz w:val="24"/>
          <w:szCs w:val="24"/>
        </w:rPr>
        <w:t>(или)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4A0F69" w:rsidRDefault="004A0F69">
      <w:pPr>
        <w:sectPr w:rsidR="004A0F69">
          <w:pgSz w:w="11900" w:h="16838"/>
          <w:pgMar w:top="1112" w:right="626" w:bottom="164" w:left="1020" w:header="0" w:footer="0" w:gutter="0"/>
          <w:cols w:space="720" w:equalWidth="0">
            <w:col w:w="10260"/>
          </w:cols>
        </w:sectPr>
      </w:pPr>
    </w:p>
    <w:p w:rsidR="004A0F69" w:rsidRDefault="004A0F69">
      <w:pPr>
        <w:spacing w:line="239" w:lineRule="exact"/>
        <w:rPr>
          <w:sz w:val="20"/>
          <w:szCs w:val="20"/>
        </w:rPr>
      </w:pPr>
    </w:p>
    <w:p w:rsidR="004A0F69" w:rsidRDefault="009B4C5C">
      <w:pPr>
        <w:ind w:left="9940"/>
        <w:rPr>
          <w:sz w:val="20"/>
          <w:szCs w:val="20"/>
        </w:rPr>
      </w:pPr>
      <w:r>
        <w:rPr>
          <w:rFonts w:eastAsia="Times New Roman"/>
          <w:sz w:val="24"/>
          <w:szCs w:val="24"/>
        </w:rPr>
        <w:t>94</w:t>
      </w:r>
    </w:p>
    <w:p w:rsidR="004A0F69" w:rsidRDefault="004A0F69">
      <w:pPr>
        <w:sectPr w:rsidR="004A0F69">
          <w:type w:val="continuous"/>
          <w:pgSz w:w="11900" w:h="16838"/>
          <w:pgMar w:top="1112" w:right="626" w:bottom="164" w:left="1020" w:header="0" w:footer="0" w:gutter="0"/>
          <w:cols w:space="720" w:equalWidth="0">
            <w:col w:w="10260"/>
          </w:cols>
        </w:sectPr>
      </w:pPr>
    </w:p>
    <w:p w:rsidR="004A0F69" w:rsidRDefault="009B4C5C">
      <w:pPr>
        <w:spacing w:line="234" w:lineRule="auto"/>
        <w:ind w:left="120" w:firstLine="428"/>
        <w:rPr>
          <w:sz w:val="20"/>
          <w:szCs w:val="20"/>
        </w:rPr>
      </w:pPr>
      <w:r>
        <w:rPr>
          <w:rFonts w:eastAsia="Times New Roman"/>
          <w:sz w:val="24"/>
          <w:szCs w:val="24"/>
        </w:rPr>
        <w:lastRenderedPageBreak/>
        <w:t>– 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4A0F69" w:rsidRDefault="004A0F69">
      <w:pPr>
        <w:spacing w:line="2" w:lineRule="exact"/>
        <w:rPr>
          <w:sz w:val="20"/>
          <w:szCs w:val="20"/>
        </w:rPr>
      </w:pPr>
    </w:p>
    <w:p w:rsidR="004A0F69" w:rsidRDefault="009B4C5C">
      <w:pPr>
        <w:ind w:left="540"/>
        <w:rPr>
          <w:sz w:val="20"/>
          <w:szCs w:val="20"/>
        </w:rPr>
      </w:pPr>
      <w:r>
        <w:rPr>
          <w:rFonts w:eastAsia="Times New Roman"/>
          <w:sz w:val="24"/>
          <w:szCs w:val="24"/>
        </w:rPr>
        <w:t>–  реализация системы мероприятий по социальной адаптации детей с ОВЗ;</w:t>
      </w:r>
    </w:p>
    <w:p w:rsidR="004A0F69" w:rsidRDefault="004A0F69">
      <w:pPr>
        <w:spacing w:line="12" w:lineRule="exact"/>
        <w:rPr>
          <w:sz w:val="20"/>
          <w:szCs w:val="20"/>
        </w:rPr>
      </w:pPr>
    </w:p>
    <w:p w:rsidR="004A0F69" w:rsidRDefault="009B4C5C">
      <w:pPr>
        <w:spacing w:line="234" w:lineRule="auto"/>
        <w:ind w:left="120" w:firstLine="428"/>
        <w:rPr>
          <w:sz w:val="20"/>
          <w:szCs w:val="20"/>
        </w:rPr>
      </w:pPr>
      <w:r>
        <w:rPr>
          <w:rFonts w:eastAsia="Times New Roman"/>
          <w:sz w:val="24"/>
          <w:szCs w:val="24"/>
        </w:rPr>
        <w:t>– 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4A0F69" w:rsidRDefault="004A0F69">
      <w:pPr>
        <w:spacing w:line="6" w:lineRule="exact"/>
        <w:rPr>
          <w:sz w:val="20"/>
          <w:szCs w:val="20"/>
        </w:rPr>
      </w:pPr>
    </w:p>
    <w:p w:rsidR="004A0F69" w:rsidRDefault="009B4C5C">
      <w:pPr>
        <w:ind w:left="820"/>
        <w:rPr>
          <w:sz w:val="20"/>
          <w:szCs w:val="20"/>
        </w:rPr>
      </w:pPr>
      <w:r>
        <w:rPr>
          <w:rFonts w:eastAsia="Times New Roman"/>
          <w:b/>
          <w:bCs/>
          <w:sz w:val="24"/>
          <w:szCs w:val="24"/>
        </w:rPr>
        <w:t>Принципы формирования программы</w:t>
      </w:r>
    </w:p>
    <w:p w:rsidR="004A0F69" w:rsidRDefault="004A0F69">
      <w:pPr>
        <w:spacing w:line="7" w:lineRule="exact"/>
        <w:rPr>
          <w:sz w:val="20"/>
          <w:szCs w:val="20"/>
        </w:rPr>
      </w:pPr>
    </w:p>
    <w:p w:rsidR="004A0F69" w:rsidRDefault="009B4C5C">
      <w:pPr>
        <w:spacing w:line="234" w:lineRule="auto"/>
        <w:ind w:left="120" w:firstLine="708"/>
        <w:rPr>
          <w:sz w:val="20"/>
          <w:szCs w:val="20"/>
        </w:rPr>
      </w:pPr>
      <w:r>
        <w:rPr>
          <w:rFonts w:eastAsia="Times New Roman"/>
          <w:sz w:val="24"/>
          <w:szCs w:val="24"/>
        </w:rPr>
        <w:t>Соблюдение интересов ребѐнка. Принцип определяетпозицию специалиста, который призван решать проблемуребѐнка с максимальной пользой и в интересах ребѐнка.</w:t>
      </w:r>
    </w:p>
    <w:p w:rsidR="004A0F69" w:rsidRDefault="004A0F69">
      <w:pPr>
        <w:spacing w:line="13" w:lineRule="exact"/>
        <w:rPr>
          <w:sz w:val="20"/>
          <w:szCs w:val="20"/>
        </w:rPr>
      </w:pPr>
    </w:p>
    <w:p w:rsidR="004A0F69" w:rsidRDefault="009B4C5C">
      <w:pPr>
        <w:spacing w:line="237" w:lineRule="auto"/>
        <w:ind w:left="120" w:firstLine="708"/>
        <w:jc w:val="both"/>
        <w:rPr>
          <w:sz w:val="20"/>
          <w:szCs w:val="20"/>
        </w:rPr>
      </w:pPr>
      <w:r>
        <w:rPr>
          <w:rFonts w:eastAsia="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4A0F69" w:rsidRDefault="004A0F69">
      <w:pPr>
        <w:spacing w:line="17" w:lineRule="exact"/>
        <w:rPr>
          <w:sz w:val="20"/>
          <w:szCs w:val="20"/>
        </w:rPr>
      </w:pPr>
    </w:p>
    <w:p w:rsidR="004A0F69" w:rsidRDefault="009B4C5C">
      <w:pPr>
        <w:spacing w:line="236" w:lineRule="auto"/>
        <w:ind w:left="120" w:firstLine="708"/>
        <w:jc w:val="both"/>
        <w:rPr>
          <w:sz w:val="20"/>
          <w:szCs w:val="20"/>
        </w:rPr>
      </w:pPr>
      <w:r>
        <w:rPr>
          <w:rFonts w:eastAsia="Times New Roman"/>
          <w:sz w:val="24"/>
          <w:szCs w:val="24"/>
        </w:rPr>
        <w:t>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еѐрешению.</w:t>
      </w:r>
    </w:p>
    <w:p w:rsidR="004A0F69" w:rsidRDefault="004A0F69">
      <w:pPr>
        <w:spacing w:line="14" w:lineRule="exact"/>
        <w:rPr>
          <w:sz w:val="20"/>
          <w:szCs w:val="20"/>
        </w:rPr>
      </w:pPr>
    </w:p>
    <w:p w:rsidR="004A0F69" w:rsidRDefault="009B4C5C">
      <w:pPr>
        <w:spacing w:line="234" w:lineRule="auto"/>
        <w:ind w:left="120" w:firstLine="708"/>
        <w:rPr>
          <w:sz w:val="20"/>
          <w:szCs w:val="20"/>
        </w:rPr>
      </w:pPr>
      <w:r>
        <w:rPr>
          <w:rFonts w:eastAsia="Times New Roman"/>
          <w:sz w:val="24"/>
          <w:szCs w:val="24"/>
        </w:rPr>
        <w:t>Вариативность. Принцип предполагает создание вариативных условий для получения образования детьми с ОВЗ.</w:t>
      </w:r>
    </w:p>
    <w:p w:rsidR="004A0F69" w:rsidRDefault="004A0F69">
      <w:pPr>
        <w:spacing w:line="13" w:lineRule="exact"/>
        <w:rPr>
          <w:sz w:val="20"/>
          <w:szCs w:val="20"/>
        </w:rPr>
      </w:pPr>
    </w:p>
    <w:p w:rsidR="004A0F69" w:rsidRDefault="009B4C5C">
      <w:pPr>
        <w:spacing w:line="238" w:lineRule="auto"/>
        <w:ind w:left="120" w:firstLine="708"/>
        <w:jc w:val="both"/>
        <w:rPr>
          <w:sz w:val="20"/>
          <w:szCs w:val="20"/>
        </w:rPr>
      </w:pPr>
      <w:r>
        <w:rPr>
          <w:rFonts w:eastAsia="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A0F69" w:rsidRDefault="004A0F69">
      <w:pPr>
        <w:spacing w:line="21" w:lineRule="exact"/>
        <w:rPr>
          <w:sz w:val="20"/>
          <w:szCs w:val="20"/>
        </w:rPr>
      </w:pPr>
    </w:p>
    <w:p w:rsidR="004A0F69" w:rsidRDefault="009B4C5C">
      <w:pPr>
        <w:spacing w:line="232" w:lineRule="auto"/>
        <w:ind w:left="560" w:right="5840"/>
        <w:rPr>
          <w:sz w:val="20"/>
          <w:szCs w:val="20"/>
        </w:rPr>
      </w:pPr>
      <w:r>
        <w:rPr>
          <w:rFonts w:eastAsia="Times New Roman"/>
          <w:b/>
          <w:bCs/>
          <w:sz w:val="24"/>
          <w:szCs w:val="24"/>
        </w:rPr>
        <w:t xml:space="preserve">Содержание работы </w:t>
      </w:r>
      <w:r>
        <w:rPr>
          <w:rFonts w:eastAsia="Times New Roman"/>
          <w:i/>
          <w:iCs/>
          <w:sz w:val="24"/>
          <w:szCs w:val="24"/>
        </w:rPr>
        <w:t>Диагностическая работа включает:</w:t>
      </w:r>
    </w:p>
    <w:p w:rsidR="004A0F69" w:rsidRDefault="004A0F69">
      <w:pPr>
        <w:spacing w:line="1" w:lineRule="exact"/>
        <w:rPr>
          <w:sz w:val="20"/>
          <w:szCs w:val="20"/>
        </w:rPr>
      </w:pPr>
    </w:p>
    <w:p w:rsidR="004A0F69" w:rsidRDefault="009B4C5C">
      <w:pPr>
        <w:ind w:left="800"/>
        <w:rPr>
          <w:sz w:val="20"/>
          <w:szCs w:val="20"/>
        </w:rPr>
      </w:pPr>
      <w:r>
        <w:rPr>
          <w:rFonts w:eastAsia="Times New Roman"/>
          <w:sz w:val="24"/>
          <w:szCs w:val="24"/>
        </w:rPr>
        <w:t>–своевременное выявление детей, нуждающихся в специализированной помощи;</w:t>
      </w:r>
    </w:p>
    <w:p w:rsidR="004A0F69" w:rsidRDefault="004A0F69">
      <w:pPr>
        <w:spacing w:line="12" w:lineRule="exact"/>
        <w:rPr>
          <w:sz w:val="20"/>
          <w:szCs w:val="20"/>
        </w:rPr>
      </w:pPr>
    </w:p>
    <w:p w:rsidR="004A0F69" w:rsidRDefault="009B4C5C">
      <w:pPr>
        <w:spacing w:line="234" w:lineRule="auto"/>
        <w:ind w:left="120" w:firstLine="680"/>
        <w:rPr>
          <w:sz w:val="20"/>
          <w:szCs w:val="20"/>
        </w:rPr>
      </w:pPr>
      <w:r>
        <w:rPr>
          <w:rFonts w:eastAsia="Times New Roman"/>
          <w:sz w:val="24"/>
          <w:szCs w:val="24"/>
        </w:rPr>
        <w:t>– раннюю (с первых дней пребывания ребѐнка в образовательнойорганизации) диагностику отклонений в развитии и анализ причин трудностей адаптации;</w:t>
      </w:r>
    </w:p>
    <w:p w:rsidR="004A0F69" w:rsidRDefault="004A0F69">
      <w:pPr>
        <w:spacing w:line="14" w:lineRule="exact"/>
        <w:rPr>
          <w:sz w:val="20"/>
          <w:szCs w:val="20"/>
        </w:rPr>
      </w:pPr>
    </w:p>
    <w:p w:rsidR="004A0F69" w:rsidRDefault="009B4C5C">
      <w:pPr>
        <w:spacing w:line="234" w:lineRule="auto"/>
        <w:ind w:left="120" w:firstLine="680"/>
        <w:rPr>
          <w:sz w:val="20"/>
          <w:szCs w:val="20"/>
        </w:rPr>
      </w:pPr>
      <w:r>
        <w:rPr>
          <w:rFonts w:eastAsia="Times New Roman"/>
          <w:sz w:val="24"/>
          <w:szCs w:val="24"/>
        </w:rPr>
        <w:t>– комплексный сбор сведений о ребѐнке на основании диагностической информации от специалистов разного профиля;</w:t>
      </w:r>
    </w:p>
    <w:p w:rsidR="004A0F69" w:rsidRDefault="004A0F69">
      <w:pPr>
        <w:spacing w:line="13" w:lineRule="exact"/>
        <w:rPr>
          <w:sz w:val="20"/>
          <w:szCs w:val="20"/>
        </w:rPr>
      </w:pPr>
    </w:p>
    <w:p w:rsidR="004A0F69" w:rsidRDefault="009B4C5C">
      <w:pPr>
        <w:spacing w:line="234" w:lineRule="auto"/>
        <w:ind w:left="120" w:firstLine="680"/>
        <w:rPr>
          <w:sz w:val="20"/>
          <w:szCs w:val="20"/>
        </w:rPr>
      </w:pPr>
      <w:r>
        <w:rPr>
          <w:rFonts w:eastAsia="Times New Roman"/>
          <w:sz w:val="24"/>
          <w:szCs w:val="24"/>
        </w:rPr>
        <w:t>– определение уровня актуального и зоны ближайшего развития обучающегося с ОВЗ, выявление его резервных возможностей;</w:t>
      </w:r>
    </w:p>
    <w:p w:rsidR="004A0F69" w:rsidRDefault="004A0F69">
      <w:pPr>
        <w:spacing w:line="13" w:lineRule="exact"/>
        <w:rPr>
          <w:sz w:val="20"/>
          <w:szCs w:val="20"/>
        </w:rPr>
      </w:pPr>
    </w:p>
    <w:p w:rsidR="004A0F69" w:rsidRDefault="009B4C5C">
      <w:pPr>
        <w:spacing w:line="234" w:lineRule="auto"/>
        <w:ind w:left="120" w:firstLine="680"/>
        <w:rPr>
          <w:sz w:val="20"/>
          <w:szCs w:val="20"/>
        </w:rPr>
      </w:pPr>
      <w:r>
        <w:rPr>
          <w:rFonts w:eastAsia="Times New Roman"/>
          <w:sz w:val="24"/>
          <w:szCs w:val="24"/>
        </w:rPr>
        <w:t>– изучение развития эмоционально­волевой сферы и личностных особенностей обучающихся;</w:t>
      </w:r>
    </w:p>
    <w:p w:rsidR="004A0F69" w:rsidRDefault="004A0F69">
      <w:pPr>
        <w:spacing w:line="1" w:lineRule="exact"/>
        <w:rPr>
          <w:sz w:val="20"/>
          <w:szCs w:val="20"/>
        </w:rPr>
      </w:pPr>
    </w:p>
    <w:p w:rsidR="004A0F69" w:rsidRDefault="009B4C5C">
      <w:pPr>
        <w:ind w:left="800"/>
        <w:rPr>
          <w:sz w:val="20"/>
          <w:szCs w:val="20"/>
        </w:rPr>
      </w:pPr>
      <w:r>
        <w:rPr>
          <w:rFonts w:eastAsia="Times New Roman"/>
          <w:sz w:val="24"/>
          <w:szCs w:val="24"/>
        </w:rPr>
        <w:t>–</w:t>
      </w:r>
      <w:r>
        <w:rPr>
          <w:rFonts w:eastAsia="Times New Roman"/>
          <w:sz w:val="23"/>
          <w:szCs w:val="23"/>
        </w:rPr>
        <w:t>изучение социальной ситуации развития и условий семейного воспитания ребѐнка;</w:t>
      </w:r>
    </w:p>
    <w:p w:rsidR="004A0F69" w:rsidRDefault="009B4C5C">
      <w:pPr>
        <w:ind w:left="800"/>
        <w:rPr>
          <w:sz w:val="20"/>
          <w:szCs w:val="20"/>
        </w:rPr>
      </w:pPr>
      <w:r>
        <w:rPr>
          <w:rFonts w:eastAsia="Times New Roman"/>
          <w:sz w:val="24"/>
          <w:szCs w:val="24"/>
        </w:rPr>
        <w:t>–изучение адаптивных возможностей и уровня социализации ребѐнка с ОВЗ;</w:t>
      </w:r>
    </w:p>
    <w:p w:rsidR="004A0F69" w:rsidRDefault="004A0F69">
      <w:pPr>
        <w:spacing w:line="12" w:lineRule="exact"/>
        <w:rPr>
          <w:sz w:val="20"/>
          <w:szCs w:val="20"/>
        </w:rPr>
      </w:pPr>
    </w:p>
    <w:p w:rsidR="004A0F69" w:rsidRDefault="009B4C5C">
      <w:pPr>
        <w:spacing w:line="234" w:lineRule="auto"/>
        <w:ind w:left="120" w:firstLine="680"/>
        <w:rPr>
          <w:sz w:val="20"/>
          <w:szCs w:val="20"/>
        </w:rPr>
      </w:pPr>
      <w:r>
        <w:rPr>
          <w:rFonts w:eastAsia="Times New Roman"/>
          <w:sz w:val="24"/>
          <w:szCs w:val="24"/>
        </w:rPr>
        <w:t>– системный разносторонний контроль специалистов за уровнем и динамикой развития ребѐнка;</w:t>
      </w:r>
    </w:p>
    <w:p w:rsidR="004A0F69" w:rsidRDefault="004A0F69">
      <w:pPr>
        <w:spacing w:line="1" w:lineRule="exact"/>
        <w:rPr>
          <w:sz w:val="20"/>
          <w:szCs w:val="20"/>
        </w:rPr>
      </w:pPr>
    </w:p>
    <w:p w:rsidR="004A0F69" w:rsidRDefault="009B4C5C">
      <w:pPr>
        <w:ind w:left="800"/>
        <w:rPr>
          <w:sz w:val="20"/>
          <w:szCs w:val="20"/>
        </w:rPr>
      </w:pPr>
      <w:r>
        <w:rPr>
          <w:rFonts w:eastAsia="Times New Roman"/>
          <w:sz w:val="24"/>
          <w:szCs w:val="24"/>
        </w:rPr>
        <w:t>–анализ успешности коррекционно­развивающей работы.</w:t>
      </w:r>
    </w:p>
    <w:tbl>
      <w:tblPr>
        <w:tblW w:w="0" w:type="auto"/>
        <w:tblInd w:w="10" w:type="dxa"/>
        <w:tblLayout w:type="fixed"/>
        <w:tblCellMar>
          <w:left w:w="0" w:type="dxa"/>
          <w:right w:w="0" w:type="dxa"/>
        </w:tblCellMar>
        <w:tblLook w:val="04A0" w:firstRow="1" w:lastRow="0" w:firstColumn="1" w:lastColumn="0" w:noHBand="0" w:noVBand="1"/>
      </w:tblPr>
      <w:tblGrid>
        <w:gridCol w:w="2120"/>
        <w:gridCol w:w="3820"/>
        <w:gridCol w:w="3680"/>
      </w:tblGrid>
      <w:tr w:rsidR="004A0F69">
        <w:trPr>
          <w:trHeight w:val="266"/>
        </w:trPr>
        <w:tc>
          <w:tcPr>
            <w:tcW w:w="2120" w:type="dxa"/>
            <w:tcBorders>
              <w:top w:val="single" w:sz="8" w:space="0" w:color="auto"/>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i/>
                <w:iCs/>
                <w:sz w:val="24"/>
                <w:szCs w:val="24"/>
              </w:rPr>
              <w:t>Изучение</w:t>
            </w:r>
          </w:p>
        </w:tc>
        <w:tc>
          <w:tcPr>
            <w:tcW w:w="3820" w:type="dxa"/>
            <w:tcBorders>
              <w:top w:val="single" w:sz="8" w:space="0" w:color="auto"/>
              <w:right w:val="single" w:sz="8" w:space="0" w:color="auto"/>
            </w:tcBorders>
            <w:vAlign w:val="bottom"/>
          </w:tcPr>
          <w:p w:rsidR="004A0F69" w:rsidRDefault="009B4C5C">
            <w:pPr>
              <w:spacing w:line="265" w:lineRule="exact"/>
              <w:ind w:left="100"/>
              <w:rPr>
                <w:sz w:val="20"/>
                <w:szCs w:val="20"/>
              </w:rPr>
            </w:pPr>
            <w:r>
              <w:rPr>
                <w:rFonts w:eastAsia="Times New Roman"/>
                <w:i/>
                <w:iCs/>
                <w:sz w:val="24"/>
                <w:szCs w:val="24"/>
              </w:rPr>
              <w:t>Содержание работы</w:t>
            </w:r>
          </w:p>
        </w:tc>
        <w:tc>
          <w:tcPr>
            <w:tcW w:w="3680" w:type="dxa"/>
            <w:tcBorders>
              <w:top w:val="single" w:sz="8" w:space="0" w:color="auto"/>
              <w:right w:val="single" w:sz="8" w:space="0" w:color="auto"/>
            </w:tcBorders>
            <w:vAlign w:val="bottom"/>
          </w:tcPr>
          <w:p w:rsidR="004A0F69" w:rsidRDefault="009B4C5C">
            <w:pPr>
              <w:spacing w:line="265" w:lineRule="exact"/>
              <w:ind w:left="160"/>
              <w:rPr>
                <w:sz w:val="20"/>
                <w:szCs w:val="20"/>
              </w:rPr>
            </w:pPr>
            <w:r>
              <w:rPr>
                <w:rFonts w:eastAsia="Times New Roman"/>
                <w:i/>
                <w:iCs/>
                <w:sz w:val="24"/>
                <w:szCs w:val="24"/>
              </w:rPr>
              <w:t>Где и кем выполняется</w:t>
            </w:r>
          </w:p>
        </w:tc>
      </w:tr>
      <w:tr w:rsidR="004A0F69">
        <w:trPr>
          <w:trHeight w:val="281"/>
        </w:trPr>
        <w:tc>
          <w:tcPr>
            <w:tcW w:w="212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i/>
                <w:iCs/>
                <w:sz w:val="24"/>
                <w:szCs w:val="24"/>
              </w:rPr>
              <w:t>ребенка</w:t>
            </w:r>
          </w:p>
        </w:tc>
        <w:tc>
          <w:tcPr>
            <w:tcW w:w="3820" w:type="dxa"/>
            <w:tcBorders>
              <w:bottom w:val="single" w:sz="8" w:space="0" w:color="auto"/>
              <w:right w:val="single" w:sz="8" w:space="0" w:color="auto"/>
            </w:tcBorders>
            <w:vAlign w:val="bottom"/>
          </w:tcPr>
          <w:p w:rsidR="004A0F69" w:rsidRDefault="004A0F69">
            <w:pPr>
              <w:rPr>
                <w:sz w:val="24"/>
                <w:szCs w:val="24"/>
              </w:rPr>
            </w:pPr>
          </w:p>
        </w:tc>
        <w:tc>
          <w:tcPr>
            <w:tcW w:w="36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i/>
                <w:iCs/>
                <w:sz w:val="24"/>
                <w:szCs w:val="24"/>
              </w:rPr>
              <w:t>работа</w:t>
            </w:r>
          </w:p>
        </w:tc>
      </w:tr>
      <w:tr w:rsidR="004A0F69">
        <w:trPr>
          <w:trHeight w:val="261"/>
        </w:trPr>
        <w:tc>
          <w:tcPr>
            <w:tcW w:w="2120" w:type="dxa"/>
            <w:tcBorders>
              <w:left w:val="single" w:sz="8" w:space="0" w:color="auto"/>
              <w:right w:val="single" w:sz="8" w:space="0" w:color="auto"/>
            </w:tcBorders>
            <w:vAlign w:val="bottom"/>
          </w:tcPr>
          <w:p w:rsidR="004A0F69" w:rsidRDefault="009B4C5C">
            <w:pPr>
              <w:spacing w:line="262" w:lineRule="exact"/>
              <w:ind w:left="120"/>
              <w:rPr>
                <w:sz w:val="20"/>
                <w:szCs w:val="20"/>
              </w:rPr>
            </w:pPr>
            <w:r>
              <w:rPr>
                <w:rFonts w:eastAsia="Times New Roman"/>
                <w:sz w:val="24"/>
                <w:szCs w:val="24"/>
              </w:rPr>
              <w:t>Медицинское</w:t>
            </w:r>
          </w:p>
        </w:tc>
        <w:tc>
          <w:tcPr>
            <w:tcW w:w="3820" w:type="dxa"/>
            <w:tcBorders>
              <w:right w:val="single" w:sz="8" w:space="0" w:color="auto"/>
            </w:tcBorders>
            <w:vAlign w:val="bottom"/>
          </w:tcPr>
          <w:p w:rsidR="004A0F69" w:rsidRDefault="009B4C5C">
            <w:pPr>
              <w:spacing w:line="262" w:lineRule="exact"/>
              <w:ind w:left="100"/>
              <w:rPr>
                <w:sz w:val="20"/>
                <w:szCs w:val="20"/>
              </w:rPr>
            </w:pPr>
            <w:r>
              <w:rPr>
                <w:rFonts w:eastAsia="Times New Roman"/>
                <w:sz w:val="24"/>
                <w:szCs w:val="24"/>
              </w:rPr>
              <w:t>Выявление состояния физического</w:t>
            </w:r>
          </w:p>
        </w:tc>
        <w:tc>
          <w:tcPr>
            <w:tcW w:w="3680" w:type="dxa"/>
            <w:tcBorders>
              <w:right w:val="single" w:sz="8" w:space="0" w:color="auto"/>
            </w:tcBorders>
            <w:vAlign w:val="bottom"/>
          </w:tcPr>
          <w:p w:rsidR="004A0F69" w:rsidRDefault="009B4C5C">
            <w:pPr>
              <w:spacing w:line="262" w:lineRule="exact"/>
              <w:ind w:left="100"/>
              <w:rPr>
                <w:sz w:val="20"/>
                <w:szCs w:val="20"/>
              </w:rPr>
            </w:pPr>
            <w:r>
              <w:rPr>
                <w:rFonts w:eastAsia="Times New Roman"/>
                <w:sz w:val="24"/>
                <w:szCs w:val="24"/>
              </w:rPr>
              <w:t>Педагог.</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и психического здоровья.</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Наблюдения во время занятий, в</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Изучение медицинской</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перемены, во время игр и т. д.</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документации. Физическое</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(педагог). Обследование ребенка</w:t>
            </w:r>
          </w:p>
        </w:tc>
      </w:tr>
      <w:tr w:rsidR="004A0F69">
        <w:trPr>
          <w:trHeight w:val="281"/>
        </w:trPr>
        <w:tc>
          <w:tcPr>
            <w:tcW w:w="21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820" w:type="dxa"/>
            <w:tcBorders>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состояние учащегося.</w:t>
            </w:r>
          </w:p>
        </w:tc>
        <w:tc>
          <w:tcPr>
            <w:tcW w:w="36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врачом.</w:t>
            </w:r>
          </w:p>
        </w:tc>
      </w:tr>
      <w:tr w:rsidR="004A0F69">
        <w:trPr>
          <w:trHeight w:val="263"/>
        </w:trPr>
        <w:tc>
          <w:tcPr>
            <w:tcW w:w="212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sz w:val="24"/>
                <w:szCs w:val="24"/>
              </w:rPr>
              <w:t>Психолого-</w:t>
            </w:r>
          </w:p>
        </w:tc>
        <w:tc>
          <w:tcPr>
            <w:tcW w:w="3820" w:type="dxa"/>
            <w:tcBorders>
              <w:right w:val="single" w:sz="8" w:space="0" w:color="auto"/>
            </w:tcBorders>
            <w:vAlign w:val="bottom"/>
          </w:tcPr>
          <w:p w:rsidR="004A0F69" w:rsidRDefault="009B4C5C">
            <w:pPr>
              <w:spacing w:line="263" w:lineRule="exact"/>
              <w:ind w:left="100"/>
              <w:rPr>
                <w:sz w:val="20"/>
                <w:szCs w:val="20"/>
              </w:rPr>
            </w:pPr>
            <w:r>
              <w:rPr>
                <w:rFonts w:eastAsia="Times New Roman"/>
                <w:sz w:val="24"/>
                <w:szCs w:val="24"/>
              </w:rPr>
              <w:t>Обследование актуального уровня</w:t>
            </w:r>
          </w:p>
        </w:tc>
        <w:tc>
          <w:tcPr>
            <w:tcW w:w="3680" w:type="dxa"/>
            <w:tcBorders>
              <w:right w:val="single" w:sz="8" w:space="0" w:color="auto"/>
            </w:tcBorders>
            <w:vAlign w:val="bottom"/>
          </w:tcPr>
          <w:p w:rsidR="004A0F69" w:rsidRDefault="009B4C5C">
            <w:pPr>
              <w:spacing w:line="263" w:lineRule="exact"/>
              <w:ind w:left="160"/>
              <w:rPr>
                <w:sz w:val="20"/>
                <w:szCs w:val="20"/>
              </w:rPr>
            </w:pPr>
            <w:r>
              <w:rPr>
                <w:rFonts w:eastAsia="Times New Roman"/>
                <w:sz w:val="24"/>
                <w:szCs w:val="24"/>
              </w:rPr>
              <w:t>Наблюдение за ребенком на</w:t>
            </w:r>
          </w:p>
        </w:tc>
      </w:tr>
      <w:tr w:rsidR="004A0F69">
        <w:trPr>
          <w:trHeight w:val="276"/>
        </w:trPr>
        <w:tc>
          <w:tcPr>
            <w:tcW w:w="2120" w:type="dxa"/>
            <w:tcBorders>
              <w:left w:val="single" w:sz="8" w:space="0" w:color="auto"/>
              <w:right w:val="single" w:sz="8" w:space="0" w:color="auto"/>
            </w:tcBorders>
            <w:vAlign w:val="bottom"/>
          </w:tcPr>
          <w:p w:rsidR="004A0F69" w:rsidRDefault="009B4C5C">
            <w:pPr>
              <w:ind w:left="140"/>
              <w:rPr>
                <w:sz w:val="20"/>
                <w:szCs w:val="20"/>
              </w:rPr>
            </w:pPr>
            <w:r>
              <w:rPr>
                <w:rFonts w:eastAsia="Times New Roman"/>
                <w:sz w:val="24"/>
                <w:szCs w:val="24"/>
              </w:rPr>
              <w:t>педагогическое</w:t>
            </w: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психического и речевого</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занятиях и во внеурочное время</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развития, определение зоны</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(учитель).</w:t>
            </w:r>
          </w:p>
        </w:tc>
      </w:tr>
      <w:tr w:rsidR="004A0F69">
        <w:trPr>
          <w:trHeight w:val="284"/>
        </w:trPr>
        <w:tc>
          <w:tcPr>
            <w:tcW w:w="21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820" w:type="dxa"/>
            <w:tcBorders>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ближайшего развития.</w:t>
            </w:r>
          </w:p>
        </w:tc>
        <w:tc>
          <w:tcPr>
            <w:tcW w:w="36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Психолог. Беседы с ребенком, с</w:t>
            </w: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6098540</wp:posOffset>
                </wp:positionH>
                <wp:positionV relativeFrom="paragraph">
                  <wp:posOffset>-8890</wp:posOffset>
                </wp:positionV>
                <wp:extent cx="12065" cy="1206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8" o:spid="_x0000_s1083" style="position:absolute;margin-left:480.2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35" w:right="706" w:bottom="164" w:left="1020" w:header="0" w:footer="0" w:gutter="0"/>
          <w:cols w:space="720" w:equalWidth="0">
            <w:col w:w="10180"/>
          </w:cols>
        </w:sectPr>
      </w:pPr>
    </w:p>
    <w:p w:rsidR="004A0F69" w:rsidRDefault="004A0F69">
      <w:pPr>
        <w:spacing w:line="307" w:lineRule="exact"/>
        <w:rPr>
          <w:sz w:val="20"/>
          <w:szCs w:val="20"/>
        </w:rPr>
      </w:pPr>
    </w:p>
    <w:p w:rsidR="004A0F69" w:rsidRDefault="009B4C5C">
      <w:pPr>
        <w:ind w:left="9940"/>
        <w:rPr>
          <w:sz w:val="20"/>
          <w:szCs w:val="20"/>
        </w:rPr>
      </w:pPr>
      <w:r>
        <w:rPr>
          <w:rFonts w:eastAsia="Times New Roman"/>
          <w:sz w:val="24"/>
          <w:szCs w:val="24"/>
        </w:rPr>
        <w:t>95</w:t>
      </w:r>
    </w:p>
    <w:p w:rsidR="004A0F69" w:rsidRDefault="004A0F69">
      <w:pPr>
        <w:sectPr w:rsidR="004A0F69">
          <w:type w:val="continuous"/>
          <w:pgSz w:w="11900" w:h="16838"/>
          <w:pgMar w:top="1135" w:right="706" w:bottom="164" w:left="10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2120"/>
        <w:gridCol w:w="3820"/>
        <w:gridCol w:w="3680"/>
      </w:tblGrid>
      <w:tr w:rsidR="004A0F69">
        <w:trPr>
          <w:trHeight w:val="278"/>
        </w:trPr>
        <w:tc>
          <w:tcPr>
            <w:tcW w:w="2120" w:type="dxa"/>
            <w:tcBorders>
              <w:top w:val="single" w:sz="8" w:space="0" w:color="auto"/>
              <w:left w:val="single" w:sz="8" w:space="0" w:color="auto"/>
              <w:right w:val="single" w:sz="8" w:space="0" w:color="auto"/>
            </w:tcBorders>
            <w:vAlign w:val="bottom"/>
          </w:tcPr>
          <w:p w:rsidR="004A0F69" w:rsidRDefault="004A0F69">
            <w:pPr>
              <w:rPr>
                <w:sz w:val="24"/>
                <w:szCs w:val="24"/>
              </w:rPr>
            </w:pPr>
          </w:p>
        </w:tc>
        <w:tc>
          <w:tcPr>
            <w:tcW w:w="382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Внимание. Мышление. Память.</w:t>
            </w:r>
          </w:p>
        </w:tc>
        <w:tc>
          <w:tcPr>
            <w:tcW w:w="368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родителями. Изучение</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4A0F69">
            <w:pPr>
              <w:rPr>
                <w:sz w:val="24"/>
                <w:szCs w:val="24"/>
              </w:rPr>
            </w:pP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письменных работ (учитель,</w:t>
            </w:r>
          </w:p>
        </w:tc>
      </w:tr>
      <w:tr w:rsidR="004A0F69">
        <w:trPr>
          <w:trHeight w:val="281"/>
        </w:trPr>
        <w:tc>
          <w:tcPr>
            <w:tcW w:w="21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820" w:type="dxa"/>
            <w:tcBorders>
              <w:bottom w:val="single" w:sz="8" w:space="0" w:color="auto"/>
              <w:right w:val="single" w:sz="8" w:space="0" w:color="auto"/>
            </w:tcBorders>
            <w:vAlign w:val="bottom"/>
          </w:tcPr>
          <w:p w:rsidR="004A0F69" w:rsidRDefault="004A0F69">
            <w:pPr>
              <w:rPr>
                <w:sz w:val="24"/>
                <w:szCs w:val="24"/>
              </w:rPr>
            </w:pPr>
          </w:p>
        </w:tc>
        <w:tc>
          <w:tcPr>
            <w:tcW w:w="36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психолог).</w:t>
            </w:r>
          </w:p>
        </w:tc>
      </w:tr>
      <w:tr w:rsidR="004A0F69">
        <w:trPr>
          <w:trHeight w:val="261"/>
        </w:trPr>
        <w:tc>
          <w:tcPr>
            <w:tcW w:w="21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Социально-</w:t>
            </w:r>
          </w:p>
        </w:tc>
        <w:tc>
          <w:tcPr>
            <w:tcW w:w="3820" w:type="dxa"/>
            <w:tcBorders>
              <w:right w:val="single" w:sz="8" w:space="0" w:color="auto"/>
            </w:tcBorders>
            <w:vAlign w:val="bottom"/>
          </w:tcPr>
          <w:p w:rsidR="004A0F69" w:rsidRDefault="009B4C5C">
            <w:pPr>
              <w:spacing w:line="260" w:lineRule="exact"/>
              <w:ind w:left="140"/>
              <w:rPr>
                <w:sz w:val="20"/>
                <w:szCs w:val="20"/>
              </w:rPr>
            </w:pPr>
            <w:r>
              <w:rPr>
                <w:rFonts w:eastAsia="Times New Roman"/>
                <w:sz w:val="24"/>
                <w:szCs w:val="24"/>
              </w:rPr>
              <w:t>Семья ребенка. Состав семьи.</w:t>
            </w:r>
          </w:p>
        </w:tc>
        <w:tc>
          <w:tcPr>
            <w:tcW w:w="368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Посещение семьи ребенка</w:t>
            </w:r>
          </w:p>
        </w:tc>
      </w:tr>
      <w:tr w:rsidR="004A0F69">
        <w:trPr>
          <w:trHeight w:val="276"/>
        </w:trPr>
        <w:tc>
          <w:tcPr>
            <w:tcW w:w="2120" w:type="dxa"/>
            <w:tcBorders>
              <w:left w:val="single" w:sz="8" w:space="0" w:color="auto"/>
              <w:right w:val="single" w:sz="8" w:space="0" w:color="auto"/>
            </w:tcBorders>
            <w:vAlign w:val="bottom"/>
          </w:tcPr>
          <w:p w:rsidR="004A0F69" w:rsidRDefault="009B4C5C">
            <w:pPr>
              <w:ind w:left="140"/>
              <w:rPr>
                <w:sz w:val="20"/>
                <w:szCs w:val="20"/>
              </w:rPr>
            </w:pPr>
            <w:r>
              <w:rPr>
                <w:rFonts w:eastAsia="Times New Roman"/>
                <w:sz w:val="24"/>
                <w:szCs w:val="24"/>
              </w:rPr>
              <w:t>педагогическое</w:t>
            </w: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Условия воспитания.</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(учитель, соц. педагог).</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40"/>
              <w:rPr>
                <w:sz w:val="20"/>
                <w:szCs w:val="20"/>
              </w:rPr>
            </w:pPr>
            <w:r>
              <w:rPr>
                <w:rFonts w:eastAsia="Times New Roman"/>
                <w:sz w:val="24"/>
                <w:szCs w:val="24"/>
              </w:rPr>
              <w:t>Умение учиться.</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Наблюдения во время занятий.</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Организованность, выполнение</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Изучение работ ученика</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требований педагогов,</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(педагог, психолог).</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самостоятельная работа,</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Анкетирование по выявлению</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самоконтроль.</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школьных трудностей (учитель,</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40"/>
              <w:rPr>
                <w:sz w:val="20"/>
                <w:szCs w:val="20"/>
              </w:rPr>
            </w:pPr>
            <w:r>
              <w:rPr>
                <w:rFonts w:eastAsia="Times New Roman"/>
                <w:sz w:val="24"/>
                <w:szCs w:val="24"/>
              </w:rPr>
              <w:t>Мотивы учебной деятельности.</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психолог).</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Эмоционально-волевая сфера.</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Беседа с родителями и</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Преобладание настроения</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учителями- предметниками.</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ребенка.</w:t>
            </w:r>
          </w:p>
        </w:tc>
        <w:tc>
          <w:tcPr>
            <w:tcW w:w="3680" w:type="dxa"/>
            <w:tcBorders>
              <w:right w:val="single" w:sz="8" w:space="0" w:color="auto"/>
            </w:tcBorders>
            <w:vAlign w:val="bottom"/>
          </w:tcPr>
          <w:p w:rsidR="004A0F69" w:rsidRDefault="009B4C5C">
            <w:pPr>
              <w:ind w:left="120"/>
              <w:rPr>
                <w:sz w:val="20"/>
                <w:szCs w:val="20"/>
              </w:rPr>
            </w:pPr>
            <w:r>
              <w:rPr>
                <w:rFonts w:eastAsia="Times New Roman"/>
                <w:sz w:val="24"/>
                <w:szCs w:val="24"/>
              </w:rPr>
              <w:t>Педагог, психолог.</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40"/>
              <w:rPr>
                <w:sz w:val="20"/>
                <w:szCs w:val="20"/>
              </w:rPr>
            </w:pPr>
            <w:r>
              <w:rPr>
                <w:rFonts w:eastAsia="Times New Roman"/>
                <w:sz w:val="24"/>
                <w:szCs w:val="24"/>
              </w:rPr>
              <w:t>Особенности личности,</w:t>
            </w:r>
          </w:p>
        </w:tc>
        <w:tc>
          <w:tcPr>
            <w:tcW w:w="3680" w:type="dxa"/>
            <w:tcBorders>
              <w:right w:val="single" w:sz="8" w:space="0" w:color="auto"/>
            </w:tcBorders>
            <w:vAlign w:val="bottom"/>
          </w:tcPr>
          <w:p w:rsidR="004A0F69" w:rsidRDefault="009B4C5C">
            <w:pPr>
              <w:ind w:left="160"/>
              <w:rPr>
                <w:sz w:val="20"/>
                <w:szCs w:val="20"/>
              </w:rPr>
            </w:pPr>
            <w:r>
              <w:rPr>
                <w:rFonts w:eastAsia="Times New Roman"/>
                <w:sz w:val="24"/>
                <w:szCs w:val="24"/>
              </w:rPr>
              <w:t>Анкета для родителей и</w:t>
            </w:r>
          </w:p>
        </w:tc>
      </w:tr>
      <w:tr w:rsidR="004A0F69">
        <w:trPr>
          <w:trHeight w:val="276"/>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интересы, потребности, идеалы,</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учителей. Наблюдение за</w:t>
            </w:r>
          </w:p>
        </w:tc>
      </w:tr>
      <w:tr w:rsidR="004A0F69">
        <w:trPr>
          <w:trHeight w:val="277"/>
        </w:trPr>
        <w:tc>
          <w:tcPr>
            <w:tcW w:w="2120" w:type="dxa"/>
            <w:tcBorders>
              <w:left w:val="single" w:sz="8" w:space="0" w:color="auto"/>
              <w:right w:val="single" w:sz="8" w:space="0" w:color="auto"/>
            </w:tcBorders>
            <w:vAlign w:val="bottom"/>
          </w:tcPr>
          <w:p w:rsidR="004A0F69" w:rsidRDefault="004A0F69">
            <w:pPr>
              <w:rPr>
                <w:sz w:val="24"/>
                <w:szCs w:val="24"/>
              </w:rPr>
            </w:pPr>
          </w:p>
        </w:tc>
        <w:tc>
          <w:tcPr>
            <w:tcW w:w="3820" w:type="dxa"/>
            <w:tcBorders>
              <w:right w:val="single" w:sz="8" w:space="0" w:color="auto"/>
            </w:tcBorders>
            <w:vAlign w:val="bottom"/>
          </w:tcPr>
          <w:p w:rsidR="004A0F69" w:rsidRDefault="009B4C5C">
            <w:pPr>
              <w:ind w:left="120"/>
              <w:rPr>
                <w:sz w:val="20"/>
                <w:szCs w:val="20"/>
              </w:rPr>
            </w:pPr>
            <w:r>
              <w:rPr>
                <w:rFonts w:eastAsia="Times New Roman"/>
                <w:sz w:val="24"/>
                <w:szCs w:val="24"/>
              </w:rPr>
              <w:t>убеждения. Наличие чувства</w:t>
            </w:r>
          </w:p>
        </w:tc>
        <w:tc>
          <w:tcPr>
            <w:tcW w:w="3680" w:type="dxa"/>
            <w:tcBorders>
              <w:right w:val="single" w:sz="8" w:space="0" w:color="auto"/>
            </w:tcBorders>
            <w:vAlign w:val="bottom"/>
          </w:tcPr>
          <w:p w:rsidR="004A0F69" w:rsidRDefault="009B4C5C">
            <w:pPr>
              <w:ind w:left="100"/>
              <w:rPr>
                <w:sz w:val="20"/>
                <w:szCs w:val="20"/>
              </w:rPr>
            </w:pPr>
            <w:r>
              <w:rPr>
                <w:rFonts w:eastAsia="Times New Roman"/>
                <w:sz w:val="24"/>
                <w:szCs w:val="24"/>
              </w:rPr>
              <w:t>ребѐнком в различных видах</w:t>
            </w:r>
          </w:p>
        </w:tc>
      </w:tr>
      <w:tr w:rsidR="004A0F69">
        <w:trPr>
          <w:trHeight w:val="281"/>
        </w:trPr>
        <w:tc>
          <w:tcPr>
            <w:tcW w:w="21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3820" w:type="dxa"/>
            <w:tcBorders>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долга и ответственности.</w:t>
            </w:r>
          </w:p>
        </w:tc>
        <w:tc>
          <w:tcPr>
            <w:tcW w:w="368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деятельности.</w:t>
            </w:r>
          </w:p>
        </w:tc>
      </w:tr>
    </w:tbl>
    <w:p w:rsidR="004A0F69" w:rsidRDefault="004A0F69">
      <w:pPr>
        <w:spacing w:line="266" w:lineRule="exact"/>
        <w:rPr>
          <w:sz w:val="20"/>
          <w:szCs w:val="20"/>
        </w:rPr>
      </w:pPr>
    </w:p>
    <w:p w:rsidR="004A0F69" w:rsidRDefault="009B4C5C">
      <w:pPr>
        <w:ind w:left="560"/>
        <w:rPr>
          <w:sz w:val="20"/>
          <w:szCs w:val="20"/>
        </w:rPr>
      </w:pPr>
      <w:r>
        <w:rPr>
          <w:rFonts w:eastAsia="Times New Roman"/>
          <w:i/>
          <w:iCs/>
          <w:sz w:val="24"/>
          <w:szCs w:val="24"/>
        </w:rPr>
        <w:t>Коррекционно­развивающая работа:</w:t>
      </w:r>
    </w:p>
    <w:p w:rsidR="004A0F69" w:rsidRDefault="004A0F69">
      <w:pPr>
        <w:spacing w:line="12" w:lineRule="exact"/>
        <w:rPr>
          <w:sz w:val="20"/>
          <w:szCs w:val="20"/>
        </w:rPr>
      </w:pPr>
    </w:p>
    <w:p w:rsidR="004A0F69" w:rsidRDefault="009B4C5C">
      <w:pPr>
        <w:ind w:left="120" w:firstLine="680"/>
        <w:jc w:val="both"/>
        <w:rPr>
          <w:sz w:val="20"/>
          <w:szCs w:val="20"/>
        </w:rPr>
      </w:pPr>
      <w:r>
        <w:rPr>
          <w:rFonts w:eastAsia="Times New Roman"/>
          <w:sz w:val="24"/>
          <w:szCs w:val="24"/>
        </w:rPr>
        <w:t>– выбор оптимальных для развития ребѐнка с ОВЗ коррекционных программ/методик, методов и приѐмов обучения в соответствии с его особыми образовательными потребностями;</w:t>
      </w:r>
    </w:p>
    <w:p w:rsidR="004A0F69" w:rsidRDefault="004A0F69">
      <w:pPr>
        <w:spacing w:line="276" w:lineRule="exact"/>
        <w:rPr>
          <w:sz w:val="20"/>
          <w:szCs w:val="20"/>
        </w:rPr>
      </w:pPr>
    </w:p>
    <w:p w:rsidR="004A0F69" w:rsidRDefault="009B4C5C">
      <w:pPr>
        <w:spacing w:line="236" w:lineRule="auto"/>
        <w:ind w:left="120" w:firstLine="680"/>
        <w:jc w:val="both"/>
        <w:rPr>
          <w:sz w:val="20"/>
          <w:szCs w:val="20"/>
        </w:rPr>
      </w:pPr>
      <w:r>
        <w:rPr>
          <w:rFonts w:eastAsia="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A0F69" w:rsidRDefault="004A0F69">
      <w:pPr>
        <w:spacing w:line="13" w:lineRule="exact"/>
        <w:rPr>
          <w:sz w:val="20"/>
          <w:szCs w:val="20"/>
        </w:rPr>
      </w:pPr>
    </w:p>
    <w:p w:rsidR="004A0F69" w:rsidRDefault="009B4C5C">
      <w:pPr>
        <w:spacing w:line="236" w:lineRule="auto"/>
        <w:ind w:left="120" w:firstLine="680"/>
        <w:jc w:val="both"/>
        <w:rPr>
          <w:sz w:val="20"/>
          <w:szCs w:val="20"/>
        </w:rPr>
      </w:pPr>
      <w:r>
        <w:rPr>
          <w:rFonts w:eastAsia="Times New Roman"/>
          <w:sz w:val="24"/>
          <w:szCs w:val="24"/>
        </w:rPr>
        <w:t>– 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w:t>
      </w:r>
    </w:p>
    <w:p w:rsidR="004A0F69" w:rsidRDefault="004A0F69">
      <w:pPr>
        <w:spacing w:line="1" w:lineRule="exact"/>
        <w:rPr>
          <w:sz w:val="20"/>
          <w:szCs w:val="20"/>
        </w:rPr>
      </w:pPr>
    </w:p>
    <w:p w:rsidR="004A0F69" w:rsidRDefault="009B4C5C">
      <w:pPr>
        <w:ind w:left="800"/>
        <w:rPr>
          <w:sz w:val="20"/>
          <w:szCs w:val="20"/>
        </w:rPr>
      </w:pPr>
      <w:r>
        <w:rPr>
          <w:rFonts w:eastAsia="Times New Roman"/>
          <w:sz w:val="24"/>
          <w:szCs w:val="24"/>
        </w:rPr>
        <w:t>–</w:t>
      </w:r>
      <w:r>
        <w:rPr>
          <w:rFonts w:eastAsia="Times New Roman"/>
          <w:sz w:val="23"/>
          <w:szCs w:val="23"/>
        </w:rPr>
        <w:t>коррекцию и развитие высших психических функций;</w:t>
      </w:r>
    </w:p>
    <w:p w:rsidR="004A0F69" w:rsidRDefault="004A0F69">
      <w:pPr>
        <w:spacing w:line="12" w:lineRule="exact"/>
        <w:rPr>
          <w:sz w:val="20"/>
          <w:szCs w:val="20"/>
        </w:rPr>
      </w:pPr>
    </w:p>
    <w:p w:rsidR="004A0F69" w:rsidRDefault="009B4C5C">
      <w:pPr>
        <w:spacing w:line="234" w:lineRule="auto"/>
        <w:ind w:left="120" w:firstLine="680"/>
        <w:rPr>
          <w:sz w:val="20"/>
          <w:szCs w:val="20"/>
        </w:rPr>
      </w:pPr>
      <w:r>
        <w:rPr>
          <w:rFonts w:eastAsia="Times New Roman"/>
          <w:sz w:val="24"/>
          <w:szCs w:val="24"/>
        </w:rPr>
        <w:t>– развитие эмоционально­волевой и личностной сферы ребѐнка и психокоррекцию его поведения;</w:t>
      </w:r>
    </w:p>
    <w:p w:rsidR="004A0F69" w:rsidRDefault="004A0F69">
      <w:pPr>
        <w:spacing w:line="13" w:lineRule="exact"/>
        <w:rPr>
          <w:sz w:val="20"/>
          <w:szCs w:val="20"/>
        </w:rPr>
      </w:pPr>
    </w:p>
    <w:p w:rsidR="004A0F69" w:rsidRDefault="009B4C5C">
      <w:pPr>
        <w:spacing w:line="234" w:lineRule="auto"/>
        <w:ind w:left="120" w:firstLine="680"/>
        <w:rPr>
          <w:sz w:val="20"/>
          <w:szCs w:val="20"/>
        </w:rPr>
      </w:pPr>
      <w:r>
        <w:rPr>
          <w:rFonts w:eastAsia="Times New Roman"/>
          <w:sz w:val="24"/>
          <w:szCs w:val="24"/>
        </w:rPr>
        <w:t>– социальную защиту ребѐнка в случае неблагоприятных условий жизни при психотравмирующих обстоятельствах.</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2500"/>
        <w:gridCol w:w="1940"/>
        <w:gridCol w:w="580"/>
        <w:gridCol w:w="2040"/>
        <w:gridCol w:w="780"/>
      </w:tblGrid>
      <w:tr w:rsidR="004A0F69">
        <w:trPr>
          <w:trHeight w:val="266"/>
        </w:trPr>
        <w:tc>
          <w:tcPr>
            <w:tcW w:w="2060" w:type="dxa"/>
            <w:tcBorders>
              <w:top w:val="single" w:sz="8" w:space="0" w:color="auto"/>
              <w:left w:val="single" w:sz="8" w:space="0" w:color="auto"/>
              <w:right w:val="single" w:sz="8" w:space="0" w:color="auto"/>
            </w:tcBorders>
            <w:vAlign w:val="bottom"/>
          </w:tcPr>
          <w:p w:rsidR="004A0F69" w:rsidRDefault="009B4C5C">
            <w:pPr>
              <w:spacing w:line="265" w:lineRule="exact"/>
              <w:ind w:left="260"/>
              <w:rPr>
                <w:sz w:val="20"/>
                <w:szCs w:val="20"/>
              </w:rPr>
            </w:pPr>
            <w:r>
              <w:rPr>
                <w:rFonts w:eastAsia="Times New Roman"/>
                <w:sz w:val="24"/>
                <w:szCs w:val="24"/>
              </w:rPr>
              <w:t>Направление</w:t>
            </w:r>
          </w:p>
        </w:tc>
        <w:tc>
          <w:tcPr>
            <w:tcW w:w="2500" w:type="dxa"/>
            <w:tcBorders>
              <w:top w:val="single" w:sz="8" w:space="0" w:color="auto"/>
              <w:right w:val="single" w:sz="8" w:space="0" w:color="auto"/>
            </w:tcBorders>
            <w:vAlign w:val="bottom"/>
          </w:tcPr>
          <w:p w:rsidR="004A0F69" w:rsidRDefault="009B4C5C">
            <w:pPr>
              <w:spacing w:line="265" w:lineRule="exact"/>
              <w:ind w:left="80"/>
              <w:rPr>
                <w:sz w:val="20"/>
                <w:szCs w:val="20"/>
              </w:rPr>
            </w:pPr>
            <w:r>
              <w:rPr>
                <w:rFonts w:eastAsia="Times New Roman"/>
                <w:sz w:val="24"/>
                <w:szCs w:val="24"/>
              </w:rPr>
              <w:t>Исследовательские</w:t>
            </w:r>
          </w:p>
        </w:tc>
        <w:tc>
          <w:tcPr>
            <w:tcW w:w="2520" w:type="dxa"/>
            <w:gridSpan w:val="2"/>
            <w:tcBorders>
              <w:top w:val="single" w:sz="8" w:space="0" w:color="auto"/>
              <w:right w:val="single" w:sz="8" w:space="0" w:color="auto"/>
            </w:tcBorders>
            <w:vAlign w:val="bottom"/>
          </w:tcPr>
          <w:p w:rsidR="004A0F69" w:rsidRDefault="009B4C5C">
            <w:pPr>
              <w:spacing w:line="265" w:lineRule="exact"/>
              <w:ind w:left="100"/>
              <w:rPr>
                <w:sz w:val="20"/>
                <w:szCs w:val="20"/>
              </w:rPr>
            </w:pPr>
            <w:r>
              <w:rPr>
                <w:rFonts w:eastAsia="Times New Roman"/>
                <w:sz w:val="24"/>
                <w:szCs w:val="24"/>
              </w:rPr>
              <w:t>Содержание и формы</w:t>
            </w:r>
          </w:p>
        </w:tc>
        <w:tc>
          <w:tcPr>
            <w:tcW w:w="2820" w:type="dxa"/>
            <w:gridSpan w:val="2"/>
            <w:tcBorders>
              <w:top w:val="single" w:sz="8" w:space="0" w:color="auto"/>
              <w:right w:val="single" w:sz="8" w:space="0" w:color="auto"/>
            </w:tcBorders>
            <w:vAlign w:val="bottom"/>
          </w:tcPr>
          <w:p w:rsidR="004A0F69" w:rsidRDefault="009B4C5C">
            <w:pPr>
              <w:spacing w:line="265" w:lineRule="exact"/>
              <w:ind w:left="100"/>
              <w:rPr>
                <w:sz w:val="20"/>
                <w:szCs w:val="20"/>
              </w:rPr>
            </w:pPr>
            <w:r>
              <w:rPr>
                <w:rFonts w:eastAsia="Times New Roman"/>
                <w:sz w:val="24"/>
                <w:szCs w:val="24"/>
              </w:rPr>
              <w:t>Ожидаемые результаты</w:t>
            </w:r>
          </w:p>
        </w:tc>
      </w:tr>
      <w:tr w:rsidR="004A0F69">
        <w:trPr>
          <w:trHeight w:val="285"/>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500" w:type="dxa"/>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задачи</w:t>
            </w:r>
          </w:p>
        </w:tc>
        <w:tc>
          <w:tcPr>
            <w:tcW w:w="1940" w:type="dxa"/>
            <w:tcBorders>
              <w:bottom w:val="single" w:sz="8" w:space="0" w:color="auto"/>
            </w:tcBorders>
            <w:vAlign w:val="bottom"/>
          </w:tcPr>
          <w:p w:rsidR="004A0F69" w:rsidRDefault="004A0F69">
            <w:pPr>
              <w:rPr>
                <w:sz w:val="24"/>
                <w:szCs w:val="24"/>
              </w:rPr>
            </w:pPr>
          </w:p>
        </w:tc>
        <w:tc>
          <w:tcPr>
            <w:tcW w:w="58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tcBorders>
            <w:vAlign w:val="bottom"/>
          </w:tcPr>
          <w:p w:rsidR="004A0F69" w:rsidRDefault="004A0F69">
            <w:pPr>
              <w:rPr>
                <w:sz w:val="24"/>
                <w:szCs w:val="24"/>
              </w:rPr>
            </w:pPr>
          </w:p>
        </w:tc>
        <w:tc>
          <w:tcPr>
            <w:tcW w:w="7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4"/>
        </w:trPr>
        <w:tc>
          <w:tcPr>
            <w:tcW w:w="2060" w:type="dxa"/>
            <w:tcBorders>
              <w:left w:val="single" w:sz="8" w:space="0" w:color="auto"/>
              <w:right w:val="single" w:sz="8" w:space="0" w:color="auto"/>
            </w:tcBorders>
            <w:vAlign w:val="bottom"/>
          </w:tcPr>
          <w:p w:rsidR="004A0F69" w:rsidRDefault="009B4C5C">
            <w:pPr>
              <w:spacing w:line="264" w:lineRule="exact"/>
              <w:ind w:left="120"/>
              <w:rPr>
                <w:sz w:val="20"/>
                <w:szCs w:val="20"/>
              </w:rPr>
            </w:pPr>
            <w:r>
              <w:rPr>
                <w:rFonts w:eastAsia="Times New Roman"/>
                <w:sz w:val="24"/>
                <w:szCs w:val="24"/>
              </w:rPr>
              <w:t>Диагностическое</w:t>
            </w:r>
          </w:p>
        </w:tc>
        <w:tc>
          <w:tcPr>
            <w:tcW w:w="2500" w:type="dxa"/>
            <w:tcBorders>
              <w:right w:val="single" w:sz="8" w:space="0" w:color="auto"/>
            </w:tcBorders>
            <w:vAlign w:val="bottom"/>
          </w:tcPr>
          <w:p w:rsidR="004A0F69" w:rsidRDefault="009B4C5C">
            <w:pPr>
              <w:spacing w:line="264" w:lineRule="exact"/>
              <w:ind w:left="240"/>
              <w:rPr>
                <w:sz w:val="20"/>
                <w:szCs w:val="20"/>
              </w:rPr>
            </w:pPr>
            <w:r>
              <w:rPr>
                <w:rFonts w:eastAsia="Times New Roman"/>
                <w:sz w:val="24"/>
                <w:szCs w:val="24"/>
              </w:rPr>
              <w:t>Диагностика</w:t>
            </w:r>
          </w:p>
        </w:tc>
        <w:tc>
          <w:tcPr>
            <w:tcW w:w="1940" w:type="dxa"/>
            <w:vAlign w:val="bottom"/>
          </w:tcPr>
          <w:p w:rsidR="004A0F69" w:rsidRDefault="009B4C5C">
            <w:pPr>
              <w:spacing w:line="264" w:lineRule="exact"/>
              <w:ind w:left="240"/>
              <w:rPr>
                <w:sz w:val="20"/>
                <w:szCs w:val="20"/>
              </w:rPr>
            </w:pPr>
            <w:r>
              <w:rPr>
                <w:rFonts w:eastAsia="Times New Roman"/>
                <w:sz w:val="24"/>
                <w:szCs w:val="24"/>
              </w:rPr>
              <w:t>Изучение</w:t>
            </w:r>
          </w:p>
        </w:tc>
        <w:tc>
          <w:tcPr>
            <w:tcW w:w="580" w:type="dxa"/>
            <w:tcBorders>
              <w:right w:val="single" w:sz="8" w:space="0" w:color="auto"/>
            </w:tcBorders>
            <w:vAlign w:val="bottom"/>
          </w:tcPr>
          <w:p w:rsidR="004A0F69" w:rsidRDefault="004A0F69"/>
        </w:tc>
        <w:tc>
          <w:tcPr>
            <w:tcW w:w="2040" w:type="dxa"/>
            <w:vAlign w:val="bottom"/>
          </w:tcPr>
          <w:p w:rsidR="004A0F69" w:rsidRDefault="009B4C5C">
            <w:pPr>
              <w:spacing w:line="264" w:lineRule="exact"/>
              <w:ind w:left="240"/>
              <w:rPr>
                <w:sz w:val="20"/>
                <w:szCs w:val="20"/>
              </w:rPr>
            </w:pPr>
            <w:r>
              <w:rPr>
                <w:rFonts w:eastAsia="Times New Roman"/>
                <w:sz w:val="24"/>
                <w:szCs w:val="24"/>
              </w:rPr>
              <w:t>Характеристика</w:t>
            </w:r>
          </w:p>
        </w:tc>
        <w:tc>
          <w:tcPr>
            <w:tcW w:w="780" w:type="dxa"/>
            <w:tcBorders>
              <w:right w:val="single" w:sz="8" w:space="0" w:color="auto"/>
            </w:tcBorders>
            <w:vAlign w:val="bottom"/>
          </w:tcPr>
          <w:p w:rsidR="004A0F69" w:rsidRDefault="004A0F69"/>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9B4C5C">
            <w:pPr>
              <w:ind w:left="80"/>
              <w:rPr>
                <w:sz w:val="20"/>
                <w:szCs w:val="20"/>
              </w:rPr>
            </w:pPr>
            <w:r>
              <w:rPr>
                <w:rFonts w:eastAsia="Times New Roman"/>
                <w:sz w:val="24"/>
                <w:szCs w:val="24"/>
              </w:rPr>
              <w:t>школьных  трудностей</w:t>
            </w:r>
          </w:p>
        </w:tc>
        <w:tc>
          <w:tcPr>
            <w:tcW w:w="1940" w:type="dxa"/>
            <w:vAlign w:val="bottom"/>
          </w:tcPr>
          <w:p w:rsidR="004A0F69" w:rsidRDefault="009B4C5C">
            <w:pPr>
              <w:ind w:left="100"/>
              <w:rPr>
                <w:sz w:val="20"/>
                <w:szCs w:val="20"/>
              </w:rPr>
            </w:pPr>
            <w:r>
              <w:rPr>
                <w:rFonts w:eastAsia="Times New Roman"/>
                <w:sz w:val="24"/>
                <w:szCs w:val="24"/>
              </w:rPr>
              <w:t>индивидуальных</w:t>
            </w:r>
          </w:p>
        </w:tc>
        <w:tc>
          <w:tcPr>
            <w:tcW w:w="580" w:type="dxa"/>
            <w:tcBorders>
              <w:right w:val="single" w:sz="8" w:space="0" w:color="auto"/>
            </w:tcBorders>
            <w:vAlign w:val="bottom"/>
          </w:tcPr>
          <w:p w:rsidR="004A0F69" w:rsidRDefault="009B4C5C">
            <w:pPr>
              <w:jc w:val="right"/>
              <w:rPr>
                <w:sz w:val="20"/>
                <w:szCs w:val="20"/>
              </w:rPr>
            </w:pPr>
            <w:r>
              <w:rPr>
                <w:rFonts w:eastAsia="Times New Roman"/>
                <w:sz w:val="24"/>
                <w:szCs w:val="24"/>
              </w:rPr>
              <w:t>карт</w:t>
            </w:r>
          </w:p>
        </w:tc>
        <w:tc>
          <w:tcPr>
            <w:tcW w:w="2040" w:type="dxa"/>
            <w:vAlign w:val="bottom"/>
          </w:tcPr>
          <w:p w:rsidR="004A0F69" w:rsidRDefault="009B4C5C">
            <w:pPr>
              <w:ind w:left="100"/>
              <w:rPr>
                <w:sz w:val="20"/>
                <w:szCs w:val="20"/>
              </w:rPr>
            </w:pPr>
            <w:r>
              <w:rPr>
                <w:rFonts w:eastAsia="Times New Roman"/>
                <w:sz w:val="24"/>
                <w:szCs w:val="24"/>
              </w:rPr>
              <w:t>образовательной</w:t>
            </w:r>
          </w:p>
        </w:tc>
        <w:tc>
          <w:tcPr>
            <w:tcW w:w="780" w:type="dxa"/>
            <w:tcBorders>
              <w:right w:val="single" w:sz="8" w:space="0" w:color="auto"/>
            </w:tcBorders>
            <w:vAlign w:val="bottom"/>
          </w:tcPr>
          <w:p w:rsidR="004A0F69" w:rsidRDefault="004A0F69">
            <w:pPr>
              <w:rPr>
                <w:sz w:val="24"/>
                <w:szCs w:val="24"/>
              </w:rPr>
            </w:pP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9B4C5C">
            <w:pPr>
              <w:ind w:left="80"/>
              <w:rPr>
                <w:sz w:val="20"/>
                <w:szCs w:val="20"/>
              </w:rPr>
            </w:pPr>
            <w:r>
              <w:rPr>
                <w:rFonts w:eastAsia="Times New Roman"/>
                <w:sz w:val="24"/>
                <w:szCs w:val="24"/>
              </w:rPr>
              <w:t>обучающихся.</w:t>
            </w:r>
          </w:p>
        </w:tc>
        <w:tc>
          <w:tcPr>
            <w:tcW w:w="1940" w:type="dxa"/>
            <w:vAlign w:val="bottom"/>
          </w:tcPr>
          <w:p w:rsidR="004A0F69" w:rsidRDefault="009B4C5C">
            <w:pPr>
              <w:ind w:left="100"/>
              <w:rPr>
                <w:sz w:val="20"/>
                <w:szCs w:val="20"/>
              </w:rPr>
            </w:pPr>
            <w:r>
              <w:rPr>
                <w:rFonts w:eastAsia="Times New Roman"/>
                <w:sz w:val="24"/>
                <w:szCs w:val="24"/>
              </w:rPr>
              <w:t>диагностики</w:t>
            </w:r>
          </w:p>
        </w:tc>
        <w:tc>
          <w:tcPr>
            <w:tcW w:w="580" w:type="dxa"/>
            <w:tcBorders>
              <w:right w:val="single" w:sz="8" w:space="0" w:color="auto"/>
            </w:tcBorders>
            <w:vAlign w:val="bottom"/>
          </w:tcPr>
          <w:p w:rsidR="004A0F69" w:rsidRDefault="004A0F69">
            <w:pPr>
              <w:rPr>
                <w:sz w:val="24"/>
                <w:szCs w:val="24"/>
              </w:rPr>
            </w:pPr>
          </w:p>
        </w:tc>
        <w:tc>
          <w:tcPr>
            <w:tcW w:w="2040" w:type="dxa"/>
            <w:vAlign w:val="bottom"/>
          </w:tcPr>
          <w:p w:rsidR="004A0F69" w:rsidRDefault="009B4C5C">
            <w:pPr>
              <w:ind w:left="100"/>
              <w:rPr>
                <w:sz w:val="20"/>
                <w:szCs w:val="20"/>
              </w:rPr>
            </w:pPr>
            <w:r>
              <w:rPr>
                <w:rFonts w:eastAsia="Times New Roman"/>
                <w:sz w:val="24"/>
                <w:szCs w:val="24"/>
              </w:rPr>
              <w:t>ситуации в школе.</w:t>
            </w:r>
          </w:p>
        </w:tc>
        <w:tc>
          <w:tcPr>
            <w:tcW w:w="780" w:type="dxa"/>
            <w:tcBorders>
              <w:right w:val="single" w:sz="8" w:space="0" w:color="auto"/>
            </w:tcBorders>
            <w:vAlign w:val="bottom"/>
          </w:tcPr>
          <w:p w:rsidR="004A0F69" w:rsidRDefault="004A0F69">
            <w:pPr>
              <w:rPr>
                <w:sz w:val="24"/>
                <w:szCs w:val="24"/>
              </w:rPr>
            </w:pP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9B4C5C">
            <w:pPr>
              <w:ind w:left="240"/>
              <w:rPr>
                <w:sz w:val="20"/>
                <w:szCs w:val="20"/>
              </w:rPr>
            </w:pPr>
            <w:r>
              <w:rPr>
                <w:rFonts w:eastAsia="Times New Roman"/>
                <w:sz w:val="24"/>
                <w:szCs w:val="24"/>
              </w:rPr>
              <w:t>Анкетирование,</w:t>
            </w:r>
          </w:p>
        </w:tc>
        <w:tc>
          <w:tcPr>
            <w:tcW w:w="580" w:type="dxa"/>
            <w:tcBorders>
              <w:right w:val="single" w:sz="8" w:space="0" w:color="auto"/>
            </w:tcBorders>
            <w:vAlign w:val="bottom"/>
          </w:tcPr>
          <w:p w:rsidR="004A0F69" w:rsidRDefault="004A0F69">
            <w:pPr>
              <w:rPr>
                <w:sz w:val="24"/>
                <w:szCs w:val="24"/>
              </w:rPr>
            </w:pPr>
          </w:p>
        </w:tc>
        <w:tc>
          <w:tcPr>
            <w:tcW w:w="2040" w:type="dxa"/>
            <w:vAlign w:val="bottom"/>
          </w:tcPr>
          <w:p w:rsidR="004A0F69" w:rsidRDefault="009B4C5C">
            <w:pPr>
              <w:ind w:left="240"/>
              <w:rPr>
                <w:sz w:val="20"/>
                <w:szCs w:val="20"/>
              </w:rPr>
            </w:pPr>
            <w:r>
              <w:rPr>
                <w:rFonts w:eastAsia="Times New Roman"/>
                <w:sz w:val="24"/>
                <w:szCs w:val="24"/>
              </w:rPr>
              <w:t>Диагностические</w:t>
            </w:r>
          </w:p>
        </w:tc>
        <w:tc>
          <w:tcPr>
            <w:tcW w:w="780" w:type="dxa"/>
            <w:tcBorders>
              <w:right w:val="single" w:sz="8" w:space="0" w:color="auto"/>
            </w:tcBorders>
            <w:vAlign w:val="bottom"/>
          </w:tcPr>
          <w:p w:rsidR="004A0F69" w:rsidRDefault="004A0F69">
            <w:pPr>
              <w:rPr>
                <w:sz w:val="24"/>
                <w:szCs w:val="24"/>
              </w:rPr>
            </w:pP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25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беседа,  тестирование,</w:t>
            </w:r>
          </w:p>
        </w:tc>
        <w:tc>
          <w:tcPr>
            <w:tcW w:w="2040" w:type="dxa"/>
            <w:vAlign w:val="bottom"/>
          </w:tcPr>
          <w:p w:rsidR="004A0F69" w:rsidRDefault="009B4C5C">
            <w:pPr>
              <w:ind w:left="100"/>
              <w:rPr>
                <w:sz w:val="20"/>
                <w:szCs w:val="20"/>
              </w:rPr>
            </w:pPr>
            <w:r>
              <w:rPr>
                <w:rFonts w:eastAsia="Times New Roman"/>
                <w:sz w:val="24"/>
                <w:szCs w:val="24"/>
              </w:rPr>
              <w:t>портреты  детей</w:t>
            </w:r>
          </w:p>
        </w:tc>
        <w:tc>
          <w:tcPr>
            <w:tcW w:w="780" w:type="dxa"/>
            <w:tcBorders>
              <w:right w:val="single" w:sz="8" w:space="0" w:color="auto"/>
            </w:tcBorders>
            <w:vAlign w:val="bottom"/>
          </w:tcPr>
          <w:p w:rsidR="004A0F69" w:rsidRDefault="009B4C5C">
            <w:pPr>
              <w:jc w:val="right"/>
              <w:rPr>
                <w:sz w:val="20"/>
                <w:szCs w:val="20"/>
              </w:rPr>
            </w:pPr>
            <w:r>
              <w:rPr>
                <w:rFonts w:eastAsia="Times New Roman"/>
                <w:w w:val="98"/>
                <w:sz w:val="24"/>
                <w:szCs w:val="24"/>
              </w:rPr>
              <w:t>(карты</w:t>
            </w: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9B4C5C">
            <w:pPr>
              <w:ind w:left="100"/>
              <w:rPr>
                <w:sz w:val="20"/>
                <w:szCs w:val="20"/>
              </w:rPr>
            </w:pPr>
            <w:r>
              <w:rPr>
                <w:rFonts w:eastAsia="Times New Roman"/>
                <w:sz w:val="24"/>
                <w:szCs w:val="24"/>
              </w:rPr>
              <w:t>наблюдение.</w:t>
            </w:r>
          </w:p>
        </w:tc>
        <w:tc>
          <w:tcPr>
            <w:tcW w:w="580" w:type="dxa"/>
            <w:tcBorders>
              <w:right w:val="single" w:sz="8" w:space="0" w:color="auto"/>
            </w:tcBorders>
            <w:vAlign w:val="bottom"/>
          </w:tcPr>
          <w:p w:rsidR="004A0F69" w:rsidRDefault="004A0F69">
            <w:pPr>
              <w:rPr>
                <w:sz w:val="24"/>
                <w:szCs w:val="24"/>
              </w:rPr>
            </w:pPr>
          </w:p>
        </w:tc>
        <w:tc>
          <w:tcPr>
            <w:tcW w:w="2040" w:type="dxa"/>
            <w:vAlign w:val="bottom"/>
          </w:tcPr>
          <w:p w:rsidR="004A0F69" w:rsidRDefault="009B4C5C">
            <w:pPr>
              <w:ind w:left="100"/>
              <w:rPr>
                <w:sz w:val="20"/>
                <w:szCs w:val="20"/>
              </w:rPr>
            </w:pPr>
            <w:r>
              <w:rPr>
                <w:rFonts w:eastAsia="Times New Roman"/>
                <w:sz w:val="24"/>
                <w:szCs w:val="24"/>
              </w:rPr>
              <w:t>диагностики,</w:t>
            </w:r>
          </w:p>
        </w:tc>
        <w:tc>
          <w:tcPr>
            <w:tcW w:w="780" w:type="dxa"/>
            <w:tcBorders>
              <w:right w:val="single" w:sz="8" w:space="0" w:color="auto"/>
            </w:tcBorders>
            <w:vAlign w:val="bottom"/>
          </w:tcPr>
          <w:p w:rsidR="004A0F69" w:rsidRDefault="009B4C5C">
            <w:pPr>
              <w:jc w:val="right"/>
              <w:rPr>
                <w:sz w:val="20"/>
                <w:szCs w:val="20"/>
              </w:rPr>
            </w:pPr>
            <w:r>
              <w:rPr>
                <w:rFonts w:eastAsia="Times New Roman"/>
                <w:sz w:val="24"/>
                <w:szCs w:val="24"/>
              </w:rPr>
              <w:t>карты</w:t>
            </w: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4A0F69">
            <w:pPr>
              <w:rPr>
                <w:sz w:val="24"/>
                <w:szCs w:val="24"/>
              </w:rPr>
            </w:pPr>
          </w:p>
        </w:tc>
        <w:tc>
          <w:tcPr>
            <w:tcW w:w="580" w:type="dxa"/>
            <w:tcBorders>
              <w:right w:val="single" w:sz="8" w:space="0" w:color="auto"/>
            </w:tcBorders>
            <w:vAlign w:val="bottom"/>
          </w:tcPr>
          <w:p w:rsidR="004A0F69" w:rsidRDefault="004A0F69">
            <w:pPr>
              <w:rPr>
                <w:sz w:val="24"/>
                <w:szCs w:val="24"/>
              </w:rPr>
            </w:pPr>
          </w:p>
        </w:tc>
        <w:tc>
          <w:tcPr>
            <w:tcW w:w="28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школьных трудностей).</w:t>
            </w:r>
          </w:p>
        </w:tc>
      </w:tr>
      <w:tr w:rsidR="004A0F69">
        <w:trPr>
          <w:trHeight w:val="277"/>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4A0F69">
            <w:pPr>
              <w:rPr>
                <w:sz w:val="24"/>
                <w:szCs w:val="24"/>
              </w:rPr>
            </w:pPr>
          </w:p>
        </w:tc>
        <w:tc>
          <w:tcPr>
            <w:tcW w:w="580" w:type="dxa"/>
            <w:tcBorders>
              <w:right w:val="single" w:sz="8" w:space="0" w:color="auto"/>
            </w:tcBorders>
            <w:vAlign w:val="bottom"/>
          </w:tcPr>
          <w:p w:rsidR="004A0F69" w:rsidRDefault="004A0F69">
            <w:pPr>
              <w:rPr>
                <w:sz w:val="24"/>
                <w:szCs w:val="24"/>
              </w:rPr>
            </w:pPr>
          </w:p>
        </w:tc>
        <w:tc>
          <w:tcPr>
            <w:tcW w:w="28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Характеристика групп</w:t>
            </w:r>
          </w:p>
        </w:tc>
      </w:tr>
      <w:tr w:rsidR="004A0F69">
        <w:trPr>
          <w:trHeight w:val="282"/>
        </w:trPr>
        <w:tc>
          <w:tcPr>
            <w:tcW w:w="20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500" w:type="dxa"/>
            <w:tcBorders>
              <w:bottom w:val="single" w:sz="8" w:space="0" w:color="auto"/>
              <w:right w:val="single" w:sz="8" w:space="0" w:color="auto"/>
            </w:tcBorders>
            <w:vAlign w:val="bottom"/>
          </w:tcPr>
          <w:p w:rsidR="004A0F69" w:rsidRDefault="004A0F69">
            <w:pPr>
              <w:rPr>
                <w:sz w:val="24"/>
                <w:szCs w:val="24"/>
              </w:rPr>
            </w:pPr>
          </w:p>
        </w:tc>
        <w:tc>
          <w:tcPr>
            <w:tcW w:w="1940" w:type="dxa"/>
            <w:tcBorders>
              <w:bottom w:val="single" w:sz="8" w:space="0" w:color="auto"/>
            </w:tcBorders>
            <w:vAlign w:val="bottom"/>
          </w:tcPr>
          <w:p w:rsidR="004A0F69" w:rsidRDefault="004A0F69">
            <w:pPr>
              <w:rPr>
                <w:sz w:val="24"/>
                <w:szCs w:val="24"/>
              </w:rPr>
            </w:pPr>
          </w:p>
        </w:tc>
        <w:tc>
          <w:tcPr>
            <w:tcW w:w="580" w:type="dxa"/>
            <w:tcBorders>
              <w:bottom w:val="single" w:sz="8" w:space="0" w:color="auto"/>
              <w:right w:val="single" w:sz="8" w:space="0" w:color="auto"/>
            </w:tcBorders>
            <w:vAlign w:val="bottom"/>
          </w:tcPr>
          <w:p w:rsidR="004A0F69" w:rsidRDefault="004A0F69">
            <w:pPr>
              <w:rPr>
                <w:sz w:val="24"/>
                <w:szCs w:val="24"/>
              </w:rPr>
            </w:pPr>
          </w:p>
        </w:tc>
        <w:tc>
          <w:tcPr>
            <w:tcW w:w="2040" w:type="dxa"/>
            <w:tcBorders>
              <w:bottom w:val="single" w:sz="8" w:space="0" w:color="auto"/>
            </w:tcBorders>
            <w:vAlign w:val="bottom"/>
          </w:tcPr>
          <w:p w:rsidR="004A0F69" w:rsidRDefault="009B4C5C">
            <w:pPr>
              <w:ind w:left="100"/>
              <w:rPr>
                <w:sz w:val="20"/>
                <w:szCs w:val="20"/>
              </w:rPr>
            </w:pPr>
            <w:r>
              <w:rPr>
                <w:rFonts w:eastAsia="Times New Roman"/>
                <w:sz w:val="24"/>
                <w:szCs w:val="24"/>
              </w:rPr>
              <w:t>учащихся.</w:t>
            </w:r>
          </w:p>
        </w:tc>
        <w:tc>
          <w:tcPr>
            <w:tcW w:w="780" w:type="dxa"/>
            <w:tcBorders>
              <w:bottom w:val="single" w:sz="8" w:space="0" w:color="auto"/>
              <w:right w:val="single" w:sz="8" w:space="0" w:color="auto"/>
            </w:tcBorders>
            <w:vAlign w:val="bottom"/>
          </w:tcPr>
          <w:p w:rsidR="004A0F69" w:rsidRDefault="004A0F69">
            <w:pPr>
              <w:rPr>
                <w:sz w:val="24"/>
                <w:szCs w:val="24"/>
              </w:rPr>
            </w:pPr>
          </w:p>
        </w:tc>
      </w:tr>
      <w:tr w:rsidR="004A0F69">
        <w:trPr>
          <w:trHeight w:val="262"/>
        </w:trPr>
        <w:tc>
          <w:tcPr>
            <w:tcW w:w="2060" w:type="dxa"/>
            <w:tcBorders>
              <w:left w:val="single" w:sz="8" w:space="0" w:color="auto"/>
              <w:right w:val="single" w:sz="8" w:space="0" w:color="auto"/>
            </w:tcBorders>
            <w:vAlign w:val="bottom"/>
          </w:tcPr>
          <w:p w:rsidR="004A0F69" w:rsidRDefault="009B4C5C">
            <w:pPr>
              <w:spacing w:line="262" w:lineRule="exact"/>
              <w:ind w:left="120"/>
              <w:rPr>
                <w:sz w:val="20"/>
                <w:szCs w:val="20"/>
              </w:rPr>
            </w:pPr>
            <w:r>
              <w:rPr>
                <w:rFonts w:eastAsia="Times New Roman"/>
                <w:sz w:val="24"/>
                <w:szCs w:val="24"/>
              </w:rPr>
              <w:t>Профилактико-</w:t>
            </w:r>
          </w:p>
        </w:tc>
        <w:tc>
          <w:tcPr>
            <w:tcW w:w="2500" w:type="dxa"/>
            <w:tcBorders>
              <w:right w:val="single" w:sz="8" w:space="0" w:color="auto"/>
            </w:tcBorders>
            <w:vAlign w:val="bottom"/>
          </w:tcPr>
          <w:p w:rsidR="004A0F69" w:rsidRDefault="009B4C5C">
            <w:pPr>
              <w:spacing w:line="262" w:lineRule="exact"/>
              <w:ind w:left="80"/>
              <w:rPr>
                <w:sz w:val="20"/>
                <w:szCs w:val="20"/>
              </w:rPr>
            </w:pPr>
            <w:r>
              <w:rPr>
                <w:rFonts w:eastAsia="Times New Roman"/>
                <w:sz w:val="24"/>
                <w:szCs w:val="24"/>
              </w:rPr>
              <w:t>Проектирование</w:t>
            </w:r>
          </w:p>
        </w:tc>
        <w:tc>
          <w:tcPr>
            <w:tcW w:w="2520" w:type="dxa"/>
            <w:gridSpan w:val="2"/>
            <w:tcBorders>
              <w:right w:val="single" w:sz="8" w:space="0" w:color="auto"/>
            </w:tcBorders>
            <w:vAlign w:val="bottom"/>
          </w:tcPr>
          <w:p w:rsidR="004A0F69" w:rsidRDefault="009B4C5C">
            <w:pPr>
              <w:spacing w:line="262" w:lineRule="exact"/>
              <w:ind w:left="100"/>
              <w:rPr>
                <w:sz w:val="20"/>
                <w:szCs w:val="20"/>
              </w:rPr>
            </w:pPr>
            <w:r>
              <w:rPr>
                <w:rFonts w:eastAsia="Times New Roman"/>
                <w:sz w:val="24"/>
                <w:szCs w:val="24"/>
              </w:rPr>
              <w:t>Консультирование</w:t>
            </w:r>
          </w:p>
        </w:tc>
        <w:tc>
          <w:tcPr>
            <w:tcW w:w="2820" w:type="dxa"/>
            <w:gridSpan w:val="2"/>
            <w:tcBorders>
              <w:right w:val="single" w:sz="8" w:space="0" w:color="auto"/>
            </w:tcBorders>
            <w:vAlign w:val="bottom"/>
          </w:tcPr>
          <w:p w:rsidR="004A0F69" w:rsidRDefault="009B4C5C">
            <w:pPr>
              <w:spacing w:line="262" w:lineRule="exact"/>
              <w:ind w:left="100"/>
              <w:rPr>
                <w:sz w:val="20"/>
                <w:szCs w:val="20"/>
              </w:rPr>
            </w:pPr>
            <w:r>
              <w:rPr>
                <w:rFonts w:eastAsia="Times New Roman"/>
                <w:sz w:val="24"/>
                <w:szCs w:val="24"/>
              </w:rPr>
              <w:t>Индивидуальные карты</w:t>
            </w:r>
          </w:p>
        </w:tc>
      </w:tr>
      <w:tr w:rsidR="004A0F69">
        <w:trPr>
          <w:trHeight w:val="276"/>
        </w:trPr>
        <w:tc>
          <w:tcPr>
            <w:tcW w:w="206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коррекционный</w:t>
            </w:r>
          </w:p>
        </w:tc>
        <w:tc>
          <w:tcPr>
            <w:tcW w:w="2500" w:type="dxa"/>
            <w:tcBorders>
              <w:right w:val="single" w:sz="8" w:space="0" w:color="auto"/>
            </w:tcBorders>
            <w:vAlign w:val="bottom"/>
          </w:tcPr>
          <w:p w:rsidR="004A0F69" w:rsidRDefault="009B4C5C">
            <w:pPr>
              <w:ind w:left="80"/>
              <w:rPr>
                <w:sz w:val="20"/>
                <w:szCs w:val="20"/>
              </w:rPr>
            </w:pPr>
            <w:r>
              <w:rPr>
                <w:rFonts w:eastAsia="Times New Roman"/>
                <w:sz w:val="24"/>
                <w:szCs w:val="24"/>
              </w:rPr>
              <w:t>образовательных</w:t>
            </w:r>
          </w:p>
        </w:tc>
        <w:tc>
          <w:tcPr>
            <w:tcW w:w="1940" w:type="dxa"/>
            <w:vAlign w:val="bottom"/>
          </w:tcPr>
          <w:p w:rsidR="004A0F69" w:rsidRDefault="009B4C5C">
            <w:pPr>
              <w:ind w:left="100"/>
              <w:rPr>
                <w:sz w:val="20"/>
                <w:szCs w:val="20"/>
              </w:rPr>
            </w:pPr>
            <w:r>
              <w:rPr>
                <w:rFonts w:eastAsia="Times New Roman"/>
                <w:sz w:val="24"/>
                <w:szCs w:val="24"/>
              </w:rPr>
              <w:t>учителей</w:t>
            </w:r>
          </w:p>
        </w:tc>
        <w:tc>
          <w:tcPr>
            <w:tcW w:w="580" w:type="dxa"/>
            <w:tcBorders>
              <w:right w:val="single" w:sz="8" w:space="0" w:color="auto"/>
            </w:tcBorders>
            <w:vAlign w:val="bottom"/>
          </w:tcPr>
          <w:p w:rsidR="004A0F69" w:rsidRDefault="009B4C5C">
            <w:pPr>
              <w:jc w:val="right"/>
              <w:rPr>
                <w:sz w:val="20"/>
                <w:szCs w:val="20"/>
              </w:rPr>
            </w:pPr>
            <w:r>
              <w:rPr>
                <w:rFonts w:eastAsia="Times New Roman"/>
                <w:sz w:val="24"/>
                <w:szCs w:val="24"/>
              </w:rPr>
              <w:t>при</w:t>
            </w:r>
          </w:p>
        </w:tc>
        <w:tc>
          <w:tcPr>
            <w:tcW w:w="28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медико-психолого-</w:t>
            </w: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9B4C5C">
            <w:pPr>
              <w:ind w:left="80"/>
              <w:rPr>
                <w:sz w:val="20"/>
                <w:szCs w:val="20"/>
              </w:rPr>
            </w:pPr>
            <w:r>
              <w:rPr>
                <w:rFonts w:eastAsia="Times New Roman"/>
                <w:sz w:val="24"/>
                <w:szCs w:val="24"/>
              </w:rPr>
              <w:t>маршрутов.</w:t>
            </w:r>
          </w:p>
        </w:tc>
        <w:tc>
          <w:tcPr>
            <w:tcW w:w="1940" w:type="dxa"/>
            <w:vAlign w:val="bottom"/>
          </w:tcPr>
          <w:p w:rsidR="004A0F69" w:rsidRDefault="009B4C5C">
            <w:pPr>
              <w:ind w:left="100"/>
              <w:rPr>
                <w:sz w:val="20"/>
                <w:szCs w:val="20"/>
              </w:rPr>
            </w:pPr>
            <w:r>
              <w:rPr>
                <w:rFonts w:eastAsia="Times New Roman"/>
                <w:sz w:val="24"/>
                <w:szCs w:val="24"/>
              </w:rPr>
              <w:t>разработке</w:t>
            </w:r>
          </w:p>
        </w:tc>
        <w:tc>
          <w:tcPr>
            <w:tcW w:w="580" w:type="dxa"/>
            <w:tcBorders>
              <w:right w:val="single" w:sz="8" w:space="0" w:color="auto"/>
            </w:tcBorders>
            <w:vAlign w:val="bottom"/>
          </w:tcPr>
          <w:p w:rsidR="004A0F69" w:rsidRDefault="004A0F69">
            <w:pPr>
              <w:rPr>
                <w:sz w:val="24"/>
                <w:szCs w:val="24"/>
              </w:rPr>
            </w:pPr>
          </w:p>
        </w:tc>
        <w:tc>
          <w:tcPr>
            <w:tcW w:w="2040" w:type="dxa"/>
            <w:vAlign w:val="bottom"/>
          </w:tcPr>
          <w:p w:rsidR="004A0F69" w:rsidRDefault="009B4C5C">
            <w:pPr>
              <w:ind w:left="100"/>
              <w:rPr>
                <w:sz w:val="20"/>
                <w:szCs w:val="20"/>
              </w:rPr>
            </w:pPr>
            <w:r>
              <w:rPr>
                <w:rFonts w:eastAsia="Times New Roman"/>
                <w:sz w:val="24"/>
                <w:szCs w:val="24"/>
              </w:rPr>
              <w:t>педагогического</w:t>
            </w:r>
          </w:p>
        </w:tc>
        <w:tc>
          <w:tcPr>
            <w:tcW w:w="780" w:type="dxa"/>
            <w:tcBorders>
              <w:right w:val="single" w:sz="8" w:space="0" w:color="auto"/>
            </w:tcBorders>
            <w:vAlign w:val="bottom"/>
          </w:tcPr>
          <w:p w:rsidR="004A0F69" w:rsidRDefault="004A0F69">
            <w:pPr>
              <w:rPr>
                <w:sz w:val="24"/>
                <w:szCs w:val="24"/>
              </w:rPr>
            </w:pP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9B4C5C">
            <w:pPr>
              <w:ind w:left="100"/>
              <w:rPr>
                <w:sz w:val="20"/>
                <w:szCs w:val="20"/>
              </w:rPr>
            </w:pPr>
            <w:r>
              <w:rPr>
                <w:rFonts w:eastAsia="Times New Roman"/>
                <w:sz w:val="24"/>
                <w:szCs w:val="24"/>
              </w:rPr>
              <w:t>индивидуальных</w:t>
            </w:r>
          </w:p>
        </w:tc>
        <w:tc>
          <w:tcPr>
            <w:tcW w:w="580" w:type="dxa"/>
            <w:tcBorders>
              <w:right w:val="single" w:sz="8" w:space="0" w:color="auto"/>
            </w:tcBorders>
            <w:vAlign w:val="bottom"/>
          </w:tcPr>
          <w:p w:rsidR="004A0F69" w:rsidRDefault="004A0F69">
            <w:pPr>
              <w:rPr>
                <w:sz w:val="24"/>
                <w:szCs w:val="24"/>
              </w:rPr>
            </w:pPr>
          </w:p>
        </w:tc>
        <w:tc>
          <w:tcPr>
            <w:tcW w:w="282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сопровождения ребѐнка</w:t>
            </w: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3"/>
                <w:szCs w:val="23"/>
              </w:rPr>
            </w:pPr>
          </w:p>
        </w:tc>
        <w:tc>
          <w:tcPr>
            <w:tcW w:w="2500" w:type="dxa"/>
            <w:tcBorders>
              <w:right w:val="single" w:sz="8" w:space="0" w:color="auto"/>
            </w:tcBorders>
            <w:vAlign w:val="bottom"/>
          </w:tcPr>
          <w:p w:rsidR="004A0F69" w:rsidRDefault="004A0F69">
            <w:pPr>
              <w:rPr>
                <w:sz w:val="23"/>
                <w:szCs w:val="23"/>
              </w:rPr>
            </w:pPr>
          </w:p>
        </w:tc>
        <w:tc>
          <w:tcPr>
            <w:tcW w:w="1940" w:type="dxa"/>
            <w:vAlign w:val="bottom"/>
          </w:tcPr>
          <w:p w:rsidR="004A0F69" w:rsidRDefault="009B4C5C">
            <w:pPr>
              <w:ind w:left="100"/>
              <w:rPr>
                <w:sz w:val="20"/>
                <w:szCs w:val="20"/>
              </w:rPr>
            </w:pPr>
            <w:r>
              <w:rPr>
                <w:rFonts w:eastAsia="Times New Roman"/>
                <w:sz w:val="24"/>
                <w:szCs w:val="24"/>
              </w:rPr>
              <w:t>образовательных</w:t>
            </w:r>
          </w:p>
        </w:tc>
        <w:tc>
          <w:tcPr>
            <w:tcW w:w="580" w:type="dxa"/>
            <w:tcBorders>
              <w:right w:val="single" w:sz="8" w:space="0" w:color="auto"/>
            </w:tcBorders>
            <w:vAlign w:val="bottom"/>
          </w:tcPr>
          <w:p w:rsidR="004A0F69" w:rsidRDefault="004A0F69">
            <w:pPr>
              <w:rPr>
                <w:sz w:val="23"/>
                <w:szCs w:val="23"/>
              </w:rPr>
            </w:pPr>
          </w:p>
        </w:tc>
        <w:tc>
          <w:tcPr>
            <w:tcW w:w="2040" w:type="dxa"/>
            <w:vAlign w:val="bottom"/>
          </w:tcPr>
          <w:p w:rsidR="004A0F69" w:rsidRDefault="009B4C5C">
            <w:pPr>
              <w:ind w:left="100"/>
              <w:rPr>
                <w:sz w:val="20"/>
                <w:szCs w:val="20"/>
              </w:rPr>
            </w:pPr>
            <w:r>
              <w:rPr>
                <w:rFonts w:eastAsia="Times New Roman"/>
                <w:sz w:val="24"/>
                <w:szCs w:val="24"/>
              </w:rPr>
              <w:t>с ОВЗ.</w:t>
            </w:r>
          </w:p>
        </w:tc>
        <w:tc>
          <w:tcPr>
            <w:tcW w:w="780" w:type="dxa"/>
            <w:tcBorders>
              <w:right w:val="single" w:sz="8" w:space="0" w:color="auto"/>
            </w:tcBorders>
            <w:vAlign w:val="bottom"/>
          </w:tcPr>
          <w:p w:rsidR="004A0F69" w:rsidRDefault="004A0F69">
            <w:pPr>
              <w:rPr>
                <w:sz w:val="23"/>
                <w:szCs w:val="23"/>
              </w:rPr>
            </w:pPr>
          </w:p>
        </w:tc>
      </w:tr>
      <w:tr w:rsidR="004A0F69">
        <w:trPr>
          <w:trHeight w:val="276"/>
        </w:trPr>
        <w:tc>
          <w:tcPr>
            <w:tcW w:w="2060" w:type="dxa"/>
            <w:tcBorders>
              <w:left w:val="single" w:sz="8" w:space="0" w:color="auto"/>
              <w:right w:val="single" w:sz="8" w:space="0" w:color="auto"/>
            </w:tcBorders>
            <w:vAlign w:val="bottom"/>
          </w:tcPr>
          <w:p w:rsidR="004A0F69" w:rsidRDefault="004A0F69">
            <w:pPr>
              <w:rPr>
                <w:sz w:val="24"/>
                <w:szCs w:val="24"/>
              </w:rPr>
            </w:pPr>
          </w:p>
        </w:tc>
        <w:tc>
          <w:tcPr>
            <w:tcW w:w="2500" w:type="dxa"/>
            <w:tcBorders>
              <w:right w:val="single" w:sz="8" w:space="0" w:color="auto"/>
            </w:tcBorders>
            <w:vAlign w:val="bottom"/>
          </w:tcPr>
          <w:p w:rsidR="004A0F69" w:rsidRDefault="004A0F69">
            <w:pPr>
              <w:rPr>
                <w:sz w:val="24"/>
                <w:szCs w:val="24"/>
              </w:rPr>
            </w:pPr>
          </w:p>
        </w:tc>
        <w:tc>
          <w:tcPr>
            <w:tcW w:w="1940" w:type="dxa"/>
            <w:vAlign w:val="bottom"/>
          </w:tcPr>
          <w:p w:rsidR="004A0F69" w:rsidRDefault="009B4C5C">
            <w:pPr>
              <w:ind w:left="100"/>
              <w:rPr>
                <w:sz w:val="20"/>
                <w:szCs w:val="20"/>
              </w:rPr>
            </w:pPr>
            <w:r>
              <w:rPr>
                <w:rFonts w:eastAsia="Times New Roman"/>
                <w:sz w:val="24"/>
                <w:szCs w:val="24"/>
              </w:rPr>
              <w:t>маршрутов</w:t>
            </w:r>
          </w:p>
        </w:tc>
        <w:tc>
          <w:tcPr>
            <w:tcW w:w="580" w:type="dxa"/>
            <w:tcBorders>
              <w:right w:val="single" w:sz="8" w:space="0" w:color="auto"/>
            </w:tcBorders>
            <w:vAlign w:val="bottom"/>
          </w:tcPr>
          <w:p w:rsidR="004A0F69" w:rsidRDefault="004A0F69">
            <w:pPr>
              <w:rPr>
                <w:sz w:val="24"/>
                <w:szCs w:val="24"/>
              </w:rPr>
            </w:pPr>
          </w:p>
        </w:tc>
        <w:tc>
          <w:tcPr>
            <w:tcW w:w="2040" w:type="dxa"/>
            <w:vAlign w:val="bottom"/>
          </w:tcPr>
          <w:p w:rsidR="004A0F69" w:rsidRDefault="004A0F69">
            <w:pPr>
              <w:rPr>
                <w:sz w:val="24"/>
                <w:szCs w:val="24"/>
              </w:rPr>
            </w:pPr>
          </w:p>
        </w:tc>
        <w:tc>
          <w:tcPr>
            <w:tcW w:w="780" w:type="dxa"/>
            <w:tcBorders>
              <w:right w:val="single" w:sz="8" w:space="0" w:color="auto"/>
            </w:tcBorders>
            <w:vAlign w:val="bottom"/>
          </w:tcPr>
          <w:p w:rsidR="004A0F69" w:rsidRDefault="004A0F69">
            <w:pPr>
              <w:rPr>
                <w:sz w:val="24"/>
                <w:szCs w:val="24"/>
              </w:rPr>
            </w:pPr>
          </w:p>
        </w:tc>
      </w:tr>
      <w:tr w:rsidR="004A0F69">
        <w:trPr>
          <w:trHeight w:val="36"/>
        </w:trPr>
        <w:tc>
          <w:tcPr>
            <w:tcW w:w="2060" w:type="dxa"/>
            <w:tcBorders>
              <w:left w:val="single" w:sz="8" w:space="0" w:color="auto"/>
              <w:bottom w:val="single" w:sz="8" w:space="0" w:color="auto"/>
              <w:right w:val="single" w:sz="8" w:space="0" w:color="auto"/>
            </w:tcBorders>
            <w:vAlign w:val="bottom"/>
          </w:tcPr>
          <w:p w:rsidR="004A0F69" w:rsidRDefault="004A0F69">
            <w:pPr>
              <w:rPr>
                <w:sz w:val="3"/>
                <w:szCs w:val="3"/>
              </w:rPr>
            </w:pPr>
          </w:p>
        </w:tc>
        <w:tc>
          <w:tcPr>
            <w:tcW w:w="2500" w:type="dxa"/>
            <w:tcBorders>
              <w:bottom w:val="single" w:sz="8" w:space="0" w:color="auto"/>
              <w:right w:val="single" w:sz="8" w:space="0" w:color="auto"/>
            </w:tcBorders>
            <w:vAlign w:val="bottom"/>
          </w:tcPr>
          <w:p w:rsidR="004A0F69" w:rsidRDefault="004A0F69">
            <w:pPr>
              <w:rPr>
                <w:sz w:val="3"/>
                <w:szCs w:val="3"/>
              </w:rPr>
            </w:pPr>
          </w:p>
        </w:tc>
        <w:tc>
          <w:tcPr>
            <w:tcW w:w="1940" w:type="dxa"/>
            <w:tcBorders>
              <w:bottom w:val="single" w:sz="8" w:space="0" w:color="auto"/>
            </w:tcBorders>
            <w:vAlign w:val="bottom"/>
          </w:tcPr>
          <w:p w:rsidR="004A0F69" w:rsidRDefault="004A0F69">
            <w:pPr>
              <w:rPr>
                <w:sz w:val="3"/>
                <w:szCs w:val="3"/>
              </w:rPr>
            </w:pPr>
          </w:p>
        </w:tc>
        <w:tc>
          <w:tcPr>
            <w:tcW w:w="580" w:type="dxa"/>
            <w:tcBorders>
              <w:bottom w:val="single" w:sz="8" w:space="0" w:color="auto"/>
              <w:right w:val="single" w:sz="8" w:space="0" w:color="auto"/>
            </w:tcBorders>
            <w:vAlign w:val="bottom"/>
          </w:tcPr>
          <w:p w:rsidR="004A0F69" w:rsidRDefault="004A0F69">
            <w:pPr>
              <w:rPr>
                <w:sz w:val="3"/>
                <w:szCs w:val="3"/>
              </w:rPr>
            </w:pPr>
          </w:p>
        </w:tc>
        <w:tc>
          <w:tcPr>
            <w:tcW w:w="2040" w:type="dxa"/>
            <w:tcBorders>
              <w:bottom w:val="single" w:sz="8" w:space="0" w:color="auto"/>
            </w:tcBorders>
            <w:vAlign w:val="bottom"/>
          </w:tcPr>
          <w:p w:rsidR="004A0F69" w:rsidRDefault="004A0F69">
            <w:pPr>
              <w:rPr>
                <w:sz w:val="3"/>
                <w:szCs w:val="3"/>
              </w:rPr>
            </w:pPr>
          </w:p>
        </w:tc>
        <w:tc>
          <w:tcPr>
            <w:tcW w:w="780" w:type="dxa"/>
            <w:tcBorders>
              <w:bottom w:val="single" w:sz="8" w:space="0" w:color="auto"/>
              <w:right w:val="single" w:sz="8" w:space="0" w:color="auto"/>
            </w:tcBorders>
            <w:vAlign w:val="bottom"/>
          </w:tcPr>
          <w:p w:rsidR="004A0F69" w:rsidRDefault="004A0F69">
            <w:pPr>
              <w:rPr>
                <w:sz w:val="3"/>
                <w:szCs w:val="3"/>
              </w:rPr>
            </w:pPr>
          </w:p>
        </w:tc>
      </w:tr>
    </w:tbl>
    <w:p w:rsidR="004A0F69" w:rsidRDefault="004A0F69">
      <w:pPr>
        <w:spacing w:line="200" w:lineRule="exact"/>
        <w:rPr>
          <w:sz w:val="20"/>
          <w:szCs w:val="20"/>
        </w:rPr>
      </w:pPr>
    </w:p>
    <w:p w:rsidR="004A0F69" w:rsidRDefault="004A0F69">
      <w:pPr>
        <w:sectPr w:rsidR="004A0F69">
          <w:pgSz w:w="11900" w:h="16838"/>
          <w:pgMar w:top="1112" w:right="706" w:bottom="164" w:left="1020" w:header="0" w:footer="0" w:gutter="0"/>
          <w:cols w:space="720" w:equalWidth="0">
            <w:col w:w="10180"/>
          </w:cols>
        </w:sectPr>
      </w:pPr>
    </w:p>
    <w:p w:rsidR="004A0F69" w:rsidRDefault="004A0F69">
      <w:pPr>
        <w:spacing w:line="318" w:lineRule="exact"/>
        <w:rPr>
          <w:sz w:val="20"/>
          <w:szCs w:val="20"/>
        </w:rPr>
      </w:pPr>
    </w:p>
    <w:p w:rsidR="004A0F69" w:rsidRDefault="009B4C5C">
      <w:pPr>
        <w:ind w:left="9940"/>
        <w:rPr>
          <w:sz w:val="20"/>
          <w:szCs w:val="20"/>
        </w:rPr>
      </w:pPr>
      <w:r>
        <w:rPr>
          <w:rFonts w:eastAsia="Times New Roman"/>
          <w:sz w:val="24"/>
          <w:szCs w:val="24"/>
        </w:rPr>
        <w:t>96</w:t>
      </w:r>
    </w:p>
    <w:p w:rsidR="004A0F69" w:rsidRDefault="004A0F69">
      <w:pPr>
        <w:sectPr w:rsidR="004A0F69">
          <w:type w:val="continuous"/>
          <w:pgSz w:w="11900" w:h="16838"/>
          <w:pgMar w:top="1112" w:right="706" w:bottom="164" w:left="1020" w:header="0" w:footer="0" w:gutter="0"/>
          <w:cols w:space="720" w:equalWidth="0">
            <w:col w:w="10180"/>
          </w:cols>
        </w:sectPr>
      </w:pPr>
    </w:p>
    <w:p w:rsidR="004A0F69" w:rsidRDefault="009B4C5C">
      <w:pPr>
        <w:ind w:left="447"/>
        <w:rPr>
          <w:sz w:val="20"/>
          <w:szCs w:val="20"/>
        </w:rPr>
      </w:pPr>
      <w:r>
        <w:rPr>
          <w:rFonts w:eastAsia="Times New Roman"/>
          <w:i/>
          <w:iCs/>
          <w:sz w:val="24"/>
          <w:szCs w:val="24"/>
        </w:rPr>
        <w:lastRenderedPageBreak/>
        <w:t>Консультативная работа включает:</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4A0F69" w:rsidRDefault="004A0F69">
      <w:pPr>
        <w:spacing w:line="14" w:lineRule="exact"/>
        <w:rPr>
          <w:sz w:val="20"/>
          <w:szCs w:val="20"/>
        </w:rPr>
      </w:pPr>
    </w:p>
    <w:p w:rsidR="004A0F69" w:rsidRDefault="009B4C5C">
      <w:pPr>
        <w:spacing w:line="234" w:lineRule="auto"/>
        <w:ind w:left="7" w:right="20" w:firstLine="680"/>
        <w:rPr>
          <w:sz w:val="20"/>
          <w:szCs w:val="20"/>
        </w:rPr>
      </w:pPr>
      <w:r>
        <w:rPr>
          <w:rFonts w:eastAsia="Times New Roman"/>
          <w:sz w:val="24"/>
          <w:szCs w:val="24"/>
        </w:rPr>
        <w:t>– консультирование специалистами педагогов по выбору индивидуально ориентированных методов и приѐмов работы с обучающимся с ОВЗ;</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консультативную помощь семье в вопросах выбора стратегии воспитания и приѐмов коррекционного обучения ребѐнка с ОВЗ.</w:t>
      </w:r>
    </w:p>
    <w:p w:rsidR="004A0F69" w:rsidRDefault="004A0F69">
      <w:pPr>
        <w:spacing w:line="1" w:lineRule="exact"/>
        <w:rPr>
          <w:sz w:val="20"/>
          <w:szCs w:val="20"/>
        </w:rPr>
      </w:pPr>
    </w:p>
    <w:p w:rsidR="004A0F69" w:rsidRDefault="009B4C5C">
      <w:pPr>
        <w:ind w:left="447"/>
        <w:rPr>
          <w:sz w:val="20"/>
          <w:szCs w:val="20"/>
        </w:rPr>
      </w:pPr>
      <w:r>
        <w:rPr>
          <w:rFonts w:eastAsia="Times New Roman"/>
          <w:i/>
          <w:iCs/>
          <w:sz w:val="24"/>
          <w:szCs w:val="24"/>
        </w:rPr>
        <w:t>Информационно­просветительская работа предусматривает:</w:t>
      </w:r>
    </w:p>
    <w:p w:rsidR="004A0F69" w:rsidRDefault="004A0F69">
      <w:pPr>
        <w:spacing w:line="12" w:lineRule="exact"/>
        <w:rPr>
          <w:sz w:val="20"/>
          <w:szCs w:val="20"/>
        </w:rPr>
      </w:pPr>
    </w:p>
    <w:p w:rsidR="004A0F69" w:rsidRDefault="009B4C5C">
      <w:pPr>
        <w:spacing w:line="237" w:lineRule="auto"/>
        <w:ind w:left="7" w:firstLine="680"/>
        <w:jc w:val="both"/>
        <w:rPr>
          <w:sz w:val="20"/>
          <w:szCs w:val="20"/>
        </w:rPr>
      </w:pPr>
      <w:r>
        <w:rPr>
          <w:rFonts w:eastAsia="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4A0F69" w:rsidRDefault="004A0F69">
      <w:pPr>
        <w:spacing w:line="17" w:lineRule="exact"/>
        <w:rPr>
          <w:sz w:val="20"/>
          <w:szCs w:val="20"/>
        </w:rPr>
      </w:pPr>
    </w:p>
    <w:p w:rsidR="004A0F69" w:rsidRDefault="009B4C5C">
      <w:pPr>
        <w:spacing w:line="234" w:lineRule="auto"/>
        <w:ind w:left="7" w:firstLine="680"/>
        <w:rPr>
          <w:sz w:val="20"/>
          <w:szCs w:val="20"/>
        </w:rPr>
      </w:pPr>
      <w:r>
        <w:rPr>
          <w:rFonts w:eastAsia="Times New Roman"/>
          <w:sz w:val="24"/>
          <w:szCs w:val="24"/>
        </w:rPr>
        <w:t>– 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w:t>
      </w:r>
    </w:p>
    <w:p w:rsidR="004A0F69" w:rsidRDefault="004A0F69">
      <w:pPr>
        <w:spacing w:line="18" w:lineRule="exact"/>
        <w:rPr>
          <w:sz w:val="20"/>
          <w:szCs w:val="20"/>
        </w:rPr>
      </w:pPr>
    </w:p>
    <w:p w:rsidR="004A0F69" w:rsidRDefault="009B4C5C">
      <w:pPr>
        <w:spacing w:line="245" w:lineRule="auto"/>
        <w:ind w:left="687" w:right="2840"/>
        <w:rPr>
          <w:sz w:val="20"/>
          <w:szCs w:val="20"/>
        </w:rPr>
      </w:pPr>
      <w:r>
        <w:rPr>
          <w:rFonts w:eastAsia="Times New Roman"/>
          <w:b/>
          <w:bCs/>
          <w:sz w:val="23"/>
          <w:szCs w:val="23"/>
        </w:rPr>
        <w:t xml:space="preserve">Планируемые результаты коррекционной работы </w:t>
      </w:r>
      <w:r>
        <w:rPr>
          <w:rFonts w:eastAsia="Times New Roman"/>
          <w:sz w:val="23"/>
          <w:szCs w:val="23"/>
        </w:rPr>
        <w:t>Планируемыми результатами коррекционной работы являются:</w:t>
      </w:r>
    </w:p>
    <w:p w:rsidR="004A0F69" w:rsidRDefault="004A0F69">
      <w:pPr>
        <w:spacing w:line="7" w:lineRule="exact"/>
        <w:rPr>
          <w:sz w:val="20"/>
          <w:szCs w:val="20"/>
        </w:rPr>
      </w:pPr>
    </w:p>
    <w:p w:rsidR="004A0F69" w:rsidRDefault="009B4C5C">
      <w:pPr>
        <w:spacing w:line="234" w:lineRule="auto"/>
        <w:ind w:left="7" w:firstLine="680"/>
        <w:rPr>
          <w:sz w:val="20"/>
          <w:szCs w:val="20"/>
        </w:rPr>
      </w:pPr>
      <w:r>
        <w:rPr>
          <w:rFonts w:eastAsia="Times New Roman"/>
          <w:sz w:val="24"/>
          <w:szCs w:val="24"/>
        </w:rPr>
        <w:t>1. Поддержка обучающихся в освоении основной образовательной программы начального общего образования:</w:t>
      </w:r>
    </w:p>
    <w:p w:rsidR="004A0F69" w:rsidRDefault="004A0F69">
      <w:pPr>
        <w:spacing w:line="13" w:lineRule="exact"/>
        <w:rPr>
          <w:sz w:val="20"/>
          <w:szCs w:val="20"/>
        </w:rPr>
      </w:pPr>
    </w:p>
    <w:p w:rsidR="004A0F69" w:rsidRDefault="009B4C5C">
      <w:pPr>
        <w:spacing w:line="234" w:lineRule="auto"/>
        <w:ind w:left="7" w:right="20" w:firstLine="680"/>
        <w:rPr>
          <w:sz w:val="20"/>
          <w:szCs w:val="20"/>
        </w:rPr>
      </w:pPr>
      <w:r>
        <w:rPr>
          <w:rFonts w:eastAsia="Times New Roman"/>
          <w:sz w:val="24"/>
          <w:szCs w:val="24"/>
        </w:rPr>
        <w:t>- создание оптимальных условий введения ребенка в ситуацию обучения в общеобразовательном классе;</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оказание помощи в формировании адекватного учебного поведения в условиях работы в классе;</w:t>
      </w:r>
    </w:p>
    <w:p w:rsidR="004A0F69" w:rsidRDefault="004A0F69">
      <w:pPr>
        <w:spacing w:line="13" w:lineRule="exact"/>
        <w:rPr>
          <w:sz w:val="20"/>
          <w:szCs w:val="20"/>
        </w:rPr>
      </w:pPr>
    </w:p>
    <w:p w:rsidR="004A0F69" w:rsidRDefault="009B4C5C">
      <w:pPr>
        <w:spacing w:line="234" w:lineRule="auto"/>
        <w:ind w:left="7" w:firstLine="680"/>
        <w:rPr>
          <w:sz w:val="20"/>
          <w:szCs w:val="20"/>
        </w:rPr>
      </w:pPr>
      <w:r>
        <w:rPr>
          <w:rFonts w:eastAsia="Times New Roman"/>
          <w:sz w:val="24"/>
          <w:szCs w:val="24"/>
        </w:rPr>
        <w:t>- подача учебного материала с учетом особенностей усвоения информации, специфики овладения учебными навыками;</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 коррекция и развитие дефицитарных психических функций и учебных навыков;</w:t>
      </w:r>
    </w:p>
    <w:p w:rsidR="004A0F69" w:rsidRDefault="004A0F69">
      <w:pPr>
        <w:spacing w:line="12" w:lineRule="exact"/>
        <w:rPr>
          <w:sz w:val="20"/>
          <w:szCs w:val="20"/>
        </w:rPr>
      </w:pPr>
    </w:p>
    <w:p w:rsidR="004A0F69" w:rsidRDefault="009B4C5C">
      <w:pPr>
        <w:spacing w:line="234" w:lineRule="auto"/>
        <w:ind w:left="7" w:firstLine="680"/>
        <w:rPr>
          <w:sz w:val="20"/>
          <w:szCs w:val="20"/>
        </w:rPr>
      </w:pPr>
      <w:r>
        <w:rPr>
          <w:rFonts w:eastAsia="Times New Roman"/>
          <w:sz w:val="24"/>
          <w:szCs w:val="24"/>
        </w:rPr>
        <w:t>- формирование компенсаторных механизмов, облегчающих освоение обучающимся общеобразовательной программы.</w:t>
      </w:r>
    </w:p>
    <w:p w:rsidR="004A0F69" w:rsidRDefault="004A0F69">
      <w:pPr>
        <w:spacing w:line="1" w:lineRule="exact"/>
        <w:rPr>
          <w:sz w:val="20"/>
          <w:szCs w:val="20"/>
        </w:rPr>
      </w:pPr>
    </w:p>
    <w:p w:rsidR="004A0F69" w:rsidRDefault="009B4C5C">
      <w:pPr>
        <w:ind w:left="687"/>
        <w:rPr>
          <w:sz w:val="20"/>
          <w:szCs w:val="20"/>
        </w:rPr>
      </w:pPr>
      <w:r>
        <w:rPr>
          <w:rFonts w:eastAsia="Times New Roman"/>
          <w:sz w:val="24"/>
          <w:szCs w:val="24"/>
        </w:rPr>
        <w:t>2. Формирование жизненной компетенции детей с ОВЗ:</w:t>
      </w:r>
    </w:p>
    <w:p w:rsidR="004A0F69" w:rsidRDefault="004A0F69">
      <w:pPr>
        <w:spacing w:line="12" w:lineRule="exact"/>
        <w:rPr>
          <w:sz w:val="20"/>
          <w:szCs w:val="20"/>
        </w:rPr>
      </w:pPr>
    </w:p>
    <w:p w:rsidR="004A0F69" w:rsidRDefault="009B4C5C">
      <w:pPr>
        <w:spacing w:line="234" w:lineRule="auto"/>
        <w:ind w:left="7" w:firstLine="680"/>
        <w:jc w:val="both"/>
        <w:rPr>
          <w:sz w:val="20"/>
          <w:szCs w:val="20"/>
        </w:rPr>
      </w:pPr>
      <w:r>
        <w:rPr>
          <w:rFonts w:eastAsia="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w:t>
      </w:r>
    </w:p>
    <w:p w:rsidR="004A0F69" w:rsidRDefault="004A0F69">
      <w:pPr>
        <w:spacing w:line="14" w:lineRule="exact"/>
        <w:rPr>
          <w:sz w:val="20"/>
          <w:szCs w:val="20"/>
        </w:rPr>
      </w:pPr>
    </w:p>
    <w:p w:rsidR="004A0F69" w:rsidRDefault="009B4C5C" w:rsidP="008305AD">
      <w:pPr>
        <w:numPr>
          <w:ilvl w:val="0"/>
          <w:numId w:val="120"/>
        </w:numPr>
        <w:tabs>
          <w:tab w:val="left" w:pos="273"/>
        </w:tabs>
        <w:spacing w:line="234" w:lineRule="auto"/>
        <w:ind w:left="7" w:hanging="7"/>
        <w:rPr>
          <w:rFonts w:eastAsia="Times New Roman"/>
          <w:sz w:val="24"/>
          <w:szCs w:val="24"/>
        </w:rPr>
      </w:pPr>
      <w:r>
        <w:rPr>
          <w:rFonts w:eastAsia="Times New Roman"/>
          <w:sz w:val="24"/>
          <w:szCs w:val="24"/>
        </w:rPr>
        <w:t>учащимися по вопросам создания специальных условий для пребывания в школе, своих нуждах и правах в организации обучения;</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формирование и развитие социально-бытовых умений, используемых в повседневной жизни;</w:t>
      </w:r>
    </w:p>
    <w:p w:rsidR="004A0F69" w:rsidRDefault="004A0F69">
      <w:pPr>
        <w:spacing w:line="1" w:lineRule="exact"/>
        <w:rPr>
          <w:rFonts w:eastAsia="Times New Roman"/>
          <w:sz w:val="24"/>
          <w:szCs w:val="24"/>
        </w:rPr>
      </w:pPr>
    </w:p>
    <w:p w:rsidR="004A0F69" w:rsidRDefault="009B4C5C">
      <w:pPr>
        <w:ind w:left="707"/>
        <w:rPr>
          <w:rFonts w:eastAsia="Times New Roman"/>
          <w:sz w:val="24"/>
          <w:szCs w:val="24"/>
        </w:rPr>
      </w:pPr>
      <w:r>
        <w:rPr>
          <w:rFonts w:eastAsia="Times New Roman"/>
          <w:sz w:val="24"/>
          <w:szCs w:val="24"/>
        </w:rPr>
        <w:t>- формирование и развитие навыков коммуникации;</w:t>
      </w:r>
    </w:p>
    <w:p w:rsidR="004A0F69" w:rsidRDefault="004A0F69">
      <w:pPr>
        <w:spacing w:line="12"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создание условий для дифференциации и осмысления картины мира и еѐ временно-пространственная организация;</w:t>
      </w:r>
    </w:p>
    <w:p w:rsidR="004A0F69" w:rsidRDefault="004A0F69">
      <w:pPr>
        <w:spacing w:line="13" w:lineRule="exact"/>
        <w:rPr>
          <w:rFonts w:eastAsia="Times New Roman"/>
          <w:sz w:val="24"/>
          <w:szCs w:val="24"/>
        </w:rPr>
      </w:pPr>
    </w:p>
    <w:p w:rsidR="004A0F69" w:rsidRDefault="009B4C5C">
      <w:pPr>
        <w:spacing w:line="234" w:lineRule="auto"/>
        <w:ind w:left="7" w:firstLine="680"/>
        <w:rPr>
          <w:rFonts w:eastAsia="Times New Roman"/>
          <w:sz w:val="24"/>
          <w:szCs w:val="24"/>
        </w:rPr>
      </w:pPr>
      <w:r>
        <w:rPr>
          <w:rFonts w:eastAsia="Times New Roman"/>
          <w:sz w:val="24"/>
          <w:szCs w:val="24"/>
        </w:rPr>
        <w:t>- создание условий для осмысления обучающимся своего социального окружения и освоения им соответствующих возрасту системы ценностей и социальных ролей.</w:t>
      </w:r>
    </w:p>
    <w:p w:rsidR="004A0F69" w:rsidRDefault="004A0F69">
      <w:pPr>
        <w:spacing w:line="282" w:lineRule="exact"/>
        <w:rPr>
          <w:rFonts w:eastAsia="Times New Roman"/>
          <w:sz w:val="24"/>
          <w:szCs w:val="24"/>
        </w:rPr>
      </w:pPr>
    </w:p>
    <w:p w:rsidR="004A0F69" w:rsidRDefault="009B4C5C" w:rsidP="008305AD">
      <w:pPr>
        <w:numPr>
          <w:ilvl w:val="1"/>
          <w:numId w:val="120"/>
        </w:numPr>
        <w:tabs>
          <w:tab w:val="left" w:pos="727"/>
        </w:tabs>
        <w:ind w:left="727" w:hanging="367"/>
        <w:rPr>
          <w:rFonts w:eastAsia="Times New Roman"/>
          <w:b/>
          <w:bCs/>
          <w:sz w:val="24"/>
          <w:szCs w:val="24"/>
        </w:rPr>
      </w:pPr>
      <w:r>
        <w:rPr>
          <w:rFonts w:eastAsia="Times New Roman"/>
          <w:b/>
          <w:bCs/>
          <w:sz w:val="24"/>
          <w:szCs w:val="24"/>
        </w:rPr>
        <w:t>ОРГАНИЗАЦИОННЫЙ РАЗДЕЛ</w:t>
      </w:r>
    </w:p>
    <w:p w:rsidR="004A0F69" w:rsidRDefault="009B4C5C">
      <w:pPr>
        <w:tabs>
          <w:tab w:val="left" w:pos="1067"/>
        </w:tabs>
        <w:ind w:left="367"/>
        <w:rPr>
          <w:sz w:val="20"/>
          <w:szCs w:val="20"/>
        </w:rPr>
      </w:pPr>
      <w:r>
        <w:rPr>
          <w:rFonts w:eastAsia="Times New Roman"/>
          <w:b/>
          <w:bCs/>
          <w:sz w:val="24"/>
          <w:szCs w:val="24"/>
        </w:rPr>
        <w:t>3.1.</w:t>
      </w:r>
      <w:r>
        <w:rPr>
          <w:sz w:val="20"/>
          <w:szCs w:val="20"/>
        </w:rPr>
        <w:tab/>
      </w:r>
      <w:r>
        <w:rPr>
          <w:rFonts w:eastAsia="Times New Roman"/>
          <w:b/>
          <w:bCs/>
          <w:sz w:val="23"/>
          <w:szCs w:val="23"/>
        </w:rPr>
        <w:t>Учебный план начального общего образования</w:t>
      </w:r>
    </w:p>
    <w:p w:rsidR="004A0F69" w:rsidRDefault="004A0F69">
      <w:pPr>
        <w:spacing w:line="8" w:lineRule="exact"/>
        <w:rPr>
          <w:sz w:val="20"/>
          <w:szCs w:val="20"/>
        </w:rPr>
      </w:pPr>
    </w:p>
    <w:p w:rsidR="004A0F69" w:rsidRDefault="009B4C5C">
      <w:pPr>
        <w:spacing w:line="236" w:lineRule="auto"/>
        <w:ind w:left="7" w:firstLine="708"/>
        <w:jc w:val="both"/>
        <w:rPr>
          <w:sz w:val="20"/>
          <w:szCs w:val="20"/>
        </w:rPr>
      </w:pPr>
      <w:r>
        <w:rPr>
          <w:rFonts w:eastAsia="Times New Roman"/>
          <w:sz w:val="24"/>
          <w:szCs w:val="24"/>
        </w:rPr>
        <w:t>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4A0F69" w:rsidRDefault="004A0F69">
      <w:pPr>
        <w:spacing w:line="14" w:lineRule="exact"/>
        <w:rPr>
          <w:sz w:val="20"/>
          <w:szCs w:val="20"/>
        </w:rPr>
      </w:pPr>
    </w:p>
    <w:p w:rsidR="004A0F69" w:rsidRDefault="009B4C5C">
      <w:pPr>
        <w:spacing w:line="234" w:lineRule="auto"/>
        <w:ind w:left="7" w:firstLine="708"/>
        <w:rPr>
          <w:sz w:val="20"/>
          <w:szCs w:val="20"/>
        </w:rPr>
      </w:pPr>
      <w:r>
        <w:rPr>
          <w:rFonts w:eastAsia="Times New Roman"/>
          <w:sz w:val="24"/>
          <w:szCs w:val="24"/>
        </w:rPr>
        <w:t>Цели и задачи реализации учебного плана НОО соотносятся с целями и задачами реализации ООП НОО, обозначенными в Целевом разделе ООП НОО.</w:t>
      </w:r>
    </w:p>
    <w:p w:rsidR="004A0F69" w:rsidRDefault="004A0F69">
      <w:pPr>
        <w:spacing w:line="14" w:lineRule="exact"/>
        <w:rPr>
          <w:sz w:val="20"/>
          <w:szCs w:val="20"/>
        </w:rPr>
      </w:pPr>
    </w:p>
    <w:p w:rsidR="004A0F69" w:rsidRDefault="009B4C5C">
      <w:pPr>
        <w:spacing w:line="234" w:lineRule="auto"/>
        <w:ind w:left="7" w:firstLine="708"/>
        <w:rPr>
          <w:sz w:val="20"/>
          <w:szCs w:val="20"/>
        </w:rPr>
      </w:pPr>
      <w:r>
        <w:rPr>
          <w:rFonts w:eastAsia="Times New Roman"/>
          <w:b/>
          <w:bCs/>
          <w:sz w:val="24"/>
          <w:szCs w:val="24"/>
        </w:rPr>
        <w:t xml:space="preserve">Учебный план на конкретный учебный год </w:t>
      </w:r>
      <w:r>
        <w:rPr>
          <w:rFonts w:eastAsia="Times New Roman"/>
          <w:sz w:val="24"/>
          <w:szCs w:val="24"/>
        </w:rPr>
        <w:t>утверждается директором МБОУ</w:t>
      </w:r>
      <w:r>
        <w:rPr>
          <w:rFonts w:eastAsia="Times New Roman"/>
          <w:b/>
          <w:bCs/>
          <w:sz w:val="24"/>
          <w:szCs w:val="24"/>
        </w:rPr>
        <w:t xml:space="preserve"> </w:t>
      </w:r>
      <w:r w:rsidR="00181A08">
        <w:rPr>
          <w:rFonts w:eastAsia="Times New Roman"/>
          <w:sz w:val="24"/>
          <w:szCs w:val="24"/>
        </w:rPr>
        <w:t>Новочеремховская</w:t>
      </w:r>
      <w:r>
        <w:rPr>
          <w:rFonts w:eastAsia="Times New Roman"/>
          <w:sz w:val="24"/>
          <w:szCs w:val="24"/>
        </w:rPr>
        <w:t xml:space="preserve"> ООШ ежегодно и является Приложением </w:t>
      </w:r>
      <w:proofErr w:type="gramStart"/>
      <w:r>
        <w:rPr>
          <w:rFonts w:eastAsia="Times New Roman"/>
          <w:sz w:val="24"/>
          <w:szCs w:val="24"/>
        </w:rPr>
        <w:t>к</w:t>
      </w:r>
      <w:proofErr w:type="gramEnd"/>
      <w:r>
        <w:rPr>
          <w:rFonts w:eastAsia="Times New Roman"/>
          <w:sz w:val="24"/>
          <w:szCs w:val="24"/>
        </w:rPr>
        <w:t xml:space="preserve"> настоящей ООП НОО.</w:t>
      </w:r>
    </w:p>
    <w:p w:rsidR="004A0F69" w:rsidRDefault="004A0F69">
      <w:pPr>
        <w:spacing w:line="14" w:lineRule="exact"/>
        <w:rPr>
          <w:sz w:val="20"/>
          <w:szCs w:val="20"/>
        </w:rPr>
      </w:pPr>
    </w:p>
    <w:p w:rsidR="004A0F69" w:rsidRDefault="009B4C5C">
      <w:pPr>
        <w:spacing w:line="234" w:lineRule="auto"/>
        <w:ind w:left="7" w:firstLine="708"/>
        <w:rPr>
          <w:sz w:val="20"/>
          <w:szCs w:val="20"/>
        </w:rPr>
      </w:pPr>
      <w:r>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w:t>
      </w:r>
    </w:p>
    <w:p w:rsidR="004A0F69" w:rsidRDefault="004A0F69">
      <w:pPr>
        <w:sectPr w:rsidR="004A0F69">
          <w:pgSz w:w="11900" w:h="16838"/>
          <w:pgMar w:top="1122" w:right="706" w:bottom="164" w:left="1133" w:header="0" w:footer="0" w:gutter="0"/>
          <w:cols w:space="720" w:equalWidth="0">
            <w:col w:w="10067"/>
          </w:cols>
        </w:sectPr>
      </w:pPr>
    </w:p>
    <w:p w:rsidR="004A0F69" w:rsidRDefault="004A0F69">
      <w:pPr>
        <w:spacing w:line="359" w:lineRule="exact"/>
        <w:rPr>
          <w:sz w:val="20"/>
          <w:szCs w:val="20"/>
        </w:rPr>
      </w:pPr>
    </w:p>
    <w:p w:rsidR="004A0F69" w:rsidRDefault="009B4C5C">
      <w:pPr>
        <w:ind w:left="9827"/>
        <w:rPr>
          <w:sz w:val="20"/>
          <w:szCs w:val="20"/>
        </w:rPr>
      </w:pPr>
      <w:r>
        <w:rPr>
          <w:rFonts w:eastAsia="Times New Roman"/>
          <w:sz w:val="24"/>
          <w:szCs w:val="24"/>
        </w:rPr>
        <w:t>97</w:t>
      </w:r>
    </w:p>
    <w:p w:rsidR="004A0F69" w:rsidRDefault="004A0F69">
      <w:pPr>
        <w:sectPr w:rsidR="004A0F69">
          <w:type w:val="continuous"/>
          <w:pgSz w:w="11900" w:h="16838"/>
          <w:pgMar w:top="1122" w:right="706" w:bottom="164" w:left="1133" w:header="0" w:footer="0" w:gutter="0"/>
          <w:cols w:space="720" w:equalWidth="0">
            <w:col w:w="10067"/>
          </w:cols>
        </w:sectPr>
      </w:pPr>
    </w:p>
    <w:p w:rsidR="004A0F69" w:rsidRDefault="009B4C5C">
      <w:pPr>
        <w:spacing w:line="237" w:lineRule="auto"/>
        <w:ind w:left="120" w:firstLine="708"/>
        <w:jc w:val="both"/>
        <w:rPr>
          <w:sz w:val="20"/>
          <w:szCs w:val="20"/>
        </w:rPr>
      </w:pPr>
      <w:r>
        <w:rPr>
          <w:rFonts w:eastAsia="Times New Roman"/>
          <w:sz w:val="24"/>
          <w:szCs w:val="24"/>
        </w:rPr>
        <w:lastRenderedPageBreak/>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A0F69" w:rsidRDefault="004A0F69">
      <w:pPr>
        <w:spacing w:line="18" w:lineRule="exact"/>
        <w:rPr>
          <w:sz w:val="20"/>
          <w:szCs w:val="20"/>
        </w:rPr>
      </w:pPr>
    </w:p>
    <w:p w:rsidR="004A0F69" w:rsidRDefault="009B4C5C">
      <w:pPr>
        <w:spacing w:line="234" w:lineRule="auto"/>
        <w:ind w:left="120" w:firstLine="708"/>
        <w:jc w:val="both"/>
        <w:rPr>
          <w:sz w:val="20"/>
          <w:szCs w:val="20"/>
        </w:rPr>
      </w:pPr>
      <w:r>
        <w:rPr>
          <w:rFonts w:eastAsia="Times New Roman"/>
          <w:sz w:val="24"/>
          <w:szCs w:val="24"/>
        </w:rPr>
        <w:t>Обязательные предметные области учебного плана и основные задачи реализации содержания предметных областей приведены в таблице:</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1040"/>
        <w:gridCol w:w="480"/>
        <w:gridCol w:w="800"/>
        <w:gridCol w:w="260"/>
        <w:gridCol w:w="1260"/>
        <w:gridCol w:w="1820"/>
        <w:gridCol w:w="500"/>
        <w:gridCol w:w="1260"/>
        <w:gridCol w:w="2160"/>
      </w:tblGrid>
      <w:tr w:rsidR="004A0F69">
        <w:trPr>
          <w:trHeight w:val="268"/>
        </w:trPr>
        <w:tc>
          <w:tcPr>
            <w:tcW w:w="580" w:type="dxa"/>
            <w:tcBorders>
              <w:top w:val="single" w:sz="8" w:space="0" w:color="auto"/>
              <w:left w:val="single" w:sz="8" w:space="0" w:color="auto"/>
              <w:right w:val="single" w:sz="8" w:space="0" w:color="auto"/>
            </w:tcBorders>
            <w:vAlign w:val="bottom"/>
          </w:tcPr>
          <w:p w:rsidR="004A0F69" w:rsidRDefault="009B4C5C">
            <w:pPr>
              <w:spacing w:line="268" w:lineRule="exact"/>
              <w:ind w:left="120"/>
              <w:rPr>
                <w:sz w:val="20"/>
                <w:szCs w:val="20"/>
              </w:rPr>
            </w:pPr>
            <w:r>
              <w:rPr>
                <w:rFonts w:eastAsia="Times New Roman"/>
                <w:sz w:val="24"/>
                <w:szCs w:val="24"/>
              </w:rPr>
              <w:t>№</w:t>
            </w:r>
          </w:p>
        </w:tc>
        <w:tc>
          <w:tcPr>
            <w:tcW w:w="2320" w:type="dxa"/>
            <w:gridSpan w:val="3"/>
            <w:tcBorders>
              <w:top w:val="single" w:sz="8" w:space="0" w:color="auto"/>
            </w:tcBorders>
            <w:vAlign w:val="bottom"/>
          </w:tcPr>
          <w:p w:rsidR="004A0F69" w:rsidRDefault="009B4C5C">
            <w:pPr>
              <w:spacing w:line="268" w:lineRule="exact"/>
              <w:ind w:left="100"/>
              <w:rPr>
                <w:sz w:val="20"/>
                <w:szCs w:val="20"/>
              </w:rPr>
            </w:pPr>
            <w:r>
              <w:rPr>
                <w:rFonts w:eastAsia="Times New Roman"/>
                <w:sz w:val="24"/>
                <w:szCs w:val="24"/>
              </w:rPr>
              <w:t>Предметные области</w:t>
            </w:r>
          </w:p>
        </w:tc>
        <w:tc>
          <w:tcPr>
            <w:tcW w:w="260" w:type="dxa"/>
            <w:tcBorders>
              <w:top w:val="single" w:sz="8" w:space="0" w:color="auto"/>
              <w:right w:val="single" w:sz="8" w:space="0" w:color="auto"/>
            </w:tcBorders>
            <w:vAlign w:val="bottom"/>
          </w:tcPr>
          <w:p w:rsidR="004A0F69" w:rsidRDefault="004A0F69">
            <w:pPr>
              <w:rPr>
                <w:sz w:val="23"/>
                <w:szCs w:val="23"/>
              </w:rPr>
            </w:pPr>
          </w:p>
        </w:tc>
        <w:tc>
          <w:tcPr>
            <w:tcW w:w="7000" w:type="dxa"/>
            <w:gridSpan w:val="5"/>
            <w:tcBorders>
              <w:top w:val="single" w:sz="8" w:space="0" w:color="auto"/>
              <w:right w:val="single" w:sz="8" w:space="0" w:color="auto"/>
            </w:tcBorders>
            <w:vAlign w:val="bottom"/>
          </w:tcPr>
          <w:p w:rsidR="004A0F69" w:rsidRDefault="009B4C5C">
            <w:pPr>
              <w:spacing w:line="268" w:lineRule="exact"/>
              <w:ind w:left="800"/>
              <w:rPr>
                <w:sz w:val="20"/>
                <w:szCs w:val="20"/>
              </w:rPr>
            </w:pPr>
            <w:r>
              <w:rPr>
                <w:rFonts w:eastAsia="Times New Roman"/>
                <w:sz w:val="24"/>
                <w:szCs w:val="24"/>
              </w:rPr>
              <w:t>Основные задачи реализации содержания</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п/п</w:t>
            </w: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1820" w:type="dxa"/>
            <w:tcBorders>
              <w:bottom w:val="single" w:sz="8" w:space="0" w:color="auto"/>
            </w:tcBorders>
            <w:vAlign w:val="bottom"/>
          </w:tcPr>
          <w:p w:rsidR="004A0F69" w:rsidRDefault="004A0F69">
            <w:pPr>
              <w:rPr>
                <w:sz w:val="24"/>
                <w:szCs w:val="24"/>
              </w:rPr>
            </w:pPr>
          </w:p>
        </w:tc>
        <w:tc>
          <w:tcPr>
            <w:tcW w:w="500" w:type="dxa"/>
            <w:tcBorders>
              <w:bottom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21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1</w:t>
            </w:r>
          </w:p>
        </w:tc>
        <w:tc>
          <w:tcPr>
            <w:tcW w:w="1040" w:type="dxa"/>
            <w:vAlign w:val="bottom"/>
          </w:tcPr>
          <w:p w:rsidR="004A0F69" w:rsidRDefault="009B4C5C">
            <w:pPr>
              <w:spacing w:line="260" w:lineRule="exact"/>
              <w:ind w:left="100"/>
              <w:rPr>
                <w:sz w:val="20"/>
                <w:szCs w:val="20"/>
              </w:rPr>
            </w:pPr>
            <w:r>
              <w:rPr>
                <w:rFonts w:eastAsia="Times New Roman"/>
                <w:sz w:val="24"/>
                <w:szCs w:val="24"/>
              </w:rPr>
              <w:t>Русский</w:t>
            </w:r>
          </w:p>
        </w:tc>
        <w:tc>
          <w:tcPr>
            <w:tcW w:w="1280" w:type="dxa"/>
            <w:gridSpan w:val="2"/>
            <w:vAlign w:val="bottom"/>
          </w:tcPr>
          <w:p w:rsidR="004A0F69" w:rsidRDefault="009B4C5C">
            <w:pPr>
              <w:spacing w:line="260" w:lineRule="exact"/>
              <w:ind w:left="340"/>
              <w:rPr>
                <w:sz w:val="20"/>
                <w:szCs w:val="20"/>
              </w:rPr>
            </w:pPr>
            <w:r>
              <w:rPr>
                <w:rFonts w:eastAsia="Times New Roman"/>
                <w:sz w:val="24"/>
                <w:szCs w:val="24"/>
              </w:rPr>
              <w:t>язык</w:t>
            </w:r>
          </w:p>
        </w:tc>
        <w:tc>
          <w:tcPr>
            <w:tcW w:w="260" w:type="dxa"/>
            <w:tcBorders>
              <w:right w:val="single" w:sz="8" w:space="0" w:color="auto"/>
            </w:tcBorders>
            <w:vAlign w:val="bottom"/>
          </w:tcPr>
          <w:p w:rsidR="004A0F69" w:rsidRDefault="009B4C5C">
            <w:pPr>
              <w:spacing w:line="260" w:lineRule="exact"/>
              <w:ind w:right="20"/>
              <w:jc w:val="right"/>
              <w:rPr>
                <w:sz w:val="20"/>
                <w:szCs w:val="20"/>
              </w:rPr>
            </w:pPr>
            <w:r>
              <w:rPr>
                <w:rFonts w:eastAsia="Times New Roman"/>
                <w:w w:val="77"/>
                <w:sz w:val="24"/>
                <w:szCs w:val="24"/>
              </w:rPr>
              <w:t>и</w:t>
            </w:r>
          </w:p>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Формирование первоначальных представлений о русском языке</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320" w:type="dxa"/>
            <w:gridSpan w:val="3"/>
            <w:vAlign w:val="bottom"/>
          </w:tcPr>
          <w:p w:rsidR="004A0F69" w:rsidRDefault="009B4C5C">
            <w:pPr>
              <w:ind w:left="100"/>
              <w:rPr>
                <w:sz w:val="20"/>
                <w:szCs w:val="20"/>
              </w:rPr>
            </w:pPr>
            <w:r>
              <w:rPr>
                <w:rFonts w:eastAsia="Times New Roman"/>
                <w:w w:val="99"/>
                <w:sz w:val="24"/>
                <w:szCs w:val="24"/>
              </w:rPr>
              <w:t>литературное чтение.</w:t>
            </w: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как государственном языке Российской Федерации, как средстве</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общения людей разных национальностей в России и за рубежом.</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Развитие диалогической и монологической устной и письменной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речи,  коммуникативных  умений,  нравственных  и  эстетических</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7000" w:type="dxa"/>
            <w:gridSpan w:val="5"/>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чувств, способностей к творческой деятельности.</w:t>
            </w: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2</w:t>
            </w:r>
          </w:p>
        </w:tc>
        <w:tc>
          <w:tcPr>
            <w:tcW w:w="1040" w:type="dxa"/>
            <w:vAlign w:val="bottom"/>
          </w:tcPr>
          <w:p w:rsidR="004A0F69" w:rsidRDefault="009B4C5C">
            <w:pPr>
              <w:spacing w:line="260" w:lineRule="exact"/>
              <w:ind w:left="100"/>
              <w:rPr>
                <w:sz w:val="20"/>
                <w:szCs w:val="20"/>
              </w:rPr>
            </w:pPr>
            <w:r>
              <w:rPr>
                <w:rFonts w:eastAsia="Times New Roman"/>
                <w:sz w:val="24"/>
                <w:szCs w:val="24"/>
              </w:rPr>
              <w:t>Родной</w:t>
            </w:r>
          </w:p>
        </w:tc>
        <w:tc>
          <w:tcPr>
            <w:tcW w:w="1280" w:type="dxa"/>
            <w:gridSpan w:val="2"/>
            <w:vAlign w:val="bottom"/>
          </w:tcPr>
          <w:p w:rsidR="004A0F69" w:rsidRDefault="009B4C5C">
            <w:pPr>
              <w:spacing w:line="260" w:lineRule="exact"/>
              <w:ind w:left="300"/>
              <w:rPr>
                <w:sz w:val="20"/>
                <w:szCs w:val="20"/>
              </w:rPr>
            </w:pPr>
            <w:r>
              <w:rPr>
                <w:rFonts w:eastAsia="Times New Roman"/>
                <w:sz w:val="24"/>
                <w:szCs w:val="24"/>
              </w:rPr>
              <w:t>язык</w:t>
            </w:r>
          </w:p>
        </w:tc>
        <w:tc>
          <w:tcPr>
            <w:tcW w:w="260" w:type="dxa"/>
            <w:tcBorders>
              <w:right w:val="single" w:sz="8" w:space="0" w:color="auto"/>
            </w:tcBorders>
            <w:vAlign w:val="bottom"/>
          </w:tcPr>
          <w:p w:rsidR="004A0F69" w:rsidRDefault="009B4C5C">
            <w:pPr>
              <w:spacing w:line="260" w:lineRule="exact"/>
              <w:ind w:right="20"/>
              <w:jc w:val="right"/>
              <w:rPr>
                <w:sz w:val="20"/>
                <w:szCs w:val="20"/>
              </w:rPr>
            </w:pPr>
            <w:r>
              <w:rPr>
                <w:rFonts w:eastAsia="Times New Roman"/>
                <w:w w:val="77"/>
                <w:sz w:val="24"/>
                <w:szCs w:val="24"/>
              </w:rPr>
              <w:t>и</w:t>
            </w:r>
          </w:p>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Формирование  первоначальных  представлений  о  единстве  и</w:t>
            </w:r>
          </w:p>
        </w:tc>
      </w:tr>
      <w:tr w:rsidR="004A0F69">
        <w:trPr>
          <w:trHeight w:val="277"/>
        </w:trPr>
        <w:tc>
          <w:tcPr>
            <w:tcW w:w="580" w:type="dxa"/>
            <w:tcBorders>
              <w:left w:val="single" w:sz="8" w:space="0" w:color="auto"/>
              <w:right w:val="single" w:sz="8" w:space="0" w:color="auto"/>
            </w:tcBorders>
            <w:vAlign w:val="bottom"/>
          </w:tcPr>
          <w:p w:rsidR="004A0F69" w:rsidRDefault="004A0F69">
            <w:pPr>
              <w:rPr>
                <w:sz w:val="24"/>
                <w:szCs w:val="24"/>
              </w:rPr>
            </w:pPr>
          </w:p>
        </w:tc>
        <w:tc>
          <w:tcPr>
            <w:tcW w:w="1520" w:type="dxa"/>
            <w:gridSpan w:val="2"/>
            <w:vAlign w:val="bottom"/>
          </w:tcPr>
          <w:p w:rsidR="004A0F69" w:rsidRDefault="009B4C5C">
            <w:pPr>
              <w:ind w:left="100"/>
              <w:rPr>
                <w:sz w:val="20"/>
                <w:szCs w:val="20"/>
              </w:rPr>
            </w:pPr>
            <w:r>
              <w:rPr>
                <w:rFonts w:eastAsia="Times New Roman"/>
                <w:sz w:val="24"/>
                <w:szCs w:val="24"/>
              </w:rPr>
              <w:t>литературное</w:t>
            </w:r>
          </w:p>
        </w:tc>
        <w:tc>
          <w:tcPr>
            <w:tcW w:w="1060" w:type="dxa"/>
            <w:gridSpan w:val="2"/>
            <w:tcBorders>
              <w:right w:val="single" w:sz="8" w:space="0" w:color="auto"/>
            </w:tcBorders>
            <w:vAlign w:val="bottom"/>
          </w:tcPr>
          <w:p w:rsidR="004A0F69" w:rsidRDefault="009B4C5C">
            <w:pPr>
              <w:ind w:right="20"/>
              <w:jc w:val="right"/>
              <w:rPr>
                <w:sz w:val="20"/>
                <w:szCs w:val="20"/>
              </w:rPr>
            </w:pPr>
            <w:r>
              <w:rPr>
                <w:rFonts w:eastAsia="Times New Roman"/>
                <w:sz w:val="24"/>
                <w:szCs w:val="24"/>
              </w:rPr>
              <w:t>чтение</w:t>
            </w: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многообразии языкового и культурного пространства России, о</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320" w:type="dxa"/>
            <w:gridSpan w:val="3"/>
            <w:vAlign w:val="bottom"/>
          </w:tcPr>
          <w:p w:rsidR="004A0F69" w:rsidRDefault="009B4C5C">
            <w:pPr>
              <w:ind w:left="100"/>
              <w:rPr>
                <w:sz w:val="20"/>
                <w:szCs w:val="20"/>
              </w:rPr>
            </w:pPr>
            <w:r>
              <w:rPr>
                <w:rFonts w:eastAsia="Times New Roman"/>
                <w:sz w:val="24"/>
                <w:szCs w:val="24"/>
              </w:rPr>
              <w:t>на родном языке</w:t>
            </w: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языке   как   основе   национального   самосознания.   Развитие</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диалогической и монологической устной и письменной речи на</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родном   языке,   коммуникативных   умений,   нравственных   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эстетических чувств, способностей к творческой деятельности на</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3080" w:type="dxa"/>
            <w:gridSpan w:val="2"/>
            <w:tcBorders>
              <w:bottom w:val="single" w:sz="8" w:space="0" w:color="auto"/>
            </w:tcBorders>
            <w:vAlign w:val="bottom"/>
          </w:tcPr>
          <w:p w:rsidR="004A0F69" w:rsidRDefault="009B4C5C">
            <w:pPr>
              <w:ind w:left="80"/>
              <w:rPr>
                <w:sz w:val="20"/>
                <w:szCs w:val="20"/>
              </w:rPr>
            </w:pPr>
            <w:r>
              <w:rPr>
                <w:rFonts w:eastAsia="Times New Roman"/>
                <w:sz w:val="24"/>
                <w:szCs w:val="24"/>
              </w:rPr>
              <w:t>родном языке.</w:t>
            </w:r>
          </w:p>
        </w:tc>
        <w:tc>
          <w:tcPr>
            <w:tcW w:w="500" w:type="dxa"/>
            <w:tcBorders>
              <w:bottom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21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3</w:t>
            </w:r>
          </w:p>
        </w:tc>
        <w:tc>
          <w:tcPr>
            <w:tcW w:w="2320" w:type="dxa"/>
            <w:gridSpan w:val="3"/>
            <w:vAlign w:val="bottom"/>
          </w:tcPr>
          <w:p w:rsidR="004A0F69" w:rsidRDefault="009B4C5C">
            <w:pPr>
              <w:spacing w:line="260" w:lineRule="exact"/>
              <w:ind w:left="100"/>
              <w:rPr>
                <w:sz w:val="20"/>
                <w:szCs w:val="20"/>
              </w:rPr>
            </w:pPr>
            <w:r>
              <w:rPr>
                <w:rFonts w:eastAsia="Times New Roman"/>
                <w:sz w:val="24"/>
                <w:szCs w:val="24"/>
              </w:rPr>
              <w:t>Иностранный язык</w:t>
            </w:r>
          </w:p>
        </w:tc>
        <w:tc>
          <w:tcPr>
            <w:tcW w:w="260" w:type="dxa"/>
            <w:tcBorders>
              <w:right w:val="single" w:sz="8" w:space="0" w:color="auto"/>
            </w:tcBorders>
            <w:vAlign w:val="bottom"/>
          </w:tcPr>
          <w:p w:rsidR="004A0F69" w:rsidRDefault="004A0F69"/>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Формирование  дружелюбного  отношения  и  толерантности  к</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носителям другого языка на основе знакомства с жизнью своих</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сверстников   в   других   странах,   с   детским   фольклором  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доступными  образцами  детской  художественной  литературы,</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формирование   начальных   навыков   общения   в   устной   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письменной   форме   с   носителями   иностранного   языка,</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коммуникативных умений, нравственных и эстетических чувств,</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7000" w:type="dxa"/>
            <w:gridSpan w:val="5"/>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способностей к творческой деятельности на иностранном языке.</w:t>
            </w: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4</w:t>
            </w:r>
          </w:p>
        </w:tc>
        <w:tc>
          <w:tcPr>
            <w:tcW w:w="1520" w:type="dxa"/>
            <w:gridSpan w:val="2"/>
            <w:vAlign w:val="bottom"/>
          </w:tcPr>
          <w:p w:rsidR="004A0F69" w:rsidRDefault="009B4C5C">
            <w:pPr>
              <w:spacing w:line="260" w:lineRule="exact"/>
              <w:ind w:left="100"/>
              <w:rPr>
                <w:sz w:val="20"/>
                <w:szCs w:val="20"/>
              </w:rPr>
            </w:pPr>
            <w:r>
              <w:rPr>
                <w:rFonts w:eastAsia="Times New Roman"/>
                <w:sz w:val="24"/>
                <w:szCs w:val="24"/>
              </w:rPr>
              <w:t>Математика</w:t>
            </w:r>
          </w:p>
        </w:tc>
        <w:tc>
          <w:tcPr>
            <w:tcW w:w="800" w:type="dxa"/>
            <w:vAlign w:val="bottom"/>
          </w:tcPr>
          <w:p w:rsidR="004A0F69" w:rsidRDefault="004A0F69"/>
        </w:tc>
        <w:tc>
          <w:tcPr>
            <w:tcW w:w="260" w:type="dxa"/>
            <w:tcBorders>
              <w:right w:val="single" w:sz="8" w:space="0" w:color="auto"/>
            </w:tcBorders>
            <w:vAlign w:val="bottom"/>
          </w:tcPr>
          <w:p w:rsidR="004A0F69" w:rsidRDefault="009B4C5C">
            <w:pPr>
              <w:spacing w:line="260" w:lineRule="exact"/>
              <w:ind w:right="20"/>
              <w:jc w:val="right"/>
              <w:rPr>
                <w:sz w:val="20"/>
                <w:szCs w:val="20"/>
              </w:rPr>
            </w:pPr>
            <w:r>
              <w:rPr>
                <w:rFonts w:eastAsia="Times New Roman"/>
                <w:w w:val="77"/>
                <w:sz w:val="24"/>
                <w:szCs w:val="24"/>
              </w:rPr>
              <w:t>и</w:t>
            </w:r>
          </w:p>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Развитие математической речи, логического и алгоритмического</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520" w:type="dxa"/>
            <w:gridSpan w:val="2"/>
            <w:vAlign w:val="bottom"/>
          </w:tcPr>
          <w:p w:rsidR="004A0F69" w:rsidRDefault="009B4C5C">
            <w:pPr>
              <w:ind w:left="100"/>
              <w:rPr>
                <w:sz w:val="20"/>
                <w:szCs w:val="20"/>
              </w:rPr>
            </w:pPr>
            <w:r>
              <w:rPr>
                <w:rFonts w:eastAsia="Times New Roman"/>
                <w:sz w:val="24"/>
                <w:szCs w:val="24"/>
              </w:rPr>
              <w:t>информатика</w:t>
            </w: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мышления, воображения, обеспечение первоначальных</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7000" w:type="dxa"/>
            <w:gridSpan w:val="5"/>
            <w:tcBorders>
              <w:bottom w:val="single" w:sz="8" w:space="0" w:color="auto"/>
              <w:right w:val="single" w:sz="8" w:space="0" w:color="auto"/>
            </w:tcBorders>
            <w:vAlign w:val="bottom"/>
          </w:tcPr>
          <w:p w:rsidR="004A0F69" w:rsidRDefault="009B4C5C">
            <w:pPr>
              <w:ind w:left="800"/>
              <w:rPr>
                <w:sz w:val="20"/>
                <w:szCs w:val="20"/>
              </w:rPr>
            </w:pPr>
            <w:r>
              <w:rPr>
                <w:rFonts w:eastAsia="Times New Roman"/>
                <w:sz w:val="24"/>
                <w:szCs w:val="24"/>
              </w:rPr>
              <w:t>представлений о компьютерной грамотности</w:t>
            </w: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5</w:t>
            </w:r>
          </w:p>
        </w:tc>
        <w:tc>
          <w:tcPr>
            <w:tcW w:w="2320" w:type="dxa"/>
            <w:gridSpan w:val="3"/>
            <w:vAlign w:val="bottom"/>
          </w:tcPr>
          <w:p w:rsidR="004A0F69" w:rsidRDefault="009B4C5C">
            <w:pPr>
              <w:spacing w:line="260" w:lineRule="exact"/>
              <w:ind w:left="100"/>
              <w:rPr>
                <w:sz w:val="20"/>
                <w:szCs w:val="20"/>
              </w:rPr>
            </w:pPr>
            <w:r>
              <w:rPr>
                <w:rFonts w:eastAsia="Times New Roman"/>
                <w:sz w:val="24"/>
                <w:szCs w:val="24"/>
              </w:rPr>
              <w:t>Обществознание</w:t>
            </w:r>
          </w:p>
        </w:tc>
        <w:tc>
          <w:tcPr>
            <w:tcW w:w="260" w:type="dxa"/>
            <w:tcBorders>
              <w:right w:val="single" w:sz="8" w:space="0" w:color="auto"/>
            </w:tcBorders>
            <w:vAlign w:val="bottom"/>
          </w:tcPr>
          <w:p w:rsidR="004A0F69" w:rsidRDefault="009B4C5C">
            <w:pPr>
              <w:spacing w:line="260" w:lineRule="exact"/>
              <w:ind w:right="20"/>
              <w:jc w:val="right"/>
              <w:rPr>
                <w:sz w:val="20"/>
                <w:szCs w:val="20"/>
              </w:rPr>
            </w:pPr>
            <w:r>
              <w:rPr>
                <w:rFonts w:eastAsia="Times New Roman"/>
                <w:w w:val="77"/>
                <w:sz w:val="24"/>
                <w:szCs w:val="24"/>
              </w:rPr>
              <w:t>и</w:t>
            </w:r>
          </w:p>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Формирование уважительного отношения к семье, населенному</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320" w:type="dxa"/>
            <w:gridSpan w:val="3"/>
            <w:vAlign w:val="bottom"/>
          </w:tcPr>
          <w:p w:rsidR="004A0F69" w:rsidRDefault="009B4C5C">
            <w:pPr>
              <w:ind w:left="100"/>
              <w:rPr>
                <w:sz w:val="20"/>
                <w:szCs w:val="20"/>
              </w:rPr>
            </w:pPr>
            <w:r>
              <w:rPr>
                <w:rFonts w:eastAsia="Times New Roman"/>
                <w:sz w:val="24"/>
                <w:szCs w:val="24"/>
              </w:rPr>
              <w:t>естествознание</w:t>
            </w: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пункту,  региону,  России,  истории,  культуре,  природе  нашей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320" w:type="dxa"/>
            <w:gridSpan w:val="3"/>
            <w:vAlign w:val="bottom"/>
          </w:tcPr>
          <w:p w:rsidR="004A0F69" w:rsidRDefault="009B4C5C">
            <w:pPr>
              <w:ind w:left="100"/>
              <w:rPr>
                <w:sz w:val="20"/>
                <w:szCs w:val="20"/>
              </w:rPr>
            </w:pPr>
            <w:r>
              <w:rPr>
                <w:rFonts w:eastAsia="Times New Roman"/>
                <w:sz w:val="24"/>
                <w:szCs w:val="24"/>
              </w:rPr>
              <w:t>(Окружающий мир)</w:t>
            </w: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страны, ее современной жизни. Осознание ценности, целостности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и  многообразия  окружающего  мира,  своего  места  в  нем.</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Формирование   модели   безопасного   поведения   в   условиях</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повседневной  жизни  и  в  различных  опасных  и  чрезвычайных</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ситуациях.    Формирование    психологической    культуры    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компетенции  для  обеспечения  эффективного  и  безопасного</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3080" w:type="dxa"/>
            <w:gridSpan w:val="2"/>
            <w:tcBorders>
              <w:bottom w:val="single" w:sz="8" w:space="0" w:color="auto"/>
            </w:tcBorders>
            <w:vAlign w:val="bottom"/>
          </w:tcPr>
          <w:p w:rsidR="004A0F69" w:rsidRDefault="009B4C5C">
            <w:pPr>
              <w:ind w:left="80"/>
              <w:rPr>
                <w:sz w:val="20"/>
                <w:szCs w:val="20"/>
              </w:rPr>
            </w:pPr>
            <w:r>
              <w:rPr>
                <w:rFonts w:eastAsia="Times New Roman"/>
                <w:sz w:val="24"/>
                <w:szCs w:val="24"/>
              </w:rPr>
              <w:t>взаимодействия в социуме</w:t>
            </w:r>
          </w:p>
        </w:tc>
        <w:tc>
          <w:tcPr>
            <w:tcW w:w="500" w:type="dxa"/>
            <w:tcBorders>
              <w:bottom w:val="single" w:sz="8" w:space="0" w:color="auto"/>
            </w:tcBorders>
            <w:vAlign w:val="bottom"/>
          </w:tcPr>
          <w:p w:rsidR="004A0F69" w:rsidRDefault="004A0F69">
            <w:pPr>
              <w:rPr>
                <w:sz w:val="24"/>
                <w:szCs w:val="24"/>
              </w:rPr>
            </w:pPr>
          </w:p>
        </w:tc>
        <w:tc>
          <w:tcPr>
            <w:tcW w:w="1260" w:type="dxa"/>
            <w:tcBorders>
              <w:bottom w:val="single" w:sz="8" w:space="0" w:color="auto"/>
            </w:tcBorders>
            <w:vAlign w:val="bottom"/>
          </w:tcPr>
          <w:p w:rsidR="004A0F69" w:rsidRDefault="004A0F69">
            <w:pPr>
              <w:rPr>
                <w:sz w:val="24"/>
                <w:szCs w:val="24"/>
              </w:rPr>
            </w:pPr>
          </w:p>
        </w:tc>
        <w:tc>
          <w:tcPr>
            <w:tcW w:w="21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6</w:t>
            </w:r>
          </w:p>
        </w:tc>
        <w:tc>
          <w:tcPr>
            <w:tcW w:w="1040" w:type="dxa"/>
            <w:vAlign w:val="bottom"/>
          </w:tcPr>
          <w:p w:rsidR="004A0F69" w:rsidRDefault="009B4C5C">
            <w:pPr>
              <w:spacing w:line="260" w:lineRule="exact"/>
              <w:ind w:left="100"/>
              <w:rPr>
                <w:sz w:val="20"/>
                <w:szCs w:val="20"/>
              </w:rPr>
            </w:pPr>
            <w:r>
              <w:rPr>
                <w:rFonts w:eastAsia="Times New Roman"/>
                <w:sz w:val="24"/>
                <w:szCs w:val="24"/>
              </w:rPr>
              <w:t>Основы</w:t>
            </w:r>
          </w:p>
        </w:tc>
        <w:tc>
          <w:tcPr>
            <w:tcW w:w="1540" w:type="dxa"/>
            <w:gridSpan w:val="3"/>
            <w:tcBorders>
              <w:right w:val="single" w:sz="8" w:space="0" w:color="auto"/>
            </w:tcBorders>
            <w:vAlign w:val="bottom"/>
          </w:tcPr>
          <w:p w:rsidR="004A0F69" w:rsidRDefault="009B4C5C">
            <w:pPr>
              <w:spacing w:line="260" w:lineRule="exact"/>
              <w:ind w:right="20"/>
              <w:jc w:val="right"/>
              <w:rPr>
                <w:sz w:val="20"/>
                <w:szCs w:val="20"/>
              </w:rPr>
            </w:pPr>
            <w:r>
              <w:rPr>
                <w:rFonts w:eastAsia="Times New Roman"/>
                <w:sz w:val="24"/>
                <w:szCs w:val="24"/>
              </w:rPr>
              <w:t>религиозных</w:t>
            </w:r>
          </w:p>
        </w:tc>
        <w:tc>
          <w:tcPr>
            <w:tcW w:w="7000" w:type="dxa"/>
            <w:gridSpan w:val="5"/>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Воспитание способности к духовному развитию, нравственному</w:t>
            </w:r>
          </w:p>
        </w:tc>
      </w:tr>
      <w:tr w:rsidR="004A0F69">
        <w:trPr>
          <w:trHeight w:val="277"/>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9B4C5C">
            <w:pPr>
              <w:ind w:left="100"/>
              <w:rPr>
                <w:sz w:val="20"/>
                <w:szCs w:val="20"/>
              </w:rPr>
            </w:pPr>
            <w:r>
              <w:rPr>
                <w:rFonts w:eastAsia="Times New Roman"/>
                <w:sz w:val="24"/>
                <w:szCs w:val="24"/>
              </w:rPr>
              <w:t>культур</w:t>
            </w:r>
          </w:p>
        </w:tc>
        <w:tc>
          <w:tcPr>
            <w:tcW w:w="480" w:type="dxa"/>
            <w:vAlign w:val="bottom"/>
          </w:tcPr>
          <w:p w:rsidR="004A0F69" w:rsidRDefault="009B4C5C">
            <w:pPr>
              <w:ind w:left="120"/>
              <w:rPr>
                <w:sz w:val="20"/>
                <w:szCs w:val="20"/>
              </w:rPr>
            </w:pPr>
            <w:r>
              <w:rPr>
                <w:rFonts w:eastAsia="Times New Roman"/>
                <w:sz w:val="24"/>
                <w:szCs w:val="24"/>
              </w:rPr>
              <w:t>и</w:t>
            </w:r>
          </w:p>
        </w:tc>
        <w:tc>
          <w:tcPr>
            <w:tcW w:w="1060" w:type="dxa"/>
            <w:gridSpan w:val="2"/>
            <w:tcBorders>
              <w:right w:val="single" w:sz="8" w:space="0" w:color="auto"/>
            </w:tcBorders>
            <w:vAlign w:val="bottom"/>
          </w:tcPr>
          <w:p w:rsidR="004A0F69" w:rsidRDefault="009B4C5C">
            <w:pPr>
              <w:ind w:right="20"/>
              <w:jc w:val="right"/>
              <w:rPr>
                <w:sz w:val="20"/>
                <w:szCs w:val="20"/>
              </w:rPr>
            </w:pPr>
            <w:r>
              <w:rPr>
                <w:rFonts w:eastAsia="Times New Roman"/>
                <w:w w:val="99"/>
                <w:sz w:val="24"/>
                <w:szCs w:val="24"/>
              </w:rPr>
              <w:t>светской</w:t>
            </w:r>
          </w:p>
        </w:tc>
        <w:tc>
          <w:tcPr>
            <w:tcW w:w="3080" w:type="dxa"/>
            <w:gridSpan w:val="2"/>
            <w:vAlign w:val="bottom"/>
          </w:tcPr>
          <w:p w:rsidR="004A0F69" w:rsidRDefault="009B4C5C">
            <w:pPr>
              <w:ind w:left="80"/>
              <w:rPr>
                <w:sz w:val="20"/>
                <w:szCs w:val="20"/>
              </w:rPr>
            </w:pPr>
            <w:r>
              <w:rPr>
                <w:rFonts w:eastAsia="Times New Roman"/>
                <w:sz w:val="24"/>
                <w:szCs w:val="24"/>
              </w:rPr>
              <w:t>самосовершенствованию.</w:t>
            </w:r>
          </w:p>
        </w:tc>
        <w:tc>
          <w:tcPr>
            <w:tcW w:w="1760" w:type="dxa"/>
            <w:gridSpan w:val="2"/>
            <w:vAlign w:val="bottom"/>
          </w:tcPr>
          <w:p w:rsidR="004A0F69" w:rsidRDefault="009B4C5C">
            <w:pPr>
              <w:ind w:left="100"/>
              <w:rPr>
                <w:sz w:val="20"/>
                <w:szCs w:val="20"/>
              </w:rPr>
            </w:pPr>
            <w:r>
              <w:rPr>
                <w:rFonts w:eastAsia="Times New Roman"/>
                <w:sz w:val="24"/>
                <w:szCs w:val="24"/>
              </w:rPr>
              <w:t>Формирование</w:t>
            </w:r>
          </w:p>
        </w:tc>
        <w:tc>
          <w:tcPr>
            <w:tcW w:w="2160" w:type="dxa"/>
            <w:tcBorders>
              <w:right w:val="single" w:sz="8" w:space="0" w:color="auto"/>
            </w:tcBorders>
            <w:vAlign w:val="bottom"/>
          </w:tcPr>
          <w:p w:rsidR="004A0F69" w:rsidRDefault="009B4C5C">
            <w:pPr>
              <w:jc w:val="right"/>
              <w:rPr>
                <w:sz w:val="20"/>
                <w:szCs w:val="20"/>
              </w:rPr>
            </w:pPr>
            <w:r>
              <w:rPr>
                <w:rFonts w:eastAsia="Times New Roman"/>
                <w:sz w:val="24"/>
                <w:szCs w:val="24"/>
              </w:rPr>
              <w:t>первоначальных</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9B4C5C">
            <w:pPr>
              <w:ind w:left="100"/>
              <w:rPr>
                <w:sz w:val="20"/>
                <w:szCs w:val="20"/>
              </w:rPr>
            </w:pPr>
            <w:r>
              <w:rPr>
                <w:rFonts w:eastAsia="Times New Roman"/>
                <w:sz w:val="24"/>
                <w:szCs w:val="24"/>
              </w:rPr>
              <w:t>этики</w:t>
            </w: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представлений о светской этике, об отечественных традиционных</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7000" w:type="dxa"/>
            <w:gridSpan w:val="5"/>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религиях, их роли в культуре, истории и современности России</w:t>
            </w: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7</w:t>
            </w:r>
          </w:p>
        </w:tc>
        <w:tc>
          <w:tcPr>
            <w:tcW w:w="1520" w:type="dxa"/>
            <w:gridSpan w:val="2"/>
            <w:vAlign w:val="bottom"/>
          </w:tcPr>
          <w:p w:rsidR="004A0F69" w:rsidRDefault="009B4C5C">
            <w:pPr>
              <w:spacing w:line="260" w:lineRule="exact"/>
              <w:ind w:left="100"/>
              <w:rPr>
                <w:sz w:val="20"/>
                <w:szCs w:val="20"/>
              </w:rPr>
            </w:pPr>
            <w:r>
              <w:rPr>
                <w:rFonts w:eastAsia="Times New Roman"/>
                <w:sz w:val="24"/>
                <w:szCs w:val="24"/>
              </w:rPr>
              <w:t>Искусство</w:t>
            </w:r>
          </w:p>
        </w:tc>
        <w:tc>
          <w:tcPr>
            <w:tcW w:w="800" w:type="dxa"/>
            <w:vAlign w:val="bottom"/>
          </w:tcPr>
          <w:p w:rsidR="004A0F69" w:rsidRDefault="004A0F69"/>
        </w:tc>
        <w:tc>
          <w:tcPr>
            <w:tcW w:w="260" w:type="dxa"/>
            <w:tcBorders>
              <w:right w:val="single" w:sz="8" w:space="0" w:color="auto"/>
            </w:tcBorders>
            <w:vAlign w:val="bottom"/>
          </w:tcPr>
          <w:p w:rsidR="004A0F69" w:rsidRDefault="004A0F69"/>
        </w:tc>
        <w:tc>
          <w:tcPr>
            <w:tcW w:w="1260" w:type="dxa"/>
            <w:vAlign w:val="bottom"/>
          </w:tcPr>
          <w:p w:rsidR="004A0F69" w:rsidRDefault="009B4C5C">
            <w:pPr>
              <w:spacing w:line="260" w:lineRule="exact"/>
              <w:ind w:left="80"/>
              <w:rPr>
                <w:sz w:val="20"/>
                <w:szCs w:val="20"/>
              </w:rPr>
            </w:pPr>
            <w:r>
              <w:rPr>
                <w:rFonts w:eastAsia="Times New Roman"/>
                <w:sz w:val="24"/>
                <w:szCs w:val="24"/>
              </w:rPr>
              <w:t>Развитие</w:t>
            </w:r>
          </w:p>
        </w:tc>
        <w:tc>
          <w:tcPr>
            <w:tcW w:w="1820" w:type="dxa"/>
            <w:vAlign w:val="bottom"/>
          </w:tcPr>
          <w:p w:rsidR="004A0F69" w:rsidRDefault="009B4C5C">
            <w:pPr>
              <w:spacing w:line="260" w:lineRule="exact"/>
              <w:ind w:left="260"/>
              <w:rPr>
                <w:sz w:val="20"/>
                <w:szCs w:val="20"/>
              </w:rPr>
            </w:pPr>
            <w:r>
              <w:rPr>
                <w:rFonts w:eastAsia="Times New Roman"/>
                <w:sz w:val="24"/>
                <w:szCs w:val="24"/>
              </w:rPr>
              <w:t>способностей</w:t>
            </w:r>
          </w:p>
        </w:tc>
        <w:tc>
          <w:tcPr>
            <w:tcW w:w="500" w:type="dxa"/>
            <w:vAlign w:val="bottom"/>
          </w:tcPr>
          <w:p w:rsidR="004A0F69" w:rsidRDefault="009B4C5C">
            <w:pPr>
              <w:spacing w:line="260" w:lineRule="exact"/>
              <w:ind w:left="380"/>
              <w:rPr>
                <w:sz w:val="20"/>
                <w:szCs w:val="20"/>
              </w:rPr>
            </w:pPr>
            <w:r>
              <w:rPr>
                <w:rFonts w:eastAsia="Times New Roman"/>
                <w:w w:val="85"/>
                <w:sz w:val="24"/>
                <w:szCs w:val="24"/>
              </w:rPr>
              <w:t>к</w:t>
            </w:r>
          </w:p>
        </w:tc>
        <w:tc>
          <w:tcPr>
            <w:tcW w:w="3420" w:type="dxa"/>
            <w:gridSpan w:val="2"/>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художественно-образному,</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3080" w:type="dxa"/>
            <w:gridSpan w:val="2"/>
            <w:vAlign w:val="bottom"/>
          </w:tcPr>
          <w:p w:rsidR="004A0F69" w:rsidRDefault="009B4C5C">
            <w:pPr>
              <w:ind w:left="80"/>
              <w:rPr>
                <w:sz w:val="20"/>
                <w:szCs w:val="20"/>
              </w:rPr>
            </w:pPr>
            <w:r>
              <w:rPr>
                <w:rFonts w:eastAsia="Times New Roman"/>
                <w:sz w:val="24"/>
                <w:szCs w:val="24"/>
              </w:rPr>
              <w:t>эмоционально-ценностному</w:t>
            </w:r>
          </w:p>
        </w:tc>
        <w:tc>
          <w:tcPr>
            <w:tcW w:w="500" w:type="dxa"/>
            <w:vAlign w:val="bottom"/>
          </w:tcPr>
          <w:p w:rsidR="004A0F69" w:rsidRDefault="004A0F69">
            <w:pPr>
              <w:rPr>
                <w:sz w:val="24"/>
                <w:szCs w:val="24"/>
              </w:rPr>
            </w:pPr>
          </w:p>
        </w:tc>
        <w:tc>
          <w:tcPr>
            <w:tcW w:w="1260" w:type="dxa"/>
            <w:vAlign w:val="bottom"/>
          </w:tcPr>
          <w:p w:rsidR="004A0F69" w:rsidRDefault="009B4C5C">
            <w:pPr>
              <w:ind w:left="20"/>
              <w:rPr>
                <w:sz w:val="20"/>
                <w:szCs w:val="20"/>
              </w:rPr>
            </w:pPr>
            <w:r>
              <w:rPr>
                <w:rFonts w:eastAsia="Times New Roman"/>
                <w:w w:val="98"/>
                <w:sz w:val="24"/>
                <w:szCs w:val="24"/>
              </w:rPr>
              <w:t>восприятию</w:t>
            </w:r>
          </w:p>
        </w:tc>
        <w:tc>
          <w:tcPr>
            <w:tcW w:w="2160" w:type="dxa"/>
            <w:tcBorders>
              <w:right w:val="single" w:sz="8" w:space="0" w:color="auto"/>
            </w:tcBorders>
            <w:vAlign w:val="bottom"/>
          </w:tcPr>
          <w:p w:rsidR="004A0F69" w:rsidRDefault="009B4C5C">
            <w:pPr>
              <w:jc w:val="right"/>
              <w:rPr>
                <w:sz w:val="20"/>
                <w:szCs w:val="20"/>
              </w:rPr>
            </w:pPr>
            <w:r>
              <w:rPr>
                <w:rFonts w:eastAsia="Times New Roman"/>
                <w:sz w:val="24"/>
                <w:szCs w:val="24"/>
              </w:rPr>
              <w:t>произведений</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1040" w:type="dxa"/>
            <w:vAlign w:val="bottom"/>
          </w:tcPr>
          <w:p w:rsidR="004A0F69" w:rsidRDefault="004A0F69">
            <w:pPr>
              <w:rPr>
                <w:sz w:val="24"/>
                <w:szCs w:val="24"/>
              </w:rPr>
            </w:pPr>
          </w:p>
        </w:tc>
        <w:tc>
          <w:tcPr>
            <w:tcW w:w="480" w:type="dxa"/>
            <w:vAlign w:val="bottom"/>
          </w:tcPr>
          <w:p w:rsidR="004A0F69" w:rsidRDefault="004A0F69">
            <w:pPr>
              <w:rPr>
                <w:sz w:val="24"/>
                <w:szCs w:val="24"/>
              </w:rPr>
            </w:pPr>
          </w:p>
        </w:tc>
        <w:tc>
          <w:tcPr>
            <w:tcW w:w="800" w:type="dxa"/>
            <w:vAlign w:val="bottom"/>
          </w:tcPr>
          <w:p w:rsidR="004A0F69" w:rsidRDefault="004A0F69">
            <w:pPr>
              <w:rPr>
                <w:sz w:val="24"/>
                <w:szCs w:val="24"/>
              </w:rPr>
            </w:pPr>
          </w:p>
        </w:tc>
        <w:tc>
          <w:tcPr>
            <w:tcW w:w="260" w:type="dxa"/>
            <w:tcBorders>
              <w:right w:val="single" w:sz="8" w:space="0" w:color="auto"/>
            </w:tcBorders>
            <w:vAlign w:val="bottom"/>
          </w:tcPr>
          <w:p w:rsidR="004A0F69" w:rsidRDefault="004A0F69">
            <w:pPr>
              <w:rPr>
                <w:sz w:val="24"/>
                <w:szCs w:val="24"/>
              </w:rPr>
            </w:pPr>
          </w:p>
        </w:tc>
        <w:tc>
          <w:tcPr>
            <w:tcW w:w="7000" w:type="dxa"/>
            <w:gridSpan w:val="5"/>
            <w:tcBorders>
              <w:right w:val="single" w:sz="8" w:space="0" w:color="auto"/>
            </w:tcBorders>
            <w:vAlign w:val="bottom"/>
          </w:tcPr>
          <w:p w:rsidR="004A0F69" w:rsidRDefault="009B4C5C">
            <w:pPr>
              <w:ind w:left="80"/>
              <w:rPr>
                <w:sz w:val="20"/>
                <w:szCs w:val="20"/>
              </w:rPr>
            </w:pPr>
            <w:r>
              <w:rPr>
                <w:rFonts w:eastAsia="Times New Roman"/>
                <w:sz w:val="24"/>
                <w:szCs w:val="24"/>
              </w:rPr>
              <w:t>изобразительного  и  музыкального  искусства,  выражению  в</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7000" w:type="dxa"/>
            <w:gridSpan w:val="5"/>
            <w:tcBorders>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творческих работах своего отношения к окружающему миру</w:t>
            </w:r>
          </w:p>
        </w:tc>
      </w:tr>
      <w:tr w:rsidR="004A0F69">
        <w:trPr>
          <w:trHeight w:val="263"/>
        </w:trPr>
        <w:tc>
          <w:tcPr>
            <w:tcW w:w="58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sz w:val="24"/>
                <w:szCs w:val="24"/>
              </w:rPr>
              <w:t>8</w:t>
            </w:r>
          </w:p>
        </w:tc>
        <w:tc>
          <w:tcPr>
            <w:tcW w:w="1520" w:type="dxa"/>
            <w:gridSpan w:val="2"/>
            <w:vAlign w:val="bottom"/>
          </w:tcPr>
          <w:p w:rsidR="004A0F69" w:rsidRDefault="009B4C5C">
            <w:pPr>
              <w:spacing w:line="263" w:lineRule="exact"/>
              <w:ind w:left="100"/>
              <w:rPr>
                <w:sz w:val="20"/>
                <w:szCs w:val="20"/>
              </w:rPr>
            </w:pPr>
            <w:r>
              <w:rPr>
                <w:rFonts w:eastAsia="Times New Roman"/>
                <w:sz w:val="24"/>
                <w:szCs w:val="24"/>
              </w:rPr>
              <w:t>Технология</w:t>
            </w:r>
          </w:p>
        </w:tc>
        <w:tc>
          <w:tcPr>
            <w:tcW w:w="800" w:type="dxa"/>
            <w:vAlign w:val="bottom"/>
          </w:tcPr>
          <w:p w:rsidR="004A0F69" w:rsidRDefault="004A0F69"/>
        </w:tc>
        <w:tc>
          <w:tcPr>
            <w:tcW w:w="260" w:type="dxa"/>
            <w:tcBorders>
              <w:right w:val="single" w:sz="8" w:space="0" w:color="auto"/>
            </w:tcBorders>
            <w:vAlign w:val="bottom"/>
          </w:tcPr>
          <w:p w:rsidR="004A0F69" w:rsidRDefault="004A0F69"/>
        </w:tc>
        <w:tc>
          <w:tcPr>
            <w:tcW w:w="7000" w:type="dxa"/>
            <w:gridSpan w:val="5"/>
            <w:tcBorders>
              <w:right w:val="single" w:sz="8" w:space="0" w:color="auto"/>
            </w:tcBorders>
            <w:vAlign w:val="bottom"/>
          </w:tcPr>
          <w:p w:rsidR="004A0F69" w:rsidRDefault="009B4C5C">
            <w:pPr>
              <w:spacing w:line="263" w:lineRule="exact"/>
              <w:ind w:left="80"/>
              <w:rPr>
                <w:sz w:val="20"/>
                <w:szCs w:val="20"/>
              </w:rPr>
            </w:pPr>
            <w:r>
              <w:rPr>
                <w:rFonts w:eastAsia="Times New Roman"/>
                <w:sz w:val="24"/>
                <w:szCs w:val="24"/>
              </w:rPr>
              <w:t>Формирование   опыта   как   основы   обучения   и   познания,</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040" w:type="dxa"/>
            <w:tcBorders>
              <w:bottom w:val="single" w:sz="8" w:space="0" w:color="auto"/>
            </w:tcBorders>
            <w:vAlign w:val="bottom"/>
          </w:tcPr>
          <w:p w:rsidR="004A0F69" w:rsidRDefault="004A0F69">
            <w:pPr>
              <w:rPr>
                <w:sz w:val="24"/>
                <w:szCs w:val="24"/>
              </w:rPr>
            </w:pPr>
          </w:p>
        </w:tc>
        <w:tc>
          <w:tcPr>
            <w:tcW w:w="480" w:type="dxa"/>
            <w:tcBorders>
              <w:bottom w:val="single" w:sz="8" w:space="0" w:color="auto"/>
            </w:tcBorders>
            <w:vAlign w:val="bottom"/>
          </w:tcPr>
          <w:p w:rsidR="004A0F69" w:rsidRDefault="004A0F69">
            <w:pPr>
              <w:rPr>
                <w:sz w:val="24"/>
                <w:szCs w:val="24"/>
              </w:rPr>
            </w:pPr>
          </w:p>
        </w:tc>
        <w:tc>
          <w:tcPr>
            <w:tcW w:w="800" w:type="dxa"/>
            <w:tcBorders>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4840" w:type="dxa"/>
            <w:gridSpan w:val="4"/>
            <w:tcBorders>
              <w:bottom w:val="single" w:sz="8" w:space="0" w:color="auto"/>
            </w:tcBorders>
            <w:vAlign w:val="bottom"/>
          </w:tcPr>
          <w:p w:rsidR="004A0F69" w:rsidRDefault="009B4C5C">
            <w:pPr>
              <w:ind w:left="80"/>
              <w:rPr>
                <w:sz w:val="20"/>
                <w:szCs w:val="20"/>
              </w:rPr>
            </w:pPr>
            <w:r>
              <w:rPr>
                <w:rFonts w:eastAsia="Times New Roman"/>
                <w:sz w:val="24"/>
                <w:szCs w:val="24"/>
              </w:rPr>
              <w:t>осуществление    поисково-аналитической</w:t>
            </w:r>
          </w:p>
        </w:tc>
        <w:tc>
          <w:tcPr>
            <w:tcW w:w="2160" w:type="dxa"/>
            <w:tcBorders>
              <w:bottom w:val="single" w:sz="8" w:space="0" w:color="auto"/>
              <w:right w:val="single" w:sz="8" w:space="0" w:color="auto"/>
            </w:tcBorders>
            <w:vAlign w:val="bottom"/>
          </w:tcPr>
          <w:p w:rsidR="004A0F69" w:rsidRDefault="009B4C5C">
            <w:pPr>
              <w:jc w:val="right"/>
              <w:rPr>
                <w:sz w:val="20"/>
                <w:szCs w:val="20"/>
              </w:rPr>
            </w:pPr>
            <w:r>
              <w:rPr>
                <w:rFonts w:eastAsia="Times New Roman"/>
                <w:sz w:val="24"/>
                <w:szCs w:val="24"/>
              </w:rPr>
              <w:t>деятельности    для</w:t>
            </w:r>
          </w:p>
        </w:tc>
      </w:tr>
    </w:tbl>
    <w:p w:rsidR="004A0F69" w:rsidRDefault="004A0F69">
      <w:pPr>
        <w:spacing w:line="200" w:lineRule="exact"/>
        <w:rPr>
          <w:sz w:val="20"/>
          <w:szCs w:val="20"/>
        </w:rPr>
      </w:pPr>
    </w:p>
    <w:p w:rsidR="004A0F69" w:rsidRDefault="004A0F69">
      <w:pPr>
        <w:sectPr w:rsidR="004A0F69">
          <w:pgSz w:w="11900" w:h="16838"/>
          <w:pgMar w:top="1135" w:right="706" w:bottom="164" w:left="1020" w:header="0" w:footer="0" w:gutter="0"/>
          <w:cols w:space="720" w:equalWidth="0">
            <w:col w:w="10180"/>
          </w:cols>
        </w:sectPr>
      </w:pPr>
    </w:p>
    <w:p w:rsidR="004A0F69" w:rsidRDefault="004A0F69">
      <w:pPr>
        <w:spacing w:line="47" w:lineRule="exact"/>
        <w:rPr>
          <w:sz w:val="20"/>
          <w:szCs w:val="20"/>
        </w:rPr>
      </w:pPr>
    </w:p>
    <w:p w:rsidR="004A0F69" w:rsidRDefault="009B4C5C">
      <w:pPr>
        <w:ind w:left="9940"/>
        <w:rPr>
          <w:sz w:val="20"/>
          <w:szCs w:val="20"/>
        </w:rPr>
      </w:pPr>
      <w:r>
        <w:rPr>
          <w:rFonts w:eastAsia="Times New Roman"/>
          <w:sz w:val="24"/>
          <w:szCs w:val="24"/>
        </w:rPr>
        <w:t>98</w:t>
      </w:r>
    </w:p>
    <w:p w:rsidR="004A0F69" w:rsidRDefault="004A0F69">
      <w:pPr>
        <w:sectPr w:rsidR="004A0F69">
          <w:type w:val="continuous"/>
          <w:pgSz w:w="11900" w:h="16838"/>
          <w:pgMar w:top="1135" w:right="706" w:bottom="164" w:left="10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2580"/>
        <w:gridCol w:w="1800"/>
        <w:gridCol w:w="2040"/>
        <w:gridCol w:w="1500"/>
        <w:gridCol w:w="1660"/>
      </w:tblGrid>
      <w:tr w:rsidR="004A0F69">
        <w:trPr>
          <w:trHeight w:val="278"/>
        </w:trPr>
        <w:tc>
          <w:tcPr>
            <w:tcW w:w="580" w:type="dxa"/>
            <w:tcBorders>
              <w:top w:val="single" w:sz="8" w:space="0" w:color="auto"/>
              <w:left w:val="single" w:sz="8" w:space="0" w:color="auto"/>
              <w:right w:val="single" w:sz="8" w:space="0" w:color="auto"/>
            </w:tcBorders>
            <w:vAlign w:val="bottom"/>
          </w:tcPr>
          <w:p w:rsidR="004A0F69" w:rsidRDefault="004A0F69">
            <w:pPr>
              <w:rPr>
                <w:sz w:val="24"/>
                <w:szCs w:val="24"/>
              </w:rPr>
            </w:pPr>
          </w:p>
        </w:tc>
        <w:tc>
          <w:tcPr>
            <w:tcW w:w="2580" w:type="dxa"/>
            <w:tcBorders>
              <w:top w:val="single" w:sz="8" w:space="0" w:color="auto"/>
              <w:right w:val="single" w:sz="8" w:space="0" w:color="auto"/>
            </w:tcBorders>
            <w:vAlign w:val="bottom"/>
          </w:tcPr>
          <w:p w:rsidR="004A0F69" w:rsidRDefault="004A0F69">
            <w:pPr>
              <w:rPr>
                <w:sz w:val="24"/>
                <w:szCs w:val="24"/>
              </w:rPr>
            </w:pPr>
          </w:p>
        </w:tc>
        <w:tc>
          <w:tcPr>
            <w:tcW w:w="7000" w:type="dxa"/>
            <w:gridSpan w:val="4"/>
            <w:tcBorders>
              <w:top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практического  решения  прикладных  задач  с  использованием</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7000" w:type="dxa"/>
            <w:gridSpan w:val="4"/>
            <w:tcBorders>
              <w:right w:val="single" w:sz="8" w:space="0" w:color="auto"/>
            </w:tcBorders>
            <w:vAlign w:val="bottom"/>
          </w:tcPr>
          <w:p w:rsidR="004A0F69" w:rsidRDefault="009B4C5C">
            <w:pPr>
              <w:ind w:left="80"/>
              <w:rPr>
                <w:sz w:val="20"/>
                <w:szCs w:val="20"/>
              </w:rPr>
            </w:pPr>
            <w:r>
              <w:rPr>
                <w:rFonts w:eastAsia="Times New Roman"/>
                <w:sz w:val="24"/>
                <w:szCs w:val="24"/>
              </w:rPr>
              <w:t>знаний, полученных при изучении других  учебных предметов,</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1800" w:type="dxa"/>
            <w:vAlign w:val="bottom"/>
          </w:tcPr>
          <w:p w:rsidR="004A0F69" w:rsidRDefault="009B4C5C">
            <w:pPr>
              <w:ind w:left="80"/>
              <w:rPr>
                <w:sz w:val="20"/>
                <w:szCs w:val="20"/>
              </w:rPr>
            </w:pPr>
            <w:r>
              <w:rPr>
                <w:rFonts w:eastAsia="Times New Roman"/>
                <w:sz w:val="24"/>
                <w:szCs w:val="24"/>
              </w:rPr>
              <w:t>формирование</w:t>
            </w:r>
          </w:p>
        </w:tc>
        <w:tc>
          <w:tcPr>
            <w:tcW w:w="2040" w:type="dxa"/>
            <w:vAlign w:val="bottom"/>
          </w:tcPr>
          <w:p w:rsidR="004A0F69" w:rsidRDefault="009B4C5C">
            <w:pPr>
              <w:ind w:left="300"/>
              <w:rPr>
                <w:sz w:val="20"/>
                <w:szCs w:val="20"/>
              </w:rPr>
            </w:pPr>
            <w:r>
              <w:rPr>
                <w:rFonts w:eastAsia="Times New Roman"/>
                <w:w w:val="98"/>
                <w:sz w:val="24"/>
                <w:szCs w:val="24"/>
              </w:rPr>
              <w:t>первоначального</w:t>
            </w:r>
          </w:p>
        </w:tc>
        <w:tc>
          <w:tcPr>
            <w:tcW w:w="1500" w:type="dxa"/>
            <w:vAlign w:val="bottom"/>
          </w:tcPr>
          <w:p w:rsidR="004A0F69" w:rsidRDefault="009B4C5C">
            <w:pPr>
              <w:ind w:left="500"/>
              <w:rPr>
                <w:sz w:val="20"/>
                <w:szCs w:val="20"/>
              </w:rPr>
            </w:pPr>
            <w:r>
              <w:rPr>
                <w:rFonts w:eastAsia="Times New Roman"/>
                <w:sz w:val="24"/>
                <w:szCs w:val="24"/>
              </w:rPr>
              <w:t>опыта</w:t>
            </w:r>
          </w:p>
        </w:tc>
        <w:tc>
          <w:tcPr>
            <w:tcW w:w="1660" w:type="dxa"/>
            <w:tcBorders>
              <w:right w:val="single" w:sz="8" w:space="0" w:color="auto"/>
            </w:tcBorders>
            <w:vAlign w:val="bottom"/>
          </w:tcPr>
          <w:p w:rsidR="004A0F69" w:rsidRDefault="009B4C5C">
            <w:pPr>
              <w:jc w:val="right"/>
              <w:rPr>
                <w:sz w:val="20"/>
                <w:szCs w:val="20"/>
              </w:rPr>
            </w:pPr>
            <w:r>
              <w:rPr>
                <w:rFonts w:eastAsia="Times New Roman"/>
                <w:sz w:val="24"/>
                <w:szCs w:val="24"/>
              </w:rPr>
              <w:t>практической</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580" w:type="dxa"/>
            <w:tcBorders>
              <w:bottom w:val="single" w:sz="8" w:space="0" w:color="auto"/>
              <w:right w:val="single" w:sz="8" w:space="0" w:color="auto"/>
            </w:tcBorders>
            <w:vAlign w:val="bottom"/>
          </w:tcPr>
          <w:p w:rsidR="004A0F69" w:rsidRDefault="004A0F69">
            <w:pPr>
              <w:rPr>
                <w:sz w:val="24"/>
                <w:szCs w:val="24"/>
              </w:rPr>
            </w:pPr>
          </w:p>
        </w:tc>
        <w:tc>
          <w:tcPr>
            <w:tcW w:w="3840" w:type="dxa"/>
            <w:gridSpan w:val="2"/>
            <w:tcBorders>
              <w:bottom w:val="single" w:sz="8" w:space="0" w:color="auto"/>
            </w:tcBorders>
            <w:vAlign w:val="bottom"/>
          </w:tcPr>
          <w:p w:rsidR="004A0F69" w:rsidRDefault="009B4C5C">
            <w:pPr>
              <w:ind w:left="80"/>
              <w:rPr>
                <w:sz w:val="20"/>
                <w:szCs w:val="20"/>
              </w:rPr>
            </w:pPr>
            <w:r>
              <w:rPr>
                <w:rFonts w:eastAsia="Times New Roman"/>
                <w:sz w:val="24"/>
                <w:szCs w:val="24"/>
              </w:rPr>
              <w:t>преобразовательной деятельности</w:t>
            </w:r>
          </w:p>
        </w:tc>
        <w:tc>
          <w:tcPr>
            <w:tcW w:w="1500" w:type="dxa"/>
            <w:tcBorders>
              <w:bottom w:val="single" w:sz="8" w:space="0" w:color="auto"/>
            </w:tcBorders>
            <w:vAlign w:val="bottom"/>
          </w:tcPr>
          <w:p w:rsidR="004A0F69" w:rsidRDefault="004A0F69">
            <w:pPr>
              <w:rPr>
                <w:sz w:val="24"/>
                <w:szCs w:val="24"/>
              </w:rPr>
            </w:pPr>
          </w:p>
        </w:tc>
        <w:tc>
          <w:tcPr>
            <w:tcW w:w="1660" w:type="dxa"/>
            <w:tcBorders>
              <w:bottom w:val="single" w:sz="8" w:space="0" w:color="auto"/>
              <w:right w:val="single" w:sz="8" w:space="0" w:color="auto"/>
            </w:tcBorders>
            <w:vAlign w:val="bottom"/>
          </w:tcPr>
          <w:p w:rsidR="004A0F69" w:rsidRDefault="004A0F69">
            <w:pPr>
              <w:rPr>
                <w:sz w:val="24"/>
                <w:szCs w:val="24"/>
              </w:rPr>
            </w:pPr>
          </w:p>
        </w:tc>
      </w:tr>
      <w:tr w:rsidR="004A0F69">
        <w:trPr>
          <w:trHeight w:val="261"/>
        </w:trPr>
        <w:tc>
          <w:tcPr>
            <w:tcW w:w="580" w:type="dxa"/>
            <w:tcBorders>
              <w:left w:val="single" w:sz="8" w:space="0" w:color="auto"/>
              <w:right w:val="single" w:sz="8" w:space="0" w:color="auto"/>
            </w:tcBorders>
            <w:vAlign w:val="bottom"/>
          </w:tcPr>
          <w:p w:rsidR="004A0F69" w:rsidRDefault="009B4C5C">
            <w:pPr>
              <w:spacing w:line="260" w:lineRule="exact"/>
              <w:ind w:right="220"/>
              <w:jc w:val="right"/>
              <w:rPr>
                <w:sz w:val="20"/>
                <w:szCs w:val="20"/>
              </w:rPr>
            </w:pPr>
            <w:r>
              <w:rPr>
                <w:rFonts w:eastAsia="Times New Roman"/>
                <w:sz w:val="24"/>
                <w:szCs w:val="24"/>
              </w:rPr>
              <w:t>9</w:t>
            </w:r>
          </w:p>
        </w:tc>
        <w:tc>
          <w:tcPr>
            <w:tcW w:w="2580" w:type="dxa"/>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Физическая культура</w:t>
            </w:r>
          </w:p>
        </w:tc>
        <w:tc>
          <w:tcPr>
            <w:tcW w:w="3840" w:type="dxa"/>
            <w:gridSpan w:val="2"/>
            <w:vAlign w:val="bottom"/>
          </w:tcPr>
          <w:p w:rsidR="004A0F69" w:rsidRDefault="009B4C5C">
            <w:pPr>
              <w:spacing w:line="260" w:lineRule="exact"/>
              <w:ind w:left="80"/>
              <w:rPr>
                <w:sz w:val="20"/>
                <w:szCs w:val="20"/>
              </w:rPr>
            </w:pPr>
            <w:r>
              <w:rPr>
                <w:rFonts w:eastAsia="Times New Roman"/>
                <w:sz w:val="24"/>
                <w:szCs w:val="24"/>
              </w:rPr>
              <w:t>Укрепление  здоровья,  содействие</w:t>
            </w:r>
          </w:p>
        </w:tc>
        <w:tc>
          <w:tcPr>
            <w:tcW w:w="1500" w:type="dxa"/>
            <w:vAlign w:val="bottom"/>
          </w:tcPr>
          <w:p w:rsidR="004A0F69" w:rsidRDefault="009B4C5C">
            <w:pPr>
              <w:spacing w:line="260" w:lineRule="exact"/>
              <w:rPr>
                <w:sz w:val="20"/>
                <w:szCs w:val="20"/>
              </w:rPr>
            </w:pPr>
            <w:r>
              <w:rPr>
                <w:rFonts w:eastAsia="Times New Roman"/>
                <w:w w:val="98"/>
                <w:sz w:val="24"/>
                <w:szCs w:val="24"/>
              </w:rPr>
              <w:t>гармоничному</w:t>
            </w:r>
          </w:p>
        </w:tc>
        <w:tc>
          <w:tcPr>
            <w:tcW w:w="1660" w:type="dxa"/>
            <w:tcBorders>
              <w:right w:val="single" w:sz="8" w:space="0" w:color="auto"/>
            </w:tcBorders>
            <w:vAlign w:val="bottom"/>
          </w:tcPr>
          <w:p w:rsidR="004A0F69" w:rsidRDefault="009B4C5C">
            <w:pPr>
              <w:spacing w:line="260" w:lineRule="exact"/>
              <w:jc w:val="right"/>
              <w:rPr>
                <w:sz w:val="20"/>
                <w:szCs w:val="20"/>
              </w:rPr>
            </w:pPr>
            <w:r>
              <w:rPr>
                <w:rFonts w:eastAsia="Times New Roman"/>
                <w:sz w:val="24"/>
                <w:szCs w:val="24"/>
              </w:rPr>
              <w:t>физическому,</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7000" w:type="dxa"/>
            <w:gridSpan w:val="4"/>
            <w:tcBorders>
              <w:right w:val="single" w:sz="8" w:space="0" w:color="auto"/>
            </w:tcBorders>
            <w:vAlign w:val="bottom"/>
          </w:tcPr>
          <w:p w:rsidR="004A0F69" w:rsidRDefault="009B4C5C">
            <w:pPr>
              <w:ind w:left="80"/>
              <w:rPr>
                <w:sz w:val="20"/>
                <w:szCs w:val="20"/>
              </w:rPr>
            </w:pPr>
            <w:r>
              <w:rPr>
                <w:rFonts w:eastAsia="Times New Roman"/>
                <w:sz w:val="24"/>
                <w:szCs w:val="24"/>
              </w:rPr>
              <w:t>нравственному и социальному развитию, успешному обучению,</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1800" w:type="dxa"/>
            <w:vAlign w:val="bottom"/>
          </w:tcPr>
          <w:p w:rsidR="004A0F69" w:rsidRDefault="009B4C5C">
            <w:pPr>
              <w:ind w:left="80"/>
              <w:rPr>
                <w:sz w:val="20"/>
                <w:szCs w:val="20"/>
              </w:rPr>
            </w:pPr>
            <w:r>
              <w:rPr>
                <w:rFonts w:eastAsia="Times New Roman"/>
                <w:sz w:val="24"/>
                <w:szCs w:val="24"/>
              </w:rPr>
              <w:t>формирование</w:t>
            </w:r>
          </w:p>
        </w:tc>
        <w:tc>
          <w:tcPr>
            <w:tcW w:w="2040" w:type="dxa"/>
            <w:vAlign w:val="bottom"/>
          </w:tcPr>
          <w:p w:rsidR="004A0F69" w:rsidRDefault="009B4C5C">
            <w:pPr>
              <w:ind w:left="220"/>
              <w:rPr>
                <w:sz w:val="20"/>
                <w:szCs w:val="20"/>
              </w:rPr>
            </w:pPr>
            <w:r>
              <w:rPr>
                <w:rFonts w:eastAsia="Times New Roman"/>
                <w:sz w:val="24"/>
                <w:szCs w:val="24"/>
              </w:rPr>
              <w:t>первоначальных</w:t>
            </w:r>
          </w:p>
        </w:tc>
        <w:tc>
          <w:tcPr>
            <w:tcW w:w="1500" w:type="dxa"/>
            <w:vAlign w:val="bottom"/>
          </w:tcPr>
          <w:p w:rsidR="004A0F69" w:rsidRDefault="009B4C5C">
            <w:pPr>
              <w:ind w:left="300"/>
              <w:rPr>
                <w:sz w:val="20"/>
                <w:szCs w:val="20"/>
              </w:rPr>
            </w:pPr>
            <w:r>
              <w:rPr>
                <w:rFonts w:eastAsia="Times New Roman"/>
                <w:sz w:val="24"/>
                <w:szCs w:val="24"/>
              </w:rPr>
              <w:t>умений</w:t>
            </w:r>
          </w:p>
        </w:tc>
        <w:tc>
          <w:tcPr>
            <w:tcW w:w="1660" w:type="dxa"/>
            <w:tcBorders>
              <w:right w:val="single" w:sz="8" w:space="0" w:color="auto"/>
            </w:tcBorders>
            <w:vAlign w:val="bottom"/>
          </w:tcPr>
          <w:p w:rsidR="004A0F69" w:rsidRDefault="009B4C5C">
            <w:pPr>
              <w:jc w:val="right"/>
              <w:rPr>
                <w:sz w:val="20"/>
                <w:szCs w:val="20"/>
              </w:rPr>
            </w:pPr>
            <w:r>
              <w:rPr>
                <w:rFonts w:eastAsia="Times New Roman"/>
                <w:w w:val="98"/>
                <w:sz w:val="24"/>
                <w:szCs w:val="24"/>
              </w:rPr>
              <w:t>саморегуляции</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7000" w:type="dxa"/>
            <w:gridSpan w:val="4"/>
            <w:tcBorders>
              <w:right w:val="single" w:sz="8" w:space="0" w:color="auto"/>
            </w:tcBorders>
            <w:vAlign w:val="bottom"/>
          </w:tcPr>
          <w:p w:rsidR="004A0F69" w:rsidRDefault="009B4C5C">
            <w:pPr>
              <w:ind w:left="80"/>
              <w:rPr>
                <w:sz w:val="20"/>
                <w:szCs w:val="20"/>
              </w:rPr>
            </w:pPr>
            <w:r>
              <w:rPr>
                <w:rFonts w:eastAsia="Times New Roman"/>
                <w:sz w:val="24"/>
                <w:szCs w:val="24"/>
              </w:rPr>
              <w:t>средствами физической культуры. Формирование установки на</w:t>
            </w:r>
          </w:p>
        </w:tc>
      </w:tr>
      <w:tr w:rsidR="004A0F69">
        <w:trPr>
          <w:trHeight w:val="276"/>
        </w:trPr>
        <w:tc>
          <w:tcPr>
            <w:tcW w:w="580" w:type="dxa"/>
            <w:tcBorders>
              <w:left w:val="single" w:sz="8" w:space="0" w:color="auto"/>
              <w:right w:val="single" w:sz="8" w:space="0" w:color="auto"/>
            </w:tcBorders>
            <w:vAlign w:val="bottom"/>
          </w:tcPr>
          <w:p w:rsidR="004A0F69" w:rsidRDefault="004A0F69">
            <w:pPr>
              <w:rPr>
                <w:sz w:val="24"/>
                <w:szCs w:val="24"/>
              </w:rPr>
            </w:pPr>
          </w:p>
        </w:tc>
        <w:tc>
          <w:tcPr>
            <w:tcW w:w="2580" w:type="dxa"/>
            <w:tcBorders>
              <w:right w:val="single" w:sz="8" w:space="0" w:color="auto"/>
            </w:tcBorders>
            <w:vAlign w:val="bottom"/>
          </w:tcPr>
          <w:p w:rsidR="004A0F69" w:rsidRDefault="004A0F69">
            <w:pPr>
              <w:rPr>
                <w:sz w:val="24"/>
                <w:szCs w:val="24"/>
              </w:rPr>
            </w:pPr>
          </w:p>
        </w:tc>
        <w:tc>
          <w:tcPr>
            <w:tcW w:w="7000" w:type="dxa"/>
            <w:gridSpan w:val="4"/>
            <w:tcBorders>
              <w:right w:val="single" w:sz="8" w:space="0" w:color="auto"/>
            </w:tcBorders>
            <w:vAlign w:val="bottom"/>
          </w:tcPr>
          <w:p w:rsidR="004A0F69" w:rsidRDefault="009B4C5C">
            <w:pPr>
              <w:ind w:left="80"/>
              <w:rPr>
                <w:sz w:val="20"/>
                <w:szCs w:val="20"/>
              </w:rPr>
            </w:pPr>
            <w:r>
              <w:rPr>
                <w:rFonts w:eastAsia="Times New Roman"/>
                <w:sz w:val="24"/>
                <w:szCs w:val="24"/>
              </w:rPr>
              <w:t>сохранение   и   укрепление   здоровья,   навыков   здорового   и</w:t>
            </w:r>
          </w:p>
        </w:tc>
      </w:tr>
      <w:tr w:rsidR="004A0F69">
        <w:trPr>
          <w:trHeight w:val="281"/>
        </w:trPr>
        <w:tc>
          <w:tcPr>
            <w:tcW w:w="58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580" w:type="dxa"/>
            <w:tcBorders>
              <w:bottom w:val="single" w:sz="8" w:space="0" w:color="auto"/>
              <w:right w:val="single" w:sz="8" w:space="0" w:color="auto"/>
            </w:tcBorders>
            <w:vAlign w:val="bottom"/>
          </w:tcPr>
          <w:p w:rsidR="004A0F69" w:rsidRDefault="004A0F69">
            <w:pPr>
              <w:rPr>
                <w:sz w:val="24"/>
                <w:szCs w:val="24"/>
              </w:rPr>
            </w:pPr>
          </w:p>
        </w:tc>
        <w:tc>
          <w:tcPr>
            <w:tcW w:w="3840" w:type="dxa"/>
            <w:gridSpan w:val="2"/>
            <w:tcBorders>
              <w:bottom w:val="single" w:sz="8" w:space="0" w:color="auto"/>
            </w:tcBorders>
            <w:vAlign w:val="bottom"/>
          </w:tcPr>
          <w:p w:rsidR="004A0F69" w:rsidRDefault="009B4C5C">
            <w:pPr>
              <w:ind w:left="80"/>
              <w:rPr>
                <w:sz w:val="20"/>
                <w:szCs w:val="20"/>
              </w:rPr>
            </w:pPr>
            <w:r>
              <w:rPr>
                <w:rFonts w:eastAsia="Times New Roman"/>
                <w:sz w:val="24"/>
                <w:szCs w:val="24"/>
              </w:rPr>
              <w:t>безопасного образа жизни.</w:t>
            </w:r>
          </w:p>
        </w:tc>
        <w:tc>
          <w:tcPr>
            <w:tcW w:w="1500" w:type="dxa"/>
            <w:tcBorders>
              <w:bottom w:val="single" w:sz="8" w:space="0" w:color="auto"/>
            </w:tcBorders>
            <w:vAlign w:val="bottom"/>
          </w:tcPr>
          <w:p w:rsidR="004A0F69" w:rsidRDefault="004A0F69">
            <w:pPr>
              <w:rPr>
                <w:sz w:val="24"/>
                <w:szCs w:val="24"/>
              </w:rPr>
            </w:pPr>
          </w:p>
        </w:tc>
        <w:tc>
          <w:tcPr>
            <w:tcW w:w="166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 w:lineRule="exact"/>
        <w:rPr>
          <w:sz w:val="20"/>
          <w:szCs w:val="20"/>
        </w:rPr>
      </w:pPr>
    </w:p>
    <w:p w:rsidR="004A0F69" w:rsidRDefault="009B4C5C">
      <w:pPr>
        <w:spacing w:line="237" w:lineRule="auto"/>
        <w:ind w:left="120" w:firstLine="708"/>
        <w:jc w:val="both"/>
        <w:rPr>
          <w:sz w:val="20"/>
          <w:szCs w:val="20"/>
        </w:rPr>
      </w:pPr>
      <w:r>
        <w:rPr>
          <w:rFonts w:eastAsia="Times New Roman"/>
          <w:sz w:val="24"/>
          <w:szCs w:val="24"/>
        </w:rPr>
        <w:t>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4A0F69" w:rsidRDefault="004A0F69">
      <w:pPr>
        <w:spacing w:line="17" w:lineRule="exact"/>
        <w:rPr>
          <w:sz w:val="20"/>
          <w:szCs w:val="20"/>
        </w:rPr>
      </w:pPr>
    </w:p>
    <w:p w:rsidR="004A0F69" w:rsidRDefault="009B4C5C">
      <w:pPr>
        <w:spacing w:line="239" w:lineRule="auto"/>
        <w:ind w:left="120" w:firstLine="708"/>
        <w:jc w:val="both"/>
        <w:rPr>
          <w:sz w:val="20"/>
          <w:szCs w:val="20"/>
        </w:rPr>
      </w:pPr>
      <w:r>
        <w:rPr>
          <w:rFonts w:eastAsia="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учебные занятия для углубленного изучения отдельных обязательных учебных предметов, на введение учебных курсов, обеспечивающих различные интересы обучающихся, в том числе этнокультурные. В целях обеспечения индивидуальных потребностей учащихся часть учебного плана, формируемая участниками образовательных отношений, предусматривает возможность выбора участниками образовательных отношений учебных курсов. Часть учебного плана, формируемая участниками отношений, составляется на основании изучения запросов участников образовательных отношений и может изменяться от года к году.</w:t>
      </w:r>
    </w:p>
    <w:p w:rsidR="004A0F69" w:rsidRDefault="004A0F69">
      <w:pPr>
        <w:spacing w:line="281" w:lineRule="exact"/>
        <w:rPr>
          <w:sz w:val="20"/>
          <w:szCs w:val="20"/>
        </w:rPr>
      </w:pPr>
    </w:p>
    <w:p w:rsidR="004A0F69" w:rsidRDefault="009B4C5C">
      <w:pPr>
        <w:ind w:right="-99"/>
        <w:jc w:val="center"/>
        <w:rPr>
          <w:sz w:val="20"/>
          <w:szCs w:val="20"/>
        </w:rPr>
      </w:pPr>
      <w:r>
        <w:rPr>
          <w:rFonts w:eastAsia="Times New Roman"/>
          <w:b/>
          <w:bCs/>
          <w:sz w:val="24"/>
          <w:szCs w:val="24"/>
        </w:rPr>
        <w:t>Учебный план для I-IV классов</w:t>
      </w:r>
    </w:p>
    <w:p w:rsidR="004A0F69" w:rsidRDefault="004A0F69">
      <w:pPr>
        <w:spacing w:line="261"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1940"/>
        <w:gridCol w:w="1880"/>
        <w:gridCol w:w="920"/>
        <w:gridCol w:w="320"/>
        <w:gridCol w:w="1200"/>
        <w:gridCol w:w="1180"/>
        <w:gridCol w:w="140"/>
        <w:gridCol w:w="1060"/>
        <w:gridCol w:w="920"/>
        <w:gridCol w:w="30"/>
      </w:tblGrid>
      <w:tr w:rsidR="004A0F69">
        <w:trPr>
          <w:trHeight w:val="326"/>
        </w:trPr>
        <w:tc>
          <w:tcPr>
            <w:tcW w:w="1940" w:type="dxa"/>
            <w:vMerge w:val="restart"/>
            <w:tcBorders>
              <w:top w:val="single" w:sz="8" w:space="0" w:color="auto"/>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Предметные</w:t>
            </w:r>
          </w:p>
        </w:tc>
        <w:tc>
          <w:tcPr>
            <w:tcW w:w="1880" w:type="dxa"/>
            <w:vMerge w:val="restart"/>
            <w:tcBorders>
              <w:top w:val="single" w:sz="8" w:space="0" w:color="auto"/>
              <w:right w:val="single" w:sz="8" w:space="0" w:color="auto"/>
            </w:tcBorders>
            <w:vAlign w:val="bottom"/>
          </w:tcPr>
          <w:p w:rsidR="004A0F69" w:rsidRDefault="009B4C5C">
            <w:pPr>
              <w:rPr>
                <w:sz w:val="20"/>
                <w:szCs w:val="20"/>
              </w:rPr>
            </w:pPr>
            <w:r>
              <w:rPr>
                <w:rFonts w:eastAsia="Times New Roman"/>
                <w:sz w:val="24"/>
                <w:szCs w:val="24"/>
              </w:rPr>
              <w:t>Учебные</w:t>
            </w:r>
          </w:p>
        </w:tc>
        <w:tc>
          <w:tcPr>
            <w:tcW w:w="920" w:type="dxa"/>
            <w:tcBorders>
              <w:top w:val="single" w:sz="8" w:space="0" w:color="auto"/>
            </w:tcBorders>
            <w:vAlign w:val="bottom"/>
          </w:tcPr>
          <w:p w:rsidR="004A0F69" w:rsidRDefault="004A0F69">
            <w:pPr>
              <w:rPr>
                <w:sz w:val="24"/>
                <w:szCs w:val="24"/>
              </w:rPr>
            </w:pPr>
          </w:p>
        </w:tc>
        <w:tc>
          <w:tcPr>
            <w:tcW w:w="2840" w:type="dxa"/>
            <w:gridSpan w:val="4"/>
            <w:tcBorders>
              <w:top w:val="single" w:sz="8" w:space="0" w:color="auto"/>
            </w:tcBorders>
            <w:vAlign w:val="bottom"/>
          </w:tcPr>
          <w:p w:rsidR="004A0F69" w:rsidRDefault="009B4C5C">
            <w:pPr>
              <w:rPr>
                <w:sz w:val="20"/>
                <w:szCs w:val="20"/>
              </w:rPr>
            </w:pPr>
            <w:r>
              <w:rPr>
                <w:rFonts w:eastAsia="Times New Roman"/>
                <w:w w:val="99"/>
                <w:sz w:val="24"/>
                <w:szCs w:val="24"/>
              </w:rPr>
              <w:t>Количество часов в неделю</w:t>
            </w:r>
          </w:p>
        </w:tc>
        <w:tc>
          <w:tcPr>
            <w:tcW w:w="1060" w:type="dxa"/>
            <w:tcBorders>
              <w:top w:val="single" w:sz="8" w:space="0" w:color="auto"/>
              <w:right w:val="single" w:sz="8" w:space="0" w:color="auto"/>
            </w:tcBorders>
            <w:vAlign w:val="bottom"/>
          </w:tcPr>
          <w:p w:rsidR="004A0F69" w:rsidRDefault="004A0F69">
            <w:pPr>
              <w:rPr>
                <w:sz w:val="24"/>
                <w:szCs w:val="24"/>
              </w:rPr>
            </w:pPr>
          </w:p>
        </w:tc>
        <w:tc>
          <w:tcPr>
            <w:tcW w:w="920" w:type="dxa"/>
            <w:tcBorders>
              <w:top w:val="single" w:sz="8" w:space="0" w:color="auto"/>
              <w:right w:val="single" w:sz="8" w:space="0" w:color="auto"/>
            </w:tcBorders>
            <w:vAlign w:val="bottom"/>
          </w:tcPr>
          <w:p w:rsidR="004A0F69" w:rsidRDefault="009B4C5C">
            <w:pPr>
              <w:ind w:right="20"/>
              <w:jc w:val="center"/>
              <w:rPr>
                <w:sz w:val="20"/>
                <w:szCs w:val="20"/>
              </w:rPr>
            </w:pPr>
            <w:r>
              <w:rPr>
                <w:rFonts w:eastAsia="Times New Roman"/>
                <w:w w:val="97"/>
                <w:sz w:val="24"/>
                <w:szCs w:val="24"/>
              </w:rPr>
              <w:t>Всего</w:t>
            </w:r>
          </w:p>
        </w:tc>
        <w:tc>
          <w:tcPr>
            <w:tcW w:w="0" w:type="dxa"/>
            <w:vAlign w:val="bottom"/>
          </w:tcPr>
          <w:p w:rsidR="004A0F69" w:rsidRDefault="004A0F69">
            <w:pPr>
              <w:rPr>
                <w:sz w:val="1"/>
                <w:szCs w:val="1"/>
              </w:rPr>
            </w:pPr>
          </w:p>
        </w:tc>
      </w:tr>
      <w:tr w:rsidR="004A0F69">
        <w:trPr>
          <w:trHeight w:val="60"/>
        </w:trPr>
        <w:tc>
          <w:tcPr>
            <w:tcW w:w="1940" w:type="dxa"/>
            <w:vMerge/>
            <w:tcBorders>
              <w:left w:val="single" w:sz="8" w:space="0" w:color="auto"/>
              <w:bottom w:val="single" w:sz="8" w:space="0" w:color="auto"/>
              <w:right w:val="single" w:sz="8" w:space="0" w:color="auto"/>
            </w:tcBorders>
            <w:vAlign w:val="bottom"/>
          </w:tcPr>
          <w:p w:rsidR="004A0F69" w:rsidRDefault="004A0F69">
            <w:pPr>
              <w:rPr>
                <w:sz w:val="5"/>
                <w:szCs w:val="5"/>
              </w:rPr>
            </w:pPr>
          </w:p>
        </w:tc>
        <w:tc>
          <w:tcPr>
            <w:tcW w:w="1880" w:type="dxa"/>
            <w:vMerge/>
            <w:tcBorders>
              <w:bottom w:val="single" w:sz="8" w:space="0" w:color="auto"/>
              <w:right w:val="single" w:sz="8" w:space="0" w:color="auto"/>
            </w:tcBorders>
            <w:vAlign w:val="bottom"/>
          </w:tcPr>
          <w:p w:rsidR="004A0F69" w:rsidRDefault="004A0F69">
            <w:pPr>
              <w:rPr>
                <w:sz w:val="5"/>
                <w:szCs w:val="5"/>
              </w:rPr>
            </w:pPr>
          </w:p>
        </w:tc>
        <w:tc>
          <w:tcPr>
            <w:tcW w:w="920" w:type="dxa"/>
            <w:tcBorders>
              <w:bottom w:val="single" w:sz="8" w:space="0" w:color="auto"/>
            </w:tcBorders>
            <w:vAlign w:val="bottom"/>
          </w:tcPr>
          <w:p w:rsidR="004A0F69" w:rsidRDefault="004A0F69">
            <w:pPr>
              <w:rPr>
                <w:sz w:val="5"/>
                <w:szCs w:val="5"/>
              </w:rPr>
            </w:pPr>
          </w:p>
        </w:tc>
        <w:tc>
          <w:tcPr>
            <w:tcW w:w="320" w:type="dxa"/>
            <w:tcBorders>
              <w:bottom w:val="single" w:sz="8" w:space="0" w:color="auto"/>
            </w:tcBorders>
            <w:vAlign w:val="bottom"/>
          </w:tcPr>
          <w:p w:rsidR="004A0F69" w:rsidRDefault="004A0F69">
            <w:pPr>
              <w:rPr>
                <w:sz w:val="5"/>
                <w:szCs w:val="5"/>
              </w:rPr>
            </w:pPr>
          </w:p>
        </w:tc>
        <w:tc>
          <w:tcPr>
            <w:tcW w:w="1200" w:type="dxa"/>
            <w:tcBorders>
              <w:bottom w:val="single" w:sz="8" w:space="0" w:color="auto"/>
            </w:tcBorders>
            <w:vAlign w:val="bottom"/>
          </w:tcPr>
          <w:p w:rsidR="004A0F69" w:rsidRDefault="004A0F69">
            <w:pPr>
              <w:rPr>
                <w:sz w:val="5"/>
                <w:szCs w:val="5"/>
              </w:rPr>
            </w:pPr>
          </w:p>
        </w:tc>
        <w:tc>
          <w:tcPr>
            <w:tcW w:w="1180" w:type="dxa"/>
            <w:tcBorders>
              <w:bottom w:val="single" w:sz="8" w:space="0" w:color="auto"/>
            </w:tcBorders>
            <w:vAlign w:val="bottom"/>
          </w:tcPr>
          <w:p w:rsidR="004A0F69" w:rsidRDefault="004A0F69">
            <w:pPr>
              <w:rPr>
                <w:sz w:val="5"/>
                <w:szCs w:val="5"/>
              </w:rPr>
            </w:pPr>
          </w:p>
        </w:tc>
        <w:tc>
          <w:tcPr>
            <w:tcW w:w="140" w:type="dxa"/>
            <w:tcBorders>
              <w:bottom w:val="single" w:sz="8" w:space="0" w:color="auto"/>
            </w:tcBorders>
            <w:vAlign w:val="bottom"/>
          </w:tcPr>
          <w:p w:rsidR="004A0F69" w:rsidRDefault="004A0F69">
            <w:pPr>
              <w:rPr>
                <w:sz w:val="5"/>
                <w:szCs w:val="5"/>
              </w:rPr>
            </w:pPr>
          </w:p>
        </w:tc>
        <w:tc>
          <w:tcPr>
            <w:tcW w:w="1060" w:type="dxa"/>
            <w:tcBorders>
              <w:bottom w:val="single" w:sz="8" w:space="0" w:color="auto"/>
              <w:right w:val="single" w:sz="8" w:space="0" w:color="auto"/>
            </w:tcBorders>
            <w:vAlign w:val="bottom"/>
          </w:tcPr>
          <w:p w:rsidR="004A0F69" w:rsidRDefault="004A0F69">
            <w:pPr>
              <w:rPr>
                <w:sz w:val="5"/>
                <w:szCs w:val="5"/>
              </w:rPr>
            </w:pPr>
          </w:p>
        </w:tc>
        <w:tc>
          <w:tcPr>
            <w:tcW w:w="920" w:type="dxa"/>
            <w:tcBorders>
              <w:bottom w:val="single" w:sz="8" w:space="0" w:color="auto"/>
              <w:right w:val="single" w:sz="8" w:space="0" w:color="auto"/>
            </w:tcBorders>
            <w:vAlign w:val="bottom"/>
          </w:tcPr>
          <w:p w:rsidR="004A0F69" w:rsidRDefault="004A0F69">
            <w:pPr>
              <w:rPr>
                <w:sz w:val="5"/>
                <w:szCs w:val="5"/>
              </w:rPr>
            </w:pPr>
          </w:p>
        </w:tc>
        <w:tc>
          <w:tcPr>
            <w:tcW w:w="0" w:type="dxa"/>
            <w:vAlign w:val="bottom"/>
          </w:tcPr>
          <w:p w:rsidR="004A0F69" w:rsidRDefault="004A0F69">
            <w:pPr>
              <w:rPr>
                <w:sz w:val="1"/>
                <w:szCs w:val="1"/>
              </w:rPr>
            </w:pPr>
          </w:p>
        </w:tc>
      </w:tr>
      <w:tr w:rsidR="004A0F69">
        <w:trPr>
          <w:trHeight w:val="100"/>
        </w:trPr>
        <w:tc>
          <w:tcPr>
            <w:tcW w:w="1940" w:type="dxa"/>
            <w:vMerge/>
            <w:tcBorders>
              <w:left w:val="single" w:sz="8" w:space="0" w:color="auto"/>
              <w:right w:val="single" w:sz="8" w:space="0" w:color="auto"/>
            </w:tcBorders>
            <w:vAlign w:val="bottom"/>
          </w:tcPr>
          <w:p w:rsidR="004A0F69" w:rsidRDefault="004A0F69">
            <w:pPr>
              <w:rPr>
                <w:sz w:val="8"/>
                <w:szCs w:val="8"/>
              </w:rPr>
            </w:pPr>
          </w:p>
        </w:tc>
        <w:tc>
          <w:tcPr>
            <w:tcW w:w="1880" w:type="dxa"/>
            <w:vMerge/>
            <w:tcBorders>
              <w:right w:val="single" w:sz="8" w:space="0" w:color="auto"/>
            </w:tcBorders>
            <w:vAlign w:val="bottom"/>
          </w:tcPr>
          <w:p w:rsidR="004A0F69" w:rsidRDefault="004A0F69">
            <w:pPr>
              <w:rPr>
                <w:sz w:val="8"/>
                <w:szCs w:val="8"/>
              </w:rPr>
            </w:pPr>
          </w:p>
        </w:tc>
        <w:tc>
          <w:tcPr>
            <w:tcW w:w="920" w:type="dxa"/>
            <w:vAlign w:val="bottom"/>
          </w:tcPr>
          <w:p w:rsidR="004A0F69" w:rsidRDefault="004A0F69">
            <w:pPr>
              <w:rPr>
                <w:sz w:val="8"/>
                <w:szCs w:val="8"/>
              </w:rPr>
            </w:pPr>
          </w:p>
        </w:tc>
        <w:tc>
          <w:tcPr>
            <w:tcW w:w="320" w:type="dxa"/>
            <w:tcBorders>
              <w:right w:val="single" w:sz="8" w:space="0" w:color="auto"/>
            </w:tcBorders>
            <w:vAlign w:val="bottom"/>
          </w:tcPr>
          <w:p w:rsidR="004A0F69" w:rsidRDefault="004A0F69">
            <w:pPr>
              <w:rPr>
                <w:sz w:val="8"/>
                <w:szCs w:val="8"/>
              </w:rPr>
            </w:pPr>
          </w:p>
        </w:tc>
        <w:tc>
          <w:tcPr>
            <w:tcW w:w="1200" w:type="dxa"/>
            <w:tcBorders>
              <w:right w:val="single" w:sz="8" w:space="0" w:color="auto"/>
            </w:tcBorders>
            <w:vAlign w:val="bottom"/>
          </w:tcPr>
          <w:p w:rsidR="004A0F69" w:rsidRDefault="004A0F69">
            <w:pPr>
              <w:rPr>
                <w:sz w:val="8"/>
                <w:szCs w:val="8"/>
              </w:rPr>
            </w:pPr>
          </w:p>
        </w:tc>
        <w:tc>
          <w:tcPr>
            <w:tcW w:w="1180" w:type="dxa"/>
            <w:tcBorders>
              <w:right w:val="single" w:sz="8" w:space="0" w:color="auto"/>
            </w:tcBorders>
            <w:vAlign w:val="bottom"/>
          </w:tcPr>
          <w:p w:rsidR="004A0F69" w:rsidRDefault="004A0F69">
            <w:pPr>
              <w:rPr>
                <w:sz w:val="8"/>
                <w:szCs w:val="8"/>
              </w:rPr>
            </w:pPr>
          </w:p>
        </w:tc>
        <w:tc>
          <w:tcPr>
            <w:tcW w:w="140" w:type="dxa"/>
            <w:vAlign w:val="bottom"/>
          </w:tcPr>
          <w:p w:rsidR="004A0F69" w:rsidRDefault="004A0F69">
            <w:pPr>
              <w:rPr>
                <w:sz w:val="8"/>
                <w:szCs w:val="8"/>
              </w:rPr>
            </w:pPr>
          </w:p>
        </w:tc>
        <w:tc>
          <w:tcPr>
            <w:tcW w:w="1060" w:type="dxa"/>
            <w:tcBorders>
              <w:right w:val="single" w:sz="8" w:space="0" w:color="auto"/>
            </w:tcBorders>
            <w:vAlign w:val="bottom"/>
          </w:tcPr>
          <w:p w:rsidR="004A0F69" w:rsidRDefault="004A0F69">
            <w:pPr>
              <w:rPr>
                <w:sz w:val="8"/>
                <w:szCs w:val="8"/>
              </w:rPr>
            </w:pPr>
          </w:p>
        </w:tc>
        <w:tc>
          <w:tcPr>
            <w:tcW w:w="920" w:type="dxa"/>
            <w:tcBorders>
              <w:right w:val="single" w:sz="8" w:space="0" w:color="auto"/>
            </w:tcBorders>
            <w:vAlign w:val="bottom"/>
          </w:tcPr>
          <w:p w:rsidR="004A0F69" w:rsidRDefault="004A0F69">
            <w:pPr>
              <w:rPr>
                <w:sz w:val="8"/>
                <w:szCs w:val="8"/>
              </w:rPr>
            </w:pPr>
          </w:p>
        </w:tc>
        <w:tc>
          <w:tcPr>
            <w:tcW w:w="0" w:type="dxa"/>
            <w:vAlign w:val="bottom"/>
          </w:tcPr>
          <w:p w:rsidR="004A0F69" w:rsidRDefault="004A0F69">
            <w:pPr>
              <w:rPr>
                <w:sz w:val="1"/>
                <w:szCs w:val="1"/>
              </w:rPr>
            </w:pPr>
          </w:p>
        </w:tc>
      </w:tr>
      <w:tr w:rsidR="004A0F69">
        <w:trPr>
          <w:trHeight w:val="276"/>
        </w:trPr>
        <w:tc>
          <w:tcPr>
            <w:tcW w:w="1940" w:type="dxa"/>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области</w:t>
            </w:r>
          </w:p>
        </w:tc>
        <w:tc>
          <w:tcPr>
            <w:tcW w:w="1880" w:type="dxa"/>
            <w:tcBorders>
              <w:right w:val="single" w:sz="8" w:space="0" w:color="auto"/>
            </w:tcBorders>
            <w:vAlign w:val="bottom"/>
          </w:tcPr>
          <w:p w:rsidR="004A0F69" w:rsidRDefault="009B4C5C">
            <w:pPr>
              <w:rPr>
                <w:sz w:val="20"/>
                <w:szCs w:val="20"/>
              </w:rPr>
            </w:pPr>
            <w:r>
              <w:rPr>
                <w:rFonts w:eastAsia="Times New Roman"/>
                <w:sz w:val="24"/>
                <w:szCs w:val="24"/>
              </w:rPr>
              <w:t>предметы</w:t>
            </w:r>
          </w:p>
        </w:tc>
        <w:tc>
          <w:tcPr>
            <w:tcW w:w="920" w:type="dxa"/>
            <w:vMerge w:val="restart"/>
            <w:vAlign w:val="bottom"/>
          </w:tcPr>
          <w:p w:rsidR="004A0F69" w:rsidRDefault="009B4C5C">
            <w:pPr>
              <w:ind w:left="20"/>
              <w:jc w:val="center"/>
              <w:rPr>
                <w:sz w:val="20"/>
                <w:szCs w:val="20"/>
              </w:rPr>
            </w:pPr>
            <w:r>
              <w:rPr>
                <w:rFonts w:eastAsia="Times New Roman"/>
                <w:sz w:val="24"/>
                <w:szCs w:val="24"/>
              </w:rPr>
              <w:t>1 класс</w:t>
            </w:r>
          </w:p>
        </w:tc>
        <w:tc>
          <w:tcPr>
            <w:tcW w:w="320" w:type="dxa"/>
            <w:tcBorders>
              <w:right w:val="single" w:sz="8" w:space="0" w:color="auto"/>
            </w:tcBorders>
            <w:vAlign w:val="bottom"/>
          </w:tcPr>
          <w:p w:rsidR="004A0F69" w:rsidRDefault="004A0F69">
            <w:pPr>
              <w:rPr>
                <w:sz w:val="24"/>
                <w:szCs w:val="24"/>
              </w:rPr>
            </w:pPr>
          </w:p>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7"/>
                <w:sz w:val="24"/>
                <w:szCs w:val="24"/>
              </w:rPr>
              <w:t>2 класс</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7"/>
                <w:sz w:val="24"/>
                <w:szCs w:val="24"/>
              </w:rPr>
              <w:t>3 класс</w:t>
            </w:r>
          </w:p>
        </w:tc>
        <w:tc>
          <w:tcPr>
            <w:tcW w:w="140" w:type="dxa"/>
            <w:vAlign w:val="bottom"/>
          </w:tcPr>
          <w:p w:rsidR="004A0F69" w:rsidRDefault="004A0F69">
            <w:pPr>
              <w:rPr>
                <w:sz w:val="24"/>
                <w:szCs w:val="24"/>
              </w:rPr>
            </w:pPr>
          </w:p>
        </w:tc>
        <w:tc>
          <w:tcPr>
            <w:tcW w:w="1060" w:type="dxa"/>
            <w:vMerge w:val="restart"/>
            <w:tcBorders>
              <w:right w:val="single" w:sz="8" w:space="0" w:color="auto"/>
            </w:tcBorders>
            <w:vAlign w:val="bottom"/>
          </w:tcPr>
          <w:p w:rsidR="004A0F69" w:rsidRDefault="009B4C5C">
            <w:pPr>
              <w:ind w:right="160"/>
              <w:jc w:val="center"/>
              <w:rPr>
                <w:sz w:val="20"/>
                <w:szCs w:val="20"/>
              </w:rPr>
            </w:pPr>
            <w:r>
              <w:rPr>
                <w:rFonts w:eastAsia="Times New Roman"/>
                <w:sz w:val="24"/>
                <w:szCs w:val="24"/>
              </w:rPr>
              <w:t>4 класс</w:t>
            </w:r>
          </w:p>
        </w:tc>
        <w:tc>
          <w:tcPr>
            <w:tcW w:w="920" w:type="dxa"/>
            <w:tcBorders>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33"/>
        </w:trPr>
        <w:tc>
          <w:tcPr>
            <w:tcW w:w="1940" w:type="dxa"/>
            <w:tcBorders>
              <w:left w:val="single" w:sz="8" w:space="0" w:color="auto"/>
              <w:bottom w:val="single" w:sz="8" w:space="0" w:color="auto"/>
              <w:right w:val="single" w:sz="8" w:space="0" w:color="auto"/>
            </w:tcBorders>
            <w:vAlign w:val="bottom"/>
          </w:tcPr>
          <w:p w:rsidR="004A0F69" w:rsidRDefault="004A0F69">
            <w:pPr>
              <w:rPr>
                <w:sz w:val="20"/>
                <w:szCs w:val="20"/>
              </w:rPr>
            </w:pPr>
          </w:p>
        </w:tc>
        <w:tc>
          <w:tcPr>
            <w:tcW w:w="1880" w:type="dxa"/>
            <w:tcBorders>
              <w:bottom w:val="single" w:sz="8" w:space="0" w:color="auto"/>
              <w:right w:val="single" w:sz="8" w:space="0" w:color="auto"/>
            </w:tcBorders>
            <w:vAlign w:val="bottom"/>
          </w:tcPr>
          <w:p w:rsidR="004A0F69" w:rsidRDefault="004A0F69">
            <w:pPr>
              <w:rPr>
                <w:sz w:val="20"/>
                <w:szCs w:val="20"/>
              </w:rPr>
            </w:pPr>
          </w:p>
        </w:tc>
        <w:tc>
          <w:tcPr>
            <w:tcW w:w="920" w:type="dxa"/>
            <w:vMerge/>
            <w:tcBorders>
              <w:bottom w:val="single" w:sz="8" w:space="0" w:color="auto"/>
            </w:tcBorders>
            <w:vAlign w:val="bottom"/>
          </w:tcPr>
          <w:p w:rsidR="004A0F69" w:rsidRDefault="004A0F69">
            <w:pPr>
              <w:rPr>
                <w:sz w:val="20"/>
                <w:szCs w:val="20"/>
              </w:rPr>
            </w:pPr>
          </w:p>
        </w:tc>
        <w:tc>
          <w:tcPr>
            <w:tcW w:w="320" w:type="dxa"/>
            <w:tcBorders>
              <w:bottom w:val="single" w:sz="8" w:space="0" w:color="auto"/>
              <w:right w:val="single" w:sz="8" w:space="0" w:color="auto"/>
            </w:tcBorders>
            <w:vAlign w:val="bottom"/>
          </w:tcPr>
          <w:p w:rsidR="004A0F69" w:rsidRDefault="004A0F69">
            <w:pPr>
              <w:rPr>
                <w:sz w:val="20"/>
                <w:szCs w:val="20"/>
              </w:rPr>
            </w:pPr>
          </w:p>
        </w:tc>
        <w:tc>
          <w:tcPr>
            <w:tcW w:w="1200" w:type="dxa"/>
            <w:vMerge/>
            <w:tcBorders>
              <w:bottom w:val="single" w:sz="8" w:space="0" w:color="auto"/>
              <w:right w:val="single" w:sz="8" w:space="0" w:color="auto"/>
            </w:tcBorders>
            <w:vAlign w:val="bottom"/>
          </w:tcPr>
          <w:p w:rsidR="004A0F69" w:rsidRDefault="004A0F69">
            <w:pPr>
              <w:rPr>
                <w:sz w:val="20"/>
                <w:szCs w:val="20"/>
              </w:rPr>
            </w:pPr>
          </w:p>
        </w:tc>
        <w:tc>
          <w:tcPr>
            <w:tcW w:w="1180" w:type="dxa"/>
            <w:vMerge/>
            <w:tcBorders>
              <w:bottom w:val="single" w:sz="8" w:space="0" w:color="auto"/>
              <w:right w:val="single" w:sz="8" w:space="0" w:color="auto"/>
            </w:tcBorders>
            <w:vAlign w:val="bottom"/>
          </w:tcPr>
          <w:p w:rsidR="004A0F69" w:rsidRDefault="004A0F69">
            <w:pPr>
              <w:rPr>
                <w:sz w:val="20"/>
                <w:szCs w:val="20"/>
              </w:rPr>
            </w:pPr>
          </w:p>
        </w:tc>
        <w:tc>
          <w:tcPr>
            <w:tcW w:w="140" w:type="dxa"/>
            <w:tcBorders>
              <w:bottom w:val="single" w:sz="8" w:space="0" w:color="auto"/>
            </w:tcBorders>
            <w:vAlign w:val="bottom"/>
          </w:tcPr>
          <w:p w:rsidR="004A0F69" w:rsidRDefault="004A0F69">
            <w:pPr>
              <w:rPr>
                <w:sz w:val="20"/>
                <w:szCs w:val="20"/>
              </w:rPr>
            </w:pPr>
          </w:p>
        </w:tc>
        <w:tc>
          <w:tcPr>
            <w:tcW w:w="1060" w:type="dxa"/>
            <w:vMerge/>
            <w:tcBorders>
              <w:bottom w:val="single" w:sz="8" w:space="0" w:color="auto"/>
              <w:right w:val="single" w:sz="8" w:space="0" w:color="auto"/>
            </w:tcBorders>
            <w:vAlign w:val="bottom"/>
          </w:tcPr>
          <w:p w:rsidR="004A0F69" w:rsidRDefault="004A0F69">
            <w:pPr>
              <w:rPr>
                <w:sz w:val="20"/>
                <w:szCs w:val="20"/>
              </w:rPr>
            </w:pPr>
          </w:p>
        </w:tc>
        <w:tc>
          <w:tcPr>
            <w:tcW w:w="920" w:type="dxa"/>
            <w:tcBorders>
              <w:bottom w:val="single" w:sz="8" w:space="0" w:color="auto"/>
              <w:right w:val="single" w:sz="8" w:space="0" w:color="auto"/>
            </w:tcBorders>
            <w:vAlign w:val="bottom"/>
          </w:tcPr>
          <w:p w:rsidR="004A0F69" w:rsidRDefault="004A0F69">
            <w:pPr>
              <w:rPr>
                <w:sz w:val="20"/>
                <w:szCs w:val="20"/>
              </w:rPr>
            </w:pPr>
          </w:p>
        </w:tc>
        <w:tc>
          <w:tcPr>
            <w:tcW w:w="0" w:type="dxa"/>
            <w:vAlign w:val="bottom"/>
          </w:tcPr>
          <w:p w:rsidR="004A0F69" w:rsidRDefault="004A0F69">
            <w:pPr>
              <w:rPr>
                <w:sz w:val="1"/>
                <w:szCs w:val="1"/>
              </w:rPr>
            </w:pPr>
          </w:p>
        </w:tc>
      </w:tr>
      <w:tr w:rsidR="004A0F69">
        <w:trPr>
          <w:trHeight w:val="311"/>
        </w:trPr>
        <w:tc>
          <w:tcPr>
            <w:tcW w:w="3820" w:type="dxa"/>
            <w:gridSpan w:val="2"/>
            <w:tcBorders>
              <w:left w:val="single" w:sz="8" w:space="0" w:color="auto"/>
              <w:right w:val="single" w:sz="8" w:space="0" w:color="auto"/>
            </w:tcBorders>
            <w:vAlign w:val="bottom"/>
          </w:tcPr>
          <w:p w:rsidR="004A0F69" w:rsidRDefault="009B4C5C">
            <w:pPr>
              <w:ind w:left="20"/>
              <w:rPr>
                <w:sz w:val="20"/>
                <w:szCs w:val="20"/>
              </w:rPr>
            </w:pPr>
            <w:r>
              <w:rPr>
                <w:rFonts w:eastAsia="Times New Roman"/>
                <w:i/>
                <w:iCs/>
                <w:sz w:val="24"/>
                <w:szCs w:val="24"/>
              </w:rPr>
              <w:t>Обязательная часть</w:t>
            </w:r>
          </w:p>
        </w:tc>
        <w:tc>
          <w:tcPr>
            <w:tcW w:w="920" w:type="dxa"/>
            <w:vAlign w:val="bottom"/>
          </w:tcPr>
          <w:p w:rsidR="004A0F69" w:rsidRDefault="004A0F69">
            <w:pPr>
              <w:rPr>
                <w:sz w:val="24"/>
                <w:szCs w:val="24"/>
              </w:rPr>
            </w:pPr>
          </w:p>
        </w:tc>
        <w:tc>
          <w:tcPr>
            <w:tcW w:w="320" w:type="dxa"/>
            <w:vAlign w:val="bottom"/>
          </w:tcPr>
          <w:p w:rsidR="004A0F69" w:rsidRDefault="004A0F69">
            <w:pPr>
              <w:rPr>
                <w:sz w:val="24"/>
                <w:szCs w:val="24"/>
              </w:rPr>
            </w:pPr>
          </w:p>
        </w:tc>
        <w:tc>
          <w:tcPr>
            <w:tcW w:w="1200" w:type="dxa"/>
            <w:vAlign w:val="bottom"/>
          </w:tcPr>
          <w:p w:rsidR="004A0F69" w:rsidRDefault="004A0F69">
            <w:pPr>
              <w:rPr>
                <w:sz w:val="24"/>
                <w:szCs w:val="24"/>
              </w:rPr>
            </w:pPr>
          </w:p>
        </w:tc>
        <w:tc>
          <w:tcPr>
            <w:tcW w:w="1180" w:type="dxa"/>
            <w:vAlign w:val="bottom"/>
          </w:tcPr>
          <w:p w:rsidR="004A0F69" w:rsidRDefault="004A0F69">
            <w:pPr>
              <w:rPr>
                <w:sz w:val="24"/>
                <w:szCs w:val="24"/>
              </w:rPr>
            </w:pPr>
          </w:p>
        </w:tc>
        <w:tc>
          <w:tcPr>
            <w:tcW w:w="140" w:type="dxa"/>
            <w:vAlign w:val="bottom"/>
          </w:tcPr>
          <w:p w:rsidR="004A0F69" w:rsidRDefault="004A0F69">
            <w:pPr>
              <w:rPr>
                <w:sz w:val="24"/>
                <w:szCs w:val="24"/>
              </w:rPr>
            </w:pPr>
          </w:p>
        </w:tc>
        <w:tc>
          <w:tcPr>
            <w:tcW w:w="1060" w:type="dxa"/>
            <w:vAlign w:val="bottom"/>
          </w:tcPr>
          <w:p w:rsidR="004A0F69" w:rsidRDefault="004A0F69">
            <w:pPr>
              <w:rPr>
                <w:sz w:val="24"/>
                <w:szCs w:val="24"/>
              </w:rPr>
            </w:pPr>
          </w:p>
        </w:tc>
        <w:tc>
          <w:tcPr>
            <w:tcW w:w="920" w:type="dxa"/>
            <w:tcBorders>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60"/>
        </w:trPr>
        <w:tc>
          <w:tcPr>
            <w:tcW w:w="1940" w:type="dxa"/>
            <w:tcBorders>
              <w:left w:val="single" w:sz="8" w:space="0" w:color="auto"/>
              <w:bottom w:val="single" w:sz="8" w:space="0" w:color="auto"/>
            </w:tcBorders>
            <w:vAlign w:val="bottom"/>
          </w:tcPr>
          <w:p w:rsidR="004A0F69" w:rsidRDefault="004A0F69">
            <w:pPr>
              <w:rPr>
                <w:sz w:val="5"/>
                <w:szCs w:val="5"/>
              </w:rPr>
            </w:pPr>
          </w:p>
        </w:tc>
        <w:tc>
          <w:tcPr>
            <w:tcW w:w="1880" w:type="dxa"/>
            <w:tcBorders>
              <w:bottom w:val="single" w:sz="8" w:space="0" w:color="auto"/>
              <w:right w:val="single" w:sz="8" w:space="0" w:color="auto"/>
            </w:tcBorders>
            <w:vAlign w:val="bottom"/>
          </w:tcPr>
          <w:p w:rsidR="004A0F69" w:rsidRDefault="004A0F69">
            <w:pPr>
              <w:rPr>
                <w:sz w:val="5"/>
                <w:szCs w:val="5"/>
              </w:rPr>
            </w:pPr>
          </w:p>
        </w:tc>
        <w:tc>
          <w:tcPr>
            <w:tcW w:w="920" w:type="dxa"/>
            <w:tcBorders>
              <w:bottom w:val="single" w:sz="8" w:space="0" w:color="auto"/>
            </w:tcBorders>
            <w:vAlign w:val="bottom"/>
          </w:tcPr>
          <w:p w:rsidR="004A0F69" w:rsidRDefault="004A0F69">
            <w:pPr>
              <w:rPr>
                <w:sz w:val="5"/>
                <w:szCs w:val="5"/>
              </w:rPr>
            </w:pPr>
          </w:p>
        </w:tc>
        <w:tc>
          <w:tcPr>
            <w:tcW w:w="320" w:type="dxa"/>
            <w:tcBorders>
              <w:bottom w:val="single" w:sz="8" w:space="0" w:color="auto"/>
            </w:tcBorders>
            <w:vAlign w:val="bottom"/>
          </w:tcPr>
          <w:p w:rsidR="004A0F69" w:rsidRDefault="004A0F69">
            <w:pPr>
              <w:rPr>
                <w:sz w:val="5"/>
                <w:szCs w:val="5"/>
              </w:rPr>
            </w:pPr>
          </w:p>
        </w:tc>
        <w:tc>
          <w:tcPr>
            <w:tcW w:w="1200" w:type="dxa"/>
            <w:tcBorders>
              <w:bottom w:val="single" w:sz="8" w:space="0" w:color="auto"/>
            </w:tcBorders>
            <w:vAlign w:val="bottom"/>
          </w:tcPr>
          <w:p w:rsidR="004A0F69" w:rsidRDefault="004A0F69">
            <w:pPr>
              <w:rPr>
                <w:sz w:val="5"/>
                <w:szCs w:val="5"/>
              </w:rPr>
            </w:pPr>
          </w:p>
        </w:tc>
        <w:tc>
          <w:tcPr>
            <w:tcW w:w="1180" w:type="dxa"/>
            <w:tcBorders>
              <w:bottom w:val="single" w:sz="8" w:space="0" w:color="auto"/>
            </w:tcBorders>
            <w:vAlign w:val="bottom"/>
          </w:tcPr>
          <w:p w:rsidR="004A0F69" w:rsidRDefault="004A0F69">
            <w:pPr>
              <w:rPr>
                <w:sz w:val="5"/>
                <w:szCs w:val="5"/>
              </w:rPr>
            </w:pPr>
          </w:p>
        </w:tc>
        <w:tc>
          <w:tcPr>
            <w:tcW w:w="140" w:type="dxa"/>
            <w:tcBorders>
              <w:bottom w:val="single" w:sz="8" w:space="0" w:color="auto"/>
            </w:tcBorders>
            <w:vAlign w:val="bottom"/>
          </w:tcPr>
          <w:p w:rsidR="004A0F69" w:rsidRDefault="004A0F69">
            <w:pPr>
              <w:rPr>
                <w:sz w:val="5"/>
                <w:szCs w:val="5"/>
              </w:rPr>
            </w:pPr>
          </w:p>
        </w:tc>
        <w:tc>
          <w:tcPr>
            <w:tcW w:w="1060" w:type="dxa"/>
            <w:tcBorders>
              <w:bottom w:val="single" w:sz="8" w:space="0" w:color="auto"/>
            </w:tcBorders>
            <w:vAlign w:val="bottom"/>
          </w:tcPr>
          <w:p w:rsidR="004A0F69" w:rsidRDefault="004A0F69">
            <w:pPr>
              <w:rPr>
                <w:sz w:val="5"/>
                <w:szCs w:val="5"/>
              </w:rPr>
            </w:pPr>
          </w:p>
        </w:tc>
        <w:tc>
          <w:tcPr>
            <w:tcW w:w="920" w:type="dxa"/>
            <w:tcBorders>
              <w:bottom w:val="single" w:sz="8" w:space="0" w:color="auto"/>
              <w:right w:val="single" w:sz="8" w:space="0" w:color="auto"/>
            </w:tcBorders>
            <w:vAlign w:val="bottom"/>
          </w:tcPr>
          <w:p w:rsidR="004A0F69" w:rsidRDefault="004A0F69">
            <w:pPr>
              <w:rPr>
                <w:sz w:val="5"/>
                <w:szCs w:val="5"/>
              </w:rPr>
            </w:pPr>
          </w:p>
        </w:tc>
        <w:tc>
          <w:tcPr>
            <w:tcW w:w="0" w:type="dxa"/>
            <w:vAlign w:val="bottom"/>
          </w:tcPr>
          <w:p w:rsidR="004A0F69" w:rsidRDefault="004A0F69">
            <w:pPr>
              <w:rPr>
                <w:sz w:val="1"/>
                <w:szCs w:val="1"/>
              </w:rPr>
            </w:pPr>
          </w:p>
        </w:tc>
      </w:tr>
      <w:tr w:rsidR="004A0F69">
        <w:trPr>
          <w:trHeight w:val="313"/>
        </w:trPr>
        <w:tc>
          <w:tcPr>
            <w:tcW w:w="1940" w:type="dxa"/>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Русский язык и</w:t>
            </w:r>
          </w:p>
        </w:tc>
        <w:tc>
          <w:tcPr>
            <w:tcW w:w="1880" w:type="dxa"/>
            <w:tcBorders>
              <w:right w:val="single" w:sz="8" w:space="0" w:color="auto"/>
            </w:tcBorders>
            <w:vAlign w:val="bottom"/>
          </w:tcPr>
          <w:p w:rsidR="004A0F69" w:rsidRDefault="009B4C5C">
            <w:pPr>
              <w:rPr>
                <w:sz w:val="20"/>
                <w:szCs w:val="20"/>
              </w:rPr>
            </w:pPr>
            <w:r>
              <w:rPr>
                <w:rFonts w:eastAsia="Times New Roman"/>
                <w:sz w:val="24"/>
                <w:szCs w:val="24"/>
              </w:rPr>
              <w:t>Русский язык</w:t>
            </w:r>
          </w:p>
        </w:tc>
        <w:tc>
          <w:tcPr>
            <w:tcW w:w="920" w:type="dxa"/>
            <w:vAlign w:val="bottom"/>
          </w:tcPr>
          <w:p w:rsidR="004A0F69" w:rsidRDefault="009B4C5C">
            <w:pPr>
              <w:ind w:left="40"/>
              <w:jc w:val="center"/>
              <w:rPr>
                <w:sz w:val="20"/>
                <w:szCs w:val="20"/>
              </w:rPr>
            </w:pPr>
            <w:r>
              <w:rPr>
                <w:rFonts w:eastAsia="Times New Roman"/>
                <w:w w:val="99"/>
                <w:sz w:val="24"/>
                <w:szCs w:val="24"/>
              </w:rPr>
              <w:t>4</w:t>
            </w:r>
          </w:p>
        </w:tc>
        <w:tc>
          <w:tcPr>
            <w:tcW w:w="320" w:type="dxa"/>
            <w:tcBorders>
              <w:right w:val="single" w:sz="8" w:space="0" w:color="auto"/>
            </w:tcBorders>
            <w:vAlign w:val="bottom"/>
          </w:tcPr>
          <w:p w:rsidR="004A0F69" w:rsidRDefault="004A0F69">
            <w:pPr>
              <w:rPr>
                <w:sz w:val="24"/>
                <w:szCs w:val="24"/>
              </w:rPr>
            </w:pPr>
          </w:p>
        </w:tc>
        <w:tc>
          <w:tcPr>
            <w:tcW w:w="1200" w:type="dxa"/>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4</w:t>
            </w:r>
          </w:p>
        </w:tc>
        <w:tc>
          <w:tcPr>
            <w:tcW w:w="1180" w:type="dxa"/>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4</w:t>
            </w:r>
          </w:p>
        </w:tc>
        <w:tc>
          <w:tcPr>
            <w:tcW w:w="140" w:type="dxa"/>
            <w:vAlign w:val="bottom"/>
          </w:tcPr>
          <w:p w:rsidR="004A0F69" w:rsidRDefault="004A0F69">
            <w:pPr>
              <w:rPr>
                <w:sz w:val="24"/>
                <w:szCs w:val="24"/>
              </w:rPr>
            </w:pPr>
          </w:p>
        </w:tc>
        <w:tc>
          <w:tcPr>
            <w:tcW w:w="1060" w:type="dxa"/>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4</w:t>
            </w:r>
          </w:p>
        </w:tc>
        <w:tc>
          <w:tcPr>
            <w:tcW w:w="920" w:type="dxa"/>
            <w:tcBorders>
              <w:right w:val="single" w:sz="8" w:space="0" w:color="auto"/>
            </w:tcBorders>
            <w:vAlign w:val="bottom"/>
          </w:tcPr>
          <w:p w:rsidR="004A0F69" w:rsidRDefault="009B4C5C">
            <w:pPr>
              <w:jc w:val="center"/>
              <w:rPr>
                <w:sz w:val="20"/>
                <w:szCs w:val="20"/>
              </w:rPr>
            </w:pPr>
            <w:r>
              <w:rPr>
                <w:rFonts w:eastAsia="Times New Roman"/>
                <w:w w:val="99"/>
                <w:sz w:val="24"/>
                <w:szCs w:val="24"/>
              </w:rPr>
              <w:t>16</w:t>
            </w:r>
          </w:p>
        </w:tc>
        <w:tc>
          <w:tcPr>
            <w:tcW w:w="0" w:type="dxa"/>
            <w:vAlign w:val="bottom"/>
          </w:tcPr>
          <w:p w:rsidR="004A0F69" w:rsidRDefault="004A0F69">
            <w:pPr>
              <w:rPr>
                <w:sz w:val="1"/>
                <w:szCs w:val="1"/>
              </w:rPr>
            </w:pPr>
          </w:p>
        </w:tc>
      </w:tr>
      <w:tr w:rsidR="004A0F69">
        <w:trPr>
          <w:trHeight w:val="56"/>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литературное</w:t>
            </w:r>
          </w:p>
        </w:tc>
        <w:tc>
          <w:tcPr>
            <w:tcW w:w="1880" w:type="dxa"/>
            <w:tcBorders>
              <w:bottom w:val="single" w:sz="8" w:space="0" w:color="auto"/>
              <w:right w:val="single" w:sz="8" w:space="0" w:color="auto"/>
            </w:tcBorders>
            <w:vAlign w:val="bottom"/>
          </w:tcPr>
          <w:p w:rsidR="004A0F69" w:rsidRDefault="004A0F69">
            <w:pPr>
              <w:rPr>
                <w:sz w:val="4"/>
                <w:szCs w:val="4"/>
              </w:rPr>
            </w:pPr>
          </w:p>
        </w:tc>
        <w:tc>
          <w:tcPr>
            <w:tcW w:w="920" w:type="dxa"/>
            <w:tcBorders>
              <w:bottom w:val="single" w:sz="8" w:space="0" w:color="auto"/>
            </w:tcBorders>
            <w:vAlign w:val="bottom"/>
          </w:tcPr>
          <w:p w:rsidR="004A0F69" w:rsidRDefault="004A0F69">
            <w:pPr>
              <w:rPr>
                <w:sz w:val="4"/>
                <w:szCs w:val="4"/>
              </w:rPr>
            </w:pPr>
          </w:p>
        </w:tc>
        <w:tc>
          <w:tcPr>
            <w:tcW w:w="320" w:type="dxa"/>
            <w:tcBorders>
              <w:bottom w:val="single" w:sz="8" w:space="0" w:color="auto"/>
              <w:right w:val="single" w:sz="8" w:space="0" w:color="auto"/>
            </w:tcBorders>
            <w:vAlign w:val="bottom"/>
          </w:tcPr>
          <w:p w:rsidR="004A0F69" w:rsidRDefault="004A0F69">
            <w:pPr>
              <w:rPr>
                <w:sz w:val="4"/>
                <w:szCs w:val="4"/>
              </w:rPr>
            </w:pPr>
          </w:p>
        </w:tc>
        <w:tc>
          <w:tcPr>
            <w:tcW w:w="1200" w:type="dxa"/>
            <w:tcBorders>
              <w:bottom w:val="single" w:sz="8" w:space="0" w:color="auto"/>
              <w:right w:val="single" w:sz="8" w:space="0" w:color="auto"/>
            </w:tcBorders>
            <w:vAlign w:val="bottom"/>
          </w:tcPr>
          <w:p w:rsidR="004A0F69" w:rsidRDefault="004A0F69">
            <w:pPr>
              <w:rPr>
                <w:sz w:val="4"/>
                <w:szCs w:val="4"/>
              </w:rPr>
            </w:pPr>
          </w:p>
        </w:tc>
        <w:tc>
          <w:tcPr>
            <w:tcW w:w="1180" w:type="dxa"/>
            <w:tcBorders>
              <w:bottom w:val="single" w:sz="8" w:space="0" w:color="auto"/>
              <w:right w:val="single" w:sz="8" w:space="0" w:color="auto"/>
            </w:tcBorders>
            <w:vAlign w:val="bottom"/>
          </w:tcPr>
          <w:p w:rsidR="004A0F69" w:rsidRDefault="004A0F69">
            <w:pPr>
              <w:rPr>
                <w:sz w:val="4"/>
                <w:szCs w:val="4"/>
              </w:rPr>
            </w:pPr>
          </w:p>
        </w:tc>
        <w:tc>
          <w:tcPr>
            <w:tcW w:w="140" w:type="dxa"/>
            <w:tcBorders>
              <w:bottom w:val="single" w:sz="8" w:space="0" w:color="auto"/>
            </w:tcBorders>
            <w:vAlign w:val="bottom"/>
          </w:tcPr>
          <w:p w:rsidR="004A0F69" w:rsidRDefault="004A0F69">
            <w:pPr>
              <w:rPr>
                <w:sz w:val="4"/>
                <w:szCs w:val="4"/>
              </w:rPr>
            </w:pPr>
          </w:p>
        </w:tc>
        <w:tc>
          <w:tcPr>
            <w:tcW w:w="1060" w:type="dxa"/>
            <w:tcBorders>
              <w:bottom w:val="single" w:sz="8" w:space="0" w:color="auto"/>
              <w:right w:val="single" w:sz="8" w:space="0" w:color="auto"/>
            </w:tcBorders>
            <w:vAlign w:val="bottom"/>
          </w:tcPr>
          <w:p w:rsidR="004A0F69" w:rsidRDefault="004A0F69">
            <w:pPr>
              <w:rPr>
                <w:sz w:val="4"/>
                <w:szCs w:val="4"/>
              </w:rPr>
            </w:pPr>
          </w:p>
        </w:tc>
        <w:tc>
          <w:tcPr>
            <w:tcW w:w="920" w:type="dxa"/>
            <w:tcBorders>
              <w:bottom w:val="single" w:sz="8" w:space="0" w:color="auto"/>
              <w:right w:val="single" w:sz="8" w:space="0" w:color="auto"/>
            </w:tcBorders>
            <w:vAlign w:val="bottom"/>
          </w:tcPr>
          <w:p w:rsidR="004A0F69" w:rsidRDefault="004A0F69">
            <w:pPr>
              <w:rPr>
                <w:sz w:val="4"/>
                <w:szCs w:val="4"/>
              </w:rPr>
            </w:pPr>
          </w:p>
        </w:tc>
        <w:tc>
          <w:tcPr>
            <w:tcW w:w="0" w:type="dxa"/>
            <w:vAlign w:val="bottom"/>
          </w:tcPr>
          <w:p w:rsidR="004A0F69" w:rsidRDefault="004A0F69">
            <w:pPr>
              <w:rPr>
                <w:sz w:val="1"/>
                <w:szCs w:val="1"/>
              </w:rPr>
            </w:pPr>
          </w:p>
        </w:tc>
      </w:tr>
      <w:tr w:rsidR="004A0F69">
        <w:trPr>
          <w:trHeight w:val="213"/>
        </w:trPr>
        <w:tc>
          <w:tcPr>
            <w:tcW w:w="1940" w:type="dxa"/>
            <w:vMerge/>
            <w:tcBorders>
              <w:left w:val="single" w:sz="8" w:space="0" w:color="auto"/>
              <w:right w:val="single" w:sz="8" w:space="0" w:color="auto"/>
            </w:tcBorders>
            <w:vAlign w:val="bottom"/>
          </w:tcPr>
          <w:p w:rsidR="004A0F69" w:rsidRDefault="004A0F69">
            <w:pPr>
              <w:rPr>
                <w:sz w:val="18"/>
                <w:szCs w:val="18"/>
              </w:rPr>
            </w:pPr>
          </w:p>
        </w:tc>
        <w:tc>
          <w:tcPr>
            <w:tcW w:w="1880" w:type="dxa"/>
            <w:tcBorders>
              <w:right w:val="single" w:sz="8" w:space="0" w:color="auto"/>
            </w:tcBorders>
            <w:vAlign w:val="bottom"/>
          </w:tcPr>
          <w:p w:rsidR="004A0F69" w:rsidRDefault="009B4C5C">
            <w:pPr>
              <w:spacing w:line="212" w:lineRule="exact"/>
              <w:rPr>
                <w:sz w:val="20"/>
                <w:szCs w:val="20"/>
              </w:rPr>
            </w:pPr>
            <w:r>
              <w:rPr>
                <w:rFonts w:eastAsia="Times New Roman"/>
                <w:sz w:val="24"/>
                <w:szCs w:val="24"/>
              </w:rPr>
              <w:t>Литературное</w:t>
            </w:r>
          </w:p>
        </w:tc>
        <w:tc>
          <w:tcPr>
            <w:tcW w:w="920" w:type="dxa"/>
            <w:vMerge w:val="restart"/>
            <w:vAlign w:val="bottom"/>
          </w:tcPr>
          <w:p w:rsidR="004A0F69" w:rsidRDefault="009B4C5C">
            <w:pPr>
              <w:ind w:left="40"/>
              <w:jc w:val="center"/>
              <w:rPr>
                <w:sz w:val="20"/>
                <w:szCs w:val="20"/>
              </w:rPr>
            </w:pPr>
            <w:r>
              <w:rPr>
                <w:rFonts w:eastAsia="Times New Roman"/>
                <w:w w:val="99"/>
                <w:sz w:val="24"/>
                <w:szCs w:val="24"/>
              </w:rPr>
              <w:t>4</w:t>
            </w:r>
          </w:p>
        </w:tc>
        <w:tc>
          <w:tcPr>
            <w:tcW w:w="320" w:type="dxa"/>
            <w:tcBorders>
              <w:right w:val="single" w:sz="8" w:space="0" w:color="auto"/>
            </w:tcBorders>
            <w:vAlign w:val="bottom"/>
          </w:tcPr>
          <w:p w:rsidR="004A0F69" w:rsidRDefault="004A0F69">
            <w:pPr>
              <w:rPr>
                <w:sz w:val="18"/>
                <w:szCs w:val="18"/>
              </w:rPr>
            </w:pPr>
          </w:p>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4</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4</w:t>
            </w:r>
          </w:p>
        </w:tc>
        <w:tc>
          <w:tcPr>
            <w:tcW w:w="140" w:type="dxa"/>
            <w:vAlign w:val="bottom"/>
          </w:tcPr>
          <w:p w:rsidR="004A0F69" w:rsidRDefault="004A0F69">
            <w:pPr>
              <w:rPr>
                <w:sz w:val="18"/>
                <w:szCs w:val="18"/>
              </w:rPr>
            </w:pPr>
          </w:p>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3</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15</w:t>
            </w:r>
          </w:p>
        </w:tc>
        <w:tc>
          <w:tcPr>
            <w:tcW w:w="0" w:type="dxa"/>
            <w:vAlign w:val="bottom"/>
          </w:tcPr>
          <w:p w:rsidR="004A0F69" w:rsidRDefault="004A0F69">
            <w:pPr>
              <w:rPr>
                <w:sz w:val="1"/>
                <w:szCs w:val="1"/>
              </w:rPr>
            </w:pPr>
          </w:p>
        </w:tc>
      </w:tr>
      <w:tr w:rsidR="004A0F69">
        <w:trPr>
          <w:trHeight w:val="180"/>
        </w:trPr>
        <w:tc>
          <w:tcPr>
            <w:tcW w:w="1940" w:type="dxa"/>
            <w:vMerge w:val="restart"/>
            <w:tcBorders>
              <w:left w:val="single" w:sz="8" w:space="0" w:color="auto"/>
              <w:right w:val="single" w:sz="8" w:space="0" w:color="auto"/>
            </w:tcBorders>
            <w:vAlign w:val="bottom"/>
          </w:tcPr>
          <w:p w:rsidR="004A0F69" w:rsidRDefault="009B4C5C">
            <w:pPr>
              <w:spacing w:line="264" w:lineRule="exact"/>
              <w:ind w:left="20"/>
              <w:rPr>
                <w:sz w:val="20"/>
                <w:szCs w:val="20"/>
              </w:rPr>
            </w:pPr>
            <w:r>
              <w:rPr>
                <w:rFonts w:eastAsia="Times New Roman"/>
                <w:sz w:val="24"/>
                <w:szCs w:val="24"/>
              </w:rPr>
              <w:t>чтение</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чтение</w:t>
            </w:r>
          </w:p>
        </w:tc>
        <w:tc>
          <w:tcPr>
            <w:tcW w:w="920" w:type="dxa"/>
            <w:vMerge/>
            <w:vAlign w:val="bottom"/>
          </w:tcPr>
          <w:p w:rsidR="004A0F69" w:rsidRDefault="004A0F69">
            <w:pPr>
              <w:rPr>
                <w:sz w:val="15"/>
                <w:szCs w:val="15"/>
              </w:rPr>
            </w:pPr>
          </w:p>
        </w:tc>
        <w:tc>
          <w:tcPr>
            <w:tcW w:w="320" w:type="dxa"/>
            <w:tcBorders>
              <w:right w:val="single" w:sz="8" w:space="0" w:color="auto"/>
            </w:tcBorders>
            <w:vAlign w:val="bottom"/>
          </w:tcPr>
          <w:p w:rsidR="004A0F69" w:rsidRDefault="004A0F69">
            <w:pPr>
              <w:rPr>
                <w:sz w:val="15"/>
                <w:szCs w:val="15"/>
              </w:rPr>
            </w:pPr>
          </w:p>
        </w:tc>
        <w:tc>
          <w:tcPr>
            <w:tcW w:w="1200" w:type="dxa"/>
            <w:vMerge/>
            <w:tcBorders>
              <w:right w:val="single" w:sz="8" w:space="0" w:color="auto"/>
            </w:tcBorders>
            <w:vAlign w:val="bottom"/>
          </w:tcPr>
          <w:p w:rsidR="004A0F69" w:rsidRDefault="004A0F69">
            <w:pPr>
              <w:rPr>
                <w:sz w:val="15"/>
                <w:szCs w:val="15"/>
              </w:rPr>
            </w:pPr>
          </w:p>
        </w:tc>
        <w:tc>
          <w:tcPr>
            <w:tcW w:w="1180" w:type="dxa"/>
            <w:vMerge/>
            <w:tcBorders>
              <w:right w:val="single" w:sz="8" w:space="0" w:color="auto"/>
            </w:tcBorders>
            <w:vAlign w:val="bottom"/>
          </w:tcPr>
          <w:p w:rsidR="004A0F69" w:rsidRDefault="004A0F69">
            <w:pPr>
              <w:rPr>
                <w:sz w:val="15"/>
                <w:szCs w:val="15"/>
              </w:rPr>
            </w:pPr>
          </w:p>
        </w:tc>
        <w:tc>
          <w:tcPr>
            <w:tcW w:w="140" w:type="dxa"/>
            <w:vAlign w:val="bottom"/>
          </w:tcPr>
          <w:p w:rsidR="004A0F69" w:rsidRDefault="004A0F69">
            <w:pPr>
              <w:rPr>
                <w:sz w:val="15"/>
                <w:szCs w:val="15"/>
              </w:rPr>
            </w:pPr>
          </w:p>
        </w:tc>
        <w:tc>
          <w:tcPr>
            <w:tcW w:w="1060" w:type="dxa"/>
            <w:vMerge/>
            <w:tcBorders>
              <w:right w:val="single" w:sz="8" w:space="0" w:color="auto"/>
            </w:tcBorders>
            <w:vAlign w:val="bottom"/>
          </w:tcPr>
          <w:p w:rsidR="004A0F69" w:rsidRDefault="004A0F69">
            <w:pPr>
              <w:rPr>
                <w:sz w:val="15"/>
                <w:szCs w:val="15"/>
              </w:rPr>
            </w:pPr>
          </w:p>
        </w:tc>
        <w:tc>
          <w:tcPr>
            <w:tcW w:w="920" w:type="dxa"/>
            <w:vMerge/>
            <w:tcBorders>
              <w:right w:val="single" w:sz="8" w:space="0" w:color="auto"/>
            </w:tcBorders>
            <w:vAlign w:val="bottom"/>
          </w:tcPr>
          <w:p w:rsidR="004A0F69" w:rsidRDefault="004A0F69">
            <w:pPr>
              <w:rPr>
                <w:sz w:val="15"/>
                <w:szCs w:val="15"/>
              </w:rPr>
            </w:pPr>
          </w:p>
        </w:tc>
        <w:tc>
          <w:tcPr>
            <w:tcW w:w="0" w:type="dxa"/>
            <w:vAlign w:val="bottom"/>
          </w:tcPr>
          <w:p w:rsidR="004A0F69" w:rsidRDefault="004A0F69">
            <w:pPr>
              <w:rPr>
                <w:sz w:val="1"/>
                <w:szCs w:val="1"/>
              </w:rPr>
            </w:pPr>
          </w:p>
        </w:tc>
      </w:tr>
      <w:tr w:rsidR="004A0F69">
        <w:trPr>
          <w:trHeight w:val="144"/>
        </w:trPr>
        <w:tc>
          <w:tcPr>
            <w:tcW w:w="1940" w:type="dxa"/>
            <w:vMerge/>
            <w:tcBorders>
              <w:left w:val="single" w:sz="8" w:space="0" w:color="auto"/>
              <w:bottom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tcBorders>
            <w:vAlign w:val="bottom"/>
          </w:tcPr>
          <w:p w:rsidR="004A0F69" w:rsidRDefault="004A0F69">
            <w:pPr>
              <w:rPr>
                <w:sz w:val="12"/>
                <w:szCs w:val="12"/>
              </w:rPr>
            </w:pPr>
          </w:p>
        </w:tc>
        <w:tc>
          <w:tcPr>
            <w:tcW w:w="3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180" w:type="dxa"/>
            <w:tcBorders>
              <w:bottom w:val="single" w:sz="8" w:space="0" w:color="auto"/>
              <w:right w:val="single" w:sz="8" w:space="0" w:color="auto"/>
            </w:tcBorders>
            <w:vAlign w:val="bottom"/>
          </w:tcPr>
          <w:p w:rsidR="004A0F69" w:rsidRDefault="004A0F69">
            <w:pPr>
              <w:rPr>
                <w:sz w:val="12"/>
                <w:szCs w:val="12"/>
              </w:rPr>
            </w:pPr>
          </w:p>
        </w:tc>
        <w:tc>
          <w:tcPr>
            <w:tcW w:w="140" w:type="dxa"/>
            <w:tcBorders>
              <w:bottom w:val="single" w:sz="8" w:space="0" w:color="auto"/>
            </w:tcBorders>
            <w:vAlign w:val="bottom"/>
          </w:tcPr>
          <w:p w:rsidR="004A0F69" w:rsidRDefault="004A0F69">
            <w:pPr>
              <w:rPr>
                <w:sz w:val="12"/>
                <w:szCs w:val="12"/>
              </w:rPr>
            </w:pPr>
          </w:p>
        </w:tc>
        <w:tc>
          <w:tcPr>
            <w:tcW w:w="106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4A0F69"/>
        </w:tc>
        <w:tc>
          <w:tcPr>
            <w:tcW w:w="1880" w:type="dxa"/>
            <w:tcBorders>
              <w:right w:val="single" w:sz="8" w:space="0" w:color="auto"/>
            </w:tcBorders>
            <w:vAlign w:val="bottom"/>
          </w:tcPr>
          <w:p w:rsidR="004A0F69" w:rsidRDefault="009B4C5C">
            <w:pPr>
              <w:spacing w:line="260" w:lineRule="exact"/>
              <w:rPr>
                <w:sz w:val="20"/>
                <w:szCs w:val="20"/>
              </w:rPr>
            </w:pPr>
            <w:r>
              <w:rPr>
                <w:rFonts w:eastAsia="Times New Roman"/>
                <w:sz w:val="24"/>
                <w:szCs w:val="24"/>
              </w:rPr>
              <w:t>Родной русский</w:t>
            </w:r>
          </w:p>
        </w:tc>
        <w:tc>
          <w:tcPr>
            <w:tcW w:w="920" w:type="dxa"/>
            <w:vMerge w:val="restart"/>
            <w:vAlign w:val="bottom"/>
          </w:tcPr>
          <w:p w:rsidR="004A0F69" w:rsidRDefault="009B4C5C">
            <w:pPr>
              <w:ind w:left="40"/>
              <w:jc w:val="center"/>
              <w:rPr>
                <w:sz w:val="20"/>
                <w:szCs w:val="20"/>
              </w:rPr>
            </w:pPr>
            <w:r>
              <w:rPr>
                <w:rFonts w:eastAsia="Times New Roman"/>
                <w:w w:val="99"/>
                <w:sz w:val="24"/>
                <w:szCs w:val="24"/>
              </w:rPr>
              <w:t>*</w:t>
            </w:r>
          </w:p>
        </w:tc>
        <w:tc>
          <w:tcPr>
            <w:tcW w:w="320" w:type="dxa"/>
            <w:tcBorders>
              <w:right w:val="single" w:sz="8" w:space="0" w:color="auto"/>
            </w:tcBorders>
            <w:vAlign w:val="bottom"/>
          </w:tcPr>
          <w:p w:rsidR="004A0F69" w:rsidRDefault="004A0F69"/>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w:t>
            </w:r>
          </w:p>
        </w:tc>
        <w:tc>
          <w:tcPr>
            <w:tcW w:w="140" w:type="dxa"/>
            <w:vAlign w:val="bottom"/>
          </w:tcPr>
          <w:p w:rsidR="004A0F69" w:rsidRDefault="004A0F69"/>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w:t>
            </w:r>
          </w:p>
        </w:tc>
        <w:tc>
          <w:tcPr>
            <w:tcW w:w="0" w:type="dxa"/>
            <w:vAlign w:val="bottom"/>
          </w:tcPr>
          <w:p w:rsidR="004A0F69" w:rsidRDefault="004A0F69">
            <w:pPr>
              <w:rPr>
                <w:sz w:val="1"/>
                <w:szCs w:val="1"/>
              </w:rPr>
            </w:pPr>
          </w:p>
        </w:tc>
      </w:tr>
      <w:tr w:rsidR="004A0F69">
        <w:trPr>
          <w:trHeight w:val="137"/>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Родной язык и</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язык</w:t>
            </w:r>
          </w:p>
        </w:tc>
        <w:tc>
          <w:tcPr>
            <w:tcW w:w="920" w:type="dxa"/>
            <w:vMerge/>
            <w:vAlign w:val="bottom"/>
          </w:tcPr>
          <w:p w:rsidR="004A0F69" w:rsidRDefault="004A0F69">
            <w:pPr>
              <w:rPr>
                <w:sz w:val="11"/>
                <w:szCs w:val="11"/>
              </w:rPr>
            </w:pPr>
          </w:p>
        </w:tc>
        <w:tc>
          <w:tcPr>
            <w:tcW w:w="320" w:type="dxa"/>
            <w:tcBorders>
              <w:right w:val="single" w:sz="8" w:space="0" w:color="auto"/>
            </w:tcBorders>
            <w:vAlign w:val="bottom"/>
          </w:tcPr>
          <w:p w:rsidR="004A0F69" w:rsidRDefault="004A0F69">
            <w:pPr>
              <w:rPr>
                <w:sz w:val="11"/>
                <w:szCs w:val="11"/>
              </w:rPr>
            </w:pPr>
          </w:p>
        </w:tc>
        <w:tc>
          <w:tcPr>
            <w:tcW w:w="1200" w:type="dxa"/>
            <w:vMerge/>
            <w:tcBorders>
              <w:right w:val="single" w:sz="8" w:space="0" w:color="auto"/>
            </w:tcBorders>
            <w:vAlign w:val="bottom"/>
          </w:tcPr>
          <w:p w:rsidR="004A0F69" w:rsidRDefault="004A0F69">
            <w:pPr>
              <w:rPr>
                <w:sz w:val="11"/>
                <w:szCs w:val="11"/>
              </w:rPr>
            </w:pPr>
          </w:p>
        </w:tc>
        <w:tc>
          <w:tcPr>
            <w:tcW w:w="1180" w:type="dxa"/>
            <w:vMerge/>
            <w:tcBorders>
              <w:right w:val="single" w:sz="8" w:space="0" w:color="auto"/>
            </w:tcBorders>
            <w:vAlign w:val="bottom"/>
          </w:tcPr>
          <w:p w:rsidR="004A0F69" w:rsidRDefault="004A0F69">
            <w:pPr>
              <w:rPr>
                <w:sz w:val="11"/>
                <w:szCs w:val="11"/>
              </w:rPr>
            </w:pPr>
          </w:p>
        </w:tc>
        <w:tc>
          <w:tcPr>
            <w:tcW w:w="140" w:type="dxa"/>
            <w:vAlign w:val="bottom"/>
          </w:tcPr>
          <w:p w:rsidR="004A0F69" w:rsidRDefault="004A0F69">
            <w:pPr>
              <w:rPr>
                <w:sz w:val="11"/>
                <w:szCs w:val="11"/>
              </w:rPr>
            </w:pPr>
          </w:p>
        </w:tc>
        <w:tc>
          <w:tcPr>
            <w:tcW w:w="1060" w:type="dxa"/>
            <w:vMerge/>
            <w:tcBorders>
              <w:right w:val="single" w:sz="8" w:space="0" w:color="auto"/>
            </w:tcBorders>
            <w:vAlign w:val="bottom"/>
          </w:tcPr>
          <w:p w:rsidR="004A0F69" w:rsidRDefault="004A0F69">
            <w:pPr>
              <w:rPr>
                <w:sz w:val="11"/>
                <w:szCs w:val="11"/>
              </w:rPr>
            </w:pPr>
          </w:p>
        </w:tc>
        <w:tc>
          <w:tcPr>
            <w:tcW w:w="920" w:type="dxa"/>
            <w:vMerge/>
            <w:tcBorders>
              <w:right w:val="single" w:sz="8" w:space="0" w:color="auto"/>
            </w:tcBorders>
            <w:vAlign w:val="bottom"/>
          </w:tcPr>
          <w:p w:rsidR="004A0F69" w:rsidRDefault="004A0F69">
            <w:pPr>
              <w:rPr>
                <w:sz w:val="11"/>
                <w:szCs w:val="11"/>
              </w:rPr>
            </w:pPr>
          </w:p>
        </w:tc>
        <w:tc>
          <w:tcPr>
            <w:tcW w:w="0" w:type="dxa"/>
            <w:vAlign w:val="bottom"/>
          </w:tcPr>
          <w:p w:rsidR="004A0F69" w:rsidRDefault="004A0F69">
            <w:pPr>
              <w:rPr>
                <w:sz w:val="1"/>
                <w:szCs w:val="1"/>
              </w:rPr>
            </w:pPr>
          </w:p>
        </w:tc>
      </w:tr>
      <w:tr w:rsidR="004A0F69">
        <w:trPr>
          <w:trHeight w:val="144"/>
        </w:trPr>
        <w:tc>
          <w:tcPr>
            <w:tcW w:w="1940" w:type="dxa"/>
            <w:vMerge/>
            <w:tcBorders>
              <w:left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tcBorders>
            <w:vAlign w:val="bottom"/>
          </w:tcPr>
          <w:p w:rsidR="004A0F69" w:rsidRDefault="004A0F69">
            <w:pPr>
              <w:rPr>
                <w:sz w:val="12"/>
                <w:szCs w:val="12"/>
              </w:rPr>
            </w:pPr>
          </w:p>
        </w:tc>
        <w:tc>
          <w:tcPr>
            <w:tcW w:w="3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180" w:type="dxa"/>
            <w:tcBorders>
              <w:bottom w:val="single" w:sz="8" w:space="0" w:color="auto"/>
              <w:right w:val="single" w:sz="8" w:space="0" w:color="auto"/>
            </w:tcBorders>
            <w:vAlign w:val="bottom"/>
          </w:tcPr>
          <w:p w:rsidR="004A0F69" w:rsidRDefault="004A0F69">
            <w:pPr>
              <w:rPr>
                <w:sz w:val="12"/>
                <w:szCs w:val="12"/>
              </w:rPr>
            </w:pPr>
          </w:p>
        </w:tc>
        <w:tc>
          <w:tcPr>
            <w:tcW w:w="140" w:type="dxa"/>
            <w:tcBorders>
              <w:bottom w:val="single" w:sz="8" w:space="0" w:color="auto"/>
            </w:tcBorders>
            <w:vAlign w:val="bottom"/>
          </w:tcPr>
          <w:p w:rsidR="004A0F69" w:rsidRDefault="004A0F69">
            <w:pPr>
              <w:rPr>
                <w:sz w:val="12"/>
                <w:szCs w:val="12"/>
              </w:rPr>
            </w:pPr>
          </w:p>
        </w:tc>
        <w:tc>
          <w:tcPr>
            <w:tcW w:w="106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9B4C5C">
            <w:pPr>
              <w:spacing w:line="256" w:lineRule="exact"/>
              <w:ind w:left="20"/>
              <w:rPr>
                <w:sz w:val="20"/>
                <w:szCs w:val="20"/>
              </w:rPr>
            </w:pPr>
            <w:r>
              <w:rPr>
                <w:rFonts w:eastAsia="Times New Roman"/>
                <w:sz w:val="24"/>
                <w:szCs w:val="24"/>
              </w:rPr>
              <w:t>литературное</w:t>
            </w:r>
          </w:p>
        </w:tc>
        <w:tc>
          <w:tcPr>
            <w:tcW w:w="1880" w:type="dxa"/>
            <w:tcBorders>
              <w:right w:val="single" w:sz="8" w:space="0" w:color="auto"/>
            </w:tcBorders>
            <w:vAlign w:val="bottom"/>
          </w:tcPr>
          <w:p w:rsidR="004A0F69" w:rsidRDefault="009B4C5C">
            <w:pPr>
              <w:spacing w:line="260" w:lineRule="exact"/>
              <w:rPr>
                <w:sz w:val="20"/>
                <w:szCs w:val="20"/>
              </w:rPr>
            </w:pPr>
            <w:r>
              <w:rPr>
                <w:rFonts w:eastAsia="Times New Roman"/>
                <w:sz w:val="24"/>
                <w:szCs w:val="24"/>
              </w:rPr>
              <w:t>Литературное</w:t>
            </w:r>
          </w:p>
        </w:tc>
        <w:tc>
          <w:tcPr>
            <w:tcW w:w="920" w:type="dxa"/>
            <w:vAlign w:val="bottom"/>
          </w:tcPr>
          <w:p w:rsidR="004A0F69" w:rsidRDefault="004A0F69"/>
        </w:tc>
        <w:tc>
          <w:tcPr>
            <w:tcW w:w="320" w:type="dxa"/>
            <w:tcBorders>
              <w:right w:val="single" w:sz="8" w:space="0" w:color="auto"/>
            </w:tcBorders>
            <w:vAlign w:val="bottom"/>
          </w:tcPr>
          <w:p w:rsidR="004A0F69" w:rsidRDefault="004A0F69"/>
        </w:tc>
        <w:tc>
          <w:tcPr>
            <w:tcW w:w="1200" w:type="dxa"/>
            <w:tcBorders>
              <w:right w:val="single" w:sz="8" w:space="0" w:color="auto"/>
            </w:tcBorders>
            <w:vAlign w:val="bottom"/>
          </w:tcPr>
          <w:p w:rsidR="004A0F69" w:rsidRDefault="004A0F69"/>
        </w:tc>
        <w:tc>
          <w:tcPr>
            <w:tcW w:w="1180" w:type="dxa"/>
            <w:tcBorders>
              <w:right w:val="single" w:sz="8" w:space="0" w:color="auto"/>
            </w:tcBorders>
            <w:vAlign w:val="bottom"/>
          </w:tcPr>
          <w:p w:rsidR="004A0F69" w:rsidRDefault="004A0F69"/>
        </w:tc>
        <w:tc>
          <w:tcPr>
            <w:tcW w:w="140" w:type="dxa"/>
            <w:vAlign w:val="bottom"/>
          </w:tcPr>
          <w:p w:rsidR="004A0F69" w:rsidRDefault="004A0F69"/>
        </w:tc>
        <w:tc>
          <w:tcPr>
            <w:tcW w:w="1060" w:type="dxa"/>
            <w:tcBorders>
              <w:right w:val="single" w:sz="8" w:space="0" w:color="auto"/>
            </w:tcBorders>
            <w:vAlign w:val="bottom"/>
          </w:tcPr>
          <w:p w:rsidR="004A0F69" w:rsidRDefault="004A0F69"/>
        </w:tc>
        <w:tc>
          <w:tcPr>
            <w:tcW w:w="920" w:type="dxa"/>
            <w:tcBorders>
              <w:right w:val="single" w:sz="8" w:space="0" w:color="auto"/>
            </w:tcBorders>
            <w:vAlign w:val="bottom"/>
          </w:tcPr>
          <w:p w:rsidR="004A0F69" w:rsidRDefault="004A0F69"/>
        </w:tc>
        <w:tc>
          <w:tcPr>
            <w:tcW w:w="0" w:type="dxa"/>
            <w:vAlign w:val="bottom"/>
          </w:tcPr>
          <w:p w:rsidR="004A0F69" w:rsidRDefault="004A0F69">
            <w:pPr>
              <w:rPr>
                <w:sz w:val="1"/>
                <w:szCs w:val="1"/>
              </w:rPr>
            </w:pPr>
          </w:p>
        </w:tc>
      </w:tr>
      <w:tr w:rsidR="004A0F69">
        <w:trPr>
          <w:trHeight w:val="276"/>
        </w:trPr>
        <w:tc>
          <w:tcPr>
            <w:tcW w:w="1940" w:type="dxa"/>
            <w:tcBorders>
              <w:left w:val="single" w:sz="8" w:space="0" w:color="auto"/>
              <w:right w:val="single" w:sz="8" w:space="0" w:color="auto"/>
            </w:tcBorders>
            <w:vAlign w:val="bottom"/>
          </w:tcPr>
          <w:p w:rsidR="004A0F69" w:rsidRDefault="009B4C5C">
            <w:pPr>
              <w:spacing w:line="271" w:lineRule="exact"/>
              <w:ind w:left="20"/>
              <w:rPr>
                <w:sz w:val="20"/>
                <w:szCs w:val="20"/>
              </w:rPr>
            </w:pPr>
            <w:r>
              <w:rPr>
                <w:rFonts w:eastAsia="Times New Roman"/>
                <w:sz w:val="24"/>
                <w:szCs w:val="24"/>
              </w:rPr>
              <w:t>чтение на родном</w:t>
            </w:r>
          </w:p>
        </w:tc>
        <w:tc>
          <w:tcPr>
            <w:tcW w:w="1880" w:type="dxa"/>
            <w:tcBorders>
              <w:right w:val="single" w:sz="8" w:space="0" w:color="auto"/>
            </w:tcBorders>
            <w:vAlign w:val="bottom"/>
          </w:tcPr>
          <w:p w:rsidR="004A0F69" w:rsidRDefault="009B4C5C">
            <w:pPr>
              <w:rPr>
                <w:sz w:val="20"/>
                <w:szCs w:val="20"/>
              </w:rPr>
            </w:pPr>
            <w:r>
              <w:rPr>
                <w:rFonts w:eastAsia="Times New Roman"/>
                <w:sz w:val="24"/>
                <w:szCs w:val="24"/>
              </w:rPr>
              <w:t>чтение на</w:t>
            </w:r>
          </w:p>
        </w:tc>
        <w:tc>
          <w:tcPr>
            <w:tcW w:w="920" w:type="dxa"/>
            <w:vMerge w:val="restart"/>
            <w:vAlign w:val="bottom"/>
          </w:tcPr>
          <w:p w:rsidR="004A0F69" w:rsidRDefault="009B4C5C">
            <w:pPr>
              <w:ind w:left="40"/>
              <w:jc w:val="center"/>
              <w:rPr>
                <w:sz w:val="20"/>
                <w:szCs w:val="20"/>
              </w:rPr>
            </w:pPr>
            <w:r>
              <w:rPr>
                <w:rFonts w:eastAsia="Times New Roman"/>
                <w:w w:val="99"/>
                <w:sz w:val="24"/>
                <w:szCs w:val="24"/>
              </w:rPr>
              <w:t>*</w:t>
            </w:r>
          </w:p>
        </w:tc>
        <w:tc>
          <w:tcPr>
            <w:tcW w:w="320" w:type="dxa"/>
            <w:tcBorders>
              <w:right w:val="single" w:sz="8" w:space="0" w:color="auto"/>
            </w:tcBorders>
            <w:vAlign w:val="bottom"/>
          </w:tcPr>
          <w:p w:rsidR="004A0F69" w:rsidRDefault="004A0F69">
            <w:pPr>
              <w:rPr>
                <w:sz w:val="24"/>
                <w:szCs w:val="24"/>
              </w:rPr>
            </w:pPr>
          </w:p>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w:t>
            </w:r>
          </w:p>
        </w:tc>
        <w:tc>
          <w:tcPr>
            <w:tcW w:w="140" w:type="dxa"/>
            <w:vAlign w:val="bottom"/>
          </w:tcPr>
          <w:p w:rsidR="004A0F69" w:rsidRDefault="004A0F69">
            <w:pPr>
              <w:rPr>
                <w:sz w:val="24"/>
                <w:szCs w:val="24"/>
              </w:rPr>
            </w:pPr>
          </w:p>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w:t>
            </w:r>
          </w:p>
        </w:tc>
        <w:tc>
          <w:tcPr>
            <w:tcW w:w="0" w:type="dxa"/>
            <w:vAlign w:val="bottom"/>
          </w:tcPr>
          <w:p w:rsidR="004A0F69" w:rsidRDefault="004A0F69">
            <w:pPr>
              <w:rPr>
                <w:sz w:val="1"/>
                <w:szCs w:val="1"/>
              </w:rPr>
            </w:pPr>
          </w:p>
        </w:tc>
      </w:tr>
      <w:tr w:rsidR="004A0F69">
        <w:trPr>
          <w:trHeight w:val="139"/>
        </w:trPr>
        <w:tc>
          <w:tcPr>
            <w:tcW w:w="1940" w:type="dxa"/>
            <w:vMerge w:val="restart"/>
            <w:tcBorders>
              <w:left w:val="single" w:sz="8" w:space="0" w:color="auto"/>
              <w:right w:val="single" w:sz="8" w:space="0" w:color="auto"/>
            </w:tcBorders>
            <w:vAlign w:val="bottom"/>
          </w:tcPr>
          <w:p w:rsidR="004A0F69" w:rsidRDefault="009B4C5C">
            <w:pPr>
              <w:spacing w:line="271" w:lineRule="exact"/>
              <w:ind w:left="20"/>
              <w:rPr>
                <w:sz w:val="20"/>
                <w:szCs w:val="20"/>
              </w:rPr>
            </w:pPr>
            <w:r>
              <w:rPr>
                <w:rFonts w:eastAsia="Times New Roman"/>
                <w:sz w:val="24"/>
                <w:szCs w:val="24"/>
              </w:rPr>
              <w:t>языке</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родном русском</w:t>
            </w:r>
          </w:p>
        </w:tc>
        <w:tc>
          <w:tcPr>
            <w:tcW w:w="920" w:type="dxa"/>
            <w:vMerge/>
            <w:vAlign w:val="bottom"/>
          </w:tcPr>
          <w:p w:rsidR="004A0F69" w:rsidRDefault="004A0F69">
            <w:pPr>
              <w:rPr>
                <w:sz w:val="12"/>
                <w:szCs w:val="12"/>
              </w:rPr>
            </w:pPr>
          </w:p>
        </w:tc>
        <w:tc>
          <w:tcPr>
            <w:tcW w:w="320" w:type="dxa"/>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180" w:type="dxa"/>
            <w:vMerge/>
            <w:tcBorders>
              <w:right w:val="single" w:sz="8" w:space="0" w:color="auto"/>
            </w:tcBorders>
            <w:vAlign w:val="bottom"/>
          </w:tcPr>
          <w:p w:rsidR="004A0F69" w:rsidRDefault="004A0F69">
            <w:pPr>
              <w:rPr>
                <w:sz w:val="12"/>
                <w:szCs w:val="12"/>
              </w:rPr>
            </w:pPr>
          </w:p>
        </w:tc>
        <w:tc>
          <w:tcPr>
            <w:tcW w:w="140" w:type="dxa"/>
            <w:vAlign w:val="bottom"/>
          </w:tcPr>
          <w:p w:rsidR="004A0F69" w:rsidRDefault="004A0F69">
            <w:pPr>
              <w:rPr>
                <w:sz w:val="12"/>
                <w:szCs w:val="12"/>
              </w:rPr>
            </w:pPr>
          </w:p>
        </w:tc>
        <w:tc>
          <w:tcPr>
            <w:tcW w:w="1060" w:type="dxa"/>
            <w:vMerge/>
            <w:tcBorders>
              <w:right w:val="single" w:sz="8" w:space="0" w:color="auto"/>
            </w:tcBorders>
            <w:vAlign w:val="bottom"/>
          </w:tcPr>
          <w:p w:rsidR="004A0F69" w:rsidRDefault="004A0F69">
            <w:pPr>
              <w:rPr>
                <w:sz w:val="12"/>
                <w:szCs w:val="12"/>
              </w:rPr>
            </w:pPr>
          </w:p>
        </w:tc>
        <w:tc>
          <w:tcPr>
            <w:tcW w:w="920" w:type="dxa"/>
            <w:vMerge/>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137"/>
        </w:trPr>
        <w:tc>
          <w:tcPr>
            <w:tcW w:w="1940" w:type="dxa"/>
            <w:vMerge/>
            <w:tcBorders>
              <w:left w:val="single" w:sz="8" w:space="0" w:color="auto"/>
              <w:right w:val="single" w:sz="8" w:space="0" w:color="auto"/>
            </w:tcBorders>
            <w:vAlign w:val="bottom"/>
          </w:tcPr>
          <w:p w:rsidR="004A0F69" w:rsidRDefault="004A0F69">
            <w:pPr>
              <w:rPr>
                <w:sz w:val="11"/>
                <w:szCs w:val="11"/>
              </w:rPr>
            </w:pPr>
          </w:p>
        </w:tc>
        <w:tc>
          <w:tcPr>
            <w:tcW w:w="1880" w:type="dxa"/>
            <w:vMerge/>
            <w:tcBorders>
              <w:right w:val="single" w:sz="8" w:space="0" w:color="auto"/>
            </w:tcBorders>
            <w:vAlign w:val="bottom"/>
          </w:tcPr>
          <w:p w:rsidR="004A0F69" w:rsidRDefault="004A0F69">
            <w:pPr>
              <w:rPr>
                <w:sz w:val="11"/>
                <w:szCs w:val="11"/>
              </w:rPr>
            </w:pPr>
          </w:p>
        </w:tc>
        <w:tc>
          <w:tcPr>
            <w:tcW w:w="920" w:type="dxa"/>
            <w:vAlign w:val="bottom"/>
          </w:tcPr>
          <w:p w:rsidR="004A0F69" w:rsidRDefault="004A0F69">
            <w:pPr>
              <w:rPr>
                <w:sz w:val="11"/>
                <w:szCs w:val="11"/>
              </w:rPr>
            </w:pPr>
          </w:p>
        </w:tc>
        <w:tc>
          <w:tcPr>
            <w:tcW w:w="320" w:type="dxa"/>
            <w:tcBorders>
              <w:right w:val="single" w:sz="8" w:space="0" w:color="auto"/>
            </w:tcBorders>
            <w:vAlign w:val="bottom"/>
          </w:tcPr>
          <w:p w:rsidR="004A0F69" w:rsidRDefault="004A0F69">
            <w:pPr>
              <w:rPr>
                <w:sz w:val="11"/>
                <w:szCs w:val="11"/>
              </w:rPr>
            </w:pPr>
          </w:p>
        </w:tc>
        <w:tc>
          <w:tcPr>
            <w:tcW w:w="1200" w:type="dxa"/>
            <w:tcBorders>
              <w:right w:val="single" w:sz="8" w:space="0" w:color="auto"/>
            </w:tcBorders>
            <w:vAlign w:val="bottom"/>
          </w:tcPr>
          <w:p w:rsidR="004A0F69" w:rsidRDefault="004A0F69">
            <w:pPr>
              <w:rPr>
                <w:sz w:val="11"/>
                <w:szCs w:val="11"/>
              </w:rPr>
            </w:pPr>
          </w:p>
        </w:tc>
        <w:tc>
          <w:tcPr>
            <w:tcW w:w="1180" w:type="dxa"/>
            <w:tcBorders>
              <w:right w:val="single" w:sz="8" w:space="0" w:color="auto"/>
            </w:tcBorders>
            <w:vAlign w:val="bottom"/>
          </w:tcPr>
          <w:p w:rsidR="004A0F69" w:rsidRDefault="004A0F69">
            <w:pPr>
              <w:rPr>
                <w:sz w:val="11"/>
                <w:szCs w:val="11"/>
              </w:rPr>
            </w:pPr>
          </w:p>
        </w:tc>
        <w:tc>
          <w:tcPr>
            <w:tcW w:w="140" w:type="dxa"/>
            <w:vAlign w:val="bottom"/>
          </w:tcPr>
          <w:p w:rsidR="004A0F69" w:rsidRDefault="004A0F69">
            <w:pPr>
              <w:rPr>
                <w:sz w:val="11"/>
                <w:szCs w:val="11"/>
              </w:rPr>
            </w:pPr>
          </w:p>
        </w:tc>
        <w:tc>
          <w:tcPr>
            <w:tcW w:w="1060" w:type="dxa"/>
            <w:tcBorders>
              <w:right w:val="single" w:sz="8" w:space="0" w:color="auto"/>
            </w:tcBorders>
            <w:vAlign w:val="bottom"/>
          </w:tcPr>
          <w:p w:rsidR="004A0F69" w:rsidRDefault="004A0F69">
            <w:pPr>
              <w:rPr>
                <w:sz w:val="11"/>
                <w:szCs w:val="11"/>
              </w:rPr>
            </w:pPr>
          </w:p>
        </w:tc>
        <w:tc>
          <w:tcPr>
            <w:tcW w:w="920" w:type="dxa"/>
            <w:tcBorders>
              <w:right w:val="single" w:sz="8" w:space="0" w:color="auto"/>
            </w:tcBorders>
            <w:vAlign w:val="bottom"/>
          </w:tcPr>
          <w:p w:rsidR="004A0F69" w:rsidRDefault="004A0F69">
            <w:pPr>
              <w:rPr>
                <w:sz w:val="11"/>
                <w:szCs w:val="11"/>
              </w:rPr>
            </w:pPr>
          </w:p>
        </w:tc>
        <w:tc>
          <w:tcPr>
            <w:tcW w:w="0" w:type="dxa"/>
            <w:vAlign w:val="bottom"/>
          </w:tcPr>
          <w:p w:rsidR="004A0F69" w:rsidRDefault="004A0F69">
            <w:pPr>
              <w:rPr>
                <w:sz w:val="1"/>
                <w:szCs w:val="1"/>
              </w:rPr>
            </w:pPr>
          </w:p>
        </w:tc>
      </w:tr>
      <w:tr w:rsidR="004A0F69">
        <w:trPr>
          <w:trHeight w:val="281"/>
        </w:trPr>
        <w:tc>
          <w:tcPr>
            <w:tcW w:w="194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1880" w:type="dxa"/>
            <w:tcBorders>
              <w:bottom w:val="single" w:sz="8" w:space="0" w:color="auto"/>
              <w:right w:val="single" w:sz="8" w:space="0" w:color="auto"/>
            </w:tcBorders>
            <w:vAlign w:val="bottom"/>
          </w:tcPr>
          <w:p w:rsidR="004A0F69" w:rsidRDefault="009B4C5C">
            <w:pPr>
              <w:rPr>
                <w:sz w:val="20"/>
                <w:szCs w:val="20"/>
              </w:rPr>
            </w:pPr>
            <w:r>
              <w:rPr>
                <w:rFonts w:eastAsia="Times New Roman"/>
                <w:sz w:val="24"/>
                <w:szCs w:val="24"/>
              </w:rPr>
              <w:t>языке</w:t>
            </w:r>
          </w:p>
        </w:tc>
        <w:tc>
          <w:tcPr>
            <w:tcW w:w="920" w:type="dxa"/>
            <w:tcBorders>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180" w:type="dxa"/>
            <w:tcBorders>
              <w:bottom w:val="single" w:sz="8" w:space="0" w:color="auto"/>
              <w:right w:val="single" w:sz="8" w:space="0" w:color="auto"/>
            </w:tcBorders>
            <w:vAlign w:val="bottom"/>
          </w:tcPr>
          <w:p w:rsidR="004A0F69" w:rsidRDefault="004A0F69">
            <w:pPr>
              <w:rPr>
                <w:sz w:val="24"/>
                <w:szCs w:val="24"/>
              </w:rPr>
            </w:pPr>
          </w:p>
        </w:tc>
        <w:tc>
          <w:tcPr>
            <w:tcW w:w="140" w:type="dxa"/>
            <w:tcBorders>
              <w:bottom w:val="single" w:sz="8" w:space="0" w:color="auto"/>
            </w:tcBorders>
            <w:vAlign w:val="bottom"/>
          </w:tcPr>
          <w:p w:rsidR="004A0F69" w:rsidRDefault="004A0F69">
            <w:pPr>
              <w:rPr>
                <w:sz w:val="24"/>
                <w:szCs w:val="24"/>
              </w:rPr>
            </w:pPr>
          </w:p>
        </w:tc>
        <w:tc>
          <w:tcPr>
            <w:tcW w:w="106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Иностранный</w:t>
            </w:r>
          </w:p>
        </w:tc>
        <w:tc>
          <w:tcPr>
            <w:tcW w:w="1880" w:type="dxa"/>
            <w:tcBorders>
              <w:right w:val="single" w:sz="8" w:space="0" w:color="auto"/>
            </w:tcBorders>
            <w:vAlign w:val="bottom"/>
          </w:tcPr>
          <w:p w:rsidR="004A0F69" w:rsidRDefault="009B4C5C">
            <w:pPr>
              <w:spacing w:line="260" w:lineRule="exact"/>
              <w:rPr>
                <w:sz w:val="20"/>
                <w:szCs w:val="20"/>
              </w:rPr>
            </w:pPr>
            <w:r>
              <w:rPr>
                <w:rFonts w:eastAsia="Times New Roman"/>
                <w:sz w:val="24"/>
                <w:szCs w:val="24"/>
              </w:rPr>
              <w:t>Иностранный</w:t>
            </w:r>
          </w:p>
        </w:tc>
        <w:tc>
          <w:tcPr>
            <w:tcW w:w="920" w:type="dxa"/>
            <w:vMerge w:val="restart"/>
            <w:vAlign w:val="bottom"/>
          </w:tcPr>
          <w:p w:rsidR="004A0F69" w:rsidRDefault="009B4C5C">
            <w:pPr>
              <w:ind w:left="40"/>
              <w:jc w:val="center"/>
              <w:rPr>
                <w:sz w:val="20"/>
                <w:szCs w:val="20"/>
              </w:rPr>
            </w:pPr>
            <w:r>
              <w:rPr>
                <w:rFonts w:eastAsia="Times New Roman"/>
                <w:w w:val="99"/>
                <w:sz w:val="24"/>
                <w:szCs w:val="24"/>
              </w:rPr>
              <w:t>-</w:t>
            </w:r>
          </w:p>
        </w:tc>
        <w:tc>
          <w:tcPr>
            <w:tcW w:w="320" w:type="dxa"/>
            <w:tcBorders>
              <w:right w:val="single" w:sz="8" w:space="0" w:color="auto"/>
            </w:tcBorders>
            <w:vAlign w:val="bottom"/>
          </w:tcPr>
          <w:p w:rsidR="004A0F69" w:rsidRDefault="004A0F69"/>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2</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2</w:t>
            </w:r>
          </w:p>
        </w:tc>
        <w:tc>
          <w:tcPr>
            <w:tcW w:w="140" w:type="dxa"/>
            <w:vAlign w:val="bottom"/>
          </w:tcPr>
          <w:p w:rsidR="004A0F69" w:rsidRDefault="004A0F69"/>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2</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6</w:t>
            </w:r>
          </w:p>
        </w:tc>
        <w:tc>
          <w:tcPr>
            <w:tcW w:w="0" w:type="dxa"/>
            <w:vAlign w:val="bottom"/>
          </w:tcPr>
          <w:p w:rsidR="004A0F69" w:rsidRDefault="004A0F69">
            <w:pPr>
              <w:rPr>
                <w:sz w:val="1"/>
                <w:szCs w:val="1"/>
              </w:rPr>
            </w:pPr>
          </w:p>
        </w:tc>
      </w:tr>
      <w:tr w:rsidR="004A0F69">
        <w:trPr>
          <w:trHeight w:val="140"/>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язык</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язык</w:t>
            </w:r>
          </w:p>
        </w:tc>
        <w:tc>
          <w:tcPr>
            <w:tcW w:w="920" w:type="dxa"/>
            <w:vMerge/>
            <w:vAlign w:val="bottom"/>
          </w:tcPr>
          <w:p w:rsidR="004A0F69" w:rsidRDefault="004A0F69">
            <w:pPr>
              <w:rPr>
                <w:sz w:val="12"/>
                <w:szCs w:val="12"/>
              </w:rPr>
            </w:pPr>
          </w:p>
        </w:tc>
        <w:tc>
          <w:tcPr>
            <w:tcW w:w="320" w:type="dxa"/>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180" w:type="dxa"/>
            <w:vMerge/>
            <w:tcBorders>
              <w:right w:val="single" w:sz="8" w:space="0" w:color="auto"/>
            </w:tcBorders>
            <w:vAlign w:val="bottom"/>
          </w:tcPr>
          <w:p w:rsidR="004A0F69" w:rsidRDefault="004A0F69">
            <w:pPr>
              <w:rPr>
                <w:sz w:val="12"/>
                <w:szCs w:val="12"/>
              </w:rPr>
            </w:pPr>
          </w:p>
        </w:tc>
        <w:tc>
          <w:tcPr>
            <w:tcW w:w="140" w:type="dxa"/>
            <w:vAlign w:val="bottom"/>
          </w:tcPr>
          <w:p w:rsidR="004A0F69" w:rsidRDefault="004A0F69">
            <w:pPr>
              <w:rPr>
                <w:sz w:val="12"/>
                <w:szCs w:val="12"/>
              </w:rPr>
            </w:pPr>
          </w:p>
        </w:tc>
        <w:tc>
          <w:tcPr>
            <w:tcW w:w="1060" w:type="dxa"/>
            <w:vMerge/>
            <w:tcBorders>
              <w:right w:val="single" w:sz="8" w:space="0" w:color="auto"/>
            </w:tcBorders>
            <w:vAlign w:val="bottom"/>
          </w:tcPr>
          <w:p w:rsidR="004A0F69" w:rsidRDefault="004A0F69">
            <w:pPr>
              <w:rPr>
                <w:sz w:val="12"/>
                <w:szCs w:val="12"/>
              </w:rPr>
            </w:pPr>
          </w:p>
        </w:tc>
        <w:tc>
          <w:tcPr>
            <w:tcW w:w="920" w:type="dxa"/>
            <w:vMerge/>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142"/>
        </w:trPr>
        <w:tc>
          <w:tcPr>
            <w:tcW w:w="1940" w:type="dxa"/>
            <w:vMerge/>
            <w:tcBorders>
              <w:left w:val="single" w:sz="8" w:space="0" w:color="auto"/>
              <w:bottom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tcBorders>
            <w:vAlign w:val="bottom"/>
          </w:tcPr>
          <w:p w:rsidR="004A0F69" w:rsidRDefault="004A0F69">
            <w:pPr>
              <w:rPr>
                <w:sz w:val="12"/>
                <w:szCs w:val="12"/>
              </w:rPr>
            </w:pPr>
          </w:p>
        </w:tc>
        <w:tc>
          <w:tcPr>
            <w:tcW w:w="3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180" w:type="dxa"/>
            <w:tcBorders>
              <w:bottom w:val="single" w:sz="8" w:space="0" w:color="auto"/>
              <w:right w:val="single" w:sz="8" w:space="0" w:color="auto"/>
            </w:tcBorders>
            <w:vAlign w:val="bottom"/>
          </w:tcPr>
          <w:p w:rsidR="004A0F69" w:rsidRDefault="004A0F69">
            <w:pPr>
              <w:rPr>
                <w:sz w:val="12"/>
                <w:szCs w:val="12"/>
              </w:rPr>
            </w:pPr>
          </w:p>
        </w:tc>
        <w:tc>
          <w:tcPr>
            <w:tcW w:w="140" w:type="dxa"/>
            <w:tcBorders>
              <w:bottom w:val="single" w:sz="8" w:space="0" w:color="auto"/>
            </w:tcBorders>
            <w:vAlign w:val="bottom"/>
          </w:tcPr>
          <w:p w:rsidR="004A0F69" w:rsidRDefault="004A0F69">
            <w:pPr>
              <w:rPr>
                <w:sz w:val="12"/>
                <w:szCs w:val="12"/>
              </w:rPr>
            </w:pPr>
          </w:p>
        </w:tc>
        <w:tc>
          <w:tcPr>
            <w:tcW w:w="106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Математика и</w:t>
            </w:r>
          </w:p>
        </w:tc>
        <w:tc>
          <w:tcPr>
            <w:tcW w:w="1880" w:type="dxa"/>
            <w:tcBorders>
              <w:right w:val="single" w:sz="8" w:space="0" w:color="auto"/>
            </w:tcBorders>
            <w:vAlign w:val="bottom"/>
          </w:tcPr>
          <w:p w:rsidR="004A0F69" w:rsidRDefault="004A0F69"/>
        </w:tc>
        <w:tc>
          <w:tcPr>
            <w:tcW w:w="920" w:type="dxa"/>
            <w:vMerge w:val="restart"/>
            <w:vAlign w:val="bottom"/>
          </w:tcPr>
          <w:p w:rsidR="004A0F69" w:rsidRDefault="009B4C5C">
            <w:pPr>
              <w:ind w:left="40"/>
              <w:jc w:val="center"/>
              <w:rPr>
                <w:sz w:val="20"/>
                <w:szCs w:val="20"/>
              </w:rPr>
            </w:pPr>
            <w:r>
              <w:rPr>
                <w:rFonts w:eastAsia="Times New Roman"/>
                <w:w w:val="99"/>
                <w:sz w:val="24"/>
                <w:szCs w:val="24"/>
              </w:rPr>
              <w:t>4</w:t>
            </w:r>
          </w:p>
        </w:tc>
        <w:tc>
          <w:tcPr>
            <w:tcW w:w="320" w:type="dxa"/>
            <w:tcBorders>
              <w:right w:val="single" w:sz="8" w:space="0" w:color="auto"/>
            </w:tcBorders>
            <w:vAlign w:val="bottom"/>
          </w:tcPr>
          <w:p w:rsidR="004A0F69" w:rsidRDefault="004A0F69"/>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4</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4</w:t>
            </w:r>
          </w:p>
        </w:tc>
        <w:tc>
          <w:tcPr>
            <w:tcW w:w="140" w:type="dxa"/>
            <w:vAlign w:val="bottom"/>
          </w:tcPr>
          <w:p w:rsidR="004A0F69" w:rsidRDefault="004A0F69"/>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4</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16</w:t>
            </w:r>
          </w:p>
        </w:tc>
        <w:tc>
          <w:tcPr>
            <w:tcW w:w="0" w:type="dxa"/>
            <w:vAlign w:val="bottom"/>
          </w:tcPr>
          <w:p w:rsidR="004A0F69" w:rsidRDefault="004A0F69">
            <w:pPr>
              <w:rPr>
                <w:sz w:val="1"/>
                <w:szCs w:val="1"/>
              </w:rPr>
            </w:pPr>
          </w:p>
        </w:tc>
      </w:tr>
      <w:tr w:rsidR="004A0F69">
        <w:trPr>
          <w:trHeight w:val="139"/>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информатика</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Математика</w:t>
            </w:r>
          </w:p>
        </w:tc>
        <w:tc>
          <w:tcPr>
            <w:tcW w:w="920" w:type="dxa"/>
            <w:vMerge/>
            <w:vAlign w:val="bottom"/>
          </w:tcPr>
          <w:p w:rsidR="004A0F69" w:rsidRDefault="004A0F69">
            <w:pPr>
              <w:rPr>
                <w:sz w:val="12"/>
                <w:szCs w:val="12"/>
              </w:rPr>
            </w:pPr>
          </w:p>
        </w:tc>
        <w:tc>
          <w:tcPr>
            <w:tcW w:w="320" w:type="dxa"/>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180" w:type="dxa"/>
            <w:vMerge/>
            <w:tcBorders>
              <w:right w:val="single" w:sz="8" w:space="0" w:color="auto"/>
            </w:tcBorders>
            <w:vAlign w:val="bottom"/>
          </w:tcPr>
          <w:p w:rsidR="004A0F69" w:rsidRDefault="004A0F69">
            <w:pPr>
              <w:rPr>
                <w:sz w:val="12"/>
                <w:szCs w:val="12"/>
              </w:rPr>
            </w:pPr>
          </w:p>
        </w:tc>
        <w:tc>
          <w:tcPr>
            <w:tcW w:w="140" w:type="dxa"/>
            <w:vAlign w:val="bottom"/>
          </w:tcPr>
          <w:p w:rsidR="004A0F69" w:rsidRDefault="004A0F69">
            <w:pPr>
              <w:rPr>
                <w:sz w:val="12"/>
                <w:szCs w:val="12"/>
              </w:rPr>
            </w:pPr>
          </w:p>
        </w:tc>
        <w:tc>
          <w:tcPr>
            <w:tcW w:w="1060" w:type="dxa"/>
            <w:vMerge/>
            <w:tcBorders>
              <w:right w:val="single" w:sz="8" w:space="0" w:color="auto"/>
            </w:tcBorders>
            <w:vAlign w:val="bottom"/>
          </w:tcPr>
          <w:p w:rsidR="004A0F69" w:rsidRDefault="004A0F69">
            <w:pPr>
              <w:rPr>
                <w:sz w:val="12"/>
                <w:szCs w:val="12"/>
              </w:rPr>
            </w:pPr>
          </w:p>
        </w:tc>
        <w:tc>
          <w:tcPr>
            <w:tcW w:w="920" w:type="dxa"/>
            <w:vMerge/>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142"/>
        </w:trPr>
        <w:tc>
          <w:tcPr>
            <w:tcW w:w="1940" w:type="dxa"/>
            <w:vMerge/>
            <w:tcBorders>
              <w:left w:val="single" w:sz="8" w:space="0" w:color="auto"/>
              <w:bottom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tcBorders>
            <w:vAlign w:val="bottom"/>
          </w:tcPr>
          <w:p w:rsidR="004A0F69" w:rsidRDefault="004A0F69">
            <w:pPr>
              <w:rPr>
                <w:sz w:val="12"/>
                <w:szCs w:val="12"/>
              </w:rPr>
            </w:pPr>
          </w:p>
        </w:tc>
        <w:tc>
          <w:tcPr>
            <w:tcW w:w="3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180" w:type="dxa"/>
            <w:tcBorders>
              <w:bottom w:val="single" w:sz="8" w:space="0" w:color="auto"/>
              <w:right w:val="single" w:sz="8" w:space="0" w:color="auto"/>
            </w:tcBorders>
            <w:vAlign w:val="bottom"/>
          </w:tcPr>
          <w:p w:rsidR="004A0F69" w:rsidRDefault="004A0F69">
            <w:pPr>
              <w:rPr>
                <w:sz w:val="12"/>
                <w:szCs w:val="12"/>
              </w:rPr>
            </w:pPr>
          </w:p>
        </w:tc>
        <w:tc>
          <w:tcPr>
            <w:tcW w:w="140" w:type="dxa"/>
            <w:tcBorders>
              <w:bottom w:val="single" w:sz="8" w:space="0" w:color="auto"/>
            </w:tcBorders>
            <w:vAlign w:val="bottom"/>
          </w:tcPr>
          <w:p w:rsidR="004A0F69" w:rsidRDefault="004A0F69">
            <w:pPr>
              <w:rPr>
                <w:sz w:val="12"/>
                <w:szCs w:val="12"/>
              </w:rPr>
            </w:pPr>
          </w:p>
        </w:tc>
        <w:tc>
          <w:tcPr>
            <w:tcW w:w="106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3"/>
        </w:trPr>
        <w:tc>
          <w:tcPr>
            <w:tcW w:w="1940" w:type="dxa"/>
            <w:tcBorders>
              <w:left w:val="single" w:sz="8" w:space="0" w:color="auto"/>
              <w:right w:val="single" w:sz="8" w:space="0" w:color="auto"/>
            </w:tcBorders>
            <w:vAlign w:val="bottom"/>
          </w:tcPr>
          <w:p w:rsidR="004A0F69" w:rsidRDefault="009B4C5C">
            <w:pPr>
              <w:spacing w:line="263" w:lineRule="exact"/>
              <w:ind w:left="20"/>
              <w:rPr>
                <w:sz w:val="20"/>
                <w:szCs w:val="20"/>
              </w:rPr>
            </w:pPr>
            <w:r>
              <w:rPr>
                <w:rFonts w:eastAsia="Times New Roman"/>
                <w:sz w:val="24"/>
                <w:szCs w:val="24"/>
              </w:rPr>
              <w:t>Обществознание</w:t>
            </w:r>
          </w:p>
        </w:tc>
        <w:tc>
          <w:tcPr>
            <w:tcW w:w="1880" w:type="dxa"/>
            <w:tcBorders>
              <w:right w:val="single" w:sz="8" w:space="0" w:color="auto"/>
            </w:tcBorders>
            <w:vAlign w:val="bottom"/>
          </w:tcPr>
          <w:p w:rsidR="004A0F69" w:rsidRDefault="004A0F69"/>
        </w:tc>
        <w:tc>
          <w:tcPr>
            <w:tcW w:w="920" w:type="dxa"/>
            <w:vAlign w:val="bottom"/>
          </w:tcPr>
          <w:p w:rsidR="004A0F69" w:rsidRDefault="004A0F69"/>
        </w:tc>
        <w:tc>
          <w:tcPr>
            <w:tcW w:w="320" w:type="dxa"/>
            <w:tcBorders>
              <w:right w:val="single" w:sz="8" w:space="0" w:color="auto"/>
            </w:tcBorders>
            <w:vAlign w:val="bottom"/>
          </w:tcPr>
          <w:p w:rsidR="004A0F69" w:rsidRDefault="004A0F69"/>
        </w:tc>
        <w:tc>
          <w:tcPr>
            <w:tcW w:w="1200" w:type="dxa"/>
            <w:tcBorders>
              <w:right w:val="single" w:sz="8" w:space="0" w:color="auto"/>
            </w:tcBorders>
            <w:vAlign w:val="bottom"/>
          </w:tcPr>
          <w:p w:rsidR="004A0F69" w:rsidRDefault="004A0F69"/>
        </w:tc>
        <w:tc>
          <w:tcPr>
            <w:tcW w:w="1180" w:type="dxa"/>
            <w:tcBorders>
              <w:right w:val="single" w:sz="8" w:space="0" w:color="auto"/>
            </w:tcBorders>
            <w:vAlign w:val="bottom"/>
          </w:tcPr>
          <w:p w:rsidR="004A0F69" w:rsidRDefault="004A0F69"/>
        </w:tc>
        <w:tc>
          <w:tcPr>
            <w:tcW w:w="140" w:type="dxa"/>
            <w:vAlign w:val="bottom"/>
          </w:tcPr>
          <w:p w:rsidR="004A0F69" w:rsidRDefault="004A0F69"/>
        </w:tc>
        <w:tc>
          <w:tcPr>
            <w:tcW w:w="1060" w:type="dxa"/>
            <w:tcBorders>
              <w:right w:val="single" w:sz="8" w:space="0" w:color="auto"/>
            </w:tcBorders>
            <w:vAlign w:val="bottom"/>
          </w:tcPr>
          <w:p w:rsidR="004A0F69" w:rsidRDefault="004A0F69"/>
        </w:tc>
        <w:tc>
          <w:tcPr>
            <w:tcW w:w="920" w:type="dxa"/>
            <w:tcBorders>
              <w:right w:val="single" w:sz="8" w:space="0" w:color="auto"/>
            </w:tcBorders>
            <w:vAlign w:val="bottom"/>
          </w:tcPr>
          <w:p w:rsidR="004A0F69" w:rsidRDefault="004A0F69"/>
        </w:tc>
        <w:tc>
          <w:tcPr>
            <w:tcW w:w="0" w:type="dxa"/>
            <w:vAlign w:val="bottom"/>
          </w:tcPr>
          <w:p w:rsidR="004A0F69" w:rsidRDefault="004A0F69">
            <w:pPr>
              <w:rPr>
                <w:sz w:val="1"/>
                <w:szCs w:val="1"/>
              </w:rPr>
            </w:pPr>
          </w:p>
        </w:tc>
      </w:tr>
      <w:tr w:rsidR="004A0F69">
        <w:trPr>
          <w:trHeight w:val="276"/>
        </w:trPr>
        <w:tc>
          <w:tcPr>
            <w:tcW w:w="1940" w:type="dxa"/>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и естествознание</w:t>
            </w:r>
          </w:p>
        </w:tc>
        <w:tc>
          <w:tcPr>
            <w:tcW w:w="1880" w:type="dxa"/>
            <w:tcBorders>
              <w:right w:val="single" w:sz="8" w:space="0" w:color="auto"/>
            </w:tcBorders>
            <w:vAlign w:val="bottom"/>
          </w:tcPr>
          <w:p w:rsidR="004A0F69" w:rsidRDefault="004A0F69">
            <w:pPr>
              <w:rPr>
                <w:sz w:val="24"/>
                <w:szCs w:val="24"/>
              </w:rPr>
            </w:pPr>
          </w:p>
        </w:tc>
        <w:tc>
          <w:tcPr>
            <w:tcW w:w="920" w:type="dxa"/>
            <w:vMerge w:val="restart"/>
            <w:vAlign w:val="bottom"/>
          </w:tcPr>
          <w:p w:rsidR="004A0F69" w:rsidRDefault="009B4C5C">
            <w:pPr>
              <w:ind w:left="40"/>
              <w:jc w:val="center"/>
              <w:rPr>
                <w:sz w:val="20"/>
                <w:szCs w:val="20"/>
              </w:rPr>
            </w:pPr>
            <w:r>
              <w:rPr>
                <w:rFonts w:eastAsia="Times New Roman"/>
                <w:w w:val="99"/>
                <w:sz w:val="24"/>
                <w:szCs w:val="24"/>
              </w:rPr>
              <w:t>2</w:t>
            </w:r>
          </w:p>
        </w:tc>
        <w:tc>
          <w:tcPr>
            <w:tcW w:w="320" w:type="dxa"/>
            <w:tcBorders>
              <w:right w:val="single" w:sz="8" w:space="0" w:color="auto"/>
            </w:tcBorders>
            <w:vAlign w:val="bottom"/>
          </w:tcPr>
          <w:p w:rsidR="004A0F69" w:rsidRDefault="004A0F69">
            <w:pPr>
              <w:rPr>
                <w:sz w:val="24"/>
                <w:szCs w:val="24"/>
              </w:rPr>
            </w:pPr>
          </w:p>
        </w:tc>
        <w:tc>
          <w:tcPr>
            <w:tcW w:w="1200" w:type="dxa"/>
            <w:vMerge w:val="restart"/>
            <w:tcBorders>
              <w:right w:val="single" w:sz="8" w:space="0" w:color="auto"/>
            </w:tcBorders>
            <w:vAlign w:val="bottom"/>
          </w:tcPr>
          <w:p w:rsidR="004A0F69" w:rsidRDefault="009B4C5C">
            <w:pPr>
              <w:ind w:right="80"/>
              <w:jc w:val="center"/>
              <w:rPr>
                <w:sz w:val="20"/>
                <w:szCs w:val="20"/>
              </w:rPr>
            </w:pPr>
            <w:r>
              <w:rPr>
                <w:rFonts w:eastAsia="Times New Roman"/>
                <w:w w:val="99"/>
                <w:sz w:val="24"/>
                <w:szCs w:val="24"/>
              </w:rPr>
              <w:t>2</w:t>
            </w:r>
          </w:p>
        </w:tc>
        <w:tc>
          <w:tcPr>
            <w:tcW w:w="1180" w:type="dxa"/>
            <w:vMerge w:val="restart"/>
            <w:tcBorders>
              <w:right w:val="single" w:sz="8" w:space="0" w:color="auto"/>
            </w:tcBorders>
            <w:vAlign w:val="bottom"/>
          </w:tcPr>
          <w:p w:rsidR="004A0F69" w:rsidRDefault="009B4C5C">
            <w:pPr>
              <w:ind w:right="60"/>
              <w:jc w:val="center"/>
              <w:rPr>
                <w:sz w:val="20"/>
                <w:szCs w:val="20"/>
              </w:rPr>
            </w:pPr>
            <w:r>
              <w:rPr>
                <w:rFonts w:eastAsia="Times New Roman"/>
                <w:w w:val="99"/>
                <w:sz w:val="24"/>
                <w:szCs w:val="24"/>
              </w:rPr>
              <w:t>2</w:t>
            </w:r>
          </w:p>
        </w:tc>
        <w:tc>
          <w:tcPr>
            <w:tcW w:w="140" w:type="dxa"/>
            <w:vAlign w:val="bottom"/>
          </w:tcPr>
          <w:p w:rsidR="004A0F69" w:rsidRDefault="004A0F69">
            <w:pPr>
              <w:rPr>
                <w:sz w:val="24"/>
                <w:szCs w:val="24"/>
              </w:rPr>
            </w:pPr>
          </w:p>
        </w:tc>
        <w:tc>
          <w:tcPr>
            <w:tcW w:w="1060" w:type="dxa"/>
            <w:vMerge w:val="restart"/>
            <w:tcBorders>
              <w:right w:val="single" w:sz="8" w:space="0" w:color="auto"/>
            </w:tcBorders>
            <w:vAlign w:val="bottom"/>
          </w:tcPr>
          <w:p w:rsidR="004A0F69" w:rsidRDefault="009B4C5C">
            <w:pPr>
              <w:ind w:right="180"/>
              <w:jc w:val="center"/>
              <w:rPr>
                <w:sz w:val="20"/>
                <w:szCs w:val="20"/>
              </w:rPr>
            </w:pPr>
            <w:r>
              <w:rPr>
                <w:rFonts w:eastAsia="Times New Roman"/>
                <w:w w:val="99"/>
                <w:sz w:val="24"/>
                <w:szCs w:val="24"/>
              </w:rPr>
              <w:t>2</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8</w:t>
            </w:r>
          </w:p>
        </w:tc>
        <w:tc>
          <w:tcPr>
            <w:tcW w:w="0" w:type="dxa"/>
            <w:vAlign w:val="bottom"/>
          </w:tcPr>
          <w:p w:rsidR="004A0F69" w:rsidRDefault="004A0F69">
            <w:pPr>
              <w:rPr>
                <w:sz w:val="1"/>
                <w:szCs w:val="1"/>
              </w:rPr>
            </w:pPr>
          </w:p>
        </w:tc>
      </w:tr>
      <w:tr w:rsidR="004A0F69">
        <w:trPr>
          <w:trHeight w:val="137"/>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(Окружающий</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Окружающий</w:t>
            </w:r>
          </w:p>
        </w:tc>
        <w:tc>
          <w:tcPr>
            <w:tcW w:w="920" w:type="dxa"/>
            <w:vMerge/>
            <w:vAlign w:val="bottom"/>
          </w:tcPr>
          <w:p w:rsidR="004A0F69" w:rsidRDefault="004A0F69">
            <w:pPr>
              <w:rPr>
                <w:sz w:val="11"/>
                <w:szCs w:val="11"/>
              </w:rPr>
            </w:pPr>
          </w:p>
        </w:tc>
        <w:tc>
          <w:tcPr>
            <w:tcW w:w="320" w:type="dxa"/>
            <w:tcBorders>
              <w:right w:val="single" w:sz="8" w:space="0" w:color="auto"/>
            </w:tcBorders>
            <w:vAlign w:val="bottom"/>
          </w:tcPr>
          <w:p w:rsidR="004A0F69" w:rsidRDefault="004A0F69">
            <w:pPr>
              <w:rPr>
                <w:sz w:val="11"/>
                <w:szCs w:val="11"/>
              </w:rPr>
            </w:pPr>
          </w:p>
        </w:tc>
        <w:tc>
          <w:tcPr>
            <w:tcW w:w="1200" w:type="dxa"/>
            <w:vMerge/>
            <w:tcBorders>
              <w:right w:val="single" w:sz="8" w:space="0" w:color="auto"/>
            </w:tcBorders>
            <w:vAlign w:val="bottom"/>
          </w:tcPr>
          <w:p w:rsidR="004A0F69" w:rsidRDefault="004A0F69">
            <w:pPr>
              <w:rPr>
                <w:sz w:val="11"/>
                <w:szCs w:val="11"/>
              </w:rPr>
            </w:pPr>
          </w:p>
        </w:tc>
        <w:tc>
          <w:tcPr>
            <w:tcW w:w="1180" w:type="dxa"/>
            <w:vMerge/>
            <w:tcBorders>
              <w:right w:val="single" w:sz="8" w:space="0" w:color="auto"/>
            </w:tcBorders>
            <w:vAlign w:val="bottom"/>
          </w:tcPr>
          <w:p w:rsidR="004A0F69" w:rsidRDefault="004A0F69">
            <w:pPr>
              <w:rPr>
                <w:sz w:val="11"/>
                <w:szCs w:val="11"/>
              </w:rPr>
            </w:pPr>
          </w:p>
        </w:tc>
        <w:tc>
          <w:tcPr>
            <w:tcW w:w="140" w:type="dxa"/>
            <w:vAlign w:val="bottom"/>
          </w:tcPr>
          <w:p w:rsidR="004A0F69" w:rsidRDefault="004A0F69">
            <w:pPr>
              <w:rPr>
                <w:sz w:val="11"/>
                <w:szCs w:val="11"/>
              </w:rPr>
            </w:pPr>
          </w:p>
        </w:tc>
        <w:tc>
          <w:tcPr>
            <w:tcW w:w="1060" w:type="dxa"/>
            <w:vMerge/>
            <w:tcBorders>
              <w:right w:val="single" w:sz="8" w:space="0" w:color="auto"/>
            </w:tcBorders>
            <w:vAlign w:val="bottom"/>
          </w:tcPr>
          <w:p w:rsidR="004A0F69" w:rsidRDefault="004A0F69">
            <w:pPr>
              <w:rPr>
                <w:sz w:val="11"/>
                <w:szCs w:val="11"/>
              </w:rPr>
            </w:pPr>
          </w:p>
        </w:tc>
        <w:tc>
          <w:tcPr>
            <w:tcW w:w="920" w:type="dxa"/>
            <w:vMerge/>
            <w:tcBorders>
              <w:right w:val="single" w:sz="8" w:space="0" w:color="auto"/>
            </w:tcBorders>
            <w:vAlign w:val="bottom"/>
          </w:tcPr>
          <w:p w:rsidR="004A0F69" w:rsidRDefault="004A0F69">
            <w:pPr>
              <w:rPr>
                <w:sz w:val="11"/>
                <w:szCs w:val="11"/>
              </w:rPr>
            </w:pPr>
          </w:p>
        </w:tc>
        <w:tc>
          <w:tcPr>
            <w:tcW w:w="0" w:type="dxa"/>
            <w:vAlign w:val="bottom"/>
          </w:tcPr>
          <w:p w:rsidR="004A0F69" w:rsidRDefault="004A0F69">
            <w:pPr>
              <w:rPr>
                <w:sz w:val="1"/>
                <w:szCs w:val="1"/>
              </w:rPr>
            </w:pPr>
          </w:p>
        </w:tc>
      </w:tr>
      <w:tr w:rsidR="004A0F69">
        <w:trPr>
          <w:trHeight w:val="139"/>
        </w:trPr>
        <w:tc>
          <w:tcPr>
            <w:tcW w:w="1940" w:type="dxa"/>
            <w:vMerge/>
            <w:tcBorders>
              <w:left w:val="single" w:sz="8" w:space="0" w:color="auto"/>
              <w:right w:val="single" w:sz="8" w:space="0" w:color="auto"/>
            </w:tcBorders>
            <w:vAlign w:val="bottom"/>
          </w:tcPr>
          <w:p w:rsidR="004A0F69" w:rsidRDefault="004A0F69">
            <w:pPr>
              <w:rPr>
                <w:sz w:val="12"/>
                <w:szCs w:val="12"/>
              </w:rPr>
            </w:pPr>
          </w:p>
        </w:tc>
        <w:tc>
          <w:tcPr>
            <w:tcW w:w="1880" w:type="dxa"/>
            <w:vMerge/>
            <w:tcBorders>
              <w:right w:val="single" w:sz="8" w:space="0" w:color="auto"/>
            </w:tcBorders>
            <w:vAlign w:val="bottom"/>
          </w:tcPr>
          <w:p w:rsidR="004A0F69" w:rsidRDefault="004A0F69">
            <w:pPr>
              <w:rPr>
                <w:sz w:val="12"/>
                <w:szCs w:val="12"/>
              </w:rPr>
            </w:pPr>
          </w:p>
        </w:tc>
        <w:tc>
          <w:tcPr>
            <w:tcW w:w="920" w:type="dxa"/>
            <w:vAlign w:val="bottom"/>
          </w:tcPr>
          <w:p w:rsidR="004A0F69" w:rsidRDefault="004A0F69">
            <w:pPr>
              <w:rPr>
                <w:sz w:val="12"/>
                <w:szCs w:val="12"/>
              </w:rPr>
            </w:pPr>
          </w:p>
        </w:tc>
        <w:tc>
          <w:tcPr>
            <w:tcW w:w="320" w:type="dxa"/>
            <w:tcBorders>
              <w:right w:val="single" w:sz="8" w:space="0" w:color="auto"/>
            </w:tcBorders>
            <w:vAlign w:val="bottom"/>
          </w:tcPr>
          <w:p w:rsidR="004A0F69" w:rsidRDefault="004A0F69">
            <w:pPr>
              <w:rPr>
                <w:sz w:val="12"/>
                <w:szCs w:val="12"/>
              </w:rPr>
            </w:pPr>
          </w:p>
        </w:tc>
        <w:tc>
          <w:tcPr>
            <w:tcW w:w="1200" w:type="dxa"/>
            <w:tcBorders>
              <w:right w:val="single" w:sz="8" w:space="0" w:color="auto"/>
            </w:tcBorders>
            <w:vAlign w:val="bottom"/>
          </w:tcPr>
          <w:p w:rsidR="004A0F69" w:rsidRDefault="004A0F69">
            <w:pPr>
              <w:rPr>
                <w:sz w:val="12"/>
                <w:szCs w:val="12"/>
              </w:rPr>
            </w:pPr>
          </w:p>
        </w:tc>
        <w:tc>
          <w:tcPr>
            <w:tcW w:w="1180" w:type="dxa"/>
            <w:tcBorders>
              <w:right w:val="single" w:sz="8" w:space="0" w:color="auto"/>
            </w:tcBorders>
            <w:vAlign w:val="bottom"/>
          </w:tcPr>
          <w:p w:rsidR="004A0F69" w:rsidRDefault="004A0F69">
            <w:pPr>
              <w:rPr>
                <w:sz w:val="12"/>
                <w:szCs w:val="12"/>
              </w:rPr>
            </w:pPr>
          </w:p>
        </w:tc>
        <w:tc>
          <w:tcPr>
            <w:tcW w:w="140" w:type="dxa"/>
            <w:vAlign w:val="bottom"/>
          </w:tcPr>
          <w:p w:rsidR="004A0F69" w:rsidRDefault="004A0F69">
            <w:pPr>
              <w:rPr>
                <w:sz w:val="12"/>
                <w:szCs w:val="12"/>
              </w:rPr>
            </w:pPr>
          </w:p>
        </w:tc>
        <w:tc>
          <w:tcPr>
            <w:tcW w:w="1060" w:type="dxa"/>
            <w:tcBorders>
              <w:right w:val="single" w:sz="8" w:space="0" w:color="auto"/>
            </w:tcBorders>
            <w:vAlign w:val="bottom"/>
          </w:tcPr>
          <w:p w:rsidR="004A0F69" w:rsidRDefault="004A0F69">
            <w:pPr>
              <w:rPr>
                <w:sz w:val="12"/>
                <w:szCs w:val="12"/>
              </w:rPr>
            </w:pPr>
          </w:p>
        </w:tc>
        <w:tc>
          <w:tcPr>
            <w:tcW w:w="920" w:type="dxa"/>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79"/>
        </w:trPr>
        <w:tc>
          <w:tcPr>
            <w:tcW w:w="1940" w:type="dxa"/>
            <w:tcBorders>
              <w:left w:val="single" w:sz="8" w:space="0" w:color="auto"/>
              <w:bottom w:val="single" w:sz="8" w:space="0" w:color="auto"/>
              <w:right w:val="single" w:sz="8" w:space="0" w:color="auto"/>
            </w:tcBorders>
            <w:vAlign w:val="bottom"/>
          </w:tcPr>
          <w:p w:rsidR="004A0F69" w:rsidRDefault="009B4C5C">
            <w:pPr>
              <w:spacing w:line="273" w:lineRule="exact"/>
              <w:ind w:left="20"/>
              <w:rPr>
                <w:sz w:val="20"/>
                <w:szCs w:val="20"/>
              </w:rPr>
            </w:pPr>
            <w:r>
              <w:rPr>
                <w:rFonts w:eastAsia="Times New Roman"/>
                <w:sz w:val="24"/>
                <w:szCs w:val="24"/>
              </w:rPr>
              <w:t>мир)</w:t>
            </w:r>
          </w:p>
        </w:tc>
        <w:tc>
          <w:tcPr>
            <w:tcW w:w="1880" w:type="dxa"/>
            <w:tcBorders>
              <w:bottom w:val="single" w:sz="8" w:space="0" w:color="auto"/>
              <w:right w:val="single" w:sz="8" w:space="0" w:color="auto"/>
            </w:tcBorders>
            <w:vAlign w:val="bottom"/>
          </w:tcPr>
          <w:p w:rsidR="004A0F69" w:rsidRDefault="009B4C5C">
            <w:pPr>
              <w:spacing w:line="273" w:lineRule="exact"/>
              <w:rPr>
                <w:sz w:val="20"/>
                <w:szCs w:val="20"/>
              </w:rPr>
            </w:pPr>
            <w:r>
              <w:rPr>
                <w:rFonts w:eastAsia="Times New Roman"/>
                <w:sz w:val="24"/>
                <w:szCs w:val="24"/>
              </w:rPr>
              <w:t>мир</w:t>
            </w:r>
          </w:p>
        </w:tc>
        <w:tc>
          <w:tcPr>
            <w:tcW w:w="920" w:type="dxa"/>
            <w:tcBorders>
              <w:bottom w:val="single" w:sz="8" w:space="0" w:color="auto"/>
            </w:tcBorders>
            <w:vAlign w:val="bottom"/>
          </w:tcPr>
          <w:p w:rsidR="004A0F69" w:rsidRDefault="004A0F69">
            <w:pPr>
              <w:rPr>
                <w:sz w:val="24"/>
                <w:szCs w:val="24"/>
              </w:rPr>
            </w:pPr>
          </w:p>
        </w:tc>
        <w:tc>
          <w:tcPr>
            <w:tcW w:w="32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180" w:type="dxa"/>
            <w:tcBorders>
              <w:bottom w:val="single" w:sz="8" w:space="0" w:color="auto"/>
              <w:right w:val="single" w:sz="8" w:space="0" w:color="auto"/>
            </w:tcBorders>
            <w:vAlign w:val="bottom"/>
          </w:tcPr>
          <w:p w:rsidR="004A0F69" w:rsidRDefault="004A0F69">
            <w:pPr>
              <w:rPr>
                <w:sz w:val="24"/>
                <w:szCs w:val="24"/>
              </w:rPr>
            </w:pPr>
          </w:p>
        </w:tc>
        <w:tc>
          <w:tcPr>
            <w:tcW w:w="140" w:type="dxa"/>
            <w:tcBorders>
              <w:bottom w:val="single" w:sz="8" w:space="0" w:color="auto"/>
            </w:tcBorders>
            <w:vAlign w:val="bottom"/>
          </w:tcPr>
          <w:p w:rsidR="004A0F69" w:rsidRDefault="004A0F69">
            <w:pPr>
              <w:rPr>
                <w:sz w:val="24"/>
                <w:szCs w:val="24"/>
              </w:rPr>
            </w:pPr>
          </w:p>
        </w:tc>
        <w:tc>
          <w:tcPr>
            <w:tcW w:w="106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369"/>
        </w:trPr>
        <w:tc>
          <w:tcPr>
            <w:tcW w:w="1940" w:type="dxa"/>
            <w:tcBorders>
              <w:left w:val="single" w:sz="8" w:space="0" w:color="auto"/>
              <w:bottom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Основы</w:t>
            </w:r>
          </w:p>
        </w:tc>
        <w:tc>
          <w:tcPr>
            <w:tcW w:w="1880" w:type="dxa"/>
            <w:tcBorders>
              <w:bottom w:val="single" w:sz="8" w:space="0" w:color="auto"/>
              <w:right w:val="single" w:sz="8" w:space="0" w:color="auto"/>
            </w:tcBorders>
            <w:vAlign w:val="bottom"/>
          </w:tcPr>
          <w:p w:rsidR="004A0F69" w:rsidRDefault="009B4C5C">
            <w:pPr>
              <w:rPr>
                <w:sz w:val="20"/>
                <w:szCs w:val="20"/>
              </w:rPr>
            </w:pPr>
            <w:r>
              <w:rPr>
                <w:rFonts w:eastAsia="Times New Roman"/>
                <w:sz w:val="24"/>
                <w:szCs w:val="24"/>
              </w:rPr>
              <w:t>Основы</w:t>
            </w:r>
          </w:p>
        </w:tc>
        <w:tc>
          <w:tcPr>
            <w:tcW w:w="920" w:type="dxa"/>
            <w:tcBorders>
              <w:bottom w:val="single" w:sz="8" w:space="0" w:color="auto"/>
            </w:tcBorders>
            <w:vAlign w:val="bottom"/>
          </w:tcPr>
          <w:p w:rsidR="004A0F69" w:rsidRDefault="009B4C5C">
            <w:pPr>
              <w:ind w:left="40"/>
              <w:jc w:val="center"/>
              <w:rPr>
                <w:sz w:val="20"/>
                <w:szCs w:val="20"/>
              </w:rPr>
            </w:pPr>
            <w:r>
              <w:rPr>
                <w:rFonts w:eastAsia="Times New Roman"/>
                <w:w w:val="99"/>
                <w:sz w:val="24"/>
                <w:szCs w:val="24"/>
              </w:rPr>
              <w:t>-</w:t>
            </w:r>
          </w:p>
        </w:tc>
        <w:tc>
          <w:tcPr>
            <w:tcW w:w="32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9B4C5C">
            <w:pPr>
              <w:ind w:right="80"/>
              <w:jc w:val="center"/>
              <w:rPr>
                <w:sz w:val="20"/>
                <w:szCs w:val="20"/>
              </w:rPr>
            </w:pPr>
            <w:r>
              <w:rPr>
                <w:rFonts w:eastAsia="Times New Roman"/>
                <w:w w:val="99"/>
                <w:sz w:val="24"/>
                <w:szCs w:val="24"/>
              </w:rPr>
              <w:t>-</w:t>
            </w:r>
          </w:p>
        </w:tc>
        <w:tc>
          <w:tcPr>
            <w:tcW w:w="1180" w:type="dxa"/>
            <w:tcBorders>
              <w:bottom w:val="single" w:sz="8" w:space="0" w:color="auto"/>
              <w:right w:val="single" w:sz="8" w:space="0" w:color="auto"/>
            </w:tcBorders>
            <w:vAlign w:val="bottom"/>
          </w:tcPr>
          <w:p w:rsidR="004A0F69" w:rsidRDefault="009B4C5C">
            <w:pPr>
              <w:ind w:right="60"/>
              <w:jc w:val="center"/>
              <w:rPr>
                <w:sz w:val="20"/>
                <w:szCs w:val="20"/>
              </w:rPr>
            </w:pPr>
            <w:r>
              <w:rPr>
                <w:rFonts w:eastAsia="Times New Roman"/>
                <w:w w:val="99"/>
                <w:sz w:val="24"/>
                <w:szCs w:val="24"/>
              </w:rPr>
              <w:t>-</w:t>
            </w:r>
          </w:p>
        </w:tc>
        <w:tc>
          <w:tcPr>
            <w:tcW w:w="140" w:type="dxa"/>
            <w:tcBorders>
              <w:bottom w:val="single" w:sz="8" w:space="0" w:color="auto"/>
            </w:tcBorders>
            <w:vAlign w:val="bottom"/>
          </w:tcPr>
          <w:p w:rsidR="004A0F69" w:rsidRDefault="004A0F69">
            <w:pPr>
              <w:rPr>
                <w:sz w:val="24"/>
                <w:szCs w:val="24"/>
              </w:rPr>
            </w:pPr>
          </w:p>
        </w:tc>
        <w:tc>
          <w:tcPr>
            <w:tcW w:w="1060" w:type="dxa"/>
            <w:tcBorders>
              <w:bottom w:val="single" w:sz="8" w:space="0" w:color="auto"/>
              <w:right w:val="single" w:sz="8" w:space="0" w:color="auto"/>
            </w:tcBorders>
            <w:vAlign w:val="bottom"/>
          </w:tcPr>
          <w:p w:rsidR="004A0F69" w:rsidRDefault="009B4C5C">
            <w:pPr>
              <w:ind w:right="180"/>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w w:val="99"/>
                <w:sz w:val="24"/>
                <w:szCs w:val="24"/>
              </w:rPr>
              <w:t>1</w:t>
            </w:r>
          </w:p>
        </w:tc>
        <w:tc>
          <w:tcPr>
            <w:tcW w:w="0" w:type="dxa"/>
            <w:vAlign w:val="bottom"/>
          </w:tcPr>
          <w:p w:rsidR="004A0F69" w:rsidRDefault="004A0F69">
            <w:pPr>
              <w:rPr>
                <w:sz w:val="1"/>
                <w:szCs w:val="1"/>
              </w:rPr>
            </w:pPr>
          </w:p>
        </w:tc>
      </w:tr>
    </w:tbl>
    <w:p w:rsidR="004A0F69" w:rsidRDefault="004A0F69">
      <w:pPr>
        <w:spacing w:line="200" w:lineRule="exact"/>
        <w:rPr>
          <w:sz w:val="20"/>
          <w:szCs w:val="20"/>
        </w:rPr>
      </w:pPr>
    </w:p>
    <w:p w:rsidR="004A0F69" w:rsidRDefault="004A0F69">
      <w:pPr>
        <w:sectPr w:rsidR="004A0F69">
          <w:pgSz w:w="11900" w:h="16838"/>
          <w:pgMar w:top="1112" w:right="706" w:bottom="164" w:left="1020" w:header="0" w:footer="0" w:gutter="0"/>
          <w:cols w:space="720" w:equalWidth="0">
            <w:col w:w="10180"/>
          </w:cols>
        </w:sectPr>
      </w:pPr>
    </w:p>
    <w:p w:rsidR="004A0F69" w:rsidRDefault="004A0F69">
      <w:pPr>
        <w:spacing w:line="73" w:lineRule="exact"/>
        <w:rPr>
          <w:sz w:val="20"/>
          <w:szCs w:val="20"/>
        </w:rPr>
      </w:pPr>
    </w:p>
    <w:p w:rsidR="004A0F69" w:rsidRDefault="009B4C5C">
      <w:pPr>
        <w:ind w:left="9940"/>
        <w:rPr>
          <w:sz w:val="20"/>
          <w:szCs w:val="20"/>
        </w:rPr>
      </w:pPr>
      <w:r>
        <w:rPr>
          <w:rFonts w:eastAsia="Times New Roman"/>
          <w:sz w:val="24"/>
          <w:szCs w:val="24"/>
        </w:rPr>
        <w:t>99</w:t>
      </w:r>
    </w:p>
    <w:p w:rsidR="004A0F69" w:rsidRDefault="004A0F69">
      <w:pPr>
        <w:sectPr w:rsidR="004A0F69">
          <w:type w:val="continuous"/>
          <w:pgSz w:w="11900" w:h="16838"/>
          <w:pgMar w:top="1112" w:right="706" w:bottom="164" w:left="1020" w:header="0" w:footer="0" w:gutter="0"/>
          <w:cols w:space="720" w:equalWidth="0">
            <w:col w:w="10180"/>
          </w:cols>
        </w:sectPr>
      </w:pPr>
    </w:p>
    <w:tbl>
      <w:tblPr>
        <w:tblW w:w="0" w:type="auto"/>
        <w:tblInd w:w="250" w:type="dxa"/>
        <w:tblLayout w:type="fixed"/>
        <w:tblCellMar>
          <w:left w:w="0" w:type="dxa"/>
          <w:right w:w="0" w:type="dxa"/>
        </w:tblCellMar>
        <w:tblLook w:val="04A0" w:firstRow="1" w:lastRow="0" w:firstColumn="1" w:lastColumn="0" w:noHBand="0" w:noVBand="1"/>
      </w:tblPr>
      <w:tblGrid>
        <w:gridCol w:w="1940"/>
        <w:gridCol w:w="1880"/>
        <w:gridCol w:w="1220"/>
        <w:gridCol w:w="1200"/>
        <w:gridCol w:w="1200"/>
        <w:gridCol w:w="1200"/>
        <w:gridCol w:w="920"/>
        <w:gridCol w:w="30"/>
      </w:tblGrid>
      <w:tr w:rsidR="004A0F69">
        <w:trPr>
          <w:trHeight w:val="278"/>
        </w:trPr>
        <w:tc>
          <w:tcPr>
            <w:tcW w:w="1940" w:type="dxa"/>
            <w:tcBorders>
              <w:top w:val="single" w:sz="8" w:space="0" w:color="auto"/>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lastRenderedPageBreak/>
              <w:t>религиозных</w:t>
            </w:r>
          </w:p>
        </w:tc>
        <w:tc>
          <w:tcPr>
            <w:tcW w:w="1880" w:type="dxa"/>
            <w:tcBorders>
              <w:top w:val="single" w:sz="8" w:space="0" w:color="auto"/>
              <w:right w:val="single" w:sz="8" w:space="0" w:color="auto"/>
            </w:tcBorders>
            <w:vAlign w:val="bottom"/>
          </w:tcPr>
          <w:p w:rsidR="004A0F69" w:rsidRDefault="009B4C5C">
            <w:pPr>
              <w:rPr>
                <w:sz w:val="20"/>
                <w:szCs w:val="20"/>
              </w:rPr>
            </w:pPr>
            <w:r>
              <w:rPr>
                <w:rFonts w:eastAsia="Times New Roman"/>
                <w:sz w:val="24"/>
                <w:szCs w:val="24"/>
              </w:rPr>
              <w:t>религиозных</w:t>
            </w:r>
          </w:p>
        </w:tc>
        <w:tc>
          <w:tcPr>
            <w:tcW w:w="1220" w:type="dxa"/>
            <w:tcBorders>
              <w:top w:val="single" w:sz="8" w:space="0" w:color="auto"/>
              <w:right w:val="single" w:sz="8" w:space="0" w:color="auto"/>
            </w:tcBorders>
            <w:vAlign w:val="bottom"/>
          </w:tcPr>
          <w:p w:rsidR="004A0F69" w:rsidRDefault="004A0F69">
            <w:pPr>
              <w:rPr>
                <w:sz w:val="24"/>
                <w:szCs w:val="24"/>
              </w:rPr>
            </w:pPr>
          </w:p>
        </w:tc>
        <w:tc>
          <w:tcPr>
            <w:tcW w:w="1200" w:type="dxa"/>
            <w:tcBorders>
              <w:top w:val="single" w:sz="8" w:space="0" w:color="auto"/>
              <w:right w:val="single" w:sz="8" w:space="0" w:color="auto"/>
            </w:tcBorders>
            <w:vAlign w:val="bottom"/>
          </w:tcPr>
          <w:p w:rsidR="004A0F69" w:rsidRDefault="004A0F69">
            <w:pPr>
              <w:rPr>
                <w:sz w:val="24"/>
                <w:szCs w:val="24"/>
              </w:rPr>
            </w:pPr>
          </w:p>
        </w:tc>
        <w:tc>
          <w:tcPr>
            <w:tcW w:w="1200" w:type="dxa"/>
            <w:tcBorders>
              <w:top w:val="single" w:sz="8" w:space="0" w:color="auto"/>
              <w:right w:val="single" w:sz="8" w:space="0" w:color="auto"/>
            </w:tcBorders>
            <w:vAlign w:val="bottom"/>
          </w:tcPr>
          <w:p w:rsidR="004A0F69" w:rsidRDefault="004A0F69">
            <w:pPr>
              <w:rPr>
                <w:sz w:val="24"/>
                <w:szCs w:val="24"/>
              </w:rPr>
            </w:pPr>
          </w:p>
        </w:tc>
        <w:tc>
          <w:tcPr>
            <w:tcW w:w="1200" w:type="dxa"/>
            <w:tcBorders>
              <w:top w:val="single" w:sz="8" w:space="0" w:color="auto"/>
              <w:right w:val="single" w:sz="8" w:space="0" w:color="auto"/>
            </w:tcBorders>
            <w:vAlign w:val="bottom"/>
          </w:tcPr>
          <w:p w:rsidR="004A0F69" w:rsidRDefault="004A0F69">
            <w:pPr>
              <w:rPr>
                <w:sz w:val="24"/>
                <w:szCs w:val="24"/>
              </w:rPr>
            </w:pPr>
          </w:p>
        </w:tc>
        <w:tc>
          <w:tcPr>
            <w:tcW w:w="920" w:type="dxa"/>
            <w:tcBorders>
              <w:top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76"/>
        </w:trPr>
        <w:tc>
          <w:tcPr>
            <w:tcW w:w="1940" w:type="dxa"/>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культур и</w:t>
            </w:r>
          </w:p>
        </w:tc>
        <w:tc>
          <w:tcPr>
            <w:tcW w:w="1880" w:type="dxa"/>
            <w:tcBorders>
              <w:right w:val="single" w:sz="8" w:space="0" w:color="auto"/>
            </w:tcBorders>
            <w:vAlign w:val="bottom"/>
          </w:tcPr>
          <w:p w:rsidR="004A0F69" w:rsidRDefault="009B4C5C">
            <w:pPr>
              <w:rPr>
                <w:sz w:val="20"/>
                <w:szCs w:val="20"/>
              </w:rPr>
            </w:pPr>
            <w:r>
              <w:rPr>
                <w:rFonts w:eastAsia="Times New Roman"/>
                <w:sz w:val="24"/>
                <w:szCs w:val="24"/>
              </w:rPr>
              <w:t>культур и</w:t>
            </w:r>
          </w:p>
        </w:tc>
        <w:tc>
          <w:tcPr>
            <w:tcW w:w="1220" w:type="dxa"/>
            <w:tcBorders>
              <w:right w:val="single" w:sz="8" w:space="0" w:color="auto"/>
            </w:tcBorders>
            <w:vAlign w:val="bottom"/>
          </w:tcPr>
          <w:p w:rsidR="004A0F69" w:rsidRDefault="004A0F69">
            <w:pPr>
              <w:rPr>
                <w:sz w:val="24"/>
                <w:szCs w:val="24"/>
              </w:rPr>
            </w:pPr>
          </w:p>
        </w:tc>
        <w:tc>
          <w:tcPr>
            <w:tcW w:w="1200" w:type="dxa"/>
            <w:tcBorders>
              <w:right w:val="single" w:sz="8" w:space="0" w:color="auto"/>
            </w:tcBorders>
            <w:vAlign w:val="bottom"/>
          </w:tcPr>
          <w:p w:rsidR="004A0F69" w:rsidRDefault="004A0F69">
            <w:pPr>
              <w:rPr>
                <w:sz w:val="24"/>
                <w:szCs w:val="24"/>
              </w:rPr>
            </w:pPr>
          </w:p>
        </w:tc>
        <w:tc>
          <w:tcPr>
            <w:tcW w:w="1200" w:type="dxa"/>
            <w:tcBorders>
              <w:right w:val="single" w:sz="8" w:space="0" w:color="auto"/>
            </w:tcBorders>
            <w:vAlign w:val="bottom"/>
          </w:tcPr>
          <w:p w:rsidR="004A0F69" w:rsidRDefault="004A0F69">
            <w:pPr>
              <w:rPr>
                <w:sz w:val="24"/>
                <w:szCs w:val="24"/>
              </w:rPr>
            </w:pPr>
          </w:p>
        </w:tc>
        <w:tc>
          <w:tcPr>
            <w:tcW w:w="1200" w:type="dxa"/>
            <w:tcBorders>
              <w:right w:val="single" w:sz="8" w:space="0" w:color="auto"/>
            </w:tcBorders>
            <w:vAlign w:val="bottom"/>
          </w:tcPr>
          <w:p w:rsidR="004A0F69" w:rsidRDefault="004A0F69">
            <w:pPr>
              <w:rPr>
                <w:sz w:val="24"/>
                <w:szCs w:val="24"/>
              </w:rPr>
            </w:pPr>
          </w:p>
        </w:tc>
        <w:tc>
          <w:tcPr>
            <w:tcW w:w="920" w:type="dxa"/>
            <w:tcBorders>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81"/>
        </w:trPr>
        <w:tc>
          <w:tcPr>
            <w:tcW w:w="1940" w:type="dxa"/>
            <w:tcBorders>
              <w:left w:val="single" w:sz="8" w:space="0" w:color="auto"/>
              <w:bottom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светской этики</w:t>
            </w:r>
          </w:p>
        </w:tc>
        <w:tc>
          <w:tcPr>
            <w:tcW w:w="1880" w:type="dxa"/>
            <w:tcBorders>
              <w:bottom w:val="single" w:sz="8" w:space="0" w:color="auto"/>
              <w:right w:val="single" w:sz="8" w:space="0" w:color="auto"/>
            </w:tcBorders>
            <w:vAlign w:val="bottom"/>
          </w:tcPr>
          <w:p w:rsidR="004A0F69" w:rsidRDefault="009B4C5C">
            <w:pPr>
              <w:rPr>
                <w:sz w:val="20"/>
                <w:szCs w:val="20"/>
              </w:rPr>
            </w:pPr>
            <w:r>
              <w:rPr>
                <w:rFonts w:eastAsia="Times New Roman"/>
                <w:sz w:val="24"/>
                <w:szCs w:val="24"/>
              </w:rPr>
              <w:t>светской этики</w:t>
            </w:r>
          </w:p>
        </w:tc>
        <w:tc>
          <w:tcPr>
            <w:tcW w:w="122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4A0F69"/>
        </w:tc>
        <w:tc>
          <w:tcPr>
            <w:tcW w:w="1880" w:type="dxa"/>
            <w:tcBorders>
              <w:bottom w:val="single" w:sz="8" w:space="0" w:color="auto"/>
              <w:right w:val="single" w:sz="8" w:space="0" w:color="auto"/>
            </w:tcBorders>
            <w:vAlign w:val="bottom"/>
          </w:tcPr>
          <w:p w:rsidR="004A0F69" w:rsidRDefault="009B4C5C">
            <w:pPr>
              <w:spacing w:line="260" w:lineRule="exact"/>
              <w:rPr>
                <w:sz w:val="20"/>
                <w:szCs w:val="20"/>
              </w:rPr>
            </w:pPr>
            <w:r>
              <w:rPr>
                <w:rFonts w:eastAsia="Times New Roman"/>
                <w:sz w:val="24"/>
                <w:szCs w:val="24"/>
              </w:rPr>
              <w:t>Музыка</w:t>
            </w:r>
          </w:p>
        </w:tc>
        <w:tc>
          <w:tcPr>
            <w:tcW w:w="1220" w:type="dxa"/>
            <w:tcBorders>
              <w:bottom w:val="single" w:sz="8" w:space="0" w:color="auto"/>
              <w:right w:val="single" w:sz="8" w:space="0" w:color="auto"/>
            </w:tcBorders>
            <w:vAlign w:val="bottom"/>
          </w:tcPr>
          <w:p w:rsidR="004A0F69" w:rsidRDefault="009B4C5C">
            <w:pPr>
              <w:spacing w:line="260" w:lineRule="exact"/>
              <w:ind w:right="2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A0F69" w:rsidRDefault="009B4C5C">
            <w:pPr>
              <w:spacing w:line="260" w:lineRule="exact"/>
              <w:jc w:val="center"/>
              <w:rPr>
                <w:sz w:val="20"/>
                <w:szCs w:val="20"/>
              </w:rPr>
            </w:pPr>
            <w:r>
              <w:rPr>
                <w:rFonts w:eastAsia="Times New Roman"/>
                <w:w w:val="99"/>
                <w:sz w:val="24"/>
                <w:szCs w:val="24"/>
              </w:rPr>
              <w:t>4</w:t>
            </w:r>
          </w:p>
        </w:tc>
        <w:tc>
          <w:tcPr>
            <w:tcW w:w="0" w:type="dxa"/>
            <w:vAlign w:val="bottom"/>
          </w:tcPr>
          <w:p w:rsidR="004A0F69" w:rsidRDefault="004A0F69">
            <w:pPr>
              <w:rPr>
                <w:sz w:val="1"/>
                <w:szCs w:val="1"/>
              </w:rPr>
            </w:pPr>
          </w:p>
        </w:tc>
      </w:tr>
      <w:tr w:rsidR="004A0F69">
        <w:trPr>
          <w:trHeight w:val="266"/>
        </w:trPr>
        <w:tc>
          <w:tcPr>
            <w:tcW w:w="1940" w:type="dxa"/>
            <w:tcBorders>
              <w:left w:val="single" w:sz="8" w:space="0" w:color="auto"/>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Искусство</w:t>
            </w:r>
          </w:p>
        </w:tc>
        <w:tc>
          <w:tcPr>
            <w:tcW w:w="1880" w:type="dxa"/>
            <w:tcBorders>
              <w:right w:val="single" w:sz="8" w:space="0" w:color="auto"/>
            </w:tcBorders>
            <w:vAlign w:val="bottom"/>
          </w:tcPr>
          <w:p w:rsidR="004A0F69" w:rsidRDefault="009B4C5C">
            <w:pPr>
              <w:spacing w:line="265" w:lineRule="exact"/>
              <w:rPr>
                <w:sz w:val="20"/>
                <w:szCs w:val="20"/>
              </w:rPr>
            </w:pPr>
            <w:r>
              <w:rPr>
                <w:rFonts w:eastAsia="Times New Roman"/>
                <w:sz w:val="24"/>
                <w:szCs w:val="24"/>
              </w:rPr>
              <w:t>Изобразительное</w:t>
            </w:r>
          </w:p>
        </w:tc>
        <w:tc>
          <w:tcPr>
            <w:tcW w:w="1220" w:type="dxa"/>
            <w:vMerge w:val="restart"/>
            <w:tcBorders>
              <w:right w:val="single" w:sz="8" w:space="0" w:color="auto"/>
            </w:tcBorders>
            <w:vAlign w:val="bottom"/>
          </w:tcPr>
          <w:p w:rsidR="004A0F69" w:rsidRDefault="009B4C5C">
            <w:pPr>
              <w:ind w:right="2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4</w:t>
            </w:r>
          </w:p>
        </w:tc>
        <w:tc>
          <w:tcPr>
            <w:tcW w:w="0" w:type="dxa"/>
            <w:vAlign w:val="bottom"/>
          </w:tcPr>
          <w:p w:rsidR="004A0F69" w:rsidRDefault="004A0F69">
            <w:pPr>
              <w:rPr>
                <w:sz w:val="1"/>
                <w:szCs w:val="1"/>
              </w:rPr>
            </w:pPr>
          </w:p>
        </w:tc>
      </w:tr>
      <w:tr w:rsidR="004A0F69">
        <w:trPr>
          <w:trHeight w:val="137"/>
        </w:trPr>
        <w:tc>
          <w:tcPr>
            <w:tcW w:w="1940" w:type="dxa"/>
            <w:tcBorders>
              <w:left w:val="single" w:sz="8" w:space="0" w:color="auto"/>
              <w:right w:val="single" w:sz="8" w:space="0" w:color="auto"/>
            </w:tcBorders>
            <w:vAlign w:val="bottom"/>
          </w:tcPr>
          <w:p w:rsidR="004A0F69" w:rsidRDefault="004A0F69">
            <w:pPr>
              <w:rPr>
                <w:sz w:val="11"/>
                <w:szCs w:val="11"/>
              </w:rPr>
            </w:pP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искусство</w:t>
            </w:r>
          </w:p>
        </w:tc>
        <w:tc>
          <w:tcPr>
            <w:tcW w:w="1220" w:type="dxa"/>
            <w:vMerge/>
            <w:tcBorders>
              <w:right w:val="single" w:sz="8" w:space="0" w:color="auto"/>
            </w:tcBorders>
            <w:vAlign w:val="bottom"/>
          </w:tcPr>
          <w:p w:rsidR="004A0F69" w:rsidRDefault="004A0F69">
            <w:pPr>
              <w:rPr>
                <w:sz w:val="11"/>
                <w:szCs w:val="11"/>
              </w:rPr>
            </w:pPr>
          </w:p>
        </w:tc>
        <w:tc>
          <w:tcPr>
            <w:tcW w:w="1200" w:type="dxa"/>
            <w:vMerge/>
            <w:tcBorders>
              <w:right w:val="single" w:sz="8" w:space="0" w:color="auto"/>
            </w:tcBorders>
            <w:vAlign w:val="bottom"/>
          </w:tcPr>
          <w:p w:rsidR="004A0F69" w:rsidRDefault="004A0F69">
            <w:pPr>
              <w:rPr>
                <w:sz w:val="11"/>
                <w:szCs w:val="11"/>
              </w:rPr>
            </w:pPr>
          </w:p>
        </w:tc>
        <w:tc>
          <w:tcPr>
            <w:tcW w:w="1200" w:type="dxa"/>
            <w:vMerge/>
            <w:tcBorders>
              <w:right w:val="single" w:sz="8" w:space="0" w:color="auto"/>
            </w:tcBorders>
            <w:vAlign w:val="bottom"/>
          </w:tcPr>
          <w:p w:rsidR="004A0F69" w:rsidRDefault="004A0F69">
            <w:pPr>
              <w:rPr>
                <w:sz w:val="11"/>
                <w:szCs w:val="11"/>
              </w:rPr>
            </w:pPr>
          </w:p>
        </w:tc>
        <w:tc>
          <w:tcPr>
            <w:tcW w:w="1200" w:type="dxa"/>
            <w:vMerge/>
            <w:tcBorders>
              <w:right w:val="single" w:sz="8" w:space="0" w:color="auto"/>
            </w:tcBorders>
            <w:vAlign w:val="bottom"/>
          </w:tcPr>
          <w:p w:rsidR="004A0F69" w:rsidRDefault="004A0F69">
            <w:pPr>
              <w:rPr>
                <w:sz w:val="11"/>
                <w:szCs w:val="11"/>
              </w:rPr>
            </w:pPr>
          </w:p>
        </w:tc>
        <w:tc>
          <w:tcPr>
            <w:tcW w:w="920" w:type="dxa"/>
            <w:vMerge/>
            <w:tcBorders>
              <w:right w:val="single" w:sz="8" w:space="0" w:color="auto"/>
            </w:tcBorders>
            <w:vAlign w:val="bottom"/>
          </w:tcPr>
          <w:p w:rsidR="004A0F69" w:rsidRDefault="004A0F69">
            <w:pPr>
              <w:rPr>
                <w:sz w:val="11"/>
                <w:szCs w:val="11"/>
              </w:rPr>
            </w:pPr>
          </w:p>
        </w:tc>
        <w:tc>
          <w:tcPr>
            <w:tcW w:w="0" w:type="dxa"/>
            <w:vAlign w:val="bottom"/>
          </w:tcPr>
          <w:p w:rsidR="004A0F69" w:rsidRDefault="004A0F69">
            <w:pPr>
              <w:rPr>
                <w:sz w:val="1"/>
                <w:szCs w:val="1"/>
              </w:rPr>
            </w:pPr>
          </w:p>
        </w:tc>
      </w:tr>
      <w:tr w:rsidR="004A0F69">
        <w:trPr>
          <w:trHeight w:val="144"/>
        </w:trPr>
        <w:tc>
          <w:tcPr>
            <w:tcW w:w="1940" w:type="dxa"/>
            <w:tcBorders>
              <w:left w:val="single" w:sz="8" w:space="0" w:color="auto"/>
              <w:bottom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12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6"/>
        </w:trPr>
        <w:tc>
          <w:tcPr>
            <w:tcW w:w="1940" w:type="dxa"/>
            <w:tcBorders>
              <w:left w:val="single" w:sz="8" w:space="0" w:color="auto"/>
              <w:bottom w:val="single" w:sz="8" w:space="0" w:color="auto"/>
              <w:right w:val="single" w:sz="8" w:space="0" w:color="auto"/>
            </w:tcBorders>
            <w:vAlign w:val="bottom"/>
          </w:tcPr>
          <w:p w:rsidR="004A0F69" w:rsidRDefault="009B4C5C">
            <w:pPr>
              <w:spacing w:line="264" w:lineRule="exact"/>
              <w:ind w:left="20"/>
              <w:rPr>
                <w:sz w:val="20"/>
                <w:szCs w:val="20"/>
              </w:rPr>
            </w:pPr>
            <w:r>
              <w:rPr>
                <w:rFonts w:eastAsia="Times New Roman"/>
                <w:sz w:val="24"/>
                <w:szCs w:val="24"/>
              </w:rPr>
              <w:t>Технология</w:t>
            </w:r>
          </w:p>
        </w:tc>
        <w:tc>
          <w:tcPr>
            <w:tcW w:w="1880" w:type="dxa"/>
            <w:tcBorders>
              <w:bottom w:val="single" w:sz="8" w:space="0" w:color="auto"/>
              <w:right w:val="single" w:sz="8" w:space="0" w:color="auto"/>
            </w:tcBorders>
            <w:vAlign w:val="bottom"/>
          </w:tcPr>
          <w:p w:rsidR="004A0F69" w:rsidRDefault="009B4C5C">
            <w:pPr>
              <w:spacing w:line="264" w:lineRule="exact"/>
              <w:rPr>
                <w:sz w:val="20"/>
                <w:szCs w:val="20"/>
              </w:rPr>
            </w:pPr>
            <w:r>
              <w:rPr>
                <w:rFonts w:eastAsia="Times New Roman"/>
                <w:sz w:val="24"/>
                <w:szCs w:val="24"/>
              </w:rPr>
              <w:t>Технология</w:t>
            </w:r>
          </w:p>
        </w:tc>
        <w:tc>
          <w:tcPr>
            <w:tcW w:w="1220" w:type="dxa"/>
            <w:tcBorders>
              <w:bottom w:val="single" w:sz="8" w:space="0" w:color="auto"/>
              <w:right w:val="single" w:sz="8" w:space="0" w:color="auto"/>
            </w:tcBorders>
            <w:vAlign w:val="bottom"/>
          </w:tcPr>
          <w:p w:rsidR="004A0F69" w:rsidRDefault="009B4C5C">
            <w:pPr>
              <w:spacing w:line="264" w:lineRule="exact"/>
              <w:ind w:right="2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4</w:t>
            </w: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Физическая</w:t>
            </w:r>
          </w:p>
        </w:tc>
        <w:tc>
          <w:tcPr>
            <w:tcW w:w="1880" w:type="dxa"/>
            <w:tcBorders>
              <w:right w:val="single" w:sz="8" w:space="0" w:color="auto"/>
            </w:tcBorders>
            <w:vAlign w:val="bottom"/>
          </w:tcPr>
          <w:p w:rsidR="004A0F69" w:rsidRDefault="009B4C5C">
            <w:pPr>
              <w:spacing w:line="260" w:lineRule="exact"/>
              <w:rPr>
                <w:sz w:val="20"/>
                <w:szCs w:val="20"/>
              </w:rPr>
            </w:pPr>
            <w:r>
              <w:rPr>
                <w:rFonts w:eastAsia="Times New Roman"/>
                <w:sz w:val="24"/>
                <w:szCs w:val="24"/>
              </w:rPr>
              <w:t>Физическая</w:t>
            </w:r>
          </w:p>
        </w:tc>
        <w:tc>
          <w:tcPr>
            <w:tcW w:w="1220" w:type="dxa"/>
            <w:vMerge w:val="restart"/>
            <w:tcBorders>
              <w:right w:val="single" w:sz="8" w:space="0" w:color="auto"/>
            </w:tcBorders>
            <w:vAlign w:val="bottom"/>
          </w:tcPr>
          <w:p w:rsidR="004A0F69" w:rsidRDefault="009B4C5C">
            <w:pPr>
              <w:ind w:right="20"/>
              <w:jc w:val="center"/>
              <w:rPr>
                <w:sz w:val="20"/>
                <w:szCs w:val="20"/>
              </w:rPr>
            </w:pPr>
            <w:r>
              <w:rPr>
                <w:rFonts w:eastAsia="Times New Roman"/>
                <w:w w:val="99"/>
                <w:sz w:val="24"/>
                <w:szCs w:val="24"/>
              </w:rPr>
              <w:t>3</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3</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3</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3</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12</w:t>
            </w:r>
          </w:p>
        </w:tc>
        <w:tc>
          <w:tcPr>
            <w:tcW w:w="0" w:type="dxa"/>
            <w:vAlign w:val="bottom"/>
          </w:tcPr>
          <w:p w:rsidR="004A0F69" w:rsidRDefault="004A0F69">
            <w:pPr>
              <w:rPr>
                <w:sz w:val="1"/>
                <w:szCs w:val="1"/>
              </w:rPr>
            </w:pPr>
          </w:p>
        </w:tc>
      </w:tr>
      <w:tr w:rsidR="004A0F69">
        <w:trPr>
          <w:trHeight w:val="139"/>
        </w:trPr>
        <w:tc>
          <w:tcPr>
            <w:tcW w:w="1940" w:type="dxa"/>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культура</w:t>
            </w:r>
          </w:p>
        </w:tc>
        <w:tc>
          <w:tcPr>
            <w:tcW w:w="1880" w:type="dxa"/>
            <w:vMerge w:val="restart"/>
            <w:tcBorders>
              <w:right w:val="single" w:sz="8" w:space="0" w:color="auto"/>
            </w:tcBorders>
            <w:vAlign w:val="bottom"/>
          </w:tcPr>
          <w:p w:rsidR="004A0F69" w:rsidRDefault="009B4C5C">
            <w:pPr>
              <w:rPr>
                <w:sz w:val="20"/>
                <w:szCs w:val="20"/>
              </w:rPr>
            </w:pPr>
            <w:r>
              <w:rPr>
                <w:rFonts w:eastAsia="Times New Roman"/>
                <w:sz w:val="24"/>
                <w:szCs w:val="24"/>
              </w:rPr>
              <w:t>культура</w:t>
            </w:r>
          </w:p>
        </w:tc>
        <w:tc>
          <w:tcPr>
            <w:tcW w:w="122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920" w:type="dxa"/>
            <w:vMerge/>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142"/>
        </w:trPr>
        <w:tc>
          <w:tcPr>
            <w:tcW w:w="1940" w:type="dxa"/>
            <w:vMerge/>
            <w:tcBorders>
              <w:left w:val="single" w:sz="8" w:space="0" w:color="auto"/>
              <w:bottom w:val="single" w:sz="8" w:space="0" w:color="auto"/>
              <w:right w:val="single" w:sz="8" w:space="0" w:color="auto"/>
            </w:tcBorders>
            <w:vAlign w:val="bottom"/>
          </w:tcPr>
          <w:p w:rsidR="004A0F69" w:rsidRDefault="004A0F69">
            <w:pPr>
              <w:rPr>
                <w:sz w:val="12"/>
                <w:szCs w:val="12"/>
              </w:rPr>
            </w:pPr>
          </w:p>
        </w:tc>
        <w:tc>
          <w:tcPr>
            <w:tcW w:w="1880" w:type="dxa"/>
            <w:vMerge/>
            <w:tcBorders>
              <w:bottom w:val="single" w:sz="8" w:space="0" w:color="auto"/>
              <w:right w:val="single" w:sz="8" w:space="0" w:color="auto"/>
            </w:tcBorders>
            <w:vAlign w:val="bottom"/>
          </w:tcPr>
          <w:p w:rsidR="004A0F69" w:rsidRDefault="004A0F69">
            <w:pPr>
              <w:rPr>
                <w:sz w:val="12"/>
                <w:szCs w:val="12"/>
              </w:rPr>
            </w:pPr>
          </w:p>
        </w:tc>
        <w:tc>
          <w:tcPr>
            <w:tcW w:w="122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1200" w:type="dxa"/>
            <w:tcBorders>
              <w:bottom w:val="single" w:sz="8" w:space="0" w:color="auto"/>
              <w:right w:val="single" w:sz="8" w:space="0" w:color="auto"/>
            </w:tcBorders>
            <w:vAlign w:val="bottom"/>
          </w:tcPr>
          <w:p w:rsidR="004A0F69" w:rsidRDefault="004A0F69">
            <w:pPr>
              <w:rPr>
                <w:sz w:val="12"/>
                <w:szCs w:val="12"/>
              </w:rPr>
            </w:pPr>
          </w:p>
        </w:tc>
        <w:tc>
          <w:tcPr>
            <w:tcW w:w="920" w:type="dxa"/>
            <w:tcBorders>
              <w:bottom w:val="single" w:sz="8" w:space="0" w:color="auto"/>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266"/>
        </w:trPr>
        <w:tc>
          <w:tcPr>
            <w:tcW w:w="1940" w:type="dxa"/>
            <w:tcBorders>
              <w:left w:val="single" w:sz="8" w:space="0" w:color="auto"/>
              <w:bottom w:val="single" w:sz="8" w:space="0" w:color="auto"/>
            </w:tcBorders>
            <w:vAlign w:val="bottom"/>
          </w:tcPr>
          <w:p w:rsidR="004A0F69" w:rsidRDefault="009B4C5C">
            <w:pPr>
              <w:spacing w:line="264" w:lineRule="exact"/>
              <w:ind w:left="20"/>
              <w:rPr>
                <w:sz w:val="20"/>
                <w:szCs w:val="20"/>
              </w:rPr>
            </w:pPr>
            <w:r>
              <w:rPr>
                <w:rFonts w:eastAsia="Times New Roman"/>
                <w:sz w:val="24"/>
                <w:szCs w:val="24"/>
              </w:rPr>
              <w:t>Итого</w:t>
            </w:r>
          </w:p>
        </w:tc>
        <w:tc>
          <w:tcPr>
            <w:tcW w:w="1880" w:type="dxa"/>
            <w:tcBorders>
              <w:bottom w:val="single" w:sz="8" w:space="0" w:color="auto"/>
              <w:right w:val="single" w:sz="8" w:space="0" w:color="auto"/>
            </w:tcBorders>
            <w:vAlign w:val="bottom"/>
          </w:tcPr>
          <w:p w:rsidR="004A0F69" w:rsidRDefault="004A0F69">
            <w:pPr>
              <w:rPr>
                <w:sz w:val="23"/>
                <w:szCs w:val="23"/>
              </w:rPr>
            </w:pPr>
          </w:p>
        </w:tc>
        <w:tc>
          <w:tcPr>
            <w:tcW w:w="1220" w:type="dxa"/>
            <w:tcBorders>
              <w:bottom w:val="single" w:sz="8" w:space="0" w:color="auto"/>
              <w:right w:val="single" w:sz="8" w:space="0" w:color="auto"/>
            </w:tcBorders>
            <w:vAlign w:val="bottom"/>
          </w:tcPr>
          <w:p w:rsidR="004A0F69" w:rsidRDefault="009B4C5C">
            <w:pPr>
              <w:spacing w:line="264" w:lineRule="exact"/>
              <w:ind w:right="20"/>
              <w:jc w:val="center"/>
              <w:rPr>
                <w:sz w:val="20"/>
                <w:szCs w:val="20"/>
              </w:rPr>
            </w:pPr>
            <w:r>
              <w:rPr>
                <w:rFonts w:eastAsia="Times New Roman"/>
                <w:w w:val="99"/>
                <w:sz w:val="24"/>
                <w:szCs w:val="24"/>
              </w:rPr>
              <w:t>20</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22</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22</w:t>
            </w:r>
          </w:p>
        </w:tc>
        <w:tc>
          <w:tcPr>
            <w:tcW w:w="1200" w:type="dxa"/>
            <w:tcBorders>
              <w:bottom w:val="single" w:sz="8" w:space="0" w:color="auto"/>
              <w:right w:val="single" w:sz="8" w:space="0" w:color="auto"/>
            </w:tcBorders>
            <w:vAlign w:val="bottom"/>
          </w:tcPr>
          <w:p w:rsidR="004A0F69" w:rsidRDefault="009B4C5C">
            <w:pPr>
              <w:spacing w:line="264" w:lineRule="exact"/>
              <w:ind w:right="40"/>
              <w:jc w:val="center"/>
              <w:rPr>
                <w:sz w:val="20"/>
                <w:szCs w:val="20"/>
              </w:rPr>
            </w:pPr>
            <w:r>
              <w:rPr>
                <w:rFonts w:eastAsia="Times New Roman"/>
                <w:w w:val="99"/>
                <w:sz w:val="24"/>
                <w:szCs w:val="24"/>
              </w:rPr>
              <w:t>22</w:t>
            </w:r>
          </w:p>
        </w:tc>
        <w:tc>
          <w:tcPr>
            <w:tcW w:w="92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86</w:t>
            </w:r>
          </w:p>
        </w:tc>
        <w:tc>
          <w:tcPr>
            <w:tcW w:w="0" w:type="dxa"/>
            <w:vAlign w:val="bottom"/>
          </w:tcPr>
          <w:p w:rsidR="004A0F69" w:rsidRDefault="004A0F69">
            <w:pPr>
              <w:rPr>
                <w:sz w:val="1"/>
                <w:szCs w:val="1"/>
              </w:rPr>
            </w:pPr>
          </w:p>
        </w:tc>
      </w:tr>
      <w:tr w:rsidR="004A0F69">
        <w:trPr>
          <w:trHeight w:val="263"/>
        </w:trPr>
        <w:tc>
          <w:tcPr>
            <w:tcW w:w="3820" w:type="dxa"/>
            <w:gridSpan w:val="2"/>
            <w:tcBorders>
              <w:left w:val="single" w:sz="8" w:space="0" w:color="auto"/>
              <w:right w:val="single" w:sz="8" w:space="0" w:color="auto"/>
            </w:tcBorders>
            <w:vAlign w:val="bottom"/>
          </w:tcPr>
          <w:p w:rsidR="004A0F69" w:rsidRDefault="009B4C5C">
            <w:pPr>
              <w:spacing w:line="263" w:lineRule="exact"/>
              <w:ind w:left="20"/>
              <w:rPr>
                <w:sz w:val="20"/>
                <w:szCs w:val="20"/>
              </w:rPr>
            </w:pPr>
            <w:r>
              <w:rPr>
                <w:rFonts w:eastAsia="Times New Roman"/>
                <w:i/>
                <w:iCs/>
                <w:sz w:val="24"/>
                <w:szCs w:val="24"/>
              </w:rPr>
              <w:t>Часть, формируемая участниками</w:t>
            </w:r>
          </w:p>
        </w:tc>
        <w:tc>
          <w:tcPr>
            <w:tcW w:w="1220" w:type="dxa"/>
            <w:vMerge w:val="restart"/>
            <w:tcBorders>
              <w:right w:val="single" w:sz="8" w:space="0" w:color="auto"/>
            </w:tcBorders>
            <w:vAlign w:val="bottom"/>
          </w:tcPr>
          <w:p w:rsidR="004A0F69" w:rsidRDefault="009B4C5C">
            <w:pPr>
              <w:ind w:right="2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1200" w:type="dxa"/>
            <w:vMerge w:val="restart"/>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1</w:t>
            </w:r>
          </w:p>
        </w:tc>
        <w:tc>
          <w:tcPr>
            <w:tcW w:w="920" w:type="dxa"/>
            <w:vMerge w:val="restart"/>
            <w:tcBorders>
              <w:right w:val="single" w:sz="8" w:space="0" w:color="auto"/>
            </w:tcBorders>
            <w:vAlign w:val="bottom"/>
          </w:tcPr>
          <w:p w:rsidR="004A0F69" w:rsidRDefault="009B4C5C">
            <w:pPr>
              <w:jc w:val="center"/>
              <w:rPr>
                <w:sz w:val="20"/>
                <w:szCs w:val="20"/>
              </w:rPr>
            </w:pPr>
            <w:r>
              <w:rPr>
                <w:rFonts w:eastAsia="Times New Roman"/>
                <w:w w:val="99"/>
                <w:sz w:val="24"/>
                <w:szCs w:val="24"/>
              </w:rPr>
              <w:t>4</w:t>
            </w:r>
          </w:p>
        </w:tc>
        <w:tc>
          <w:tcPr>
            <w:tcW w:w="0" w:type="dxa"/>
            <w:vAlign w:val="bottom"/>
          </w:tcPr>
          <w:p w:rsidR="004A0F69" w:rsidRDefault="004A0F69">
            <w:pPr>
              <w:rPr>
                <w:sz w:val="1"/>
                <w:szCs w:val="1"/>
              </w:rPr>
            </w:pPr>
          </w:p>
        </w:tc>
      </w:tr>
      <w:tr w:rsidR="004A0F69">
        <w:trPr>
          <w:trHeight w:val="146"/>
        </w:trPr>
        <w:tc>
          <w:tcPr>
            <w:tcW w:w="3820" w:type="dxa"/>
            <w:gridSpan w:val="2"/>
            <w:vMerge w:val="restart"/>
            <w:tcBorders>
              <w:left w:val="single" w:sz="8" w:space="0" w:color="auto"/>
              <w:right w:val="single" w:sz="8" w:space="0" w:color="auto"/>
            </w:tcBorders>
            <w:vAlign w:val="bottom"/>
          </w:tcPr>
          <w:p w:rsidR="004A0F69" w:rsidRDefault="009B4C5C">
            <w:pPr>
              <w:ind w:left="20"/>
              <w:rPr>
                <w:sz w:val="20"/>
                <w:szCs w:val="20"/>
              </w:rPr>
            </w:pPr>
            <w:r>
              <w:rPr>
                <w:rFonts w:eastAsia="Times New Roman"/>
                <w:i/>
                <w:iCs/>
                <w:sz w:val="24"/>
                <w:szCs w:val="24"/>
              </w:rPr>
              <w:t>образовательныхотношений</w:t>
            </w:r>
          </w:p>
        </w:tc>
        <w:tc>
          <w:tcPr>
            <w:tcW w:w="122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1200" w:type="dxa"/>
            <w:vMerge/>
            <w:tcBorders>
              <w:right w:val="single" w:sz="8" w:space="0" w:color="auto"/>
            </w:tcBorders>
            <w:vAlign w:val="bottom"/>
          </w:tcPr>
          <w:p w:rsidR="004A0F69" w:rsidRDefault="004A0F69">
            <w:pPr>
              <w:rPr>
                <w:sz w:val="12"/>
                <w:szCs w:val="12"/>
              </w:rPr>
            </w:pPr>
          </w:p>
        </w:tc>
        <w:tc>
          <w:tcPr>
            <w:tcW w:w="920" w:type="dxa"/>
            <w:vMerge/>
            <w:tcBorders>
              <w:right w:val="single" w:sz="8" w:space="0" w:color="auto"/>
            </w:tcBorders>
            <w:vAlign w:val="bottom"/>
          </w:tcPr>
          <w:p w:rsidR="004A0F69" w:rsidRDefault="004A0F69">
            <w:pPr>
              <w:rPr>
                <w:sz w:val="12"/>
                <w:szCs w:val="12"/>
              </w:rPr>
            </w:pPr>
          </w:p>
        </w:tc>
        <w:tc>
          <w:tcPr>
            <w:tcW w:w="0" w:type="dxa"/>
            <w:vAlign w:val="bottom"/>
          </w:tcPr>
          <w:p w:rsidR="004A0F69" w:rsidRDefault="004A0F69">
            <w:pPr>
              <w:rPr>
                <w:sz w:val="1"/>
                <w:szCs w:val="1"/>
              </w:rPr>
            </w:pPr>
          </w:p>
        </w:tc>
      </w:tr>
      <w:tr w:rsidR="004A0F69">
        <w:trPr>
          <w:trHeight w:val="130"/>
        </w:trPr>
        <w:tc>
          <w:tcPr>
            <w:tcW w:w="3820" w:type="dxa"/>
            <w:gridSpan w:val="2"/>
            <w:vMerge/>
            <w:tcBorders>
              <w:left w:val="single" w:sz="8" w:space="0" w:color="auto"/>
              <w:right w:val="single" w:sz="8" w:space="0" w:color="auto"/>
            </w:tcBorders>
            <w:vAlign w:val="bottom"/>
          </w:tcPr>
          <w:p w:rsidR="004A0F69" w:rsidRDefault="004A0F69">
            <w:pPr>
              <w:rPr>
                <w:sz w:val="11"/>
                <w:szCs w:val="11"/>
              </w:rPr>
            </w:pPr>
          </w:p>
        </w:tc>
        <w:tc>
          <w:tcPr>
            <w:tcW w:w="1220" w:type="dxa"/>
            <w:tcBorders>
              <w:right w:val="single" w:sz="8" w:space="0" w:color="auto"/>
            </w:tcBorders>
            <w:vAlign w:val="bottom"/>
          </w:tcPr>
          <w:p w:rsidR="004A0F69" w:rsidRDefault="004A0F69">
            <w:pPr>
              <w:rPr>
                <w:sz w:val="11"/>
                <w:szCs w:val="11"/>
              </w:rPr>
            </w:pPr>
          </w:p>
        </w:tc>
        <w:tc>
          <w:tcPr>
            <w:tcW w:w="1200" w:type="dxa"/>
            <w:tcBorders>
              <w:right w:val="single" w:sz="8" w:space="0" w:color="auto"/>
            </w:tcBorders>
            <w:vAlign w:val="bottom"/>
          </w:tcPr>
          <w:p w:rsidR="004A0F69" w:rsidRDefault="004A0F69">
            <w:pPr>
              <w:rPr>
                <w:sz w:val="11"/>
                <w:szCs w:val="11"/>
              </w:rPr>
            </w:pPr>
          </w:p>
        </w:tc>
        <w:tc>
          <w:tcPr>
            <w:tcW w:w="1200" w:type="dxa"/>
            <w:tcBorders>
              <w:right w:val="single" w:sz="8" w:space="0" w:color="auto"/>
            </w:tcBorders>
            <w:vAlign w:val="bottom"/>
          </w:tcPr>
          <w:p w:rsidR="004A0F69" w:rsidRDefault="004A0F69">
            <w:pPr>
              <w:rPr>
                <w:sz w:val="11"/>
                <w:szCs w:val="11"/>
              </w:rPr>
            </w:pPr>
          </w:p>
        </w:tc>
        <w:tc>
          <w:tcPr>
            <w:tcW w:w="1200" w:type="dxa"/>
            <w:tcBorders>
              <w:right w:val="single" w:sz="8" w:space="0" w:color="auto"/>
            </w:tcBorders>
            <w:vAlign w:val="bottom"/>
          </w:tcPr>
          <w:p w:rsidR="004A0F69" w:rsidRDefault="004A0F69">
            <w:pPr>
              <w:rPr>
                <w:sz w:val="11"/>
                <w:szCs w:val="11"/>
              </w:rPr>
            </w:pPr>
          </w:p>
        </w:tc>
        <w:tc>
          <w:tcPr>
            <w:tcW w:w="920" w:type="dxa"/>
            <w:tcBorders>
              <w:right w:val="single" w:sz="8" w:space="0" w:color="auto"/>
            </w:tcBorders>
            <w:vAlign w:val="bottom"/>
          </w:tcPr>
          <w:p w:rsidR="004A0F69" w:rsidRDefault="004A0F69">
            <w:pPr>
              <w:rPr>
                <w:sz w:val="11"/>
                <w:szCs w:val="11"/>
              </w:rPr>
            </w:pPr>
          </w:p>
        </w:tc>
        <w:tc>
          <w:tcPr>
            <w:tcW w:w="0" w:type="dxa"/>
            <w:vAlign w:val="bottom"/>
          </w:tcPr>
          <w:p w:rsidR="004A0F69" w:rsidRDefault="004A0F69">
            <w:pPr>
              <w:rPr>
                <w:sz w:val="1"/>
                <w:szCs w:val="1"/>
              </w:rPr>
            </w:pPr>
          </w:p>
        </w:tc>
      </w:tr>
      <w:tr w:rsidR="004A0F69">
        <w:trPr>
          <w:trHeight w:val="29"/>
        </w:trPr>
        <w:tc>
          <w:tcPr>
            <w:tcW w:w="1940" w:type="dxa"/>
            <w:tcBorders>
              <w:left w:val="single" w:sz="8" w:space="0" w:color="auto"/>
              <w:bottom w:val="single" w:sz="8" w:space="0" w:color="auto"/>
            </w:tcBorders>
            <w:vAlign w:val="bottom"/>
          </w:tcPr>
          <w:p w:rsidR="004A0F69" w:rsidRDefault="004A0F69">
            <w:pPr>
              <w:rPr>
                <w:sz w:val="2"/>
                <w:szCs w:val="2"/>
              </w:rPr>
            </w:pPr>
          </w:p>
        </w:tc>
        <w:tc>
          <w:tcPr>
            <w:tcW w:w="1880" w:type="dxa"/>
            <w:tcBorders>
              <w:bottom w:val="single" w:sz="8" w:space="0" w:color="auto"/>
              <w:right w:val="single" w:sz="8" w:space="0" w:color="auto"/>
            </w:tcBorders>
            <w:vAlign w:val="bottom"/>
          </w:tcPr>
          <w:p w:rsidR="004A0F69" w:rsidRDefault="004A0F69">
            <w:pPr>
              <w:rPr>
                <w:sz w:val="2"/>
                <w:szCs w:val="2"/>
              </w:rPr>
            </w:pPr>
          </w:p>
        </w:tc>
        <w:tc>
          <w:tcPr>
            <w:tcW w:w="1220" w:type="dxa"/>
            <w:tcBorders>
              <w:bottom w:val="single" w:sz="8" w:space="0" w:color="auto"/>
              <w:right w:val="single" w:sz="8" w:space="0" w:color="auto"/>
            </w:tcBorders>
            <w:vAlign w:val="bottom"/>
          </w:tcPr>
          <w:p w:rsidR="004A0F69" w:rsidRDefault="004A0F69">
            <w:pPr>
              <w:rPr>
                <w:sz w:val="2"/>
                <w:szCs w:val="2"/>
              </w:rPr>
            </w:pPr>
          </w:p>
        </w:tc>
        <w:tc>
          <w:tcPr>
            <w:tcW w:w="1200" w:type="dxa"/>
            <w:tcBorders>
              <w:bottom w:val="single" w:sz="8" w:space="0" w:color="auto"/>
              <w:right w:val="single" w:sz="8" w:space="0" w:color="auto"/>
            </w:tcBorders>
            <w:vAlign w:val="bottom"/>
          </w:tcPr>
          <w:p w:rsidR="004A0F69" w:rsidRDefault="004A0F69">
            <w:pPr>
              <w:rPr>
                <w:sz w:val="2"/>
                <w:szCs w:val="2"/>
              </w:rPr>
            </w:pPr>
          </w:p>
        </w:tc>
        <w:tc>
          <w:tcPr>
            <w:tcW w:w="1200" w:type="dxa"/>
            <w:tcBorders>
              <w:bottom w:val="single" w:sz="8" w:space="0" w:color="auto"/>
              <w:right w:val="single" w:sz="8" w:space="0" w:color="auto"/>
            </w:tcBorders>
            <w:vAlign w:val="bottom"/>
          </w:tcPr>
          <w:p w:rsidR="004A0F69" w:rsidRDefault="004A0F69">
            <w:pPr>
              <w:rPr>
                <w:sz w:val="2"/>
                <w:szCs w:val="2"/>
              </w:rPr>
            </w:pPr>
          </w:p>
        </w:tc>
        <w:tc>
          <w:tcPr>
            <w:tcW w:w="1200" w:type="dxa"/>
            <w:tcBorders>
              <w:bottom w:val="single" w:sz="8" w:space="0" w:color="auto"/>
              <w:right w:val="single" w:sz="8" w:space="0" w:color="auto"/>
            </w:tcBorders>
            <w:vAlign w:val="bottom"/>
          </w:tcPr>
          <w:p w:rsidR="004A0F69" w:rsidRDefault="004A0F69">
            <w:pPr>
              <w:rPr>
                <w:sz w:val="2"/>
                <w:szCs w:val="2"/>
              </w:rPr>
            </w:pPr>
          </w:p>
        </w:tc>
        <w:tc>
          <w:tcPr>
            <w:tcW w:w="920" w:type="dxa"/>
            <w:tcBorders>
              <w:bottom w:val="single" w:sz="8" w:space="0" w:color="auto"/>
              <w:right w:val="single" w:sz="8" w:space="0" w:color="auto"/>
            </w:tcBorders>
            <w:vAlign w:val="bottom"/>
          </w:tcPr>
          <w:p w:rsidR="004A0F69" w:rsidRDefault="004A0F69">
            <w:pPr>
              <w:rPr>
                <w:sz w:val="2"/>
                <w:szCs w:val="2"/>
              </w:rPr>
            </w:pPr>
          </w:p>
        </w:tc>
        <w:tc>
          <w:tcPr>
            <w:tcW w:w="0" w:type="dxa"/>
            <w:vAlign w:val="bottom"/>
          </w:tcPr>
          <w:p w:rsidR="004A0F69" w:rsidRDefault="004A0F69">
            <w:pPr>
              <w:rPr>
                <w:sz w:val="1"/>
                <w:szCs w:val="1"/>
              </w:rPr>
            </w:pPr>
          </w:p>
        </w:tc>
      </w:tr>
      <w:tr w:rsidR="004A0F69">
        <w:trPr>
          <w:trHeight w:val="261"/>
        </w:trPr>
        <w:tc>
          <w:tcPr>
            <w:tcW w:w="1940" w:type="dxa"/>
            <w:tcBorders>
              <w:left w:val="single" w:sz="8" w:space="0" w:color="auto"/>
              <w:bottom w:val="single" w:sz="8" w:space="0" w:color="auto"/>
            </w:tcBorders>
            <w:vAlign w:val="bottom"/>
          </w:tcPr>
          <w:p w:rsidR="004A0F69" w:rsidRDefault="009B4C5C">
            <w:pPr>
              <w:spacing w:line="260" w:lineRule="exact"/>
              <w:ind w:left="120"/>
              <w:rPr>
                <w:sz w:val="20"/>
                <w:szCs w:val="20"/>
              </w:rPr>
            </w:pPr>
            <w:r>
              <w:rPr>
                <w:rFonts w:eastAsia="Times New Roman"/>
                <w:sz w:val="24"/>
                <w:szCs w:val="24"/>
              </w:rPr>
              <w:t>Русский язык</w:t>
            </w:r>
          </w:p>
        </w:tc>
        <w:tc>
          <w:tcPr>
            <w:tcW w:w="1880" w:type="dxa"/>
            <w:tcBorders>
              <w:bottom w:val="single" w:sz="8" w:space="0" w:color="auto"/>
              <w:right w:val="single" w:sz="8" w:space="0" w:color="auto"/>
            </w:tcBorders>
            <w:vAlign w:val="bottom"/>
          </w:tcPr>
          <w:p w:rsidR="004A0F69" w:rsidRDefault="004A0F69"/>
        </w:tc>
        <w:tc>
          <w:tcPr>
            <w:tcW w:w="1220" w:type="dxa"/>
            <w:tcBorders>
              <w:bottom w:val="single" w:sz="8" w:space="0" w:color="auto"/>
              <w:right w:val="single" w:sz="8" w:space="0" w:color="auto"/>
            </w:tcBorders>
            <w:vAlign w:val="bottom"/>
          </w:tcPr>
          <w:p w:rsidR="004A0F69" w:rsidRDefault="009B4C5C">
            <w:pPr>
              <w:spacing w:line="260" w:lineRule="exact"/>
              <w:ind w:right="2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1200" w:type="dxa"/>
            <w:tcBorders>
              <w:bottom w:val="single" w:sz="8" w:space="0" w:color="auto"/>
              <w:right w:val="single" w:sz="8" w:space="0" w:color="auto"/>
            </w:tcBorders>
            <w:vAlign w:val="bottom"/>
          </w:tcPr>
          <w:p w:rsidR="004A0F69" w:rsidRDefault="009B4C5C">
            <w:pPr>
              <w:spacing w:line="260" w:lineRule="exact"/>
              <w:ind w:right="40"/>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A0F69" w:rsidRDefault="009B4C5C">
            <w:pPr>
              <w:spacing w:line="260" w:lineRule="exact"/>
              <w:jc w:val="center"/>
              <w:rPr>
                <w:sz w:val="20"/>
                <w:szCs w:val="20"/>
              </w:rPr>
            </w:pPr>
            <w:r>
              <w:rPr>
                <w:rFonts w:eastAsia="Times New Roman"/>
                <w:w w:val="99"/>
                <w:sz w:val="24"/>
                <w:szCs w:val="24"/>
              </w:rPr>
              <w:t>4</w:t>
            </w:r>
          </w:p>
        </w:tc>
        <w:tc>
          <w:tcPr>
            <w:tcW w:w="0" w:type="dxa"/>
            <w:vAlign w:val="bottom"/>
          </w:tcPr>
          <w:p w:rsidR="004A0F69" w:rsidRDefault="004A0F69">
            <w:pPr>
              <w:rPr>
                <w:sz w:val="1"/>
                <w:szCs w:val="1"/>
              </w:rPr>
            </w:pPr>
          </w:p>
        </w:tc>
      </w:tr>
      <w:tr w:rsidR="004A0F69">
        <w:trPr>
          <w:trHeight w:val="261"/>
        </w:trPr>
        <w:tc>
          <w:tcPr>
            <w:tcW w:w="3820" w:type="dxa"/>
            <w:gridSpan w:val="2"/>
            <w:tcBorders>
              <w:left w:val="single" w:sz="8" w:space="0" w:color="auto"/>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Максимально допустимая</w:t>
            </w:r>
          </w:p>
        </w:tc>
        <w:tc>
          <w:tcPr>
            <w:tcW w:w="1220" w:type="dxa"/>
            <w:tcBorders>
              <w:right w:val="single" w:sz="8" w:space="0" w:color="auto"/>
            </w:tcBorders>
            <w:vAlign w:val="bottom"/>
          </w:tcPr>
          <w:p w:rsidR="004A0F69" w:rsidRDefault="004A0F69"/>
        </w:tc>
        <w:tc>
          <w:tcPr>
            <w:tcW w:w="1200" w:type="dxa"/>
            <w:tcBorders>
              <w:right w:val="single" w:sz="8" w:space="0" w:color="auto"/>
            </w:tcBorders>
            <w:vAlign w:val="bottom"/>
          </w:tcPr>
          <w:p w:rsidR="004A0F69" w:rsidRDefault="004A0F69"/>
        </w:tc>
        <w:tc>
          <w:tcPr>
            <w:tcW w:w="1200" w:type="dxa"/>
            <w:tcBorders>
              <w:right w:val="single" w:sz="8" w:space="0" w:color="auto"/>
            </w:tcBorders>
            <w:vAlign w:val="bottom"/>
          </w:tcPr>
          <w:p w:rsidR="004A0F69" w:rsidRDefault="004A0F69"/>
        </w:tc>
        <w:tc>
          <w:tcPr>
            <w:tcW w:w="1200" w:type="dxa"/>
            <w:tcBorders>
              <w:right w:val="single" w:sz="8" w:space="0" w:color="auto"/>
            </w:tcBorders>
            <w:vAlign w:val="bottom"/>
          </w:tcPr>
          <w:p w:rsidR="004A0F69" w:rsidRDefault="004A0F69"/>
        </w:tc>
        <w:tc>
          <w:tcPr>
            <w:tcW w:w="920" w:type="dxa"/>
            <w:tcBorders>
              <w:right w:val="single" w:sz="8" w:space="0" w:color="auto"/>
            </w:tcBorders>
            <w:vAlign w:val="bottom"/>
          </w:tcPr>
          <w:p w:rsidR="004A0F69" w:rsidRDefault="004A0F69"/>
        </w:tc>
        <w:tc>
          <w:tcPr>
            <w:tcW w:w="0" w:type="dxa"/>
            <w:vAlign w:val="bottom"/>
          </w:tcPr>
          <w:p w:rsidR="004A0F69" w:rsidRDefault="004A0F69">
            <w:pPr>
              <w:rPr>
                <w:sz w:val="1"/>
                <w:szCs w:val="1"/>
              </w:rPr>
            </w:pPr>
          </w:p>
        </w:tc>
      </w:tr>
      <w:tr w:rsidR="004A0F69">
        <w:trPr>
          <w:trHeight w:val="276"/>
        </w:trPr>
        <w:tc>
          <w:tcPr>
            <w:tcW w:w="3820" w:type="dxa"/>
            <w:gridSpan w:val="2"/>
            <w:tcBorders>
              <w:left w:val="single" w:sz="8" w:space="0" w:color="auto"/>
              <w:right w:val="single" w:sz="8" w:space="0" w:color="auto"/>
            </w:tcBorders>
            <w:vAlign w:val="bottom"/>
          </w:tcPr>
          <w:p w:rsidR="004A0F69" w:rsidRDefault="009B4C5C">
            <w:pPr>
              <w:ind w:left="20"/>
              <w:rPr>
                <w:sz w:val="20"/>
                <w:szCs w:val="20"/>
              </w:rPr>
            </w:pPr>
            <w:r>
              <w:rPr>
                <w:rFonts w:eastAsia="Times New Roman"/>
                <w:sz w:val="24"/>
                <w:szCs w:val="24"/>
              </w:rPr>
              <w:t>недельная нагрузка при 5-днейной</w:t>
            </w:r>
          </w:p>
        </w:tc>
        <w:tc>
          <w:tcPr>
            <w:tcW w:w="1220" w:type="dxa"/>
            <w:tcBorders>
              <w:right w:val="single" w:sz="8" w:space="0" w:color="auto"/>
            </w:tcBorders>
            <w:vAlign w:val="bottom"/>
          </w:tcPr>
          <w:p w:rsidR="004A0F69" w:rsidRDefault="009B4C5C">
            <w:pPr>
              <w:ind w:right="20"/>
              <w:jc w:val="center"/>
              <w:rPr>
                <w:sz w:val="20"/>
                <w:szCs w:val="20"/>
              </w:rPr>
            </w:pPr>
            <w:r>
              <w:rPr>
                <w:rFonts w:eastAsia="Times New Roman"/>
                <w:w w:val="99"/>
                <w:sz w:val="24"/>
                <w:szCs w:val="24"/>
              </w:rPr>
              <w:t>21</w:t>
            </w:r>
          </w:p>
        </w:tc>
        <w:tc>
          <w:tcPr>
            <w:tcW w:w="1200" w:type="dxa"/>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23</w:t>
            </w:r>
          </w:p>
        </w:tc>
        <w:tc>
          <w:tcPr>
            <w:tcW w:w="1200" w:type="dxa"/>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23</w:t>
            </w:r>
          </w:p>
        </w:tc>
        <w:tc>
          <w:tcPr>
            <w:tcW w:w="1200" w:type="dxa"/>
            <w:tcBorders>
              <w:right w:val="single" w:sz="8" w:space="0" w:color="auto"/>
            </w:tcBorders>
            <w:vAlign w:val="bottom"/>
          </w:tcPr>
          <w:p w:rsidR="004A0F69" w:rsidRDefault="009B4C5C">
            <w:pPr>
              <w:ind w:right="40"/>
              <w:jc w:val="center"/>
              <w:rPr>
                <w:sz w:val="20"/>
                <w:szCs w:val="20"/>
              </w:rPr>
            </w:pPr>
            <w:r>
              <w:rPr>
                <w:rFonts w:eastAsia="Times New Roman"/>
                <w:w w:val="99"/>
                <w:sz w:val="24"/>
                <w:szCs w:val="24"/>
              </w:rPr>
              <w:t>23</w:t>
            </w:r>
          </w:p>
        </w:tc>
        <w:tc>
          <w:tcPr>
            <w:tcW w:w="920" w:type="dxa"/>
            <w:tcBorders>
              <w:right w:val="single" w:sz="8" w:space="0" w:color="auto"/>
            </w:tcBorders>
            <w:vAlign w:val="bottom"/>
          </w:tcPr>
          <w:p w:rsidR="004A0F69" w:rsidRDefault="009B4C5C">
            <w:pPr>
              <w:jc w:val="center"/>
              <w:rPr>
                <w:sz w:val="20"/>
                <w:szCs w:val="20"/>
              </w:rPr>
            </w:pPr>
            <w:r>
              <w:rPr>
                <w:rFonts w:eastAsia="Times New Roman"/>
                <w:w w:val="99"/>
                <w:sz w:val="24"/>
                <w:szCs w:val="24"/>
              </w:rPr>
              <w:t>90</w:t>
            </w:r>
          </w:p>
        </w:tc>
        <w:tc>
          <w:tcPr>
            <w:tcW w:w="0" w:type="dxa"/>
            <w:vAlign w:val="bottom"/>
          </w:tcPr>
          <w:p w:rsidR="004A0F69" w:rsidRDefault="004A0F69">
            <w:pPr>
              <w:rPr>
                <w:sz w:val="1"/>
                <w:szCs w:val="1"/>
              </w:rPr>
            </w:pPr>
          </w:p>
        </w:tc>
      </w:tr>
      <w:tr w:rsidR="004A0F69">
        <w:trPr>
          <w:trHeight w:val="281"/>
        </w:trPr>
        <w:tc>
          <w:tcPr>
            <w:tcW w:w="1940" w:type="dxa"/>
            <w:tcBorders>
              <w:left w:val="single" w:sz="8" w:space="0" w:color="auto"/>
              <w:bottom w:val="single" w:sz="8" w:space="0" w:color="auto"/>
            </w:tcBorders>
            <w:vAlign w:val="bottom"/>
          </w:tcPr>
          <w:p w:rsidR="004A0F69" w:rsidRDefault="009B4C5C">
            <w:pPr>
              <w:ind w:left="20"/>
              <w:rPr>
                <w:sz w:val="20"/>
                <w:szCs w:val="20"/>
              </w:rPr>
            </w:pPr>
            <w:r>
              <w:rPr>
                <w:rFonts w:eastAsia="Times New Roman"/>
                <w:sz w:val="24"/>
                <w:szCs w:val="24"/>
              </w:rPr>
              <w:t>учебной неделе</w:t>
            </w:r>
          </w:p>
        </w:tc>
        <w:tc>
          <w:tcPr>
            <w:tcW w:w="1880" w:type="dxa"/>
            <w:tcBorders>
              <w:bottom w:val="single" w:sz="8" w:space="0" w:color="auto"/>
              <w:right w:val="single" w:sz="8" w:space="0" w:color="auto"/>
            </w:tcBorders>
            <w:vAlign w:val="bottom"/>
          </w:tcPr>
          <w:p w:rsidR="004A0F69" w:rsidRDefault="004A0F69">
            <w:pPr>
              <w:rPr>
                <w:sz w:val="24"/>
                <w:szCs w:val="24"/>
              </w:rPr>
            </w:pPr>
          </w:p>
        </w:tc>
        <w:tc>
          <w:tcPr>
            <w:tcW w:w="122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1200" w:type="dxa"/>
            <w:tcBorders>
              <w:bottom w:val="single" w:sz="8" w:space="0" w:color="auto"/>
              <w:right w:val="single" w:sz="8" w:space="0" w:color="auto"/>
            </w:tcBorders>
            <w:vAlign w:val="bottom"/>
          </w:tcPr>
          <w:p w:rsidR="004A0F69" w:rsidRDefault="004A0F69">
            <w:pPr>
              <w:rPr>
                <w:sz w:val="24"/>
                <w:szCs w:val="24"/>
              </w:rPr>
            </w:pPr>
          </w:p>
        </w:tc>
        <w:tc>
          <w:tcPr>
            <w:tcW w:w="920" w:type="dxa"/>
            <w:tcBorders>
              <w:bottom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bl>
    <w:p w:rsidR="004A0F69" w:rsidRDefault="004A0F69">
      <w:pPr>
        <w:spacing w:line="272" w:lineRule="exact"/>
        <w:rPr>
          <w:sz w:val="20"/>
          <w:szCs w:val="20"/>
        </w:rPr>
      </w:pPr>
    </w:p>
    <w:p w:rsidR="004A0F69" w:rsidRDefault="009B4C5C">
      <w:pPr>
        <w:spacing w:line="235" w:lineRule="auto"/>
        <w:ind w:right="360" w:firstLine="708"/>
        <w:rPr>
          <w:sz w:val="20"/>
          <w:szCs w:val="20"/>
        </w:rPr>
      </w:pPr>
      <w:r>
        <w:rPr>
          <w:rFonts w:eastAsia="Times New Roman"/>
          <w:sz w:val="23"/>
          <w:szCs w:val="23"/>
        </w:rPr>
        <w:t>*Учебные предметы «Родной русский язык и «Литературное чтение на родном русском языке» интегрируются в учебные предметы «Русский язык» и «Литературное чтение» предметной области «Русский язык и литературное чтение».</w:t>
      </w:r>
    </w:p>
    <w:p w:rsidR="004A0F69" w:rsidRDefault="004A0F69">
      <w:pPr>
        <w:spacing w:line="12" w:lineRule="exact"/>
        <w:rPr>
          <w:sz w:val="20"/>
          <w:szCs w:val="20"/>
        </w:rPr>
      </w:pPr>
    </w:p>
    <w:p w:rsidR="004A0F69" w:rsidRDefault="009B4C5C">
      <w:pPr>
        <w:spacing w:line="234" w:lineRule="auto"/>
        <w:ind w:firstLine="708"/>
        <w:jc w:val="both"/>
        <w:rPr>
          <w:sz w:val="20"/>
          <w:szCs w:val="20"/>
        </w:rPr>
      </w:pPr>
      <w:r>
        <w:rPr>
          <w:rFonts w:eastAsia="Times New Roman"/>
          <w:b/>
          <w:bCs/>
          <w:i/>
          <w:iCs/>
          <w:sz w:val="24"/>
          <w:szCs w:val="24"/>
        </w:rPr>
        <w:t xml:space="preserve">Режим функционирования </w:t>
      </w:r>
      <w:r>
        <w:rPr>
          <w:rFonts w:eastAsia="Times New Roman"/>
          <w:sz w:val="24"/>
          <w:szCs w:val="24"/>
        </w:rPr>
        <w:t>муниципального бюджетного общеобразовательного</w:t>
      </w:r>
      <w:r>
        <w:rPr>
          <w:rFonts w:eastAsia="Times New Roman"/>
          <w:b/>
          <w:bCs/>
          <w:i/>
          <w:iCs/>
          <w:sz w:val="24"/>
          <w:szCs w:val="24"/>
        </w:rPr>
        <w:t xml:space="preserve"> </w:t>
      </w:r>
      <w:r>
        <w:rPr>
          <w:rFonts w:eastAsia="Times New Roman"/>
          <w:sz w:val="24"/>
          <w:szCs w:val="24"/>
        </w:rPr>
        <w:t>учреждения Заларинская основная общеобразовательная школа.</w:t>
      </w:r>
    </w:p>
    <w:p w:rsidR="004A0F69" w:rsidRDefault="004A0F69">
      <w:pPr>
        <w:spacing w:line="14" w:lineRule="exact"/>
        <w:rPr>
          <w:sz w:val="20"/>
          <w:szCs w:val="20"/>
        </w:rPr>
      </w:pPr>
    </w:p>
    <w:p w:rsidR="004A0F69" w:rsidRDefault="009B4C5C">
      <w:pPr>
        <w:spacing w:line="235" w:lineRule="auto"/>
        <w:ind w:firstLine="708"/>
        <w:jc w:val="both"/>
        <w:rPr>
          <w:sz w:val="20"/>
          <w:szCs w:val="20"/>
        </w:rPr>
      </w:pPr>
      <w:r>
        <w:rPr>
          <w:rFonts w:eastAsia="Times New Roman"/>
          <w:sz w:val="24"/>
          <w:szCs w:val="24"/>
        </w:rPr>
        <w:t xml:space="preserve">Организация образовательного процесса регламентируется календарным учебным графиком. </w:t>
      </w:r>
      <w:r>
        <w:rPr>
          <w:rFonts w:eastAsia="Times New Roman"/>
          <w:b/>
          <w:bCs/>
          <w:sz w:val="23"/>
          <w:szCs w:val="23"/>
        </w:rPr>
        <w:t>Календарный учебный график на конкретный учебный год утверждается приказом</w:t>
      </w:r>
      <w:r>
        <w:rPr>
          <w:rFonts w:eastAsia="Times New Roman"/>
          <w:sz w:val="24"/>
          <w:szCs w:val="24"/>
        </w:rPr>
        <w:t xml:space="preserve"> </w:t>
      </w:r>
      <w:r>
        <w:rPr>
          <w:rFonts w:eastAsia="Times New Roman"/>
          <w:b/>
          <w:bCs/>
          <w:sz w:val="23"/>
          <w:szCs w:val="23"/>
        </w:rPr>
        <w:t>директора и является приложением к основной образовательной программе.</w:t>
      </w:r>
    </w:p>
    <w:p w:rsidR="004A0F69" w:rsidRDefault="004A0F69">
      <w:pPr>
        <w:spacing w:line="5" w:lineRule="exact"/>
        <w:rPr>
          <w:sz w:val="20"/>
          <w:szCs w:val="20"/>
        </w:rPr>
      </w:pPr>
    </w:p>
    <w:p w:rsidR="004A0F69" w:rsidRDefault="009B4C5C">
      <w:pPr>
        <w:spacing w:line="236" w:lineRule="auto"/>
        <w:ind w:firstLine="708"/>
        <w:jc w:val="both"/>
        <w:rPr>
          <w:sz w:val="20"/>
          <w:szCs w:val="20"/>
        </w:rPr>
      </w:pPr>
      <w:r>
        <w:rPr>
          <w:rFonts w:eastAsia="Times New Roman"/>
          <w:sz w:val="24"/>
          <w:szCs w:val="24"/>
        </w:rPr>
        <w:t>Режим функционирования устанавливается в соответствии с СанПин 2.4.2.2821-10, Уставом муниципального бюджетного общеобразовательного учреждения Заларинская основная общеобразовательная школа.</w:t>
      </w:r>
    </w:p>
    <w:p w:rsidR="004A0F69" w:rsidRDefault="004A0F69">
      <w:pPr>
        <w:spacing w:line="9" w:lineRule="exact"/>
        <w:rPr>
          <w:sz w:val="20"/>
          <w:szCs w:val="20"/>
        </w:rPr>
      </w:pPr>
    </w:p>
    <w:p w:rsidR="004A0F69" w:rsidRDefault="009B4C5C">
      <w:pPr>
        <w:ind w:left="1860"/>
        <w:rPr>
          <w:sz w:val="20"/>
          <w:szCs w:val="20"/>
        </w:rPr>
      </w:pPr>
      <w:r>
        <w:rPr>
          <w:rFonts w:eastAsia="Times New Roman"/>
          <w:b/>
          <w:bCs/>
          <w:sz w:val="24"/>
          <w:szCs w:val="24"/>
        </w:rPr>
        <w:t>Устанавливается следующая продолжительность учебного года:</w:t>
      </w:r>
    </w:p>
    <w:p w:rsidR="004A0F69" w:rsidRDefault="004A0F69">
      <w:pPr>
        <w:spacing w:line="39" w:lineRule="exact"/>
        <w:rPr>
          <w:sz w:val="20"/>
          <w:szCs w:val="20"/>
        </w:rPr>
      </w:pPr>
    </w:p>
    <w:p w:rsidR="004A0F69" w:rsidRDefault="009B4C5C">
      <w:pPr>
        <w:rPr>
          <w:sz w:val="20"/>
          <w:szCs w:val="20"/>
        </w:rPr>
      </w:pPr>
      <w:r>
        <w:rPr>
          <w:rFonts w:eastAsia="Times New Roman"/>
          <w:sz w:val="24"/>
          <w:szCs w:val="24"/>
        </w:rPr>
        <w:t>– в 1-х классах – 33 учебные недели (165 учебных дня);</w:t>
      </w:r>
    </w:p>
    <w:p w:rsidR="004A0F69" w:rsidRDefault="004A0F69">
      <w:pPr>
        <w:spacing w:line="40" w:lineRule="exact"/>
        <w:rPr>
          <w:sz w:val="20"/>
          <w:szCs w:val="20"/>
        </w:rPr>
      </w:pPr>
    </w:p>
    <w:p w:rsidR="004A0F69" w:rsidRDefault="009B4C5C">
      <w:pPr>
        <w:rPr>
          <w:sz w:val="20"/>
          <w:szCs w:val="20"/>
        </w:rPr>
      </w:pPr>
      <w:r>
        <w:rPr>
          <w:rFonts w:eastAsia="Times New Roman"/>
          <w:sz w:val="24"/>
          <w:szCs w:val="24"/>
        </w:rPr>
        <w:t>– во 2-4-х классах – 34 учебные недели (170 учебный день).</w:t>
      </w:r>
    </w:p>
    <w:p w:rsidR="004A0F69" w:rsidRDefault="004A0F69">
      <w:pPr>
        <w:spacing w:line="43" w:lineRule="exact"/>
        <w:rPr>
          <w:sz w:val="20"/>
          <w:szCs w:val="20"/>
        </w:rPr>
      </w:pPr>
    </w:p>
    <w:p w:rsidR="004A0F69" w:rsidRDefault="009B4C5C">
      <w:pPr>
        <w:ind w:left="2940"/>
        <w:rPr>
          <w:sz w:val="20"/>
          <w:szCs w:val="20"/>
        </w:rPr>
      </w:pPr>
      <w:r>
        <w:rPr>
          <w:rFonts w:eastAsia="Times New Roman"/>
          <w:b/>
          <w:bCs/>
          <w:sz w:val="24"/>
          <w:szCs w:val="24"/>
        </w:rPr>
        <w:t>Периоды учебных занятий и каникул:</w:t>
      </w:r>
    </w:p>
    <w:p w:rsidR="004A0F69" w:rsidRDefault="004A0F69">
      <w:pPr>
        <w:spacing w:line="115" w:lineRule="exact"/>
        <w:rPr>
          <w:sz w:val="20"/>
          <w:szCs w:val="20"/>
        </w:rPr>
      </w:pPr>
    </w:p>
    <w:p w:rsidR="004A0F69" w:rsidRDefault="009B4C5C">
      <w:pPr>
        <w:ind w:left="700"/>
        <w:rPr>
          <w:sz w:val="20"/>
          <w:szCs w:val="20"/>
        </w:rPr>
      </w:pPr>
      <w:r>
        <w:rPr>
          <w:rFonts w:eastAsia="Times New Roman"/>
          <w:sz w:val="24"/>
          <w:szCs w:val="24"/>
        </w:rPr>
        <w:t xml:space="preserve">Учебный год начинается </w:t>
      </w:r>
      <w:r>
        <w:rPr>
          <w:rFonts w:eastAsia="Times New Roman"/>
          <w:b/>
          <w:bCs/>
          <w:sz w:val="24"/>
          <w:szCs w:val="24"/>
        </w:rPr>
        <w:t>1</w:t>
      </w:r>
      <w:r>
        <w:rPr>
          <w:rFonts w:eastAsia="Times New Roman"/>
          <w:sz w:val="24"/>
          <w:szCs w:val="24"/>
        </w:rPr>
        <w:t xml:space="preserve"> </w:t>
      </w:r>
      <w:r>
        <w:rPr>
          <w:rFonts w:eastAsia="Times New Roman"/>
          <w:b/>
          <w:bCs/>
          <w:sz w:val="24"/>
          <w:szCs w:val="24"/>
        </w:rPr>
        <w:t>сентября</w:t>
      </w:r>
      <w:r>
        <w:rPr>
          <w:rFonts w:eastAsia="Times New Roman"/>
          <w:sz w:val="24"/>
          <w:szCs w:val="24"/>
        </w:rPr>
        <w:t xml:space="preserve"> и заканчивается </w:t>
      </w:r>
      <w:r>
        <w:rPr>
          <w:rFonts w:eastAsia="Times New Roman"/>
          <w:b/>
          <w:bCs/>
          <w:sz w:val="24"/>
          <w:szCs w:val="24"/>
        </w:rPr>
        <w:t>31</w:t>
      </w:r>
      <w:r>
        <w:rPr>
          <w:rFonts w:eastAsia="Times New Roman"/>
          <w:sz w:val="24"/>
          <w:szCs w:val="24"/>
        </w:rPr>
        <w:t xml:space="preserve"> </w:t>
      </w:r>
      <w:r>
        <w:rPr>
          <w:rFonts w:eastAsia="Times New Roman"/>
          <w:b/>
          <w:bCs/>
          <w:sz w:val="24"/>
          <w:szCs w:val="24"/>
        </w:rPr>
        <w:t>мая</w:t>
      </w:r>
      <w:r>
        <w:rPr>
          <w:rFonts w:eastAsia="Times New Roman"/>
          <w:sz w:val="24"/>
          <w:szCs w:val="24"/>
        </w:rPr>
        <w:t xml:space="preserve"> </w:t>
      </w:r>
      <w:r>
        <w:rPr>
          <w:rFonts w:eastAsia="Times New Roman"/>
          <w:sz w:val="23"/>
          <w:szCs w:val="23"/>
        </w:rPr>
        <w:t>(если иное не установлено</w:t>
      </w:r>
    </w:p>
    <w:p w:rsidR="004A0F69" w:rsidRDefault="009B4C5C">
      <w:pPr>
        <w:rPr>
          <w:sz w:val="20"/>
          <w:szCs w:val="20"/>
        </w:rPr>
      </w:pPr>
      <w:r>
        <w:rPr>
          <w:rFonts w:eastAsia="Times New Roman"/>
          <w:sz w:val="23"/>
          <w:szCs w:val="23"/>
        </w:rPr>
        <w:t>Календарным учебным графиком на конкретный учебный год)</w:t>
      </w:r>
      <w:r>
        <w:rPr>
          <w:rFonts w:eastAsia="Times New Roman"/>
          <w:sz w:val="24"/>
          <w:szCs w:val="24"/>
        </w:rPr>
        <w:t>.</w:t>
      </w:r>
    </w:p>
    <w:p w:rsidR="004A0F69" w:rsidRDefault="004A0F69">
      <w:pPr>
        <w:spacing w:line="125" w:lineRule="exact"/>
        <w:rPr>
          <w:sz w:val="20"/>
          <w:szCs w:val="20"/>
        </w:rPr>
      </w:pPr>
    </w:p>
    <w:p w:rsidR="004A0F69" w:rsidRDefault="009B4C5C">
      <w:pPr>
        <w:jc w:val="center"/>
        <w:rPr>
          <w:sz w:val="20"/>
          <w:szCs w:val="20"/>
        </w:rPr>
      </w:pPr>
      <w:r>
        <w:rPr>
          <w:rFonts w:eastAsia="Times New Roman"/>
          <w:b/>
          <w:bCs/>
          <w:sz w:val="24"/>
          <w:szCs w:val="24"/>
        </w:rPr>
        <w:t>Продолжительность четвертей:</w:t>
      </w:r>
    </w:p>
    <w:tbl>
      <w:tblPr>
        <w:tblW w:w="0" w:type="auto"/>
        <w:tblInd w:w="250" w:type="dxa"/>
        <w:tblLayout w:type="fixed"/>
        <w:tblCellMar>
          <w:left w:w="0" w:type="dxa"/>
          <w:right w:w="0" w:type="dxa"/>
        </w:tblCellMar>
        <w:tblLook w:val="04A0" w:firstRow="1" w:lastRow="0" w:firstColumn="1" w:lastColumn="0" w:noHBand="0" w:noVBand="1"/>
      </w:tblPr>
      <w:tblGrid>
        <w:gridCol w:w="1420"/>
        <w:gridCol w:w="940"/>
        <w:gridCol w:w="1460"/>
        <w:gridCol w:w="80"/>
        <w:gridCol w:w="2040"/>
        <w:gridCol w:w="960"/>
        <w:gridCol w:w="2680"/>
        <w:gridCol w:w="30"/>
      </w:tblGrid>
      <w:tr w:rsidR="004A0F69">
        <w:trPr>
          <w:trHeight w:val="267"/>
        </w:trPr>
        <w:tc>
          <w:tcPr>
            <w:tcW w:w="1420" w:type="dxa"/>
            <w:tcBorders>
              <w:top w:val="single" w:sz="8" w:space="0" w:color="auto"/>
              <w:left w:val="single" w:sz="8" w:space="0" w:color="auto"/>
              <w:bottom w:val="single" w:sz="8" w:space="0" w:color="auto"/>
            </w:tcBorders>
            <w:vAlign w:val="bottom"/>
          </w:tcPr>
          <w:p w:rsidR="004A0F69" w:rsidRDefault="009B4C5C">
            <w:pPr>
              <w:spacing w:line="267" w:lineRule="exact"/>
              <w:ind w:left="140"/>
              <w:rPr>
                <w:sz w:val="20"/>
                <w:szCs w:val="20"/>
              </w:rPr>
            </w:pPr>
            <w:r>
              <w:rPr>
                <w:rFonts w:eastAsia="Times New Roman"/>
                <w:i/>
                <w:iCs/>
                <w:sz w:val="24"/>
                <w:szCs w:val="24"/>
              </w:rPr>
              <w:t>Период</w:t>
            </w:r>
          </w:p>
        </w:tc>
        <w:tc>
          <w:tcPr>
            <w:tcW w:w="940" w:type="dxa"/>
            <w:tcBorders>
              <w:top w:val="single" w:sz="8" w:space="0" w:color="auto"/>
              <w:bottom w:val="single" w:sz="8" w:space="0" w:color="auto"/>
              <w:right w:val="single" w:sz="8" w:space="0" w:color="auto"/>
            </w:tcBorders>
            <w:vAlign w:val="bottom"/>
          </w:tcPr>
          <w:p w:rsidR="004A0F69" w:rsidRDefault="004A0F69">
            <w:pPr>
              <w:rPr>
                <w:sz w:val="23"/>
                <w:szCs w:val="23"/>
              </w:rPr>
            </w:pPr>
          </w:p>
        </w:tc>
        <w:tc>
          <w:tcPr>
            <w:tcW w:w="1540" w:type="dxa"/>
            <w:gridSpan w:val="2"/>
            <w:tcBorders>
              <w:top w:val="single" w:sz="8" w:space="0" w:color="auto"/>
              <w:bottom w:val="single" w:sz="8" w:space="0" w:color="auto"/>
            </w:tcBorders>
            <w:vAlign w:val="bottom"/>
          </w:tcPr>
          <w:p w:rsidR="004A0F69" w:rsidRDefault="009B4C5C">
            <w:pPr>
              <w:spacing w:line="267" w:lineRule="exact"/>
              <w:ind w:left="100"/>
              <w:rPr>
                <w:sz w:val="20"/>
                <w:szCs w:val="20"/>
              </w:rPr>
            </w:pPr>
            <w:r>
              <w:rPr>
                <w:rFonts w:eastAsia="Times New Roman"/>
                <w:i/>
                <w:iCs/>
                <w:sz w:val="24"/>
                <w:szCs w:val="24"/>
              </w:rPr>
              <w:t>Кол-во недель</w:t>
            </w:r>
          </w:p>
        </w:tc>
        <w:tc>
          <w:tcPr>
            <w:tcW w:w="2040" w:type="dxa"/>
            <w:tcBorders>
              <w:top w:val="single" w:sz="8" w:space="0" w:color="auto"/>
              <w:bottom w:val="single" w:sz="8" w:space="0" w:color="auto"/>
            </w:tcBorders>
            <w:vAlign w:val="bottom"/>
          </w:tcPr>
          <w:p w:rsidR="004A0F69" w:rsidRDefault="004A0F69">
            <w:pPr>
              <w:rPr>
                <w:sz w:val="23"/>
                <w:szCs w:val="23"/>
              </w:rPr>
            </w:pPr>
          </w:p>
        </w:tc>
        <w:tc>
          <w:tcPr>
            <w:tcW w:w="960" w:type="dxa"/>
            <w:tcBorders>
              <w:top w:val="single" w:sz="8" w:space="0" w:color="auto"/>
              <w:bottom w:val="single" w:sz="8" w:space="0" w:color="auto"/>
              <w:right w:val="single" w:sz="8" w:space="0" w:color="auto"/>
            </w:tcBorders>
            <w:vAlign w:val="bottom"/>
          </w:tcPr>
          <w:p w:rsidR="004A0F69" w:rsidRDefault="004A0F69">
            <w:pPr>
              <w:rPr>
                <w:sz w:val="23"/>
                <w:szCs w:val="23"/>
              </w:rPr>
            </w:pPr>
          </w:p>
        </w:tc>
        <w:tc>
          <w:tcPr>
            <w:tcW w:w="2680" w:type="dxa"/>
            <w:tcBorders>
              <w:top w:val="single" w:sz="8" w:space="0" w:color="auto"/>
              <w:bottom w:val="single" w:sz="8" w:space="0" w:color="auto"/>
              <w:right w:val="single" w:sz="8" w:space="0" w:color="auto"/>
            </w:tcBorders>
            <w:vAlign w:val="bottom"/>
          </w:tcPr>
          <w:p w:rsidR="004A0F69" w:rsidRDefault="009B4C5C">
            <w:pPr>
              <w:spacing w:line="267" w:lineRule="exact"/>
              <w:ind w:left="100"/>
              <w:rPr>
                <w:sz w:val="20"/>
                <w:szCs w:val="20"/>
              </w:rPr>
            </w:pPr>
            <w:r>
              <w:rPr>
                <w:rFonts w:eastAsia="Times New Roman"/>
                <w:i/>
                <w:iCs/>
                <w:sz w:val="24"/>
                <w:szCs w:val="24"/>
              </w:rPr>
              <w:t>Кол-во недель/дней</w:t>
            </w:r>
          </w:p>
        </w:tc>
        <w:tc>
          <w:tcPr>
            <w:tcW w:w="0" w:type="dxa"/>
            <w:vAlign w:val="bottom"/>
          </w:tcPr>
          <w:p w:rsidR="004A0F69" w:rsidRDefault="004A0F69">
            <w:pPr>
              <w:rPr>
                <w:sz w:val="1"/>
                <w:szCs w:val="1"/>
              </w:rPr>
            </w:pPr>
          </w:p>
        </w:tc>
      </w:tr>
      <w:tr w:rsidR="004A0F69">
        <w:trPr>
          <w:trHeight w:val="264"/>
        </w:trPr>
        <w:tc>
          <w:tcPr>
            <w:tcW w:w="2360" w:type="dxa"/>
            <w:gridSpan w:val="2"/>
            <w:tcBorders>
              <w:left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1 четверть</w:t>
            </w:r>
          </w:p>
        </w:tc>
        <w:tc>
          <w:tcPr>
            <w:tcW w:w="1460" w:type="dxa"/>
            <w:vAlign w:val="bottom"/>
          </w:tcPr>
          <w:p w:rsidR="004A0F69" w:rsidRDefault="004A0F69"/>
        </w:tc>
        <w:tc>
          <w:tcPr>
            <w:tcW w:w="80" w:type="dxa"/>
            <w:vAlign w:val="bottom"/>
          </w:tcPr>
          <w:p w:rsidR="004A0F69" w:rsidRDefault="004A0F69"/>
        </w:tc>
        <w:tc>
          <w:tcPr>
            <w:tcW w:w="2040" w:type="dxa"/>
            <w:vAlign w:val="bottom"/>
          </w:tcPr>
          <w:p w:rsidR="004A0F69" w:rsidRDefault="009B4C5C">
            <w:pPr>
              <w:spacing w:line="264" w:lineRule="exact"/>
              <w:ind w:right="480"/>
              <w:jc w:val="center"/>
              <w:rPr>
                <w:sz w:val="20"/>
                <w:szCs w:val="20"/>
              </w:rPr>
            </w:pPr>
            <w:r>
              <w:rPr>
                <w:rFonts w:eastAsia="Times New Roman"/>
                <w:sz w:val="24"/>
                <w:szCs w:val="24"/>
              </w:rPr>
              <w:t>8 недель</w:t>
            </w:r>
          </w:p>
        </w:tc>
        <w:tc>
          <w:tcPr>
            <w:tcW w:w="960" w:type="dxa"/>
            <w:tcBorders>
              <w:right w:val="single" w:sz="8" w:space="0" w:color="auto"/>
            </w:tcBorders>
            <w:vAlign w:val="bottom"/>
          </w:tcPr>
          <w:p w:rsidR="004A0F69" w:rsidRDefault="004A0F69"/>
        </w:tc>
        <w:tc>
          <w:tcPr>
            <w:tcW w:w="2680" w:type="dxa"/>
            <w:tcBorders>
              <w:right w:val="single" w:sz="8" w:space="0" w:color="auto"/>
            </w:tcBorders>
            <w:vAlign w:val="bottom"/>
          </w:tcPr>
          <w:p w:rsidR="004A0F69" w:rsidRDefault="009B4C5C">
            <w:pPr>
              <w:spacing w:line="264" w:lineRule="exact"/>
              <w:ind w:left="100"/>
              <w:rPr>
                <w:sz w:val="20"/>
                <w:szCs w:val="20"/>
              </w:rPr>
            </w:pPr>
            <w:r>
              <w:rPr>
                <w:rFonts w:eastAsia="Times New Roman"/>
                <w:b/>
                <w:bCs/>
                <w:sz w:val="24"/>
                <w:szCs w:val="24"/>
              </w:rPr>
              <w:t>34 недели/170 дня</w:t>
            </w:r>
          </w:p>
        </w:tc>
        <w:tc>
          <w:tcPr>
            <w:tcW w:w="0" w:type="dxa"/>
            <w:vAlign w:val="bottom"/>
          </w:tcPr>
          <w:p w:rsidR="004A0F69" w:rsidRDefault="004A0F69">
            <w:pPr>
              <w:rPr>
                <w:sz w:val="1"/>
                <w:szCs w:val="1"/>
              </w:rPr>
            </w:pPr>
          </w:p>
        </w:tc>
      </w:tr>
      <w:tr w:rsidR="004A0F69">
        <w:trPr>
          <w:trHeight w:val="39"/>
        </w:trPr>
        <w:tc>
          <w:tcPr>
            <w:tcW w:w="1420" w:type="dxa"/>
            <w:tcBorders>
              <w:left w:val="single" w:sz="8" w:space="0" w:color="auto"/>
              <w:bottom w:val="single" w:sz="8" w:space="0" w:color="auto"/>
            </w:tcBorders>
            <w:vAlign w:val="bottom"/>
          </w:tcPr>
          <w:p w:rsidR="004A0F69" w:rsidRDefault="004A0F69">
            <w:pPr>
              <w:rPr>
                <w:sz w:val="3"/>
                <w:szCs w:val="3"/>
              </w:rPr>
            </w:pPr>
          </w:p>
        </w:tc>
        <w:tc>
          <w:tcPr>
            <w:tcW w:w="940" w:type="dxa"/>
            <w:tcBorders>
              <w:bottom w:val="single" w:sz="8" w:space="0" w:color="auto"/>
              <w:right w:val="single" w:sz="8" w:space="0" w:color="auto"/>
            </w:tcBorders>
            <w:vAlign w:val="bottom"/>
          </w:tcPr>
          <w:p w:rsidR="004A0F69" w:rsidRDefault="004A0F69">
            <w:pPr>
              <w:rPr>
                <w:sz w:val="3"/>
                <w:szCs w:val="3"/>
              </w:rPr>
            </w:pPr>
          </w:p>
        </w:tc>
        <w:tc>
          <w:tcPr>
            <w:tcW w:w="1460" w:type="dxa"/>
            <w:tcBorders>
              <w:bottom w:val="single" w:sz="8" w:space="0" w:color="auto"/>
            </w:tcBorders>
            <w:vAlign w:val="bottom"/>
          </w:tcPr>
          <w:p w:rsidR="004A0F69" w:rsidRDefault="004A0F69">
            <w:pPr>
              <w:rPr>
                <w:sz w:val="3"/>
                <w:szCs w:val="3"/>
              </w:rPr>
            </w:pPr>
          </w:p>
        </w:tc>
        <w:tc>
          <w:tcPr>
            <w:tcW w:w="80" w:type="dxa"/>
            <w:tcBorders>
              <w:bottom w:val="single" w:sz="8" w:space="0" w:color="auto"/>
            </w:tcBorders>
            <w:vAlign w:val="bottom"/>
          </w:tcPr>
          <w:p w:rsidR="004A0F69" w:rsidRDefault="004A0F69">
            <w:pPr>
              <w:rPr>
                <w:sz w:val="3"/>
                <w:szCs w:val="3"/>
              </w:rPr>
            </w:pPr>
          </w:p>
        </w:tc>
        <w:tc>
          <w:tcPr>
            <w:tcW w:w="2040" w:type="dxa"/>
            <w:tcBorders>
              <w:bottom w:val="single" w:sz="8" w:space="0" w:color="auto"/>
            </w:tcBorders>
            <w:vAlign w:val="bottom"/>
          </w:tcPr>
          <w:p w:rsidR="004A0F69" w:rsidRDefault="004A0F69">
            <w:pPr>
              <w:rPr>
                <w:sz w:val="3"/>
                <w:szCs w:val="3"/>
              </w:rPr>
            </w:pPr>
          </w:p>
        </w:tc>
        <w:tc>
          <w:tcPr>
            <w:tcW w:w="960" w:type="dxa"/>
            <w:tcBorders>
              <w:bottom w:val="single" w:sz="8" w:space="0" w:color="auto"/>
              <w:right w:val="single" w:sz="8" w:space="0" w:color="auto"/>
            </w:tcBorders>
            <w:vAlign w:val="bottom"/>
          </w:tcPr>
          <w:p w:rsidR="004A0F69" w:rsidRDefault="004A0F69">
            <w:pPr>
              <w:rPr>
                <w:sz w:val="3"/>
                <w:szCs w:val="3"/>
              </w:rPr>
            </w:pPr>
          </w:p>
        </w:tc>
        <w:tc>
          <w:tcPr>
            <w:tcW w:w="2680" w:type="dxa"/>
            <w:vMerge w:val="restart"/>
            <w:tcBorders>
              <w:right w:val="single" w:sz="8" w:space="0" w:color="auto"/>
            </w:tcBorders>
            <w:vAlign w:val="bottom"/>
          </w:tcPr>
          <w:p w:rsidR="004A0F69" w:rsidRDefault="009B4C5C">
            <w:pPr>
              <w:ind w:left="100"/>
              <w:rPr>
                <w:sz w:val="20"/>
                <w:szCs w:val="20"/>
              </w:rPr>
            </w:pPr>
            <w:r>
              <w:rPr>
                <w:rFonts w:eastAsia="Times New Roman"/>
                <w:b/>
                <w:bCs/>
                <w:sz w:val="24"/>
                <w:szCs w:val="24"/>
              </w:rPr>
              <w:t>33 недели/165 дней</w:t>
            </w:r>
          </w:p>
        </w:tc>
        <w:tc>
          <w:tcPr>
            <w:tcW w:w="0" w:type="dxa"/>
            <w:vAlign w:val="bottom"/>
          </w:tcPr>
          <w:p w:rsidR="004A0F69" w:rsidRDefault="004A0F69">
            <w:pPr>
              <w:rPr>
                <w:sz w:val="1"/>
                <w:szCs w:val="1"/>
              </w:rPr>
            </w:pPr>
          </w:p>
        </w:tc>
      </w:tr>
      <w:tr w:rsidR="004A0F69">
        <w:trPr>
          <w:trHeight w:val="229"/>
        </w:trPr>
        <w:tc>
          <w:tcPr>
            <w:tcW w:w="2360" w:type="dxa"/>
            <w:gridSpan w:val="2"/>
            <w:tcBorders>
              <w:left w:val="single" w:sz="8" w:space="0" w:color="auto"/>
              <w:right w:val="single" w:sz="8" w:space="0" w:color="auto"/>
            </w:tcBorders>
            <w:vAlign w:val="bottom"/>
          </w:tcPr>
          <w:p w:rsidR="004A0F69" w:rsidRDefault="009B4C5C">
            <w:pPr>
              <w:spacing w:line="229" w:lineRule="exact"/>
              <w:jc w:val="center"/>
              <w:rPr>
                <w:sz w:val="20"/>
                <w:szCs w:val="20"/>
              </w:rPr>
            </w:pPr>
            <w:r>
              <w:rPr>
                <w:rFonts w:eastAsia="Times New Roman"/>
                <w:w w:val="99"/>
                <w:sz w:val="24"/>
                <w:szCs w:val="24"/>
              </w:rPr>
              <w:t>2 четверть</w:t>
            </w:r>
          </w:p>
        </w:tc>
        <w:tc>
          <w:tcPr>
            <w:tcW w:w="1460" w:type="dxa"/>
            <w:vAlign w:val="bottom"/>
          </w:tcPr>
          <w:p w:rsidR="004A0F69" w:rsidRDefault="004A0F69">
            <w:pPr>
              <w:rPr>
                <w:sz w:val="19"/>
                <w:szCs w:val="19"/>
              </w:rPr>
            </w:pPr>
          </w:p>
        </w:tc>
        <w:tc>
          <w:tcPr>
            <w:tcW w:w="80" w:type="dxa"/>
            <w:vAlign w:val="bottom"/>
          </w:tcPr>
          <w:p w:rsidR="004A0F69" w:rsidRDefault="004A0F69">
            <w:pPr>
              <w:rPr>
                <w:sz w:val="19"/>
                <w:szCs w:val="19"/>
              </w:rPr>
            </w:pPr>
          </w:p>
        </w:tc>
        <w:tc>
          <w:tcPr>
            <w:tcW w:w="2040" w:type="dxa"/>
            <w:vAlign w:val="bottom"/>
          </w:tcPr>
          <w:p w:rsidR="004A0F69" w:rsidRDefault="009B4C5C">
            <w:pPr>
              <w:spacing w:line="229" w:lineRule="exact"/>
              <w:ind w:right="480"/>
              <w:jc w:val="center"/>
              <w:rPr>
                <w:sz w:val="20"/>
                <w:szCs w:val="20"/>
              </w:rPr>
            </w:pPr>
            <w:r>
              <w:rPr>
                <w:rFonts w:eastAsia="Times New Roman"/>
                <w:sz w:val="24"/>
                <w:szCs w:val="24"/>
              </w:rPr>
              <w:t>8 недель</w:t>
            </w:r>
          </w:p>
        </w:tc>
        <w:tc>
          <w:tcPr>
            <w:tcW w:w="960" w:type="dxa"/>
            <w:tcBorders>
              <w:right w:val="single" w:sz="8" w:space="0" w:color="auto"/>
            </w:tcBorders>
            <w:vAlign w:val="bottom"/>
          </w:tcPr>
          <w:p w:rsidR="004A0F69" w:rsidRDefault="004A0F69">
            <w:pPr>
              <w:rPr>
                <w:sz w:val="19"/>
                <w:szCs w:val="19"/>
              </w:rPr>
            </w:pPr>
          </w:p>
        </w:tc>
        <w:tc>
          <w:tcPr>
            <w:tcW w:w="2680" w:type="dxa"/>
            <w:vMerge/>
            <w:tcBorders>
              <w:right w:val="single" w:sz="8" w:space="0" w:color="auto"/>
            </w:tcBorders>
            <w:vAlign w:val="bottom"/>
          </w:tcPr>
          <w:p w:rsidR="004A0F69" w:rsidRDefault="004A0F69">
            <w:pPr>
              <w:rPr>
                <w:sz w:val="19"/>
                <w:szCs w:val="19"/>
              </w:rPr>
            </w:pPr>
          </w:p>
        </w:tc>
        <w:tc>
          <w:tcPr>
            <w:tcW w:w="0" w:type="dxa"/>
            <w:vAlign w:val="bottom"/>
          </w:tcPr>
          <w:p w:rsidR="004A0F69" w:rsidRDefault="004A0F69">
            <w:pPr>
              <w:rPr>
                <w:sz w:val="1"/>
                <w:szCs w:val="1"/>
              </w:rPr>
            </w:pPr>
          </w:p>
        </w:tc>
      </w:tr>
      <w:tr w:rsidR="004A0F69">
        <w:trPr>
          <w:trHeight w:val="36"/>
        </w:trPr>
        <w:tc>
          <w:tcPr>
            <w:tcW w:w="1420" w:type="dxa"/>
            <w:tcBorders>
              <w:left w:val="single" w:sz="8" w:space="0" w:color="auto"/>
              <w:bottom w:val="single" w:sz="8" w:space="0" w:color="auto"/>
            </w:tcBorders>
            <w:vAlign w:val="bottom"/>
          </w:tcPr>
          <w:p w:rsidR="004A0F69" w:rsidRDefault="004A0F69">
            <w:pPr>
              <w:rPr>
                <w:sz w:val="3"/>
                <w:szCs w:val="3"/>
              </w:rPr>
            </w:pPr>
          </w:p>
        </w:tc>
        <w:tc>
          <w:tcPr>
            <w:tcW w:w="940" w:type="dxa"/>
            <w:tcBorders>
              <w:bottom w:val="single" w:sz="8" w:space="0" w:color="auto"/>
              <w:right w:val="single" w:sz="8" w:space="0" w:color="auto"/>
            </w:tcBorders>
            <w:vAlign w:val="bottom"/>
          </w:tcPr>
          <w:p w:rsidR="004A0F69" w:rsidRDefault="004A0F69">
            <w:pPr>
              <w:rPr>
                <w:sz w:val="3"/>
                <w:szCs w:val="3"/>
              </w:rPr>
            </w:pPr>
          </w:p>
        </w:tc>
        <w:tc>
          <w:tcPr>
            <w:tcW w:w="1460" w:type="dxa"/>
            <w:tcBorders>
              <w:bottom w:val="single" w:sz="8" w:space="0" w:color="auto"/>
            </w:tcBorders>
            <w:vAlign w:val="bottom"/>
          </w:tcPr>
          <w:p w:rsidR="004A0F69" w:rsidRDefault="004A0F69">
            <w:pPr>
              <w:rPr>
                <w:sz w:val="3"/>
                <w:szCs w:val="3"/>
              </w:rPr>
            </w:pPr>
          </w:p>
        </w:tc>
        <w:tc>
          <w:tcPr>
            <w:tcW w:w="80" w:type="dxa"/>
            <w:tcBorders>
              <w:bottom w:val="single" w:sz="8" w:space="0" w:color="auto"/>
            </w:tcBorders>
            <w:vAlign w:val="bottom"/>
          </w:tcPr>
          <w:p w:rsidR="004A0F69" w:rsidRDefault="004A0F69">
            <w:pPr>
              <w:rPr>
                <w:sz w:val="3"/>
                <w:szCs w:val="3"/>
              </w:rPr>
            </w:pPr>
          </w:p>
        </w:tc>
        <w:tc>
          <w:tcPr>
            <w:tcW w:w="2040" w:type="dxa"/>
            <w:tcBorders>
              <w:bottom w:val="single" w:sz="8" w:space="0" w:color="auto"/>
            </w:tcBorders>
            <w:vAlign w:val="bottom"/>
          </w:tcPr>
          <w:p w:rsidR="004A0F69" w:rsidRDefault="004A0F69">
            <w:pPr>
              <w:rPr>
                <w:sz w:val="3"/>
                <w:szCs w:val="3"/>
              </w:rPr>
            </w:pPr>
          </w:p>
        </w:tc>
        <w:tc>
          <w:tcPr>
            <w:tcW w:w="960" w:type="dxa"/>
            <w:tcBorders>
              <w:bottom w:val="single" w:sz="8" w:space="0" w:color="auto"/>
              <w:right w:val="single" w:sz="8" w:space="0" w:color="auto"/>
            </w:tcBorders>
            <w:vAlign w:val="bottom"/>
          </w:tcPr>
          <w:p w:rsidR="004A0F69" w:rsidRDefault="004A0F69">
            <w:pPr>
              <w:rPr>
                <w:sz w:val="3"/>
                <w:szCs w:val="3"/>
              </w:rPr>
            </w:pPr>
          </w:p>
        </w:tc>
        <w:tc>
          <w:tcPr>
            <w:tcW w:w="2680" w:type="dxa"/>
            <w:vMerge w:val="restart"/>
            <w:tcBorders>
              <w:right w:val="single" w:sz="8" w:space="0" w:color="auto"/>
            </w:tcBorders>
            <w:vAlign w:val="bottom"/>
          </w:tcPr>
          <w:p w:rsidR="004A0F69" w:rsidRDefault="009B4C5C">
            <w:pPr>
              <w:spacing w:line="264" w:lineRule="exact"/>
              <w:ind w:left="100"/>
              <w:rPr>
                <w:sz w:val="20"/>
                <w:szCs w:val="20"/>
              </w:rPr>
            </w:pPr>
            <w:r>
              <w:rPr>
                <w:rFonts w:eastAsia="Times New Roman"/>
                <w:b/>
                <w:bCs/>
                <w:sz w:val="24"/>
                <w:szCs w:val="24"/>
              </w:rPr>
              <w:t>(для 1-х классов)</w:t>
            </w:r>
          </w:p>
        </w:tc>
        <w:tc>
          <w:tcPr>
            <w:tcW w:w="0" w:type="dxa"/>
            <w:vAlign w:val="bottom"/>
          </w:tcPr>
          <w:p w:rsidR="004A0F69" w:rsidRDefault="004A0F69">
            <w:pPr>
              <w:rPr>
                <w:sz w:val="1"/>
                <w:szCs w:val="1"/>
              </w:rPr>
            </w:pPr>
          </w:p>
        </w:tc>
      </w:tr>
      <w:tr w:rsidR="004A0F69">
        <w:trPr>
          <w:trHeight w:val="256"/>
        </w:trPr>
        <w:tc>
          <w:tcPr>
            <w:tcW w:w="2360" w:type="dxa"/>
            <w:gridSpan w:val="2"/>
            <w:tcBorders>
              <w:left w:val="single" w:sz="8" w:space="0" w:color="auto"/>
              <w:right w:val="single" w:sz="8" w:space="0" w:color="auto"/>
            </w:tcBorders>
            <w:vAlign w:val="bottom"/>
          </w:tcPr>
          <w:p w:rsidR="004A0F69" w:rsidRDefault="009B4C5C">
            <w:pPr>
              <w:spacing w:line="256" w:lineRule="exact"/>
              <w:jc w:val="center"/>
              <w:rPr>
                <w:sz w:val="20"/>
                <w:szCs w:val="20"/>
              </w:rPr>
            </w:pPr>
            <w:r>
              <w:rPr>
                <w:rFonts w:eastAsia="Times New Roman"/>
                <w:w w:val="99"/>
                <w:sz w:val="24"/>
                <w:szCs w:val="24"/>
              </w:rPr>
              <w:t>3 четверть</w:t>
            </w:r>
          </w:p>
        </w:tc>
        <w:tc>
          <w:tcPr>
            <w:tcW w:w="1460" w:type="dxa"/>
            <w:vAlign w:val="bottom"/>
          </w:tcPr>
          <w:p w:rsidR="004A0F69" w:rsidRDefault="004A0F69"/>
        </w:tc>
        <w:tc>
          <w:tcPr>
            <w:tcW w:w="80" w:type="dxa"/>
            <w:vAlign w:val="bottom"/>
          </w:tcPr>
          <w:p w:rsidR="004A0F69" w:rsidRDefault="004A0F69"/>
        </w:tc>
        <w:tc>
          <w:tcPr>
            <w:tcW w:w="2040" w:type="dxa"/>
            <w:vAlign w:val="bottom"/>
          </w:tcPr>
          <w:p w:rsidR="004A0F69" w:rsidRDefault="009B4C5C">
            <w:pPr>
              <w:spacing w:line="256" w:lineRule="exact"/>
              <w:ind w:right="480"/>
              <w:jc w:val="center"/>
              <w:rPr>
                <w:sz w:val="20"/>
                <w:szCs w:val="20"/>
              </w:rPr>
            </w:pPr>
            <w:r>
              <w:rPr>
                <w:rFonts w:eastAsia="Times New Roman"/>
                <w:sz w:val="24"/>
                <w:szCs w:val="24"/>
              </w:rPr>
              <w:t>10 недель</w:t>
            </w:r>
          </w:p>
        </w:tc>
        <w:tc>
          <w:tcPr>
            <w:tcW w:w="960" w:type="dxa"/>
            <w:tcBorders>
              <w:right w:val="single" w:sz="8" w:space="0" w:color="auto"/>
            </w:tcBorders>
            <w:vAlign w:val="bottom"/>
          </w:tcPr>
          <w:p w:rsidR="004A0F69" w:rsidRDefault="004A0F69"/>
        </w:tc>
        <w:tc>
          <w:tcPr>
            <w:tcW w:w="2680" w:type="dxa"/>
            <w:vMerge/>
            <w:tcBorders>
              <w:right w:val="single" w:sz="8" w:space="0" w:color="auto"/>
            </w:tcBorders>
            <w:vAlign w:val="bottom"/>
          </w:tcPr>
          <w:p w:rsidR="004A0F69" w:rsidRDefault="004A0F69"/>
        </w:tc>
        <w:tc>
          <w:tcPr>
            <w:tcW w:w="0" w:type="dxa"/>
            <w:vAlign w:val="bottom"/>
          </w:tcPr>
          <w:p w:rsidR="004A0F69" w:rsidRDefault="004A0F69">
            <w:pPr>
              <w:rPr>
                <w:sz w:val="1"/>
                <w:szCs w:val="1"/>
              </w:rPr>
            </w:pPr>
          </w:p>
        </w:tc>
      </w:tr>
      <w:tr w:rsidR="004A0F69">
        <w:trPr>
          <w:trHeight w:val="281"/>
        </w:trPr>
        <w:tc>
          <w:tcPr>
            <w:tcW w:w="1420" w:type="dxa"/>
            <w:tcBorders>
              <w:left w:val="single" w:sz="8" w:space="0" w:color="auto"/>
              <w:bottom w:val="single" w:sz="8" w:space="0" w:color="auto"/>
            </w:tcBorders>
            <w:vAlign w:val="bottom"/>
          </w:tcPr>
          <w:p w:rsidR="004A0F69" w:rsidRDefault="004A0F69">
            <w:pPr>
              <w:rPr>
                <w:sz w:val="24"/>
                <w:szCs w:val="24"/>
              </w:rPr>
            </w:pPr>
          </w:p>
        </w:tc>
        <w:tc>
          <w:tcPr>
            <w:tcW w:w="940" w:type="dxa"/>
            <w:tcBorders>
              <w:bottom w:val="single" w:sz="8" w:space="0" w:color="auto"/>
              <w:right w:val="single" w:sz="8" w:space="0" w:color="auto"/>
            </w:tcBorders>
            <w:vAlign w:val="bottom"/>
          </w:tcPr>
          <w:p w:rsidR="004A0F69" w:rsidRDefault="004A0F69">
            <w:pPr>
              <w:rPr>
                <w:sz w:val="24"/>
                <w:szCs w:val="24"/>
              </w:rPr>
            </w:pPr>
          </w:p>
        </w:tc>
        <w:tc>
          <w:tcPr>
            <w:tcW w:w="4540" w:type="dxa"/>
            <w:gridSpan w:val="4"/>
            <w:tcBorders>
              <w:bottom w:val="single" w:sz="8" w:space="0" w:color="auto"/>
              <w:right w:val="single" w:sz="8" w:space="0" w:color="auto"/>
            </w:tcBorders>
            <w:vAlign w:val="bottom"/>
          </w:tcPr>
          <w:p w:rsidR="004A0F69" w:rsidRDefault="009B4C5C">
            <w:pPr>
              <w:jc w:val="center"/>
              <w:rPr>
                <w:sz w:val="20"/>
                <w:szCs w:val="20"/>
              </w:rPr>
            </w:pPr>
            <w:r>
              <w:rPr>
                <w:rFonts w:eastAsia="Times New Roman"/>
                <w:w w:val="99"/>
                <w:sz w:val="24"/>
                <w:szCs w:val="24"/>
              </w:rPr>
              <w:t>(для 1-х классов – 9 недель)</w:t>
            </w:r>
          </w:p>
        </w:tc>
        <w:tc>
          <w:tcPr>
            <w:tcW w:w="2680" w:type="dxa"/>
            <w:tcBorders>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68"/>
        </w:trPr>
        <w:tc>
          <w:tcPr>
            <w:tcW w:w="2360" w:type="dxa"/>
            <w:gridSpan w:val="2"/>
            <w:tcBorders>
              <w:left w:val="single" w:sz="8" w:space="0" w:color="auto"/>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4 четверть</w:t>
            </w:r>
          </w:p>
        </w:tc>
        <w:tc>
          <w:tcPr>
            <w:tcW w:w="1460" w:type="dxa"/>
            <w:tcBorders>
              <w:bottom w:val="single" w:sz="8" w:space="0" w:color="auto"/>
            </w:tcBorders>
            <w:vAlign w:val="bottom"/>
          </w:tcPr>
          <w:p w:rsidR="004A0F69" w:rsidRDefault="004A0F69">
            <w:pPr>
              <w:rPr>
                <w:sz w:val="23"/>
                <w:szCs w:val="23"/>
              </w:rPr>
            </w:pPr>
          </w:p>
        </w:tc>
        <w:tc>
          <w:tcPr>
            <w:tcW w:w="80" w:type="dxa"/>
            <w:tcBorders>
              <w:bottom w:val="single" w:sz="8" w:space="0" w:color="auto"/>
            </w:tcBorders>
            <w:vAlign w:val="bottom"/>
          </w:tcPr>
          <w:p w:rsidR="004A0F69" w:rsidRDefault="004A0F69">
            <w:pPr>
              <w:rPr>
                <w:sz w:val="23"/>
                <w:szCs w:val="23"/>
              </w:rPr>
            </w:pPr>
          </w:p>
        </w:tc>
        <w:tc>
          <w:tcPr>
            <w:tcW w:w="2040" w:type="dxa"/>
            <w:tcBorders>
              <w:bottom w:val="single" w:sz="8" w:space="0" w:color="auto"/>
            </w:tcBorders>
            <w:vAlign w:val="bottom"/>
          </w:tcPr>
          <w:p w:rsidR="004A0F69" w:rsidRDefault="009B4C5C">
            <w:pPr>
              <w:spacing w:line="264" w:lineRule="exact"/>
              <w:ind w:right="480"/>
              <w:jc w:val="center"/>
              <w:rPr>
                <w:sz w:val="20"/>
                <w:szCs w:val="20"/>
              </w:rPr>
            </w:pPr>
            <w:r>
              <w:rPr>
                <w:rFonts w:eastAsia="Times New Roman"/>
                <w:sz w:val="24"/>
                <w:szCs w:val="24"/>
              </w:rPr>
              <w:t>8 недель</w:t>
            </w:r>
          </w:p>
        </w:tc>
        <w:tc>
          <w:tcPr>
            <w:tcW w:w="960" w:type="dxa"/>
            <w:tcBorders>
              <w:bottom w:val="single" w:sz="8" w:space="0" w:color="auto"/>
              <w:right w:val="single" w:sz="8" w:space="0" w:color="auto"/>
            </w:tcBorders>
            <w:vAlign w:val="bottom"/>
          </w:tcPr>
          <w:p w:rsidR="004A0F69" w:rsidRDefault="004A0F69">
            <w:pPr>
              <w:rPr>
                <w:sz w:val="23"/>
                <w:szCs w:val="23"/>
              </w:rPr>
            </w:pPr>
          </w:p>
        </w:tc>
        <w:tc>
          <w:tcPr>
            <w:tcW w:w="2680" w:type="dxa"/>
            <w:tcBorders>
              <w:right w:val="single" w:sz="8" w:space="0" w:color="auto"/>
            </w:tcBorders>
            <w:vAlign w:val="bottom"/>
          </w:tcPr>
          <w:p w:rsidR="004A0F69" w:rsidRDefault="004A0F69">
            <w:pPr>
              <w:rPr>
                <w:sz w:val="23"/>
                <w:szCs w:val="23"/>
              </w:rPr>
            </w:pPr>
          </w:p>
        </w:tc>
        <w:tc>
          <w:tcPr>
            <w:tcW w:w="0" w:type="dxa"/>
            <w:vAlign w:val="bottom"/>
          </w:tcPr>
          <w:p w:rsidR="004A0F69" w:rsidRDefault="004A0F69">
            <w:pPr>
              <w:rPr>
                <w:sz w:val="1"/>
                <w:szCs w:val="1"/>
              </w:rPr>
            </w:pPr>
          </w:p>
        </w:tc>
      </w:tr>
      <w:tr w:rsidR="004A0F69">
        <w:trPr>
          <w:trHeight w:val="263"/>
        </w:trPr>
        <w:tc>
          <w:tcPr>
            <w:tcW w:w="1420" w:type="dxa"/>
            <w:tcBorders>
              <w:left w:val="single" w:sz="8" w:space="0" w:color="auto"/>
              <w:bottom w:val="single" w:sz="8" w:space="0" w:color="auto"/>
            </w:tcBorders>
            <w:vAlign w:val="bottom"/>
          </w:tcPr>
          <w:p w:rsidR="004A0F69" w:rsidRDefault="009B4C5C">
            <w:pPr>
              <w:spacing w:line="264" w:lineRule="exact"/>
              <w:ind w:left="840"/>
              <w:jc w:val="center"/>
              <w:rPr>
                <w:sz w:val="20"/>
                <w:szCs w:val="20"/>
              </w:rPr>
            </w:pPr>
            <w:r>
              <w:rPr>
                <w:rFonts w:eastAsia="Times New Roman"/>
                <w:w w:val="99"/>
                <w:sz w:val="24"/>
                <w:szCs w:val="24"/>
              </w:rPr>
              <w:t>год</w:t>
            </w:r>
          </w:p>
        </w:tc>
        <w:tc>
          <w:tcPr>
            <w:tcW w:w="940" w:type="dxa"/>
            <w:tcBorders>
              <w:bottom w:val="single" w:sz="8" w:space="0" w:color="auto"/>
              <w:right w:val="single" w:sz="8" w:space="0" w:color="auto"/>
            </w:tcBorders>
            <w:vAlign w:val="bottom"/>
          </w:tcPr>
          <w:p w:rsidR="004A0F69" w:rsidRDefault="004A0F69"/>
        </w:tc>
        <w:tc>
          <w:tcPr>
            <w:tcW w:w="1460" w:type="dxa"/>
            <w:tcBorders>
              <w:bottom w:val="single" w:sz="8" w:space="0" w:color="auto"/>
            </w:tcBorders>
            <w:vAlign w:val="bottom"/>
          </w:tcPr>
          <w:p w:rsidR="004A0F69" w:rsidRDefault="004A0F69"/>
        </w:tc>
        <w:tc>
          <w:tcPr>
            <w:tcW w:w="80" w:type="dxa"/>
            <w:tcBorders>
              <w:bottom w:val="single" w:sz="8" w:space="0" w:color="auto"/>
            </w:tcBorders>
            <w:vAlign w:val="bottom"/>
          </w:tcPr>
          <w:p w:rsidR="004A0F69" w:rsidRDefault="004A0F69"/>
        </w:tc>
        <w:tc>
          <w:tcPr>
            <w:tcW w:w="2040" w:type="dxa"/>
            <w:tcBorders>
              <w:bottom w:val="single" w:sz="8" w:space="0" w:color="auto"/>
            </w:tcBorders>
            <w:vAlign w:val="bottom"/>
          </w:tcPr>
          <w:p w:rsidR="004A0F69" w:rsidRDefault="009B4C5C">
            <w:pPr>
              <w:spacing w:line="264" w:lineRule="exact"/>
              <w:ind w:right="500"/>
              <w:jc w:val="center"/>
              <w:rPr>
                <w:sz w:val="20"/>
                <w:szCs w:val="20"/>
              </w:rPr>
            </w:pPr>
            <w:r>
              <w:rPr>
                <w:rFonts w:eastAsia="Times New Roman"/>
                <w:sz w:val="24"/>
                <w:szCs w:val="24"/>
              </w:rPr>
              <w:t>34 недели</w:t>
            </w:r>
          </w:p>
        </w:tc>
        <w:tc>
          <w:tcPr>
            <w:tcW w:w="960" w:type="dxa"/>
            <w:tcBorders>
              <w:bottom w:val="single" w:sz="8" w:space="0" w:color="auto"/>
              <w:right w:val="single" w:sz="8" w:space="0" w:color="auto"/>
            </w:tcBorders>
            <w:vAlign w:val="bottom"/>
          </w:tcPr>
          <w:p w:rsidR="004A0F69" w:rsidRDefault="004A0F69"/>
        </w:tc>
        <w:tc>
          <w:tcPr>
            <w:tcW w:w="2680" w:type="dxa"/>
            <w:tcBorders>
              <w:bottom w:val="single" w:sz="8" w:space="0" w:color="auto"/>
              <w:right w:val="single" w:sz="8" w:space="0" w:color="auto"/>
            </w:tcBorders>
            <w:vAlign w:val="bottom"/>
          </w:tcPr>
          <w:p w:rsidR="004A0F69" w:rsidRDefault="004A0F69"/>
        </w:tc>
        <w:tc>
          <w:tcPr>
            <w:tcW w:w="0" w:type="dxa"/>
            <w:vAlign w:val="bottom"/>
          </w:tcPr>
          <w:p w:rsidR="004A0F69" w:rsidRDefault="004A0F69">
            <w:pPr>
              <w:rPr>
                <w:sz w:val="1"/>
                <w:szCs w:val="1"/>
              </w:rPr>
            </w:pPr>
          </w:p>
        </w:tc>
      </w:tr>
      <w:tr w:rsidR="004A0F69">
        <w:trPr>
          <w:trHeight w:val="542"/>
        </w:trPr>
        <w:tc>
          <w:tcPr>
            <w:tcW w:w="1420" w:type="dxa"/>
            <w:tcBorders>
              <w:bottom w:val="single" w:sz="8" w:space="0" w:color="auto"/>
            </w:tcBorders>
            <w:vAlign w:val="bottom"/>
          </w:tcPr>
          <w:p w:rsidR="004A0F69" w:rsidRDefault="004A0F69">
            <w:pPr>
              <w:rPr>
                <w:sz w:val="24"/>
                <w:szCs w:val="24"/>
              </w:rPr>
            </w:pPr>
          </w:p>
        </w:tc>
        <w:tc>
          <w:tcPr>
            <w:tcW w:w="8160" w:type="dxa"/>
            <w:gridSpan w:val="6"/>
            <w:tcBorders>
              <w:bottom w:val="single" w:sz="8" w:space="0" w:color="auto"/>
            </w:tcBorders>
            <w:vAlign w:val="bottom"/>
          </w:tcPr>
          <w:p w:rsidR="004A0F69" w:rsidRDefault="009B4C5C">
            <w:pPr>
              <w:ind w:left="400"/>
              <w:rPr>
                <w:sz w:val="20"/>
                <w:szCs w:val="20"/>
              </w:rPr>
            </w:pPr>
            <w:r>
              <w:rPr>
                <w:rFonts w:eastAsia="Times New Roman"/>
                <w:b/>
                <w:bCs/>
                <w:sz w:val="24"/>
                <w:szCs w:val="24"/>
              </w:rPr>
              <w:t>Устанавливаются следующие сроки школьных каникул</w:t>
            </w:r>
            <w:r>
              <w:rPr>
                <w:rFonts w:eastAsia="Times New Roman"/>
                <w:sz w:val="24"/>
                <w:szCs w:val="24"/>
              </w:rPr>
              <w:t>:</w:t>
            </w:r>
          </w:p>
        </w:tc>
        <w:tc>
          <w:tcPr>
            <w:tcW w:w="0" w:type="dxa"/>
            <w:vAlign w:val="bottom"/>
          </w:tcPr>
          <w:p w:rsidR="004A0F69" w:rsidRDefault="004A0F69">
            <w:pPr>
              <w:rPr>
                <w:sz w:val="1"/>
                <w:szCs w:val="1"/>
              </w:rPr>
            </w:pPr>
          </w:p>
        </w:tc>
      </w:tr>
      <w:tr w:rsidR="004A0F69">
        <w:trPr>
          <w:trHeight w:val="263"/>
        </w:trPr>
        <w:tc>
          <w:tcPr>
            <w:tcW w:w="142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i/>
                <w:iCs/>
                <w:sz w:val="24"/>
                <w:szCs w:val="24"/>
              </w:rPr>
              <w:t>Каникулы</w:t>
            </w:r>
          </w:p>
        </w:tc>
        <w:tc>
          <w:tcPr>
            <w:tcW w:w="2400" w:type="dxa"/>
            <w:gridSpan w:val="2"/>
            <w:tcBorders>
              <w:right w:val="single" w:sz="8" w:space="0" w:color="auto"/>
            </w:tcBorders>
            <w:vAlign w:val="bottom"/>
          </w:tcPr>
          <w:p w:rsidR="004A0F69" w:rsidRDefault="009B4C5C">
            <w:pPr>
              <w:spacing w:line="263" w:lineRule="exact"/>
              <w:ind w:left="100"/>
              <w:rPr>
                <w:sz w:val="20"/>
                <w:szCs w:val="20"/>
              </w:rPr>
            </w:pPr>
            <w:r>
              <w:rPr>
                <w:rFonts w:eastAsia="Times New Roman"/>
                <w:i/>
                <w:iCs/>
                <w:sz w:val="24"/>
                <w:szCs w:val="24"/>
              </w:rPr>
              <w:t>Сроки</w:t>
            </w:r>
          </w:p>
        </w:tc>
        <w:tc>
          <w:tcPr>
            <w:tcW w:w="80" w:type="dxa"/>
            <w:vAlign w:val="bottom"/>
          </w:tcPr>
          <w:p w:rsidR="004A0F69" w:rsidRDefault="004A0F69"/>
        </w:tc>
        <w:tc>
          <w:tcPr>
            <w:tcW w:w="2040" w:type="dxa"/>
            <w:tcBorders>
              <w:right w:val="single" w:sz="8" w:space="0" w:color="auto"/>
            </w:tcBorders>
            <w:vAlign w:val="bottom"/>
          </w:tcPr>
          <w:p w:rsidR="004A0F69" w:rsidRDefault="009B4C5C">
            <w:pPr>
              <w:spacing w:line="263" w:lineRule="exact"/>
              <w:ind w:left="20"/>
              <w:rPr>
                <w:sz w:val="20"/>
                <w:szCs w:val="20"/>
              </w:rPr>
            </w:pPr>
            <w:r>
              <w:rPr>
                <w:rFonts w:eastAsia="Times New Roman"/>
                <w:i/>
                <w:iCs/>
                <w:sz w:val="24"/>
                <w:szCs w:val="24"/>
              </w:rPr>
              <w:t>Продолжитель</w:t>
            </w:r>
          </w:p>
        </w:tc>
        <w:tc>
          <w:tcPr>
            <w:tcW w:w="3640" w:type="dxa"/>
            <w:gridSpan w:val="2"/>
            <w:tcBorders>
              <w:right w:val="single" w:sz="8" w:space="0" w:color="auto"/>
            </w:tcBorders>
            <w:vAlign w:val="bottom"/>
          </w:tcPr>
          <w:p w:rsidR="004A0F69" w:rsidRDefault="009B4C5C">
            <w:pPr>
              <w:spacing w:line="263" w:lineRule="exact"/>
              <w:ind w:left="100"/>
              <w:rPr>
                <w:sz w:val="20"/>
                <w:szCs w:val="20"/>
              </w:rPr>
            </w:pPr>
            <w:r>
              <w:rPr>
                <w:rFonts w:eastAsia="Times New Roman"/>
                <w:i/>
                <w:iCs/>
                <w:sz w:val="24"/>
                <w:szCs w:val="24"/>
              </w:rPr>
              <w:t>Праздничные дни</w:t>
            </w:r>
          </w:p>
        </w:tc>
        <w:tc>
          <w:tcPr>
            <w:tcW w:w="0" w:type="dxa"/>
            <w:vAlign w:val="bottom"/>
          </w:tcPr>
          <w:p w:rsidR="004A0F69" w:rsidRDefault="004A0F69">
            <w:pPr>
              <w:rPr>
                <w:sz w:val="1"/>
                <w:szCs w:val="1"/>
              </w:rPr>
            </w:pPr>
          </w:p>
        </w:tc>
      </w:tr>
      <w:tr w:rsidR="004A0F69">
        <w:trPr>
          <w:trHeight w:val="281"/>
        </w:trPr>
        <w:tc>
          <w:tcPr>
            <w:tcW w:w="14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940" w:type="dxa"/>
            <w:tcBorders>
              <w:bottom w:val="single" w:sz="8" w:space="0" w:color="auto"/>
            </w:tcBorders>
            <w:vAlign w:val="bottom"/>
          </w:tcPr>
          <w:p w:rsidR="004A0F69" w:rsidRDefault="004A0F69">
            <w:pPr>
              <w:rPr>
                <w:sz w:val="24"/>
                <w:szCs w:val="24"/>
              </w:rPr>
            </w:pPr>
          </w:p>
        </w:tc>
        <w:tc>
          <w:tcPr>
            <w:tcW w:w="1460" w:type="dxa"/>
            <w:tcBorders>
              <w:bottom w:val="single" w:sz="8" w:space="0" w:color="auto"/>
              <w:right w:val="single" w:sz="8" w:space="0" w:color="auto"/>
            </w:tcBorders>
            <w:vAlign w:val="bottom"/>
          </w:tcPr>
          <w:p w:rsidR="004A0F69" w:rsidRDefault="004A0F69">
            <w:pPr>
              <w:rPr>
                <w:sz w:val="24"/>
                <w:szCs w:val="24"/>
              </w:rPr>
            </w:pPr>
          </w:p>
        </w:tc>
        <w:tc>
          <w:tcPr>
            <w:tcW w:w="80" w:type="dxa"/>
            <w:tcBorders>
              <w:bottom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9B4C5C">
            <w:pPr>
              <w:ind w:left="20"/>
              <w:rPr>
                <w:sz w:val="20"/>
                <w:szCs w:val="20"/>
              </w:rPr>
            </w:pPr>
            <w:r>
              <w:rPr>
                <w:rFonts w:eastAsia="Times New Roman"/>
                <w:i/>
                <w:iCs/>
                <w:sz w:val="24"/>
                <w:szCs w:val="24"/>
              </w:rPr>
              <w:t>ность</w:t>
            </w:r>
          </w:p>
        </w:tc>
        <w:tc>
          <w:tcPr>
            <w:tcW w:w="960" w:type="dxa"/>
            <w:tcBorders>
              <w:bottom w:val="single" w:sz="8" w:space="0" w:color="auto"/>
            </w:tcBorders>
            <w:vAlign w:val="bottom"/>
          </w:tcPr>
          <w:p w:rsidR="004A0F69" w:rsidRDefault="004A0F69">
            <w:pPr>
              <w:rPr>
                <w:sz w:val="24"/>
                <w:szCs w:val="24"/>
              </w:rPr>
            </w:pPr>
          </w:p>
        </w:tc>
        <w:tc>
          <w:tcPr>
            <w:tcW w:w="2680" w:type="dxa"/>
            <w:tcBorders>
              <w:bottom w:val="single" w:sz="8" w:space="0" w:color="auto"/>
              <w:right w:val="single" w:sz="8" w:space="0" w:color="auto"/>
            </w:tcBorders>
            <w:vAlign w:val="bottom"/>
          </w:tcPr>
          <w:p w:rsidR="004A0F69" w:rsidRDefault="004A0F69">
            <w:pPr>
              <w:rPr>
                <w:sz w:val="24"/>
                <w:szCs w:val="24"/>
              </w:rPr>
            </w:pPr>
          </w:p>
        </w:tc>
        <w:tc>
          <w:tcPr>
            <w:tcW w:w="0" w:type="dxa"/>
            <w:vAlign w:val="bottom"/>
          </w:tcPr>
          <w:p w:rsidR="004A0F69" w:rsidRDefault="004A0F69">
            <w:pPr>
              <w:rPr>
                <w:sz w:val="1"/>
                <w:szCs w:val="1"/>
              </w:rPr>
            </w:pPr>
          </w:p>
        </w:tc>
      </w:tr>
      <w:tr w:rsidR="004A0F69">
        <w:trPr>
          <w:trHeight w:val="261"/>
        </w:trPr>
        <w:tc>
          <w:tcPr>
            <w:tcW w:w="1420" w:type="dxa"/>
            <w:tcBorders>
              <w:left w:val="single" w:sz="8" w:space="0" w:color="auto"/>
              <w:right w:val="single" w:sz="8" w:space="0" w:color="auto"/>
            </w:tcBorders>
            <w:vAlign w:val="bottom"/>
          </w:tcPr>
          <w:p w:rsidR="004A0F69" w:rsidRDefault="009B4C5C">
            <w:pPr>
              <w:spacing w:line="260" w:lineRule="exact"/>
              <w:ind w:left="120"/>
              <w:rPr>
                <w:sz w:val="20"/>
                <w:szCs w:val="20"/>
              </w:rPr>
            </w:pPr>
            <w:r>
              <w:rPr>
                <w:rFonts w:eastAsia="Times New Roman"/>
                <w:sz w:val="24"/>
                <w:szCs w:val="24"/>
              </w:rPr>
              <w:t>Осенние</w:t>
            </w:r>
          </w:p>
        </w:tc>
        <w:tc>
          <w:tcPr>
            <w:tcW w:w="2400" w:type="dxa"/>
            <w:gridSpan w:val="2"/>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конец октября –</w:t>
            </w:r>
          </w:p>
        </w:tc>
        <w:tc>
          <w:tcPr>
            <w:tcW w:w="80" w:type="dxa"/>
            <w:vAlign w:val="bottom"/>
          </w:tcPr>
          <w:p w:rsidR="004A0F69" w:rsidRDefault="004A0F69"/>
        </w:tc>
        <w:tc>
          <w:tcPr>
            <w:tcW w:w="2040" w:type="dxa"/>
            <w:tcBorders>
              <w:right w:val="single" w:sz="8" w:space="0" w:color="auto"/>
            </w:tcBorders>
            <w:vAlign w:val="bottom"/>
          </w:tcPr>
          <w:p w:rsidR="004A0F69" w:rsidRDefault="009B4C5C">
            <w:pPr>
              <w:spacing w:line="260" w:lineRule="exact"/>
              <w:ind w:left="20"/>
              <w:rPr>
                <w:sz w:val="20"/>
                <w:szCs w:val="20"/>
              </w:rPr>
            </w:pPr>
            <w:r>
              <w:rPr>
                <w:rFonts w:eastAsia="Times New Roman"/>
                <w:sz w:val="24"/>
                <w:szCs w:val="24"/>
              </w:rPr>
              <w:t>Не менее 8 дней</w:t>
            </w:r>
          </w:p>
        </w:tc>
        <w:tc>
          <w:tcPr>
            <w:tcW w:w="3640" w:type="dxa"/>
            <w:gridSpan w:val="2"/>
            <w:tcBorders>
              <w:right w:val="single" w:sz="8" w:space="0" w:color="auto"/>
            </w:tcBorders>
            <w:vAlign w:val="bottom"/>
          </w:tcPr>
          <w:p w:rsidR="004A0F69" w:rsidRDefault="009B4C5C">
            <w:pPr>
              <w:spacing w:line="260" w:lineRule="exact"/>
              <w:ind w:left="100"/>
              <w:rPr>
                <w:sz w:val="20"/>
                <w:szCs w:val="20"/>
              </w:rPr>
            </w:pPr>
            <w:r>
              <w:rPr>
                <w:rFonts w:eastAsia="Times New Roman"/>
                <w:b/>
                <w:bCs/>
                <w:sz w:val="24"/>
                <w:szCs w:val="24"/>
              </w:rPr>
              <w:t xml:space="preserve">4 ноября </w:t>
            </w:r>
            <w:r>
              <w:rPr>
                <w:rFonts w:eastAsia="Times New Roman"/>
                <w:sz w:val="24"/>
                <w:szCs w:val="24"/>
              </w:rPr>
              <w:t>–</w:t>
            </w:r>
            <w:r>
              <w:rPr>
                <w:rFonts w:eastAsia="Times New Roman"/>
                <w:b/>
                <w:bCs/>
                <w:sz w:val="24"/>
                <w:szCs w:val="24"/>
              </w:rPr>
              <w:t xml:space="preserve"> </w:t>
            </w:r>
            <w:r>
              <w:rPr>
                <w:rFonts w:eastAsia="Times New Roman"/>
                <w:sz w:val="24"/>
                <w:szCs w:val="24"/>
              </w:rPr>
              <w:t>День народного</w:t>
            </w:r>
          </w:p>
        </w:tc>
        <w:tc>
          <w:tcPr>
            <w:tcW w:w="0" w:type="dxa"/>
            <w:vAlign w:val="bottom"/>
          </w:tcPr>
          <w:p w:rsidR="004A0F69" w:rsidRDefault="004A0F69">
            <w:pPr>
              <w:rPr>
                <w:sz w:val="1"/>
                <w:szCs w:val="1"/>
              </w:rPr>
            </w:pPr>
          </w:p>
        </w:tc>
      </w:tr>
      <w:tr w:rsidR="004A0F69">
        <w:trPr>
          <w:trHeight w:val="276"/>
        </w:trPr>
        <w:tc>
          <w:tcPr>
            <w:tcW w:w="1420" w:type="dxa"/>
            <w:tcBorders>
              <w:left w:val="single" w:sz="8" w:space="0" w:color="auto"/>
              <w:bottom w:val="single" w:sz="8" w:space="0" w:color="auto"/>
              <w:right w:val="single" w:sz="8" w:space="0" w:color="auto"/>
            </w:tcBorders>
            <w:vAlign w:val="bottom"/>
          </w:tcPr>
          <w:p w:rsidR="004A0F69" w:rsidRDefault="004A0F69">
            <w:pPr>
              <w:rPr>
                <w:sz w:val="23"/>
                <w:szCs w:val="23"/>
              </w:rPr>
            </w:pPr>
          </w:p>
        </w:tc>
        <w:tc>
          <w:tcPr>
            <w:tcW w:w="2400" w:type="dxa"/>
            <w:gridSpan w:val="2"/>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начало ноября</w:t>
            </w:r>
          </w:p>
        </w:tc>
        <w:tc>
          <w:tcPr>
            <w:tcW w:w="80" w:type="dxa"/>
            <w:tcBorders>
              <w:bottom w:val="single" w:sz="8" w:space="0" w:color="auto"/>
            </w:tcBorders>
            <w:vAlign w:val="bottom"/>
          </w:tcPr>
          <w:p w:rsidR="004A0F69" w:rsidRDefault="004A0F69">
            <w:pPr>
              <w:rPr>
                <w:sz w:val="23"/>
                <w:szCs w:val="23"/>
              </w:rPr>
            </w:pPr>
          </w:p>
        </w:tc>
        <w:tc>
          <w:tcPr>
            <w:tcW w:w="2040" w:type="dxa"/>
            <w:tcBorders>
              <w:bottom w:val="single" w:sz="8" w:space="0" w:color="auto"/>
              <w:right w:val="single" w:sz="8" w:space="0" w:color="auto"/>
            </w:tcBorders>
            <w:vAlign w:val="bottom"/>
          </w:tcPr>
          <w:p w:rsidR="004A0F69" w:rsidRDefault="004A0F69">
            <w:pPr>
              <w:rPr>
                <w:sz w:val="23"/>
                <w:szCs w:val="23"/>
              </w:rPr>
            </w:pPr>
          </w:p>
        </w:tc>
        <w:tc>
          <w:tcPr>
            <w:tcW w:w="3640" w:type="dxa"/>
            <w:gridSpan w:val="2"/>
            <w:tcBorders>
              <w:right w:val="single" w:sz="8" w:space="0" w:color="auto"/>
            </w:tcBorders>
            <w:vAlign w:val="bottom"/>
          </w:tcPr>
          <w:p w:rsidR="004A0F69" w:rsidRDefault="009B4C5C">
            <w:pPr>
              <w:ind w:left="100"/>
              <w:rPr>
                <w:sz w:val="20"/>
                <w:szCs w:val="20"/>
              </w:rPr>
            </w:pPr>
            <w:r>
              <w:rPr>
                <w:rFonts w:eastAsia="Times New Roman"/>
                <w:sz w:val="24"/>
                <w:szCs w:val="24"/>
              </w:rPr>
              <w:t>единства</w:t>
            </w:r>
          </w:p>
        </w:tc>
        <w:tc>
          <w:tcPr>
            <w:tcW w:w="0" w:type="dxa"/>
            <w:vAlign w:val="bottom"/>
          </w:tcPr>
          <w:p w:rsidR="004A0F69" w:rsidRDefault="004A0F69">
            <w:pPr>
              <w:rPr>
                <w:sz w:val="1"/>
                <w:szCs w:val="1"/>
              </w:rPr>
            </w:pPr>
          </w:p>
        </w:tc>
      </w:tr>
      <w:tr w:rsidR="004A0F69">
        <w:trPr>
          <w:trHeight w:val="266"/>
        </w:trPr>
        <w:tc>
          <w:tcPr>
            <w:tcW w:w="1420" w:type="dxa"/>
            <w:tcBorders>
              <w:left w:val="single" w:sz="8" w:space="0" w:color="auto"/>
              <w:right w:val="single" w:sz="8" w:space="0" w:color="auto"/>
            </w:tcBorders>
            <w:vAlign w:val="bottom"/>
          </w:tcPr>
          <w:p w:rsidR="004A0F69" w:rsidRDefault="009B4C5C">
            <w:pPr>
              <w:spacing w:line="265" w:lineRule="exact"/>
              <w:ind w:left="120"/>
              <w:rPr>
                <w:sz w:val="20"/>
                <w:szCs w:val="20"/>
              </w:rPr>
            </w:pPr>
            <w:r>
              <w:rPr>
                <w:rFonts w:eastAsia="Times New Roman"/>
                <w:sz w:val="24"/>
                <w:szCs w:val="24"/>
              </w:rPr>
              <w:t>Зимние</w:t>
            </w:r>
          </w:p>
        </w:tc>
        <w:tc>
          <w:tcPr>
            <w:tcW w:w="2400" w:type="dxa"/>
            <w:gridSpan w:val="2"/>
            <w:tcBorders>
              <w:right w:val="single" w:sz="8" w:space="0" w:color="auto"/>
            </w:tcBorders>
            <w:vAlign w:val="bottom"/>
          </w:tcPr>
          <w:p w:rsidR="004A0F69" w:rsidRDefault="009B4C5C">
            <w:pPr>
              <w:spacing w:line="265" w:lineRule="exact"/>
              <w:ind w:left="100"/>
              <w:rPr>
                <w:sz w:val="20"/>
                <w:szCs w:val="20"/>
              </w:rPr>
            </w:pPr>
            <w:r>
              <w:rPr>
                <w:rFonts w:eastAsia="Times New Roman"/>
                <w:sz w:val="24"/>
                <w:szCs w:val="24"/>
              </w:rPr>
              <w:t>конец декабря -</w:t>
            </w:r>
          </w:p>
        </w:tc>
        <w:tc>
          <w:tcPr>
            <w:tcW w:w="80" w:type="dxa"/>
            <w:vAlign w:val="bottom"/>
          </w:tcPr>
          <w:p w:rsidR="004A0F69" w:rsidRDefault="004A0F69">
            <w:pPr>
              <w:rPr>
                <w:sz w:val="23"/>
                <w:szCs w:val="23"/>
              </w:rPr>
            </w:pPr>
          </w:p>
        </w:tc>
        <w:tc>
          <w:tcPr>
            <w:tcW w:w="2040" w:type="dxa"/>
            <w:tcBorders>
              <w:right w:val="single" w:sz="8" w:space="0" w:color="auto"/>
            </w:tcBorders>
            <w:vAlign w:val="bottom"/>
          </w:tcPr>
          <w:p w:rsidR="004A0F69" w:rsidRDefault="009B4C5C">
            <w:pPr>
              <w:spacing w:line="265" w:lineRule="exact"/>
              <w:ind w:left="20"/>
              <w:rPr>
                <w:sz w:val="20"/>
                <w:szCs w:val="20"/>
              </w:rPr>
            </w:pPr>
            <w:r>
              <w:rPr>
                <w:rFonts w:eastAsia="Times New Roman"/>
                <w:sz w:val="24"/>
                <w:szCs w:val="24"/>
              </w:rPr>
              <w:t>Не менее 14 дней</w:t>
            </w:r>
          </w:p>
        </w:tc>
        <w:tc>
          <w:tcPr>
            <w:tcW w:w="3640" w:type="dxa"/>
            <w:gridSpan w:val="2"/>
            <w:tcBorders>
              <w:right w:val="single" w:sz="8" w:space="0" w:color="auto"/>
            </w:tcBorders>
            <w:vAlign w:val="bottom"/>
          </w:tcPr>
          <w:p w:rsidR="004A0F69" w:rsidRDefault="009B4C5C">
            <w:pPr>
              <w:spacing w:line="256" w:lineRule="exact"/>
              <w:ind w:left="100"/>
              <w:rPr>
                <w:sz w:val="20"/>
                <w:szCs w:val="20"/>
              </w:rPr>
            </w:pPr>
            <w:r>
              <w:rPr>
                <w:rFonts w:eastAsia="Times New Roman"/>
                <w:b/>
                <w:bCs/>
                <w:sz w:val="24"/>
                <w:szCs w:val="24"/>
              </w:rPr>
              <w:t xml:space="preserve">1,2,3,4,5,6 и 8 - </w:t>
            </w:r>
            <w:r>
              <w:rPr>
                <w:rFonts w:eastAsia="Times New Roman"/>
                <w:sz w:val="24"/>
                <w:szCs w:val="24"/>
              </w:rPr>
              <w:t>Новогодние</w:t>
            </w:r>
          </w:p>
        </w:tc>
        <w:tc>
          <w:tcPr>
            <w:tcW w:w="0" w:type="dxa"/>
            <w:vAlign w:val="bottom"/>
          </w:tcPr>
          <w:p w:rsidR="004A0F69" w:rsidRDefault="004A0F69">
            <w:pPr>
              <w:rPr>
                <w:sz w:val="1"/>
                <w:szCs w:val="1"/>
              </w:rPr>
            </w:pPr>
          </w:p>
        </w:tc>
      </w:tr>
      <w:tr w:rsidR="004A0F69">
        <w:trPr>
          <w:trHeight w:val="281"/>
        </w:trPr>
        <w:tc>
          <w:tcPr>
            <w:tcW w:w="14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400" w:type="dxa"/>
            <w:gridSpan w:val="2"/>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начало января</w:t>
            </w:r>
          </w:p>
        </w:tc>
        <w:tc>
          <w:tcPr>
            <w:tcW w:w="80" w:type="dxa"/>
            <w:tcBorders>
              <w:bottom w:val="single" w:sz="8" w:space="0" w:color="auto"/>
            </w:tcBorders>
            <w:vAlign w:val="bottom"/>
          </w:tcPr>
          <w:p w:rsidR="004A0F69" w:rsidRDefault="004A0F69">
            <w:pPr>
              <w:rPr>
                <w:sz w:val="24"/>
                <w:szCs w:val="24"/>
              </w:rPr>
            </w:pPr>
          </w:p>
        </w:tc>
        <w:tc>
          <w:tcPr>
            <w:tcW w:w="2040" w:type="dxa"/>
            <w:tcBorders>
              <w:bottom w:val="single" w:sz="8" w:space="0" w:color="auto"/>
              <w:right w:val="single" w:sz="8" w:space="0" w:color="auto"/>
            </w:tcBorders>
            <w:vAlign w:val="bottom"/>
          </w:tcPr>
          <w:p w:rsidR="004A0F69" w:rsidRDefault="004A0F69">
            <w:pPr>
              <w:rPr>
                <w:sz w:val="24"/>
                <w:szCs w:val="24"/>
              </w:rPr>
            </w:pPr>
          </w:p>
        </w:tc>
        <w:tc>
          <w:tcPr>
            <w:tcW w:w="3640" w:type="dxa"/>
            <w:gridSpan w:val="2"/>
            <w:tcBorders>
              <w:bottom w:val="single" w:sz="8" w:space="0" w:color="auto"/>
              <w:right w:val="single" w:sz="8" w:space="0" w:color="auto"/>
            </w:tcBorders>
            <w:vAlign w:val="bottom"/>
          </w:tcPr>
          <w:p w:rsidR="004A0F69" w:rsidRDefault="009B4C5C">
            <w:pPr>
              <w:spacing w:line="266" w:lineRule="exact"/>
              <w:ind w:left="100"/>
              <w:rPr>
                <w:sz w:val="20"/>
                <w:szCs w:val="20"/>
              </w:rPr>
            </w:pPr>
            <w:r>
              <w:rPr>
                <w:rFonts w:eastAsia="Times New Roman"/>
                <w:sz w:val="24"/>
                <w:szCs w:val="24"/>
              </w:rPr>
              <w:t>каникулы</w:t>
            </w:r>
          </w:p>
        </w:tc>
        <w:tc>
          <w:tcPr>
            <w:tcW w:w="0" w:type="dxa"/>
            <w:vAlign w:val="bottom"/>
          </w:tcPr>
          <w:p w:rsidR="004A0F69" w:rsidRDefault="004A0F69">
            <w:pPr>
              <w:rPr>
                <w:sz w:val="1"/>
                <w:szCs w:val="1"/>
              </w:rPr>
            </w:pPr>
          </w:p>
        </w:tc>
      </w:tr>
    </w:tbl>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6209665</wp:posOffset>
                </wp:positionH>
                <wp:positionV relativeFrom="paragraph">
                  <wp:posOffset>-1618615</wp:posOffset>
                </wp:positionV>
                <wp:extent cx="1206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9" o:spid="_x0000_s1084" style="position:absolute;margin-left:488.95pt;margin-top:-127.4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A0F69" w:rsidRDefault="004A0F69">
      <w:pPr>
        <w:sectPr w:rsidR="004A0F69">
          <w:pgSz w:w="11900" w:h="16838"/>
          <w:pgMar w:top="1112" w:right="706" w:bottom="164" w:left="1140" w:header="0" w:footer="0" w:gutter="0"/>
          <w:cols w:space="720" w:equalWidth="0">
            <w:col w:w="10060"/>
          </w:cols>
        </w:sectPr>
      </w:pPr>
    </w:p>
    <w:p w:rsidR="004A0F69" w:rsidRDefault="004A0F69">
      <w:pPr>
        <w:spacing w:line="331" w:lineRule="exact"/>
        <w:rPr>
          <w:sz w:val="20"/>
          <w:szCs w:val="20"/>
        </w:rPr>
      </w:pPr>
    </w:p>
    <w:p w:rsidR="004A0F69" w:rsidRDefault="009B4C5C">
      <w:pPr>
        <w:ind w:left="9700"/>
        <w:rPr>
          <w:sz w:val="20"/>
          <w:szCs w:val="20"/>
        </w:rPr>
      </w:pPr>
      <w:r>
        <w:rPr>
          <w:rFonts w:eastAsia="Times New Roman"/>
          <w:sz w:val="24"/>
          <w:szCs w:val="24"/>
        </w:rPr>
        <w:t>100</w:t>
      </w:r>
    </w:p>
    <w:p w:rsidR="004A0F69" w:rsidRDefault="004A0F69">
      <w:pPr>
        <w:sectPr w:rsidR="004A0F69">
          <w:type w:val="continuous"/>
          <w:pgSz w:w="11900" w:h="16838"/>
          <w:pgMar w:top="1112" w:right="706" w:bottom="164" w:left="1140" w:header="0" w:footer="0" w:gutter="0"/>
          <w:cols w:space="720" w:equalWidth="0">
            <w:col w:w="10060"/>
          </w:cols>
        </w:sectPr>
      </w:pPr>
    </w:p>
    <w:tbl>
      <w:tblPr>
        <w:tblW w:w="0" w:type="auto"/>
        <w:tblInd w:w="250" w:type="dxa"/>
        <w:tblLayout w:type="fixed"/>
        <w:tblCellMar>
          <w:left w:w="0" w:type="dxa"/>
          <w:right w:w="0" w:type="dxa"/>
        </w:tblCellMar>
        <w:tblLook w:val="04A0" w:firstRow="1" w:lastRow="0" w:firstColumn="1" w:lastColumn="0" w:noHBand="0" w:noVBand="1"/>
      </w:tblPr>
      <w:tblGrid>
        <w:gridCol w:w="1420"/>
        <w:gridCol w:w="2400"/>
        <w:gridCol w:w="2120"/>
        <w:gridCol w:w="3640"/>
      </w:tblGrid>
      <w:tr w:rsidR="004A0F69">
        <w:trPr>
          <w:trHeight w:val="278"/>
        </w:trPr>
        <w:tc>
          <w:tcPr>
            <w:tcW w:w="1420" w:type="dxa"/>
            <w:tcBorders>
              <w:top w:val="single" w:sz="8" w:space="0" w:color="auto"/>
              <w:left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lastRenderedPageBreak/>
              <w:t>Весенние</w:t>
            </w:r>
          </w:p>
        </w:tc>
        <w:tc>
          <w:tcPr>
            <w:tcW w:w="240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конец марта - начало</w:t>
            </w:r>
          </w:p>
        </w:tc>
        <w:tc>
          <w:tcPr>
            <w:tcW w:w="212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Не менее 8 дней</w:t>
            </w:r>
          </w:p>
        </w:tc>
        <w:tc>
          <w:tcPr>
            <w:tcW w:w="364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b/>
                <w:bCs/>
                <w:sz w:val="24"/>
                <w:szCs w:val="24"/>
              </w:rPr>
              <w:t xml:space="preserve">7 января </w:t>
            </w:r>
            <w:r>
              <w:rPr>
                <w:rFonts w:eastAsia="Times New Roman"/>
                <w:sz w:val="24"/>
                <w:szCs w:val="24"/>
              </w:rPr>
              <w:t>– Рождество Христово</w:t>
            </w:r>
          </w:p>
        </w:tc>
      </w:tr>
      <w:tr w:rsidR="004A0F69">
        <w:trPr>
          <w:trHeight w:val="276"/>
        </w:trPr>
        <w:tc>
          <w:tcPr>
            <w:tcW w:w="14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40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апреля</w:t>
            </w:r>
          </w:p>
        </w:tc>
        <w:tc>
          <w:tcPr>
            <w:tcW w:w="2120" w:type="dxa"/>
            <w:tcBorders>
              <w:bottom w:val="single" w:sz="8" w:space="0" w:color="auto"/>
              <w:right w:val="single" w:sz="8" w:space="0" w:color="auto"/>
            </w:tcBorders>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b/>
                <w:bCs/>
                <w:sz w:val="24"/>
                <w:szCs w:val="24"/>
              </w:rPr>
              <w:t xml:space="preserve">23 февраля </w:t>
            </w:r>
            <w:r>
              <w:rPr>
                <w:rFonts w:eastAsia="Times New Roman"/>
                <w:sz w:val="24"/>
                <w:szCs w:val="24"/>
              </w:rPr>
              <w:t>– День защитника</w:t>
            </w:r>
          </w:p>
        </w:tc>
      </w:tr>
      <w:tr w:rsidR="004A0F69">
        <w:trPr>
          <w:trHeight w:val="266"/>
        </w:trPr>
        <w:tc>
          <w:tcPr>
            <w:tcW w:w="1420" w:type="dxa"/>
            <w:tcBorders>
              <w:left w:val="single" w:sz="8" w:space="0" w:color="auto"/>
              <w:right w:val="single" w:sz="8" w:space="0" w:color="auto"/>
            </w:tcBorders>
            <w:vAlign w:val="bottom"/>
          </w:tcPr>
          <w:p w:rsidR="004A0F69" w:rsidRDefault="009B4C5C">
            <w:pPr>
              <w:spacing w:line="266" w:lineRule="exact"/>
              <w:ind w:left="120"/>
              <w:rPr>
                <w:sz w:val="20"/>
                <w:szCs w:val="20"/>
              </w:rPr>
            </w:pPr>
            <w:r>
              <w:rPr>
                <w:rFonts w:eastAsia="Times New Roman"/>
                <w:sz w:val="24"/>
                <w:szCs w:val="24"/>
              </w:rPr>
              <w:t>Летние</w:t>
            </w:r>
          </w:p>
        </w:tc>
        <w:tc>
          <w:tcPr>
            <w:tcW w:w="2400" w:type="dxa"/>
            <w:tcBorders>
              <w:right w:val="single" w:sz="8" w:space="0" w:color="auto"/>
            </w:tcBorders>
            <w:vAlign w:val="bottom"/>
          </w:tcPr>
          <w:p w:rsidR="004A0F69" w:rsidRDefault="009B4C5C">
            <w:pPr>
              <w:spacing w:line="266" w:lineRule="exact"/>
              <w:ind w:left="100"/>
              <w:rPr>
                <w:sz w:val="20"/>
                <w:szCs w:val="20"/>
              </w:rPr>
            </w:pPr>
            <w:r>
              <w:rPr>
                <w:rFonts w:eastAsia="Times New Roman"/>
                <w:sz w:val="24"/>
                <w:szCs w:val="24"/>
              </w:rPr>
              <w:t>1 июня - 31 августа</w:t>
            </w:r>
          </w:p>
        </w:tc>
        <w:tc>
          <w:tcPr>
            <w:tcW w:w="2120" w:type="dxa"/>
            <w:tcBorders>
              <w:right w:val="single" w:sz="8" w:space="0" w:color="auto"/>
            </w:tcBorders>
            <w:vAlign w:val="bottom"/>
          </w:tcPr>
          <w:p w:rsidR="004A0F69" w:rsidRDefault="009B4C5C">
            <w:pPr>
              <w:spacing w:line="266" w:lineRule="exact"/>
              <w:ind w:left="100"/>
              <w:rPr>
                <w:sz w:val="20"/>
                <w:szCs w:val="20"/>
              </w:rPr>
            </w:pPr>
            <w:r>
              <w:rPr>
                <w:rFonts w:eastAsia="Times New Roman"/>
                <w:sz w:val="24"/>
                <w:szCs w:val="24"/>
              </w:rPr>
              <w:t>Не менее 2</w:t>
            </w:r>
          </w:p>
        </w:tc>
        <w:tc>
          <w:tcPr>
            <w:tcW w:w="3640" w:type="dxa"/>
            <w:tcBorders>
              <w:right w:val="single" w:sz="8" w:space="0" w:color="auto"/>
            </w:tcBorders>
            <w:vAlign w:val="bottom"/>
          </w:tcPr>
          <w:p w:rsidR="004A0F69" w:rsidRDefault="009B4C5C">
            <w:pPr>
              <w:spacing w:line="256" w:lineRule="exact"/>
              <w:ind w:left="100"/>
              <w:rPr>
                <w:sz w:val="20"/>
                <w:szCs w:val="20"/>
              </w:rPr>
            </w:pPr>
            <w:r>
              <w:rPr>
                <w:rFonts w:eastAsia="Times New Roman"/>
                <w:sz w:val="24"/>
                <w:szCs w:val="24"/>
              </w:rPr>
              <w:t xml:space="preserve">Отечества </w:t>
            </w:r>
            <w:r>
              <w:rPr>
                <w:rFonts w:eastAsia="Times New Roman"/>
                <w:b/>
                <w:bCs/>
                <w:sz w:val="24"/>
                <w:szCs w:val="24"/>
              </w:rPr>
              <w:t>8</w:t>
            </w:r>
            <w:r>
              <w:rPr>
                <w:rFonts w:eastAsia="Times New Roman"/>
                <w:sz w:val="24"/>
                <w:szCs w:val="24"/>
              </w:rPr>
              <w:t xml:space="preserve"> </w:t>
            </w:r>
            <w:r>
              <w:rPr>
                <w:rFonts w:eastAsia="Times New Roman"/>
                <w:b/>
                <w:bCs/>
                <w:sz w:val="24"/>
                <w:szCs w:val="24"/>
              </w:rPr>
              <w:t>марта</w:t>
            </w:r>
            <w:r>
              <w:rPr>
                <w:rFonts w:eastAsia="Times New Roman"/>
                <w:sz w:val="24"/>
                <w:szCs w:val="24"/>
              </w:rPr>
              <w:t xml:space="preserve"> –</w:t>
            </w:r>
          </w:p>
        </w:tc>
      </w:tr>
      <w:tr w:rsidR="004A0F69">
        <w:trPr>
          <w:trHeight w:val="276"/>
        </w:trPr>
        <w:tc>
          <w:tcPr>
            <w:tcW w:w="1420" w:type="dxa"/>
            <w:tcBorders>
              <w:left w:val="single" w:sz="8" w:space="0" w:color="auto"/>
              <w:right w:val="single" w:sz="8" w:space="0" w:color="auto"/>
            </w:tcBorders>
            <w:vAlign w:val="bottom"/>
          </w:tcPr>
          <w:p w:rsidR="004A0F69" w:rsidRDefault="004A0F69">
            <w:pPr>
              <w:rPr>
                <w:sz w:val="24"/>
                <w:szCs w:val="24"/>
              </w:rPr>
            </w:pPr>
          </w:p>
        </w:tc>
        <w:tc>
          <w:tcPr>
            <w:tcW w:w="2400" w:type="dxa"/>
            <w:tcBorders>
              <w:right w:val="single" w:sz="8" w:space="0" w:color="auto"/>
            </w:tcBorders>
            <w:vAlign w:val="bottom"/>
          </w:tcPr>
          <w:p w:rsidR="004A0F69" w:rsidRDefault="004A0F69">
            <w:pPr>
              <w:rPr>
                <w:sz w:val="24"/>
                <w:szCs w:val="24"/>
              </w:rPr>
            </w:pPr>
          </w:p>
        </w:tc>
        <w:tc>
          <w:tcPr>
            <w:tcW w:w="2120" w:type="dxa"/>
            <w:tcBorders>
              <w:right w:val="single" w:sz="8" w:space="0" w:color="auto"/>
            </w:tcBorders>
            <w:vAlign w:val="bottom"/>
          </w:tcPr>
          <w:p w:rsidR="004A0F69" w:rsidRDefault="009B4C5C">
            <w:pPr>
              <w:ind w:left="100"/>
              <w:rPr>
                <w:sz w:val="20"/>
                <w:szCs w:val="20"/>
              </w:rPr>
            </w:pPr>
            <w:r>
              <w:rPr>
                <w:rFonts w:eastAsia="Times New Roman"/>
                <w:sz w:val="24"/>
                <w:szCs w:val="24"/>
              </w:rPr>
              <w:t>месяцев</w:t>
            </w:r>
          </w:p>
        </w:tc>
        <w:tc>
          <w:tcPr>
            <w:tcW w:w="3640" w:type="dxa"/>
            <w:tcBorders>
              <w:right w:val="single" w:sz="8" w:space="0" w:color="auto"/>
            </w:tcBorders>
            <w:vAlign w:val="bottom"/>
          </w:tcPr>
          <w:p w:rsidR="004A0F69" w:rsidRDefault="009B4C5C">
            <w:pPr>
              <w:spacing w:line="266" w:lineRule="exact"/>
              <w:ind w:left="100"/>
              <w:rPr>
                <w:sz w:val="20"/>
                <w:szCs w:val="20"/>
              </w:rPr>
            </w:pPr>
            <w:r>
              <w:rPr>
                <w:rFonts w:eastAsia="Times New Roman"/>
                <w:sz w:val="24"/>
                <w:szCs w:val="24"/>
              </w:rPr>
              <w:t>Международный женский день</w:t>
            </w:r>
          </w:p>
        </w:tc>
      </w:tr>
      <w:tr w:rsidR="004A0F69">
        <w:trPr>
          <w:trHeight w:val="266"/>
        </w:trPr>
        <w:tc>
          <w:tcPr>
            <w:tcW w:w="1420" w:type="dxa"/>
            <w:tcBorders>
              <w:left w:val="single" w:sz="8" w:space="0" w:color="auto"/>
              <w:right w:val="single" w:sz="8" w:space="0" w:color="auto"/>
            </w:tcBorders>
            <w:vAlign w:val="bottom"/>
          </w:tcPr>
          <w:p w:rsidR="004A0F69" w:rsidRDefault="004A0F69">
            <w:pPr>
              <w:rPr>
                <w:sz w:val="23"/>
                <w:szCs w:val="23"/>
              </w:rPr>
            </w:pPr>
          </w:p>
        </w:tc>
        <w:tc>
          <w:tcPr>
            <w:tcW w:w="2400" w:type="dxa"/>
            <w:tcBorders>
              <w:right w:val="single" w:sz="8" w:space="0" w:color="auto"/>
            </w:tcBorders>
            <w:vAlign w:val="bottom"/>
          </w:tcPr>
          <w:p w:rsidR="004A0F69" w:rsidRDefault="004A0F69">
            <w:pPr>
              <w:rPr>
                <w:sz w:val="23"/>
                <w:szCs w:val="23"/>
              </w:rPr>
            </w:pPr>
          </w:p>
        </w:tc>
        <w:tc>
          <w:tcPr>
            <w:tcW w:w="2120" w:type="dxa"/>
            <w:tcBorders>
              <w:right w:val="single" w:sz="8" w:space="0" w:color="auto"/>
            </w:tcBorders>
            <w:vAlign w:val="bottom"/>
          </w:tcPr>
          <w:p w:rsidR="004A0F69" w:rsidRDefault="004A0F69">
            <w:pPr>
              <w:rPr>
                <w:sz w:val="23"/>
                <w:szCs w:val="23"/>
              </w:rPr>
            </w:pPr>
          </w:p>
        </w:tc>
        <w:tc>
          <w:tcPr>
            <w:tcW w:w="3640" w:type="dxa"/>
            <w:tcBorders>
              <w:right w:val="single" w:sz="8" w:space="0" w:color="auto"/>
            </w:tcBorders>
            <w:vAlign w:val="bottom"/>
          </w:tcPr>
          <w:p w:rsidR="004A0F69" w:rsidRDefault="009B4C5C">
            <w:pPr>
              <w:spacing w:line="266" w:lineRule="exact"/>
              <w:ind w:left="100"/>
              <w:rPr>
                <w:sz w:val="20"/>
                <w:szCs w:val="20"/>
              </w:rPr>
            </w:pPr>
            <w:r>
              <w:rPr>
                <w:rFonts w:eastAsia="Times New Roman"/>
                <w:b/>
                <w:bCs/>
                <w:sz w:val="24"/>
                <w:szCs w:val="24"/>
              </w:rPr>
              <w:t xml:space="preserve">1,2 мая </w:t>
            </w:r>
            <w:r>
              <w:rPr>
                <w:rFonts w:eastAsia="Times New Roman"/>
                <w:sz w:val="24"/>
                <w:szCs w:val="24"/>
              </w:rPr>
              <w:t>– Праздник Весны и</w:t>
            </w:r>
          </w:p>
        </w:tc>
      </w:tr>
      <w:tr w:rsidR="004A0F69">
        <w:trPr>
          <w:trHeight w:val="276"/>
        </w:trPr>
        <w:tc>
          <w:tcPr>
            <w:tcW w:w="1420" w:type="dxa"/>
            <w:tcBorders>
              <w:left w:val="single" w:sz="8" w:space="0" w:color="auto"/>
              <w:right w:val="single" w:sz="8" w:space="0" w:color="auto"/>
            </w:tcBorders>
            <w:vAlign w:val="bottom"/>
          </w:tcPr>
          <w:p w:rsidR="004A0F69" w:rsidRDefault="004A0F69">
            <w:pPr>
              <w:rPr>
                <w:sz w:val="24"/>
                <w:szCs w:val="24"/>
              </w:rPr>
            </w:pPr>
          </w:p>
        </w:tc>
        <w:tc>
          <w:tcPr>
            <w:tcW w:w="2400" w:type="dxa"/>
            <w:tcBorders>
              <w:right w:val="single" w:sz="8" w:space="0" w:color="auto"/>
            </w:tcBorders>
            <w:vAlign w:val="bottom"/>
          </w:tcPr>
          <w:p w:rsidR="004A0F69" w:rsidRDefault="004A0F69">
            <w:pPr>
              <w:rPr>
                <w:sz w:val="24"/>
                <w:szCs w:val="24"/>
              </w:rPr>
            </w:pPr>
          </w:p>
        </w:tc>
        <w:tc>
          <w:tcPr>
            <w:tcW w:w="2120" w:type="dxa"/>
            <w:tcBorders>
              <w:right w:val="single" w:sz="8" w:space="0" w:color="auto"/>
            </w:tcBorders>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sz w:val="24"/>
                <w:szCs w:val="24"/>
              </w:rPr>
              <w:t>Труда</w:t>
            </w:r>
          </w:p>
        </w:tc>
      </w:tr>
      <w:tr w:rsidR="004A0F69">
        <w:trPr>
          <w:trHeight w:val="281"/>
        </w:trPr>
        <w:tc>
          <w:tcPr>
            <w:tcW w:w="1420" w:type="dxa"/>
            <w:tcBorders>
              <w:left w:val="single" w:sz="8" w:space="0" w:color="auto"/>
              <w:right w:val="single" w:sz="8" w:space="0" w:color="auto"/>
            </w:tcBorders>
            <w:vAlign w:val="bottom"/>
          </w:tcPr>
          <w:p w:rsidR="004A0F69" w:rsidRDefault="004A0F69">
            <w:pPr>
              <w:rPr>
                <w:sz w:val="24"/>
                <w:szCs w:val="24"/>
              </w:rPr>
            </w:pPr>
          </w:p>
        </w:tc>
        <w:tc>
          <w:tcPr>
            <w:tcW w:w="2400" w:type="dxa"/>
            <w:tcBorders>
              <w:right w:val="single" w:sz="8" w:space="0" w:color="auto"/>
            </w:tcBorders>
            <w:vAlign w:val="bottom"/>
          </w:tcPr>
          <w:p w:rsidR="004A0F69" w:rsidRDefault="004A0F69">
            <w:pPr>
              <w:rPr>
                <w:sz w:val="24"/>
                <w:szCs w:val="24"/>
              </w:rPr>
            </w:pPr>
          </w:p>
        </w:tc>
        <w:tc>
          <w:tcPr>
            <w:tcW w:w="2120" w:type="dxa"/>
            <w:tcBorders>
              <w:right w:val="single" w:sz="8" w:space="0" w:color="auto"/>
            </w:tcBorders>
            <w:vAlign w:val="bottom"/>
          </w:tcPr>
          <w:p w:rsidR="004A0F69" w:rsidRDefault="004A0F69">
            <w:pPr>
              <w:rPr>
                <w:sz w:val="24"/>
                <w:szCs w:val="24"/>
              </w:rPr>
            </w:pPr>
          </w:p>
        </w:tc>
        <w:tc>
          <w:tcPr>
            <w:tcW w:w="3640" w:type="dxa"/>
            <w:tcBorders>
              <w:right w:val="single" w:sz="8" w:space="0" w:color="auto"/>
            </w:tcBorders>
            <w:vAlign w:val="bottom"/>
          </w:tcPr>
          <w:p w:rsidR="004A0F69" w:rsidRDefault="009B4C5C">
            <w:pPr>
              <w:ind w:left="100"/>
              <w:rPr>
                <w:sz w:val="20"/>
                <w:szCs w:val="20"/>
              </w:rPr>
            </w:pPr>
            <w:r>
              <w:rPr>
                <w:rFonts w:eastAsia="Times New Roman"/>
                <w:b/>
                <w:bCs/>
                <w:sz w:val="24"/>
                <w:szCs w:val="24"/>
              </w:rPr>
              <w:t>9 мая – День Победы</w:t>
            </w:r>
          </w:p>
        </w:tc>
      </w:tr>
      <w:tr w:rsidR="004A0F69">
        <w:trPr>
          <w:trHeight w:val="276"/>
        </w:trPr>
        <w:tc>
          <w:tcPr>
            <w:tcW w:w="142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400" w:type="dxa"/>
            <w:tcBorders>
              <w:bottom w:val="single" w:sz="8" w:space="0" w:color="auto"/>
              <w:right w:val="single" w:sz="8" w:space="0" w:color="auto"/>
            </w:tcBorders>
            <w:vAlign w:val="bottom"/>
          </w:tcPr>
          <w:p w:rsidR="004A0F69" w:rsidRDefault="004A0F69">
            <w:pPr>
              <w:rPr>
                <w:sz w:val="24"/>
                <w:szCs w:val="24"/>
              </w:rPr>
            </w:pPr>
          </w:p>
        </w:tc>
        <w:tc>
          <w:tcPr>
            <w:tcW w:w="2120" w:type="dxa"/>
            <w:tcBorders>
              <w:bottom w:val="single" w:sz="8" w:space="0" w:color="auto"/>
              <w:right w:val="single" w:sz="8" w:space="0" w:color="auto"/>
            </w:tcBorders>
            <w:vAlign w:val="bottom"/>
          </w:tcPr>
          <w:p w:rsidR="004A0F69" w:rsidRDefault="004A0F69">
            <w:pPr>
              <w:rPr>
                <w:sz w:val="24"/>
                <w:szCs w:val="24"/>
              </w:rPr>
            </w:pPr>
          </w:p>
        </w:tc>
        <w:tc>
          <w:tcPr>
            <w:tcW w:w="3640" w:type="dxa"/>
            <w:tcBorders>
              <w:bottom w:val="single" w:sz="8" w:space="0" w:color="auto"/>
              <w:right w:val="single" w:sz="8" w:space="0" w:color="auto"/>
            </w:tcBorders>
            <w:vAlign w:val="bottom"/>
          </w:tcPr>
          <w:p w:rsidR="004A0F69" w:rsidRDefault="009B4C5C">
            <w:pPr>
              <w:spacing w:line="271" w:lineRule="exact"/>
              <w:ind w:left="100"/>
              <w:rPr>
                <w:sz w:val="20"/>
                <w:szCs w:val="20"/>
              </w:rPr>
            </w:pPr>
            <w:r>
              <w:rPr>
                <w:rFonts w:eastAsia="Times New Roman"/>
                <w:b/>
                <w:bCs/>
                <w:sz w:val="24"/>
                <w:szCs w:val="24"/>
              </w:rPr>
              <w:t xml:space="preserve">12 июня </w:t>
            </w:r>
            <w:r>
              <w:rPr>
                <w:rFonts w:eastAsia="Times New Roman"/>
                <w:sz w:val="24"/>
                <w:szCs w:val="24"/>
              </w:rPr>
              <w:t>– День России</w:t>
            </w:r>
          </w:p>
        </w:tc>
      </w:tr>
    </w:tbl>
    <w:p w:rsidR="004A0F69" w:rsidRDefault="004A0F69">
      <w:pPr>
        <w:spacing w:line="271" w:lineRule="exact"/>
        <w:rPr>
          <w:sz w:val="20"/>
          <w:szCs w:val="20"/>
        </w:rPr>
      </w:pPr>
    </w:p>
    <w:p w:rsidR="004A0F69" w:rsidRDefault="009B4C5C">
      <w:pPr>
        <w:ind w:left="2440"/>
        <w:rPr>
          <w:sz w:val="20"/>
          <w:szCs w:val="20"/>
        </w:rPr>
      </w:pPr>
      <w:r>
        <w:rPr>
          <w:rFonts w:eastAsia="Times New Roman"/>
          <w:b/>
          <w:bCs/>
          <w:sz w:val="24"/>
          <w:szCs w:val="24"/>
        </w:rPr>
        <w:t>Регламентирование образовательного процесса</w:t>
      </w:r>
    </w:p>
    <w:p w:rsidR="004A0F69" w:rsidRDefault="009B4C5C">
      <w:pPr>
        <w:spacing w:line="235" w:lineRule="auto"/>
        <w:ind w:left="720"/>
        <w:rPr>
          <w:sz w:val="20"/>
          <w:szCs w:val="20"/>
        </w:rPr>
      </w:pPr>
      <w:r>
        <w:rPr>
          <w:rFonts w:eastAsia="Times New Roman"/>
          <w:sz w:val="24"/>
          <w:szCs w:val="24"/>
        </w:rPr>
        <w:t>Учебный год на уровне начального общего образования делится на 4 четверти.</w:t>
      </w:r>
    </w:p>
    <w:p w:rsidR="004A0F69" w:rsidRDefault="004A0F69">
      <w:pPr>
        <w:spacing w:line="13" w:lineRule="exact"/>
        <w:rPr>
          <w:sz w:val="20"/>
          <w:szCs w:val="20"/>
        </w:rPr>
      </w:pPr>
    </w:p>
    <w:p w:rsidR="004A0F69" w:rsidRDefault="009B4C5C">
      <w:pPr>
        <w:spacing w:line="236" w:lineRule="auto"/>
        <w:ind w:firstLine="720"/>
        <w:jc w:val="both"/>
        <w:rPr>
          <w:sz w:val="20"/>
          <w:szCs w:val="20"/>
        </w:rPr>
      </w:pPr>
      <w:r>
        <w:rPr>
          <w:rFonts w:eastAsia="Times New Roman"/>
          <w:sz w:val="24"/>
          <w:szCs w:val="24"/>
        </w:rPr>
        <w:t>Продолжительность каникул в течение учебного года составляет не менее 30 календарных дня. Для учащихся 1-х классов устанавливаются дополнительные каникулы в феврале (7 календарных дней).</w:t>
      </w:r>
    </w:p>
    <w:p w:rsidR="004A0F69" w:rsidRDefault="004A0F69">
      <w:pPr>
        <w:spacing w:line="2" w:lineRule="exact"/>
        <w:rPr>
          <w:sz w:val="20"/>
          <w:szCs w:val="20"/>
        </w:rPr>
      </w:pPr>
    </w:p>
    <w:p w:rsidR="004A0F69" w:rsidRDefault="009B4C5C">
      <w:pPr>
        <w:ind w:left="700"/>
        <w:rPr>
          <w:sz w:val="20"/>
          <w:szCs w:val="20"/>
        </w:rPr>
      </w:pPr>
      <w:r>
        <w:rPr>
          <w:rFonts w:eastAsia="Times New Roman"/>
          <w:sz w:val="24"/>
          <w:szCs w:val="24"/>
        </w:rPr>
        <w:t>Устанавливается следующая продолжительность учебной недели:</w:t>
      </w:r>
    </w:p>
    <w:p w:rsidR="004A0F69" w:rsidRDefault="009B4C5C">
      <w:pPr>
        <w:rPr>
          <w:sz w:val="20"/>
          <w:szCs w:val="20"/>
        </w:rPr>
      </w:pPr>
      <w:r>
        <w:rPr>
          <w:rFonts w:eastAsia="Times New Roman"/>
          <w:sz w:val="24"/>
          <w:szCs w:val="24"/>
        </w:rPr>
        <w:t>– 5-ти дневная рабочая неделя в 1-х классах;</w:t>
      </w:r>
    </w:p>
    <w:p w:rsidR="004A0F69" w:rsidRDefault="009B4C5C">
      <w:pPr>
        <w:rPr>
          <w:sz w:val="20"/>
          <w:szCs w:val="20"/>
        </w:rPr>
      </w:pPr>
      <w:r>
        <w:rPr>
          <w:rFonts w:eastAsia="Times New Roman"/>
          <w:sz w:val="24"/>
          <w:szCs w:val="24"/>
        </w:rPr>
        <w:t>– 5-ти дневная рабочая неделя во 2-4-х классах.</w:t>
      </w:r>
    </w:p>
    <w:p w:rsidR="004A0F69" w:rsidRDefault="004A0F69">
      <w:pPr>
        <w:spacing w:line="5" w:lineRule="exact"/>
        <w:rPr>
          <w:sz w:val="20"/>
          <w:szCs w:val="20"/>
        </w:rPr>
      </w:pPr>
    </w:p>
    <w:p w:rsidR="004A0F69" w:rsidRDefault="009B4C5C">
      <w:pPr>
        <w:jc w:val="center"/>
        <w:rPr>
          <w:sz w:val="20"/>
          <w:szCs w:val="20"/>
        </w:rPr>
      </w:pPr>
      <w:r>
        <w:rPr>
          <w:rFonts w:eastAsia="Times New Roman"/>
          <w:b/>
          <w:bCs/>
          <w:sz w:val="24"/>
          <w:szCs w:val="24"/>
        </w:rPr>
        <w:t>Максимальная недельная учебная нагрузка в академических часах:</w:t>
      </w:r>
    </w:p>
    <w:p w:rsidR="004A0F69" w:rsidRDefault="004A0F69">
      <w:pPr>
        <w:spacing w:line="7" w:lineRule="exact"/>
        <w:rPr>
          <w:sz w:val="20"/>
          <w:szCs w:val="20"/>
        </w:rPr>
      </w:pPr>
    </w:p>
    <w:p w:rsidR="004A0F69" w:rsidRDefault="009B4C5C">
      <w:pPr>
        <w:spacing w:line="234" w:lineRule="auto"/>
        <w:rPr>
          <w:sz w:val="20"/>
          <w:szCs w:val="20"/>
        </w:rPr>
      </w:pPr>
      <w:r>
        <w:rPr>
          <w:rFonts w:eastAsia="Times New Roman"/>
          <w:sz w:val="24"/>
          <w:szCs w:val="24"/>
        </w:rPr>
        <w:t>– для 1-х классов не превышает предельно допустимую нагрузку при пятидневной учебной неделе и соответствует требованиям СанПиН 2.4.2.2821-10</w:t>
      </w:r>
    </w:p>
    <w:p w:rsidR="004A0F69" w:rsidRDefault="009B4C5C">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1864360</wp:posOffset>
                </wp:positionH>
                <wp:positionV relativeFrom="paragraph">
                  <wp:posOffset>185420</wp:posOffset>
                </wp:positionV>
                <wp:extent cx="265366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3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8pt,14.6pt" to="355.75pt,14.6pt" o:allowincell="f" strokecolor="#000000" strokeweight="0.48pt"/>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1864360</wp:posOffset>
                </wp:positionH>
                <wp:positionV relativeFrom="paragraph">
                  <wp:posOffset>367030</wp:posOffset>
                </wp:positionV>
                <wp:extent cx="265366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3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8pt,28.9pt" to="355.75pt,28.9pt" o:allowincell="f" strokecolor="#000000" strokeweight="0.48pt"/>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1866900</wp:posOffset>
                </wp:positionH>
                <wp:positionV relativeFrom="paragraph">
                  <wp:posOffset>182245</wp:posOffset>
                </wp:positionV>
                <wp:extent cx="0" cy="54419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4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pt,14.35pt" to="147pt,57.2pt" o:allowincell="f" strokecolor="#000000" strokeweight="0.4799pt"/>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3191510</wp:posOffset>
                </wp:positionH>
                <wp:positionV relativeFrom="paragraph">
                  <wp:posOffset>182245</wp:posOffset>
                </wp:positionV>
                <wp:extent cx="0" cy="54419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4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3pt,14.35pt" to="251.3pt,57.2pt" o:allowincell="f" strokecolor="#000000" strokeweight="0.4799pt"/>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1864360</wp:posOffset>
                </wp:positionH>
                <wp:positionV relativeFrom="paragraph">
                  <wp:posOffset>723265</wp:posOffset>
                </wp:positionV>
                <wp:extent cx="265366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3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8pt,56.95pt" to="355.75pt,56.95pt" o:allowincell="f" strokecolor="#000000" strokeweight="0.4799pt"/>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4514850</wp:posOffset>
                </wp:positionH>
                <wp:positionV relativeFrom="paragraph">
                  <wp:posOffset>182245</wp:posOffset>
                </wp:positionV>
                <wp:extent cx="0" cy="54419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4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5.5pt,14.35pt" to="355.5pt,57.2pt" o:allowincell="f" strokecolor="#000000" strokeweight="0.48pt"/>
            </w:pict>
          </mc:Fallback>
        </mc:AlternateContent>
      </w:r>
    </w:p>
    <w:p w:rsidR="004A0F69" w:rsidRDefault="004A0F69">
      <w:pPr>
        <w:spacing w:line="267" w:lineRule="exact"/>
        <w:rPr>
          <w:sz w:val="20"/>
          <w:szCs w:val="20"/>
        </w:rPr>
      </w:pPr>
    </w:p>
    <w:p w:rsidR="004A0F69" w:rsidRDefault="009B4C5C">
      <w:pPr>
        <w:tabs>
          <w:tab w:val="left" w:pos="5980"/>
        </w:tabs>
        <w:ind w:left="3600"/>
        <w:rPr>
          <w:sz w:val="20"/>
          <w:szCs w:val="20"/>
        </w:rPr>
      </w:pPr>
      <w:r>
        <w:rPr>
          <w:rFonts w:eastAsia="Times New Roman"/>
          <w:sz w:val="24"/>
          <w:szCs w:val="24"/>
        </w:rPr>
        <w:t>Классы</w:t>
      </w:r>
      <w:r>
        <w:rPr>
          <w:sz w:val="20"/>
          <w:szCs w:val="20"/>
        </w:rPr>
        <w:tab/>
      </w:r>
      <w:r>
        <w:rPr>
          <w:rFonts w:eastAsia="Times New Roman"/>
          <w:b/>
          <w:bCs/>
          <w:sz w:val="24"/>
          <w:szCs w:val="24"/>
        </w:rPr>
        <w:t>1</w:t>
      </w:r>
    </w:p>
    <w:p w:rsidR="004A0F69" w:rsidRDefault="004A0F69">
      <w:pPr>
        <w:spacing w:line="10" w:lineRule="exact"/>
        <w:rPr>
          <w:sz w:val="20"/>
          <w:szCs w:val="20"/>
        </w:rPr>
      </w:pPr>
    </w:p>
    <w:p w:rsidR="004A0F69" w:rsidRDefault="009B4C5C">
      <w:pPr>
        <w:tabs>
          <w:tab w:val="left" w:pos="5920"/>
        </w:tabs>
        <w:ind w:left="3240"/>
        <w:rPr>
          <w:sz w:val="20"/>
          <w:szCs w:val="20"/>
        </w:rPr>
      </w:pPr>
      <w:r>
        <w:rPr>
          <w:rFonts w:eastAsia="Times New Roman"/>
          <w:sz w:val="24"/>
          <w:szCs w:val="24"/>
        </w:rPr>
        <w:t>Максимальная</w:t>
      </w:r>
      <w:r>
        <w:rPr>
          <w:sz w:val="20"/>
          <w:szCs w:val="20"/>
        </w:rPr>
        <w:tab/>
      </w:r>
      <w:r>
        <w:rPr>
          <w:rFonts w:eastAsia="Times New Roman"/>
          <w:sz w:val="24"/>
          <w:szCs w:val="24"/>
        </w:rPr>
        <w:t>21</w:t>
      </w:r>
    </w:p>
    <w:p w:rsidR="004A0F69" w:rsidRDefault="009B4C5C">
      <w:pPr>
        <w:ind w:left="3540"/>
        <w:rPr>
          <w:sz w:val="20"/>
          <w:szCs w:val="20"/>
        </w:rPr>
      </w:pPr>
      <w:r>
        <w:rPr>
          <w:rFonts w:eastAsia="Times New Roman"/>
          <w:sz w:val="24"/>
          <w:szCs w:val="24"/>
        </w:rPr>
        <w:t>нагрузка</w:t>
      </w:r>
    </w:p>
    <w:p w:rsidR="004A0F69" w:rsidRDefault="004A0F69">
      <w:pPr>
        <w:spacing w:line="298" w:lineRule="exact"/>
        <w:rPr>
          <w:sz w:val="20"/>
          <w:szCs w:val="20"/>
        </w:rPr>
      </w:pPr>
    </w:p>
    <w:p w:rsidR="004A0F69" w:rsidRDefault="009B4C5C">
      <w:pPr>
        <w:spacing w:line="234" w:lineRule="auto"/>
        <w:ind w:right="20"/>
        <w:rPr>
          <w:sz w:val="20"/>
          <w:szCs w:val="20"/>
        </w:rPr>
      </w:pPr>
      <w:r>
        <w:rPr>
          <w:rFonts w:eastAsia="Times New Roman"/>
          <w:sz w:val="24"/>
          <w:szCs w:val="24"/>
        </w:rPr>
        <w:t>– для 2-4-х классов не превышает предельно допустимую нагрузку при шестидневной учебной неделе и соответствует требованиям СанПиН 2.4.2.2821-10</w:t>
      </w:r>
    </w:p>
    <w:p w:rsidR="004A0F69" w:rsidRDefault="004A0F69">
      <w:pPr>
        <w:spacing w:line="2" w:lineRule="exact"/>
        <w:rPr>
          <w:sz w:val="20"/>
          <w:szCs w:val="20"/>
        </w:rPr>
      </w:pPr>
    </w:p>
    <w:tbl>
      <w:tblPr>
        <w:tblW w:w="0" w:type="auto"/>
        <w:tblInd w:w="870" w:type="dxa"/>
        <w:tblLayout w:type="fixed"/>
        <w:tblCellMar>
          <w:left w:w="0" w:type="dxa"/>
          <w:right w:w="0" w:type="dxa"/>
        </w:tblCellMar>
        <w:tblLook w:val="04A0" w:firstRow="1" w:lastRow="0" w:firstColumn="1" w:lastColumn="0" w:noHBand="0" w:noVBand="1"/>
      </w:tblPr>
      <w:tblGrid>
        <w:gridCol w:w="2100"/>
        <w:gridCol w:w="2080"/>
        <w:gridCol w:w="2080"/>
        <w:gridCol w:w="2100"/>
      </w:tblGrid>
      <w:tr w:rsidR="004A0F69">
        <w:trPr>
          <w:trHeight w:val="273"/>
        </w:trPr>
        <w:tc>
          <w:tcPr>
            <w:tcW w:w="2100" w:type="dxa"/>
            <w:tcBorders>
              <w:top w:val="single" w:sz="8" w:space="0" w:color="auto"/>
              <w:left w:val="single" w:sz="8" w:space="0" w:color="auto"/>
              <w:bottom w:val="single" w:sz="8" w:space="0" w:color="auto"/>
              <w:right w:val="single" w:sz="8" w:space="0" w:color="auto"/>
            </w:tcBorders>
            <w:vAlign w:val="bottom"/>
          </w:tcPr>
          <w:p w:rsidR="004A0F69" w:rsidRDefault="009B4C5C">
            <w:pPr>
              <w:spacing w:line="273" w:lineRule="exact"/>
              <w:jc w:val="center"/>
              <w:rPr>
                <w:sz w:val="20"/>
                <w:szCs w:val="20"/>
              </w:rPr>
            </w:pPr>
            <w:r>
              <w:rPr>
                <w:rFonts w:eastAsia="Times New Roman"/>
                <w:w w:val="99"/>
                <w:sz w:val="24"/>
                <w:szCs w:val="24"/>
              </w:rPr>
              <w:t>Классы</w:t>
            </w:r>
          </w:p>
        </w:tc>
        <w:tc>
          <w:tcPr>
            <w:tcW w:w="2080" w:type="dxa"/>
            <w:tcBorders>
              <w:top w:val="single" w:sz="8" w:space="0" w:color="auto"/>
              <w:bottom w:val="single" w:sz="8" w:space="0" w:color="auto"/>
              <w:right w:val="single" w:sz="8" w:space="0" w:color="auto"/>
            </w:tcBorders>
            <w:vAlign w:val="bottom"/>
          </w:tcPr>
          <w:p w:rsidR="004A0F69" w:rsidRDefault="009B4C5C">
            <w:pPr>
              <w:spacing w:line="273" w:lineRule="exact"/>
              <w:ind w:right="880"/>
              <w:jc w:val="right"/>
              <w:rPr>
                <w:sz w:val="20"/>
                <w:szCs w:val="20"/>
              </w:rPr>
            </w:pPr>
            <w:r>
              <w:rPr>
                <w:rFonts w:eastAsia="Times New Roman"/>
                <w:b/>
                <w:bCs/>
                <w:sz w:val="24"/>
                <w:szCs w:val="24"/>
              </w:rPr>
              <w:t>2</w:t>
            </w:r>
          </w:p>
        </w:tc>
        <w:tc>
          <w:tcPr>
            <w:tcW w:w="2080" w:type="dxa"/>
            <w:tcBorders>
              <w:top w:val="single" w:sz="8" w:space="0" w:color="auto"/>
              <w:bottom w:val="single" w:sz="8" w:space="0" w:color="auto"/>
              <w:right w:val="single" w:sz="8" w:space="0" w:color="auto"/>
            </w:tcBorders>
            <w:vAlign w:val="bottom"/>
          </w:tcPr>
          <w:p w:rsidR="004A0F69" w:rsidRDefault="009B4C5C">
            <w:pPr>
              <w:spacing w:line="273" w:lineRule="exact"/>
              <w:ind w:right="880"/>
              <w:jc w:val="right"/>
              <w:rPr>
                <w:sz w:val="20"/>
                <w:szCs w:val="20"/>
              </w:rPr>
            </w:pPr>
            <w:r>
              <w:rPr>
                <w:rFonts w:eastAsia="Times New Roman"/>
                <w:b/>
                <w:bCs/>
                <w:sz w:val="24"/>
                <w:szCs w:val="24"/>
              </w:rPr>
              <w:t>3</w:t>
            </w:r>
          </w:p>
        </w:tc>
        <w:tc>
          <w:tcPr>
            <w:tcW w:w="2100" w:type="dxa"/>
            <w:tcBorders>
              <w:top w:val="single" w:sz="8" w:space="0" w:color="auto"/>
              <w:bottom w:val="single" w:sz="8" w:space="0" w:color="auto"/>
              <w:right w:val="single" w:sz="8" w:space="0" w:color="auto"/>
            </w:tcBorders>
            <w:vAlign w:val="bottom"/>
          </w:tcPr>
          <w:p w:rsidR="004A0F69" w:rsidRDefault="009B4C5C">
            <w:pPr>
              <w:spacing w:line="273" w:lineRule="exact"/>
              <w:ind w:right="880"/>
              <w:jc w:val="right"/>
              <w:rPr>
                <w:sz w:val="20"/>
                <w:szCs w:val="20"/>
              </w:rPr>
            </w:pPr>
            <w:r>
              <w:rPr>
                <w:rFonts w:eastAsia="Times New Roman"/>
                <w:b/>
                <w:bCs/>
                <w:sz w:val="24"/>
                <w:szCs w:val="24"/>
              </w:rPr>
              <w:t>4</w:t>
            </w:r>
          </w:p>
        </w:tc>
      </w:tr>
      <w:tr w:rsidR="004A0F69">
        <w:trPr>
          <w:trHeight w:val="258"/>
        </w:trPr>
        <w:tc>
          <w:tcPr>
            <w:tcW w:w="2100" w:type="dxa"/>
            <w:tcBorders>
              <w:left w:val="single" w:sz="8" w:space="0" w:color="auto"/>
              <w:right w:val="single" w:sz="8" w:space="0" w:color="auto"/>
            </w:tcBorders>
            <w:vAlign w:val="bottom"/>
          </w:tcPr>
          <w:p w:rsidR="004A0F69" w:rsidRDefault="009B4C5C">
            <w:pPr>
              <w:spacing w:line="258" w:lineRule="exact"/>
              <w:jc w:val="center"/>
              <w:rPr>
                <w:sz w:val="20"/>
                <w:szCs w:val="20"/>
              </w:rPr>
            </w:pPr>
            <w:r>
              <w:rPr>
                <w:rFonts w:eastAsia="Times New Roman"/>
                <w:w w:val="99"/>
                <w:sz w:val="24"/>
                <w:szCs w:val="24"/>
              </w:rPr>
              <w:t>Максимальная</w:t>
            </w:r>
          </w:p>
        </w:tc>
        <w:tc>
          <w:tcPr>
            <w:tcW w:w="2080" w:type="dxa"/>
            <w:tcBorders>
              <w:right w:val="single" w:sz="8" w:space="0" w:color="auto"/>
            </w:tcBorders>
            <w:vAlign w:val="bottom"/>
          </w:tcPr>
          <w:p w:rsidR="004A0F69" w:rsidRDefault="009B4C5C">
            <w:pPr>
              <w:spacing w:line="258" w:lineRule="exact"/>
              <w:ind w:right="820"/>
              <w:jc w:val="right"/>
              <w:rPr>
                <w:sz w:val="20"/>
                <w:szCs w:val="20"/>
              </w:rPr>
            </w:pPr>
            <w:r>
              <w:rPr>
                <w:rFonts w:eastAsia="Times New Roman"/>
                <w:sz w:val="24"/>
                <w:szCs w:val="24"/>
              </w:rPr>
              <w:t>23</w:t>
            </w:r>
          </w:p>
        </w:tc>
        <w:tc>
          <w:tcPr>
            <w:tcW w:w="2080" w:type="dxa"/>
            <w:tcBorders>
              <w:right w:val="single" w:sz="8" w:space="0" w:color="auto"/>
            </w:tcBorders>
            <w:vAlign w:val="bottom"/>
          </w:tcPr>
          <w:p w:rsidR="004A0F69" w:rsidRDefault="009B4C5C">
            <w:pPr>
              <w:spacing w:line="258" w:lineRule="exact"/>
              <w:ind w:right="820"/>
              <w:jc w:val="right"/>
              <w:rPr>
                <w:sz w:val="20"/>
                <w:szCs w:val="20"/>
              </w:rPr>
            </w:pPr>
            <w:r>
              <w:rPr>
                <w:rFonts w:eastAsia="Times New Roman"/>
                <w:sz w:val="24"/>
                <w:szCs w:val="24"/>
              </w:rPr>
              <w:t>23</w:t>
            </w:r>
          </w:p>
        </w:tc>
        <w:tc>
          <w:tcPr>
            <w:tcW w:w="2100" w:type="dxa"/>
            <w:tcBorders>
              <w:right w:val="single" w:sz="8" w:space="0" w:color="auto"/>
            </w:tcBorders>
            <w:vAlign w:val="bottom"/>
          </w:tcPr>
          <w:p w:rsidR="004A0F69" w:rsidRDefault="009B4C5C">
            <w:pPr>
              <w:spacing w:line="258" w:lineRule="exact"/>
              <w:ind w:right="820"/>
              <w:jc w:val="right"/>
              <w:rPr>
                <w:sz w:val="20"/>
                <w:szCs w:val="20"/>
              </w:rPr>
            </w:pPr>
            <w:r>
              <w:rPr>
                <w:rFonts w:eastAsia="Times New Roman"/>
                <w:sz w:val="24"/>
                <w:szCs w:val="24"/>
              </w:rPr>
              <w:t>23</w:t>
            </w:r>
          </w:p>
        </w:tc>
      </w:tr>
      <w:tr w:rsidR="004A0F69">
        <w:trPr>
          <w:trHeight w:val="282"/>
        </w:trPr>
        <w:tc>
          <w:tcPr>
            <w:tcW w:w="2100" w:type="dxa"/>
            <w:tcBorders>
              <w:left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w w:val="98"/>
                <w:sz w:val="24"/>
                <w:szCs w:val="24"/>
              </w:rPr>
              <w:t>нагрузка</w:t>
            </w:r>
          </w:p>
        </w:tc>
        <w:tc>
          <w:tcPr>
            <w:tcW w:w="2080" w:type="dxa"/>
            <w:tcBorders>
              <w:bottom w:val="single" w:sz="8" w:space="0" w:color="auto"/>
              <w:right w:val="single" w:sz="8" w:space="0" w:color="auto"/>
            </w:tcBorders>
            <w:vAlign w:val="bottom"/>
          </w:tcPr>
          <w:p w:rsidR="004A0F69" w:rsidRDefault="004A0F69">
            <w:pPr>
              <w:rPr>
                <w:sz w:val="24"/>
                <w:szCs w:val="24"/>
              </w:rPr>
            </w:pPr>
          </w:p>
        </w:tc>
        <w:tc>
          <w:tcPr>
            <w:tcW w:w="2080" w:type="dxa"/>
            <w:tcBorders>
              <w:bottom w:val="single" w:sz="8" w:space="0" w:color="auto"/>
              <w:right w:val="single" w:sz="8" w:space="0" w:color="auto"/>
            </w:tcBorders>
            <w:vAlign w:val="bottom"/>
          </w:tcPr>
          <w:p w:rsidR="004A0F69" w:rsidRDefault="004A0F69">
            <w:pPr>
              <w:rPr>
                <w:sz w:val="24"/>
                <w:szCs w:val="24"/>
              </w:rPr>
            </w:pPr>
          </w:p>
        </w:tc>
        <w:tc>
          <w:tcPr>
            <w:tcW w:w="2100" w:type="dxa"/>
            <w:tcBorders>
              <w:bottom w:val="single" w:sz="8" w:space="0" w:color="auto"/>
              <w:right w:val="single" w:sz="8" w:space="0" w:color="auto"/>
            </w:tcBorders>
            <w:vAlign w:val="bottom"/>
          </w:tcPr>
          <w:p w:rsidR="004A0F69" w:rsidRDefault="004A0F69">
            <w:pPr>
              <w:rPr>
                <w:sz w:val="24"/>
                <w:szCs w:val="24"/>
              </w:rPr>
            </w:pPr>
          </w:p>
        </w:tc>
      </w:tr>
    </w:tbl>
    <w:p w:rsidR="004A0F69" w:rsidRDefault="004A0F69">
      <w:pPr>
        <w:spacing w:line="271" w:lineRule="exact"/>
        <w:rPr>
          <w:sz w:val="20"/>
          <w:szCs w:val="20"/>
        </w:rPr>
      </w:pPr>
    </w:p>
    <w:p w:rsidR="004A0F69" w:rsidRDefault="009B4C5C">
      <w:pPr>
        <w:jc w:val="center"/>
        <w:rPr>
          <w:sz w:val="20"/>
          <w:szCs w:val="20"/>
        </w:rPr>
      </w:pPr>
      <w:r>
        <w:rPr>
          <w:rFonts w:eastAsia="Times New Roman"/>
          <w:b/>
          <w:bCs/>
          <w:sz w:val="24"/>
          <w:szCs w:val="24"/>
        </w:rPr>
        <w:t>Максимальное количество уроков в течение дня:</w:t>
      </w:r>
    </w:p>
    <w:p w:rsidR="004A0F69" w:rsidRDefault="004A0F69">
      <w:pPr>
        <w:spacing w:line="7" w:lineRule="exact"/>
        <w:rPr>
          <w:sz w:val="20"/>
          <w:szCs w:val="20"/>
        </w:rPr>
      </w:pPr>
    </w:p>
    <w:p w:rsidR="004A0F69" w:rsidRDefault="009B4C5C">
      <w:pPr>
        <w:spacing w:line="234" w:lineRule="auto"/>
        <w:rPr>
          <w:sz w:val="20"/>
          <w:szCs w:val="20"/>
        </w:rPr>
      </w:pPr>
      <w:r>
        <w:rPr>
          <w:rFonts w:eastAsia="Times New Roman"/>
          <w:sz w:val="24"/>
          <w:szCs w:val="24"/>
        </w:rPr>
        <w:t>– для учащихся 1-х классов – не более 4 уроков и 1 день в неделю – не более 5 уроков, за счет урока физической культуры;</w:t>
      </w:r>
    </w:p>
    <w:p w:rsidR="004A0F69" w:rsidRDefault="004A0F69">
      <w:pPr>
        <w:spacing w:line="13" w:lineRule="exact"/>
        <w:rPr>
          <w:sz w:val="20"/>
          <w:szCs w:val="20"/>
        </w:rPr>
      </w:pPr>
    </w:p>
    <w:p w:rsidR="004A0F69" w:rsidRDefault="009B4C5C">
      <w:pPr>
        <w:spacing w:line="233" w:lineRule="auto"/>
        <w:rPr>
          <w:sz w:val="20"/>
          <w:szCs w:val="20"/>
        </w:rPr>
      </w:pPr>
      <w:r>
        <w:rPr>
          <w:rFonts w:eastAsia="Times New Roman"/>
          <w:sz w:val="24"/>
          <w:szCs w:val="24"/>
        </w:rPr>
        <w:t>– для учащихся 2-4-х классов – не более 5 уроков и 1 день в неделю – не более 6 уроков, за счет урока физической культуры.</w:t>
      </w:r>
    </w:p>
    <w:p w:rsidR="004A0F69" w:rsidRDefault="004A0F69">
      <w:pPr>
        <w:spacing w:line="6" w:lineRule="exact"/>
        <w:rPr>
          <w:sz w:val="20"/>
          <w:szCs w:val="20"/>
        </w:rPr>
      </w:pPr>
    </w:p>
    <w:p w:rsidR="004A0F69" w:rsidRDefault="009B4C5C">
      <w:pPr>
        <w:ind w:left="4200"/>
        <w:rPr>
          <w:sz w:val="20"/>
          <w:szCs w:val="20"/>
        </w:rPr>
      </w:pPr>
      <w:r>
        <w:rPr>
          <w:rFonts w:eastAsia="Times New Roman"/>
          <w:b/>
          <w:bCs/>
          <w:sz w:val="24"/>
          <w:szCs w:val="24"/>
        </w:rPr>
        <w:t>Режим занятий</w:t>
      </w:r>
    </w:p>
    <w:p w:rsidR="004A0F69" w:rsidRDefault="009B4C5C">
      <w:pPr>
        <w:spacing w:line="235" w:lineRule="auto"/>
        <w:rPr>
          <w:sz w:val="20"/>
          <w:szCs w:val="20"/>
        </w:rPr>
      </w:pPr>
      <w:r>
        <w:rPr>
          <w:rFonts w:eastAsia="Times New Roman"/>
          <w:sz w:val="24"/>
          <w:szCs w:val="24"/>
        </w:rPr>
        <w:t>Учебные занятия организуются в 1 смену.</w:t>
      </w:r>
    </w:p>
    <w:p w:rsidR="004A0F69" w:rsidRDefault="004A0F69">
      <w:pPr>
        <w:spacing w:line="1" w:lineRule="exact"/>
        <w:rPr>
          <w:sz w:val="20"/>
          <w:szCs w:val="20"/>
        </w:rPr>
      </w:pPr>
    </w:p>
    <w:p w:rsidR="004A0F69" w:rsidRDefault="009B4C5C">
      <w:pPr>
        <w:rPr>
          <w:sz w:val="20"/>
          <w:szCs w:val="20"/>
        </w:rPr>
      </w:pPr>
      <w:r>
        <w:rPr>
          <w:rFonts w:eastAsia="Times New Roman"/>
          <w:sz w:val="24"/>
          <w:szCs w:val="24"/>
        </w:rPr>
        <w:t>Начало уче</w:t>
      </w:r>
      <w:r w:rsidR="00181A08">
        <w:rPr>
          <w:rFonts w:eastAsia="Times New Roman"/>
          <w:sz w:val="24"/>
          <w:szCs w:val="24"/>
        </w:rPr>
        <w:t>бных занятий в первую смену в 09.0</w:t>
      </w:r>
      <w:r>
        <w:rPr>
          <w:rFonts w:eastAsia="Times New Roman"/>
          <w:sz w:val="24"/>
          <w:szCs w:val="24"/>
        </w:rPr>
        <w:t>0.</w:t>
      </w:r>
    </w:p>
    <w:p w:rsidR="004A0F69" w:rsidRDefault="004A0F69">
      <w:pPr>
        <w:spacing w:line="281" w:lineRule="exact"/>
        <w:rPr>
          <w:sz w:val="20"/>
          <w:szCs w:val="20"/>
        </w:rPr>
      </w:pPr>
    </w:p>
    <w:p w:rsidR="004A0F69" w:rsidRDefault="009B4C5C">
      <w:pPr>
        <w:jc w:val="center"/>
        <w:rPr>
          <w:sz w:val="20"/>
          <w:szCs w:val="20"/>
        </w:rPr>
      </w:pPr>
      <w:r>
        <w:rPr>
          <w:rFonts w:eastAsia="Times New Roman"/>
          <w:b/>
          <w:bCs/>
          <w:sz w:val="24"/>
          <w:szCs w:val="24"/>
        </w:rPr>
        <w:t>Продолжительность уроков (академический час):</w:t>
      </w:r>
    </w:p>
    <w:p w:rsidR="004A0F69" w:rsidRDefault="004A0F69">
      <w:pPr>
        <w:spacing w:line="7" w:lineRule="exact"/>
        <w:rPr>
          <w:sz w:val="20"/>
          <w:szCs w:val="20"/>
        </w:rPr>
      </w:pPr>
    </w:p>
    <w:p w:rsidR="004A0F69" w:rsidRDefault="009B4C5C">
      <w:pPr>
        <w:spacing w:line="234" w:lineRule="auto"/>
        <w:rPr>
          <w:sz w:val="20"/>
          <w:szCs w:val="20"/>
        </w:rPr>
      </w:pPr>
      <w:r>
        <w:rPr>
          <w:rFonts w:eastAsia="Times New Roman"/>
          <w:sz w:val="24"/>
          <w:szCs w:val="24"/>
        </w:rPr>
        <w:t>– 1-е классы – 35 минут в I полугодии (в сентябре, октябре по 3 урока в день; в ноябре-декабре по 4 урока в ден</w:t>
      </w:r>
      <w:r w:rsidR="00181A08">
        <w:rPr>
          <w:rFonts w:eastAsia="Times New Roman"/>
          <w:sz w:val="24"/>
          <w:szCs w:val="24"/>
        </w:rPr>
        <w:t>ь), во II полугодии – 45</w:t>
      </w:r>
      <w:r>
        <w:rPr>
          <w:rFonts w:eastAsia="Times New Roman"/>
          <w:sz w:val="24"/>
          <w:szCs w:val="24"/>
        </w:rPr>
        <w:t xml:space="preserve"> минут (январ</w:t>
      </w:r>
      <w:proofErr w:type="gramStart"/>
      <w:r>
        <w:rPr>
          <w:rFonts w:eastAsia="Times New Roman"/>
          <w:sz w:val="24"/>
          <w:szCs w:val="24"/>
        </w:rPr>
        <w:t>ь-</w:t>
      </w:r>
      <w:proofErr w:type="gramEnd"/>
      <w:r>
        <w:rPr>
          <w:rFonts w:eastAsia="Times New Roman"/>
          <w:sz w:val="24"/>
          <w:szCs w:val="24"/>
        </w:rPr>
        <w:t xml:space="preserve"> май по 4 урока в день);</w:t>
      </w:r>
    </w:p>
    <w:p w:rsidR="004A0F69" w:rsidRDefault="004A0F69">
      <w:pPr>
        <w:spacing w:line="2" w:lineRule="exact"/>
        <w:rPr>
          <w:sz w:val="20"/>
          <w:szCs w:val="20"/>
        </w:rPr>
      </w:pPr>
    </w:p>
    <w:p w:rsidR="004A0F69" w:rsidRDefault="009B4C5C">
      <w:pPr>
        <w:rPr>
          <w:sz w:val="20"/>
          <w:szCs w:val="20"/>
        </w:rPr>
      </w:pPr>
      <w:r>
        <w:rPr>
          <w:rFonts w:eastAsia="Times New Roman"/>
          <w:sz w:val="24"/>
          <w:szCs w:val="24"/>
        </w:rPr>
        <w:t>– 2-4-е</w:t>
      </w:r>
      <w:r w:rsidR="00181A08">
        <w:rPr>
          <w:rFonts w:eastAsia="Times New Roman"/>
          <w:sz w:val="24"/>
          <w:szCs w:val="24"/>
        </w:rPr>
        <w:t xml:space="preserve"> общеобразовательные классы – 45</w:t>
      </w:r>
      <w:r>
        <w:rPr>
          <w:rFonts w:eastAsia="Times New Roman"/>
          <w:sz w:val="24"/>
          <w:szCs w:val="24"/>
        </w:rPr>
        <w:t xml:space="preserve"> минут (первая смена).</w:t>
      </w:r>
    </w:p>
    <w:p w:rsidR="004A0F69" w:rsidRDefault="004A0F69">
      <w:pPr>
        <w:spacing w:line="281" w:lineRule="exact"/>
        <w:rPr>
          <w:sz w:val="20"/>
          <w:szCs w:val="20"/>
        </w:rPr>
      </w:pPr>
    </w:p>
    <w:p w:rsidR="004A0F69" w:rsidRDefault="009B4C5C">
      <w:pPr>
        <w:ind w:left="1700"/>
        <w:rPr>
          <w:sz w:val="20"/>
          <w:szCs w:val="20"/>
        </w:rPr>
      </w:pPr>
      <w:r>
        <w:rPr>
          <w:rFonts w:eastAsia="Times New Roman"/>
          <w:b/>
          <w:bCs/>
          <w:sz w:val="24"/>
          <w:szCs w:val="24"/>
        </w:rPr>
        <w:t>Требования к затратам времени на выполнение домашних заданий</w:t>
      </w:r>
    </w:p>
    <w:tbl>
      <w:tblPr>
        <w:tblW w:w="0" w:type="auto"/>
        <w:tblInd w:w="710" w:type="dxa"/>
        <w:tblLayout w:type="fixed"/>
        <w:tblCellMar>
          <w:left w:w="0" w:type="dxa"/>
          <w:right w:w="0" w:type="dxa"/>
        </w:tblCellMar>
        <w:tblLook w:val="04A0" w:firstRow="1" w:lastRow="0" w:firstColumn="1" w:lastColumn="0" w:noHBand="0" w:noVBand="1"/>
      </w:tblPr>
      <w:tblGrid>
        <w:gridCol w:w="620"/>
        <w:gridCol w:w="3880"/>
        <w:gridCol w:w="4500"/>
      </w:tblGrid>
      <w:tr w:rsidR="004A0F69">
        <w:trPr>
          <w:trHeight w:val="264"/>
        </w:trPr>
        <w:tc>
          <w:tcPr>
            <w:tcW w:w="620" w:type="dxa"/>
            <w:tcBorders>
              <w:top w:val="single" w:sz="8" w:space="0" w:color="auto"/>
              <w:left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5"/>
                <w:sz w:val="24"/>
                <w:szCs w:val="24"/>
              </w:rPr>
              <w:t>№</w:t>
            </w:r>
          </w:p>
        </w:tc>
        <w:tc>
          <w:tcPr>
            <w:tcW w:w="3880" w:type="dxa"/>
            <w:tcBorders>
              <w:top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Классы</w:t>
            </w:r>
          </w:p>
        </w:tc>
        <w:tc>
          <w:tcPr>
            <w:tcW w:w="4500" w:type="dxa"/>
            <w:tcBorders>
              <w:top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8"/>
                <w:sz w:val="24"/>
                <w:szCs w:val="24"/>
              </w:rPr>
              <w:t>Затраты времени</w:t>
            </w:r>
          </w:p>
        </w:tc>
      </w:tr>
      <w:tr w:rsidR="004A0F69">
        <w:trPr>
          <w:trHeight w:val="283"/>
        </w:trPr>
        <w:tc>
          <w:tcPr>
            <w:tcW w:w="620" w:type="dxa"/>
            <w:tcBorders>
              <w:left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sz w:val="24"/>
                <w:szCs w:val="24"/>
              </w:rPr>
              <w:t>п/п</w:t>
            </w:r>
          </w:p>
        </w:tc>
        <w:tc>
          <w:tcPr>
            <w:tcW w:w="3880" w:type="dxa"/>
            <w:tcBorders>
              <w:bottom w:val="single" w:sz="8" w:space="0" w:color="auto"/>
              <w:right w:val="single" w:sz="8" w:space="0" w:color="auto"/>
            </w:tcBorders>
            <w:vAlign w:val="bottom"/>
          </w:tcPr>
          <w:p w:rsidR="004A0F69" w:rsidRDefault="004A0F69">
            <w:pPr>
              <w:rPr>
                <w:sz w:val="24"/>
                <w:szCs w:val="24"/>
              </w:rPr>
            </w:pPr>
          </w:p>
        </w:tc>
        <w:tc>
          <w:tcPr>
            <w:tcW w:w="4500" w:type="dxa"/>
            <w:tcBorders>
              <w:bottom w:val="single" w:sz="8" w:space="0" w:color="auto"/>
              <w:right w:val="single" w:sz="8" w:space="0" w:color="auto"/>
            </w:tcBorders>
            <w:vAlign w:val="bottom"/>
          </w:tcPr>
          <w:p w:rsidR="004A0F69" w:rsidRDefault="004A0F69">
            <w:pPr>
              <w:rPr>
                <w:sz w:val="24"/>
                <w:szCs w:val="24"/>
              </w:rPr>
            </w:pPr>
          </w:p>
        </w:tc>
      </w:tr>
      <w:tr w:rsidR="004A0F69">
        <w:trPr>
          <w:trHeight w:val="270"/>
        </w:trPr>
        <w:tc>
          <w:tcPr>
            <w:tcW w:w="620" w:type="dxa"/>
            <w:tcBorders>
              <w:left w:val="single" w:sz="8" w:space="0" w:color="auto"/>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1</w:t>
            </w:r>
          </w:p>
        </w:tc>
        <w:tc>
          <w:tcPr>
            <w:tcW w:w="388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1</w:t>
            </w:r>
          </w:p>
        </w:tc>
        <w:tc>
          <w:tcPr>
            <w:tcW w:w="450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sz w:val="24"/>
                <w:szCs w:val="24"/>
              </w:rPr>
              <w:t>ДЗ отсутствует</w:t>
            </w:r>
          </w:p>
        </w:tc>
      </w:tr>
      <w:tr w:rsidR="004A0F69">
        <w:trPr>
          <w:trHeight w:val="270"/>
        </w:trPr>
        <w:tc>
          <w:tcPr>
            <w:tcW w:w="620" w:type="dxa"/>
            <w:tcBorders>
              <w:left w:val="single" w:sz="8" w:space="0" w:color="auto"/>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2</w:t>
            </w:r>
          </w:p>
        </w:tc>
        <w:tc>
          <w:tcPr>
            <w:tcW w:w="388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2-3</w:t>
            </w:r>
          </w:p>
        </w:tc>
        <w:tc>
          <w:tcPr>
            <w:tcW w:w="4500" w:type="dxa"/>
            <w:tcBorders>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до 1,5 ч</w:t>
            </w:r>
          </w:p>
        </w:tc>
      </w:tr>
      <w:tr w:rsidR="004A0F69">
        <w:trPr>
          <w:trHeight w:val="263"/>
        </w:trPr>
        <w:tc>
          <w:tcPr>
            <w:tcW w:w="620" w:type="dxa"/>
            <w:tcBorders>
              <w:left w:val="single" w:sz="8" w:space="0" w:color="auto"/>
              <w:right w:val="single" w:sz="8" w:space="0" w:color="auto"/>
            </w:tcBorders>
            <w:vAlign w:val="bottom"/>
          </w:tcPr>
          <w:p w:rsidR="004A0F69" w:rsidRDefault="009B4C5C">
            <w:pPr>
              <w:spacing w:line="263" w:lineRule="exact"/>
              <w:jc w:val="center"/>
              <w:rPr>
                <w:sz w:val="20"/>
                <w:szCs w:val="20"/>
              </w:rPr>
            </w:pPr>
            <w:r>
              <w:rPr>
                <w:rFonts w:eastAsia="Times New Roman"/>
                <w:w w:val="99"/>
                <w:sz w:val="24"/>
                <w:szCs w:val="24"/>
              </w:rPr>
              <w:t>3</w:t>
            </w:r>
          </w:p>
        </w:tc>
        <w:tc>
          <w:tcPr>
            <w:tcW w:w="3880" w:type="dxa"/>
            <w:tcBorders>
              <w:right w:val="single" w:sz="8" w:space="0" w:color="auto"/>
            </w:tcBorders>
            <w:vAlign w:val="bottom"/>
          </w:tcPr>
          <w:p w:rsidR="004A0F69" w:rsidRDefault="009B4C5C">
            <w:pPr>
              <w:spacing w:line="263" w:lineRule="exact"/>
              <w:jc w:val="center"/>
              <w:rPr>
                <w:sz w:val="20"/>
                <w:szCs w:val="20"/>
              </w:rPr>
            </w:pPr>
            <w:r>
              <w:rPr>
                <w:rFonts w:eastAsia="Times New Roman"/>
                <w:w w:val="99"/>
                <w:sz w:val="24"/>
                <w:szCs w:val="24"/>
              </w:rPr>
              <w:t>4</w:t>
            </w:r>
          </w:p>
        </w:tc>
        <w:tc>
          <w:tcPr>
            <w:tcW w:w="4500" w:type="dxa"/>
            <w:tcBorders>
              <w:right w:val="single" w:sz="8" w:space="0" w:color="auto"/>
            </w:tcBorders>
            <w:vAlign w:val="bottom"/>
          </w:tcPr>
          <w:p w:rsidR="004A0F69" w:rsidRDefault="009B4C5C">
            <w:pPr>
              <w:spacing w:line="263" w:lineRule="exact"/>
              <w:jc w:val="center"/>
              <w:rPr>
                <w:sz w:val="20"/>
                <w:szCs w:val="20"/>
              </w:rPr>
            </w:pPr>
            <w:r>
              <w:rPr>
                <w:rFonts w:eastAsia="Times New Roman"/>
                <w:w w:val="99"/>
                <w:sz w:val="24"/>
                <w:szCs w:val="24"/>
              </w:rPr>
              <w:t>до 2 ч</w:t>
            </w:r>
          </w:p>
        </w:tc>
      </w:tr>
      <w:tr w:rsidR="004A0F69">
        <w:trPr>
          <w:trHeight w:val="27"/>
        </w:trPr>
        <w:tc>
          <w:tcPr>
            <w:tcW w:w="620" w:type="dxa"/>
            <w:tcBorders>
              <w:left w:val="single" w:sz="8" w:space="0" w:color="auto"/>
              <w:bottom w:val="single" w:sz="8" w:space="0" w:color="auto"/>
              <w:right w:val="single" w:sz="8" w:space="0" w:color="auto"/>
            </w:tcBorders>
            <w:vAlign w:val="bottom"/>
          </w:tcPr>
          <w:p w:rsidR="004A0F69" w:rsidRDefault="004A0F69">
            <w:pPr>
              <w:rPr>
                <w:sz w:val="2"/>
                <w:szCs w:val="2"/>
              </w:rPr>
            </w:pPr>
          </w:p>
        </w:tc>
        <w:tc>
          <w:tcPr>
            <w:tcW w:w="3880" w:type="dxa"/>
            <w:tcBorders>
              <w:bottom w:val="single" w:sz="8" w:space="0" w:color="auto"/>
              <w:right w:val="single" w:sz="8" w:space="0" w:color="auto"/>
            </w:tcBorders>
            <w:vAlign w:val="bottom"/>
          </w:tcPr>
          <w:p w:rsidR="004A0F69" w:rsidRDefault="004A0F69">
            <w:pPr>
              <w:rPr>
                <w:sz w:val="2"/>
                <w:szCs w:val="2"/>
              </w:rPr>
            </w:pPr>
          </w:p>
        </w:tc>
        <w:tc>
          <w:tcPr>
            <w:tcW w:w="4500" w:type="dxa"/>
            <w:tcBorders>
              <w:bottom w:val="single" w:sz="8" w:space="0" w:color="auto"/>
              <w:right w:val="single" w:sz="8" w:space="0" w:color="auto"/>
            </w:tcBorders>
            <w:vAlign w:val="bottom"/>
          </w:tcPr>
          <w:p w:rsidR="004A0F69" w:rsidRDefault="004A0F69">
            <w:pPr>
              <w:rPr>
                <w:sz w:val="2"/>
                <w:szCs w:val="2"/>
              </w:rPr>
            </w:pPr>
          </w:p>
        </w:tc>
      </w:tr>
    </w:tbl>
    <w:p w:rsidR="004A0F69" w:rsidRDefault="004A0F69">
      <w:pPr>
        <w:spacing w:line="200" w:lineRule="exact"/>
        <w:rPr>
          <w:sz w:val="20"/>
          <w:szCs w:val="20"/>
        </w:rPr>
      </w:pPr>
    </w:p>
    <w:p w:rsidR="004A0F69" w:rsidRDefault="004A0F69">
      <w:pPr>
        <w:sectPr w:rsidR="004A0F69">
          <w:pgSz w:w="11900" w:h="16838"/>
          <w:pgMar w:top="1112" w:right="706" w:bottom="164" w:left="1140" w:header="0" w:footer="0" w:gutter="0"/>
          <w:cols w:space="720" w:equalWidth="0">
            <w:col w:w="10060"/>
          </w:cols>
        </w:sectPr>
      </w:pPr>
    </w:p>
    <w:p w:rsidR="004A0F69" w:rsidRDefault="004A0F69">
      <w:pPr>
        <w:spacing w:line="263" w:lineRule="exact"/>
        <w:rPr>
          <w:sz w:val="20"/>
          <w:szCs w:val="20"/>
        </w:rPr>
      </w:pPr>
    </w:p>
    <w:p w:rsidR="004A0F69" w:rsidRDefault="009B4C5C">
      <w:pPr>
        <w:ind w:left="9700"/>
        <w:rPr>
          <w:sz w:val="20"/>
          <w:szCs w:val="20"/>
        </w:rPr>
      </w:pPr>
      <w:r>
        <w:rPr>
          <w:rFonts w:eastAsia="Times New Roman"/>
          <w:sz w:val="24"/>
          <w:szCs w:val="24"/>
        </w:rPr>
        <w:t>101</w:t>
      </w:r>
    </w:p>
    <w:p w:rsidR="004A0F69" w:rsidRDefault="004A0F69">
      <w:pPr>
        <w:sectPr w:rsidR="004A0F69">
          <w:type w:val="continuous"/>
          <w:pgSz w:w="11900" w:h="16838"/>
          <w:pgMar w:top="1112" w:right="706" w:bottom="164" w:left="1140" w:header="0" w:footer="0" w:gutter="0"/>
          <w:cols w:space="720" w:equalWidth="0">
            <w:col w:w="10060"/>
          </w:cols>
        </w:sectPr>
      </w:pPr>
    </w:p>
    <w:p w:rsidR="004A0F69" w:rsidRDefault="009B4C5C">
      <w:pPr>
        <w:tabs>
          <w:tab w:val="left" w:pos="1062"/>
        </w:tabs>
        <w:ind w:left="363"/>
        <w:rPr>
          <w:sz w:val="20"/>
          <w:szCs w:val="20"/>
        </w:rPr>
      </w:pPr>
      <w:r>
        <w:rPr>
          <w:rFonts w:eastAsia="Times New Roman"/>
          <w:b/>
          <w:bCs/>
          <w:sz w:val="24"/>
          <w:szCs w:val="24"/>
        </w:rPr>
        <w:lastRenderedPageBreak/>
        <w:t>3.2.</w:t>
      </w:r>
      <w:r>
        <w:rPr>
          <w:sz w:val="20"/>
          <w:szCs w:val="20"/>
        </w:rPr>
        <w:tab/>
      </w:r>
      <w:r>
        <w:rPr>
          <w:rFonts w:eastAsia="Times New Roman"/>
          <w:b/>
          <w:bCs/>
          <w:sz w:val="23"/>
          <w:szCs w:val="23"/>
        </w:rPr>
        <w:t>План внеурочной деятельности</w:t>
      </w:r>
    </w:p>
    <w:p w:rsidR="004A0F69" w:rsidRDefault="004A0F69">
      <w:pPr>
        <w:spacing w:line="7" w:lineRule="exact"/>
        <w:rPr>
          <w:sz w:val="20"/>
          <w:szCs w:val="20"/>
        </w:rPr>
      </w:pPr>
    </w:p>
    <w:p w:rsidR="004A0F69" w:rsidRDefault="009B4C5C">
      <w:pPr>
        <w:ind w:left="703"/>
        <w:rPr>
          <w:sz w:val="20"/>
          <w:szCs w:val="20"/>
        </w:rPr>
      </w:pPr>
      <w:r>
        <w:rPr>
          <w:rFonts w:eastAsia="Times New Roman"/>
          <w:sz w:val="23"/>
          <w:szCs w:val="23"/>
        </w:rPr>
        <w:t>Под внеурочной деятельностью понимается образовательная деятельность, осуществляемая</w:t>
      </w:r>
    </w:p>
    <w:p w:rsidR="004A0F69" w:rsidRDefault="004A0F69">
      <w:pPr>
        <w:spacing w:line="13" w:lineRule="exact"/>
        <w:rPr>
          <w:sz w:val="20"/>
          <w:szCs w:val="20"/>
        </w:rPr>
      </w:pPr>
    </w:p>
    <w:p w:rsidR="004A0F69" w:rsidRDefault="009B4C5C" w:rsidP="008305AD">
      <w:pPr>
        <w:numPr>
          <w:ilvl w:val="0"/>
          <w:numId w:val="121"/>
        </w:numPr>
        <w:tabs>
          <w:tab w:val="left" w:pos="166"/>
        </w:tabs>
        <w:spacing w:line="234" w:lineRule="auto"/>
        <w:ind w:left="3" w:hanging="3"/>
        <w:rPr>
          <w:rFonts w:eastAsia="Times New Roman"/>
          <w:sz w:val="24"/>
          <w:szCs w:val="24"/>
        </w:rPr>
      </w:pPr>
      <w:r>
        <w:rPr>
          <w:rFonts w:eastAsia="Times New Roman"/>
          <w:sz w:val="24"/>
          <w:szCs w:val="24"/>
        </w:rPr>
        <w:t>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4A0F69" w:rsidRDefault="004A0F69">
      <w:pPr>
        <w:spacing w:line="13" w:lineRule="exact"/>
        <w:rPr>
          <w:rFonts w:eastAsia="Times New Roman"/>
          <w:sz w:val="24"/>
          <w:szCs w:val="24"/>
        </w:rPr>
      </w:pPr>
    </w:p>
    <w:p w:rsidR="004A0F69" w:rsidRDefault="009B4C5C">
      <w:pPr>
        <w:spacing w:line="237" w:lineRule="auto"/>
        <w:ind w:left="3" w:firstLine="708"/>
        <w:jc w:val="both"/>
        <w:rPr>
          <w:rFonts w:eastAsia="Times New Roman"/>
          <w:sz w:val="24"/>
          <w:szCs w:val="24"/>
        </w:rPr>
      </w:pPr>
      <w:r>
        <w:rPr>
          <w:rFonts w:eastAsia="Times New Roman"/>
          <w:b/>
          <w:bCs/>
          <w:sz w:val="24"/>
          <w:szCs w:val="24"/>
        </w:rPr>
        <w:t xml:space="preserve">Цели организации внеурочной деятельности </w:t>
      </w:r>
      <w:r>
        <w:rPr>
          <w:rFonts w:eastAsia="Times New Roman"/>
          <w:sz w:val="24"/>
          <w:szCs w:val="24"/>
        </w:rPr>
        <w:t>на уровне начального общего</w:t>
      </w:r>
      <w:r>
        <w:rPr>
          <w:rFonts w:eastAsia="Times New Roman"/>
          <w:b/>
          <w:bCs/>
          <w:sz w:val="24"/>
          <w:szCs w:val="24"/>
        </w:rPr>
        <w:t xml:space="preserve"> </w:t>
      </w:r>
      <w:r>
        <w:rPr>
          <w:rFonts w:eastAsia="Times New Roman"/>
          <w:sz w:val="24"/>
          <w:szCs w:val="24"/>
        </w:rPr>
        <w:t>образования: обеспечение соответствующей возрасту адаптации ребѐнка в образовательной организации, создание благоприятных условий для развития ребѐнка, учѐт его возрастных и индивидуальных особенностей.</w:t>
      </w:r>
    </w:p>
    <w:p w:rsidR="004A0F69" w:rsidRDefault="004A0F69">
      <w:pPr>
        <w:spacing w:line="13" w:lineRule="exact"/>
        <w:rPr>
          <w:rFonts w:eastAsia="Times New Roman"/>
          <w:sz w:val="24"/>
          <w:szCs w:val="24"/>
        </w:rPr>
      </w:pPr>
    </w:p>
    <w:p w:rsidR="004A0F69" w:rsidRDefault="009B4C5C">
      <w:pPr>
        <w:spacing w:line="236" w:lineRule="auto"/>
        <w:ind w:left="3" w:firstLine="708"/>
        <w:jc w:val="both"/>
        <w:rPr>
          <w:rFonts w:eastAsia="Times New Roman"/>
          <w:sz w:val="24"/>
          <w:szCs w:val="24"/>
        </w:rPr>
      </w:pPr>
      <w:r>
        <w:rPr>
          <w:rFonts w:eastAsia="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4A0F69" w:rsidRDefault="004A0F69">
      <w:pPr>
        <w:spacing w:line="13" w:lineRule="exact"/>
        <w:rPr>
          <w:rFonts w:eastAsia="Times New Roman"/>
          <w:sz w:val="24"/>
          <w:szCs w:val="24"/>
        </w:rPr>
      </w:pPr>
    </w:p>
    <w:p w:rsidR="004A0F69" w:rsidRDefault="009B4C5C">
      <w:pPr>
        <w:spacing w:line="238" w:lineRule="auto"/>
        <w:ind w:left="3" w:firstLine="708"/>
        <w:jc w:val="both"/>
        <w:rPr>
          <w:rFonts w:eastAsia="Times New Roman"/>
          <w:sz w:val="24"/>
          <w:szCs w:val="24"/>
        </w:rPr>
      </w:pPr>
      <w:r>
        <w:rPr>
          <w:rFonts w:eastAsia="Times New Roman"/>
          <w:b/>
          <w:bCs/>
          <w:sz w:val="24"/>
          <w:szCs w:val="24"/>
        </w:rPr>
        <w:t>Формы организации внеурочной деятельности</w:t>
      </w:r>
      <w:r>
        <w:rPr>
          <w:rFonts w:eastAsia="Times New Roman"/>
          <w:sz w:val="24"/>
          <w:szCs w:val="24"/>
        </w:rPr>
        <w:t>,</w:t>
      </w:r>
      <w:r>
        <w:rPr>
          <w:rFonts w:eastAsia="Times New Roman"/>
          <w:b/>
          <w:bCs/>
          <w:sz w:val="24"/>
          <w:szCs w:val="24"/>
        </w:rPr>
        <w:t xml:space="preserve"> </w:t>
      </w:r>
      <w:r>
        <w:rPr>
          <w:rFonts w:eastAsia="Times New Roman"/>
          <w:sz w:val="24"/>
          <w:szCs w:val="24"/>
        </w:rPr>
        <w:t>как и в целом образовательной</w:t>
      </w:r>
      <w:r>
        <w:rPr>
          <w:rFonts w:eastAsia="Times New Roman"/>
          <w:b/>
          <w:bCs/>
          <w:sz w:val="24"/>
          <w:szCs w:val="24"/>
        </w:rPr>
        <w:t xml:space="preserve"> </w:t>
      </w:r>
      <w:r>
        <w:rPr>
          <w:rFonts w:eastAsia="Times New Roman"/>
          <w:sz w:val="24"/>
          <w:szCs w:val="24"/>
        </w:rPr>
        <w:t>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A0F69" w:rsidRDefault="004A0F69">
      <w:pPr>
        <w:spacing w:line="21" w:lineRule="exact"/>
        <w:rPr>
          <w:rFonts w:eastAsia="Times New Roman"/>
          <w:sz w:val="24"/>
          <w:szCs w:val="24"/>
        </w:rPr>
      </w:pPr>
    </w:p>
    <w:p w:rsidR="004A0F69" w:rsidRDefault="009B4C5C">
      <w:pPr>
        <w:spacing w:line="237" w:lineRule="auto"/>
        <w:ind w:left="3" w:firstLine="708"/>
        <w:jc w:val="both"/>
        <w:rPr>
          <w:rFonts w:eastAsia="Times New Roman"/>
          <w:sz w:val="24"/>
          <w:szCs w:val="24"/>
        </w:rPr>
      </w:pPr>
      <w:r>
        <w:rPr>
          <w:rFonts w:eastAsia="Times New Roman"/>
          <w:sz w:val="24"/>
          <w:szCs w:val="24"/>
        </w:rPr>
        <w:t>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A0F69" w:rsidRDefault="004A0F69">
      <w:pPr>
        <w:spacing w:line="17" w:lineRule="exact"/>
        <w:rPr>
          <w:rFonts w:eastAsia="Times New Roman"/>
          <w:sz w:val="24"/>
          <w:szCs w:val="24"/>
        </w:rPr>
      </w:pPr>
    </w:p>
    <w:p w:rsidR="004A0F69" w:rsidRDefault="009B4C5C">
      <w:pPr>
        <w:spacing w:line="237" w:lineRule="auto"/>
        <w:ind w:left="3" w:firstLine="708"/>
        <w:jc w:val="both"/>
        <w:rPr>
          <w:rFonts w:eastAsia="Times New Roman"/>
          <w:sz w:val="24"/>
          <w:szCs w:val="24"/>
        </w:rPr>
      </w:pPr>
      <w:r>
        <w:rPr>
          <w:rFonts w:eastAsia="Times New Roman"/>
          <w:sz w:val="24"/>
          <w:szCs w:val="24"/>
        </w:rPr>
        <w:t>Время, отведѐнное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4A0F69" w:rsidRDefault="004A0F69">
      <w:pPr>
        <w:spacing w:line="5" w:lineRule="exact"/>
        <w:rPr>
          <w:rFonts w:eastAsia="Times New Roman"/>
          <w:sz w:val="24"/>
          <w:szCs w:val="24"/>
        </w:rPr>
      </w:pPr>
    </w:p>
    <w:p w:rsidR="004A0F69" w:rsidRDefault="009B4C5C" w:rsidP="008305AD">
      <w:pPr>
        <w:numPr>
          <w:ilvl w:val="1"/>
          <w:numId w:val="121"/>
        </w:numPr>
        <w:tabs>
          <w:tab w:val="left" w:pos="843"/>
        </w:tabs>
        <w:ind w:left="843" w:hanging="135"/>
        <w:rPr>
          <w:rFonts w:eastAsia="Times New Roman"/>
          <w:sz w:val="24"/>
          <w:szCs w:val="24"/>
        </w:rPr>
      </w:pPr>
      <w:r>
        <w:rPr>
          <w:rFonts w:eastAsia="Times New Roman"/>
          <w:sz w:val="24"/>
          <w:szCs w:val="24"/>
        </w:rPr>
        <w:t>непосредственно в образовательной организации;</w:t>
      </w:r>
    </w:p>
    <w:p w:rsidR="004A0F69" w:rsidRDefault="004A0F69">
      <w:pPr>
        <w:spacing w:line="12" w:lineRule="exact"/>
        <w:rPr>
          <w:rFonts w:eastAsia="Times New Roman"/>
          <w:sz w:val="24"/>
          <w:szCs w:val="24"/>
        </w:rPr>
      </w:pPr>
    </w:p>
    <w:p w:rsidR="004A0F69" w:rsidRDefault="009B4C5C" w:rsidP="008305AD">
      <w:pPr>
        <w:numPr>
          <w:ilvl w:val="1"/>
          <w:numId w:val="121"/>
        </w:numPr>
        <w:tabs>
          <w:tab w:val="left" w:pos="946"/>
        </w:tabs>
        <w:spacing w:line="234" w:lineRule="auto"/>
        <w:ind w:left="3" w:firstLine="705"/>
        <w:rPr>
          <w:rFonts w:eastAsia="Times New Roman"/>
          <w:sz w:val="24"/>
          <w:szCs w:val="24"/>
        </w:rPr>
      </w:pPr>
      <w:r>
        <w:rPr>
          <w:rFonts w:eastAsia="Times New Roman"/>
          <w:sz w:val="24"/>
          <w:szCs w:val="24"/>
        </w:rPr>
        <w:t>совместно с организациями и учреждениями дополнительного образования детей, спортивными объектами, учреждениями культуры;</w:t>
      </w:r>
    </w:p>
    <w:p w:rsidR="004A0F69" w:rsidRDefault="004A0F69">
      <w:pPr>
        <w:spacing w:line="13" w:lineRule="exact"/>
        <w:rPr>
          <w:rFonts w:eastAsia="Times New Roman"/>
          <w:sz w:val="24"/>
          <w:szCs w:val="24"/>
        </w:rPr>
      </w:pPr>
    </w:p>
    <w:p w:rsidR="004A0F69" w:rsidRDefault="009B4C5C" w:rsidP="008305AD">
      <w:pPr>
        <w:numPr>
          <w:ilvl w:val="1"/>
          <w:numId w:val="121"/>
        </w:numPr>
        <w:tabs>
          <w:tab w:val="left" w:pos="934"/>
        </w:tabs>
        <w:spacing w:line="234" w:lineRule="auto"/>
        <w:ind w:left="3" w:firstLine="705"/>
        <w:rPr>
          <w:rFonts w:eastAsia="Times New Roman"/>
          <w:sz w:val="24"/>
          <w:szCs w:val="24"/>
        </w:rPr>
      </w:pPr>
      <w:r>
        <w:rPr>
          <w:rFonts w:eastAsia="Times New Roman"/>
          <w:sz w:val="24"/>
          <w:szCs w:val="24"/>
        </w:rP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4A0F69" w:rsidRDefault="004A0F69">
      <w:pPr>
        <w:spacing w:line="13" w:lineRule="exact"/>
        <w:rPr>
          <w:rFonts w:eastAsia="Times New Roman"/>
          <w:sz w:val="24"/>
          <w:szCs w:val="24"/>
        </w:rPr>
      </w:pPr>
    </w:p>
    <w:p w:rsidR="004A0F69" w:rsidRDefault="009B4C5C">
      <w:pPr>
        <w:spacing w:line="237" w:lineRule="auto"/>
        <w:ind w:left="3" w:firstLine="708"/>
        <w:jc w:val="both"/>
        <w:rPr>
          <w:rFonts w:eastAsia="Times New Roman"/>
          <w:sz w:val="24"/>
          <w:szCs w:val="24"/>
        </w:rPr>
      </w:pPr>
      <w:r>
        <w:rPr>
          <w:rFonts w:eastAsia="Times New Roman"/>
          <w:sz w:val="24"/>
          <w:szCs w:val="24"/>
        </w:rPr>
        <w:t>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учителя­предметники, социальные педагоги, педагоги­психологи, воспитатели, тьюторы и др.).</w:t>
      </w:r>
    </w:p>
    <w:p w:rsidR="004A0F69" w:rsidRDefault="004A0F69">
      <w:pPr>
        <w:spacing w:line="13" w:lineRule="exact"/>
        <w:rPr>
          <w:rFonts w:eastAsia="Times New Roman"/>
          <w:sz w:val="24"/>
          <w:szCs w:val="24"/>
        </w:rPr>
      </w:pPr>
    </w:p>
    <w:p w:rsidR="004A0F69" w:rsidRDefault="009B4C5C">
      <w:pPr>
        <w:spacing w:line="236" w:lineRule="auto"/>
        <w:ind w:left="3" w:firstLine="708"/>
        <w:jc w:val="both"/>
        <w:rPr>
          <w:rFonts w:eastAsia="Times New Roman"/>
          <w:sz w:val="24"/>
          <w:szCs w:val="24"/>
        </w:rPr>
      </w:pPr>
      <w:r>
        <w:rPr>
          <w:rFonts w:eastAsia="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4A0F69" w:rsidRDefault="004A0F69">
      <w:pPr>
        <w:spacing w:line="13" w:lineRule="exact"/>
        <w:rPr>
          <w:rFonts w:eastAsia="Times New Roman"/>
          <w:sz w:val="24"/>
          <w:szCs w:val="24"/>
        </w:rPr>
      </w:pPr>
    </w:p>
    <w:p w:rsidR="004A0F69" w:rsidRDefault="009B4C5C">
      <w:pPr>
        <w:spacing w:line="236" w:lineRule="auto"/>
        <w:ind w:left="3" w:firstLine="708"/>
        <w:jc w:val="both"/>
        <w:rPr>
          <w:rFonts w:eastAsia="Times New Roman"/>
          <w:sz w:val="24"/>
          <w:szCs w:val="24"/>
        </w:rPr>
      </w:pPr>
      <w:r>
        <w:rPr>
          <w:rFonts w:eastAsia="Times New Roman"/>
          <w:sz w:val="24"/>
          <w:szCs w:val="24"/>
        </w:rPr>
        <w:t>Связующим звеном между внеурочной деятельностью и дополнительным образованием детей выступают такие формы еѐ реализации, как факультативы, детские научные общества, экологические и военно­патриотические отряды и т. д.</w:t>
      </w:r>
    </w:p>
    <w:p w:rsidR="004A0F69" w:rsidRDefault="004A0F69">
      <w:pPr>
        <w:spacing w:line="14" w:lineRule="exact"/>
        <w:rPr>
          <w:rFonts w:eastAsia="Times New Roman"/>
          <w:sz w:val="24"/>
          <w:szCs w:val="24"/>
        </w:rPr>
      </w:pPr>
    </w:p>
    <w:p w:rsidR="004A0F69" w:rsidRDefault="009B4C5C">
      <w:pPr>
        <w:spacing w:line="238" w:lineRule="auto"/>
        <w:ind w:left="3" w:firstLine="708"/>
        <w:jc w:val="both"/>
        <w:rPr>
          <w:rFonts w:eastAsia="Times New Roman"/>
          <w:sz w:val="24"/>
          <w:szCs w:val="24"/>
        </w:rPr>
      </w:pPr>
      <w:r>
        <w:rPr>
          <w:rFonts w:eastAsia="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ребѐнка на основе спектра направлений детских объединений по интересам, возможности свободного самоопределения ребѐнка,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4A0F69" w:rsidRDefault="004A0F69">
      <w:pPr>
        <w:sectPr w:rsidR="004A0F69">
          <w:pgSz w:w="11900" w:h="16838"/>
          <w:pgMar w:top="1127" w:right="566" w:bottom="164" w:left="1277" w:header="0" w:footer="0" w:gutter="0"/>
          <w:cols w:space="720" w:equalWidth="0">
            <w:col w:w="10063"/>
          </w:cols>
        </w:sect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5" w:lineRule="exact"/>
        <w:rPr>
          <w:sz w:val="20"/>
          <w:szCs w:val="20"/>
        </w:rPr>
      </w:pPr>
    </w:p>
    <w:p w:rsidR="004A0F69" w:rsidRDefault="009B4C5C">
      <w:pPr>
        <w:ind w:left="9703"/>
        <w:rPr>
          <w:sz w:val="20"/>
          <w:szCs w:val="20"/>
        </w:rPr>
      </w:pPr>
      <w:r>
        <w:rPr>
          <w:rFonts w:eastAsia="Times New Roman"/>
          <w:sz w:val="24"/>
          <w:szCs w:val="24"/>
        </w:rPr>
        <w:t>102</w:t>
      </w:r>
    </w:p>
    <w:p w:rsidR="004A0F69" w:rsidRDefault="004A0F69">
      <w:pPr>
        <w:sectPr w:rsidR="004A0F69">
          <w:type w:val="continuous"/>
          <w:pgSz w:w="11900" w:h="16838"/>
          <w:pgMar w:top="1127" w:right="566" w:bottom="164" w:left="1277" w:header="0" w:footer="0" w:gutter="0"/>
          <w:cols w:space="720" w:equalWidth="0">
            <w:col w:w="10063"/>
          </w:cols>
        </w:sectPr>
      </w:pPr>
    </w:p>
    <w:p w:rsidR="004A0F69" w:rsidRDefault="009B4C5C">
      <w:pPr>
        <w:spacing w:line="237" w:lineRule="auto"/>
        <w:ind w:left="3" w:firstLine="708"/>
        <w:jc w:val="both"/>
        <w:rPr>
          <w:sz w:val="20"/>
          <w:szCs w:val="20"/>
        </w:rPr>
      </w:pPr>
      <w:r>
        <w:rPr>
          <w:rFonts w:eastAsia="Times New Roman"/>
          <w:sz w:val="24"/>
          <w:szCs w:val="24"/>
        </w:rPr>
        <w:lastRenderedPageBreak/>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4A0F69" w:rsidRDefault="004A0F69">
      <w:pPr>
        <w:spacing w:line="18" w:lineRule="exact"/>
        <w:rPr>
          <w:sz w:val="20"/>
          <w:szCs w:val="20"/>
        </w:rPr>
      </w:pPr>
    </w:p>
    <w:p w:rsidR="004A0F69" w:rsidRDefault="009B4C5C">
      <w:pPr>
        <w:spacing w:line="236" w:lineRule="auto"/>
        <w:ind w:left="3" w:firstLine="708"/>
        <w:jc w:val="both"/>
        <w:rPr>
          <w:sz w:val="20"/>
          <w:szCs w:val="20"/>
        </w:rPr>
      </w:pPr>
      <w:r>
        <w:rPr>
          <w:rFonts w:eastAsia="Times New Roman"/>
          <w:b/>
          <w:bCs/>
          <w:sz w:val="24"/>
          <w:szCs w:val="24"/>
        </w:rPr>
        <w:t xml:space="preserve">План внеурочной деятельности </w:t>
      </w:r>
      <w:r>
        <w:rPr>
          <w:rFonts w:eastAsia="Times New Roman"/>
          <w:sz w:val="24"/>
          <w:szCs w:val="24"/>
        </w:rPr>
        <w:t>формируется образовательной организацией и</w:t>
      </w:r>
      <w:r>
        <w:rPr>
          <w:rFonts w:eastAsia="Times New Roman"/>
          <w:b/>
          <w:bCs/>
          <w:sz w:val="24"/>
          <w:szCs w:val="24"/>
        </w:rPr>
        <w:t xml:space="preserve"> </w:t>
      </w:r>
      <w:r>
        <w:rPr>
          <w:rFonts w:eastAsia="Times New Roman"/>
          <w:sz w:val="24"/>
          <w:szCs w:val="24"/>
        </w:rPr>
        <w:t>направлен на достижение обучающимися планируемых результатов освоения основной образовательной программы начального общего образования.</w:t>
      </w:r>
    </w:p>
    <w:p w:rsidR="004A0F69" w:rsidRDefault="004A0F69">
      <w:pPr>
        <w:spacing w:line="16" w:lineRule="exact"/>
        <w:rPr>
          <w:sz w:val="20"/>
          <w:szCs w:val="20"/>
        </w:rPr>
      </w:pPr>
    </w:p>
    <w:p w:rsidR="004A0F69" w:rsidRDefault="00181A08" w:rsidP="008305AD">
      <w:pPr>
        <w:numPr>
          <w:ilvl w:val="1"/>
          <w:numId w:val="122"/>
        </w:numPr>
        <w:tabs>
          <w:tab w:val="left" w:pos="788"/>
        </w:tabs>
        <w:spacing w:line="266" w:lineRule="auto"/>
        <w:ind w:left="3" w:right="560" w:firstLine="564"/>
        <w:rPr>
          <w:rFonts w:eastAsia="Times New Roman"/>
          <w:sz w:val="24"/>
          <w:szCs w:val="24"/>
        </w:rPr>
      </w:pPr>
      <w:r>
        <w:rPr>
          <w:rFonts w:eastAsia="Times New Roman"/>
          <w:sz w:val="24"/>
          <w:szCs w:val="24"/>
        </w:rPr>
        <w:t>МБОУ Новочеремховская</w:t>
      </w:r>
      <w:r w:rsidR="009B4C5C">
        <w:rPr>
          <w:rFonts w:eastAsia="Times New Roman"/>
          <w:sz w:val="24"/>
          <w:szCs w:val="24"/>
        </w:rPr>
        <w:t xml:space="preserve"> основная общеобразовательная школа внеурочная деятельность представлена по пяти направлениям развития личности детей:</w:t>
      </w:r>
    </w:p>
    <w:p w:rsidR="004A0F69" w:rsidRDefault="004A0F69">
      <w:pPr>
        <w:spacing w:line="12" w:lineRule="exact"/>
        <w:rPr>
          <w:rFonts w:eastAsia="Times New Roman"/>
          <w:sz w:val="24"/>
          <w:szCs w:val="24"/>
        </w:rPr>
      </w:pPr>
    </w:p>
    <w:p w:rsidR="004A0F69" w:rsidRDefault="009B4C5C">
      <w:pPr>
        <w:ind w:left="63"/>
        <w:rPr>
          <w:rFonts w:eastAsia="Times New Roman"/>
          <w:sz w:val="24"/>
          <w:szCs w:val="24"/>
        </w:rPr>
      </w:pPr>
      <w:r>
        <w:rPr>
          <w:rFonts w:eastAsia="Times New Roman"/>
          <w:sz w:val="24"/>
          <w:szCs w:val="24"/>
        </w:rPr>
        <w:t>1)общекультурное</w:t>
      </w:r>
    </w:p>
    <w:p w:rsidR="004A0F69" w:rsidRDefault="004A0F69">
      <w:pPr>
        <w:spacing w:line="40" w:lineRule="exact"/>
        <w:rPr>
          <w:rFonts w:eastAsia="Times New Roman"/>
          <w:sz w:val="24"/>
          <w:szCs w:val="24"/>
        </w:rPr>
      </w:pPr>
    </w:p>
    <w:p w:rsidR="004A0F69" w:rsidRDefault="009B4C5C" w:rsidP="008305AD">
      <w:pPr>
        <w:numPr>
          <w:ilvl w:val="0"/>
          <w:numId w:val="122"/>
        </w:numPr>
        <w:tabs>
          <w:tab w:val="left" w:pos="263"/>
        </w:tabs>
        <w:ind w:left="263" w:hanging="263"/>
        <w:rPr>
          <w:rFonts w:eastAsia="Times New Roman"/>
          <w:sz w:val="24"/>
          <w:szCs w:val="24"/>
        </w:rPr>
      </w:pPr>
      <w:r>
        <w:rPr>
          <w:rFonts w:eastAsia="Times New Roman"/>
          <w:sz w:val="24"/>
          <w:szCs w:val="24"/>
        </w:rPr>
        <w:t>общеинтеллектуальное</w:t>
      </w:r>
    </w:p>
    <w:p w:rsidR="004A0F69" w:rsidRDefault="004A0F69">
      <w:pPr>
        <w:spacing w:line="41" w:lineRule="exact"/>
        <w:rPr>
          <w:sz w:val="20"/>
          <w:szCs w:val="20"/>
        </w:rPr>
      </w:pPr>
    </w:p>
    <w:p w:rsidR="004A0F69" w:rsidRDefault="009B4C5C">
      <w:pPr>
        <w:ind w:left="3"/>
        <w:rPr>
          <w:sz w:val="20"/>
          <w:szCs w:val="20"/>
        </w:rPr>
      </w:pPr>
      <w:r>
        <w:rPr>
          <w:rFonts w:eastAsia="Times New Roman"/>
          <w:sz w:val="24"/>
          <w:szCs w:val="24"/>
        </w:rPr>
        <w:t>3)социальное</w:t>
      </w:r>
    </w:p>
    <w:p w:rsidR="004A0F69" w:rsidRDefault="004A0F69">
      <w:pPr>
        <w:spacing w:line="43" w:lineRule="exact"/>
        <w:rPr>
          <w:sz w:val="20"/>
          <w:szCs w:val="20"/>
        </w:rPr>
      </w:pPr>
    </w:p>
    <w:p w:rsidR="004A0F69" w:rsidRDefault="009B4C5C" w:rsidP="008305AD">
      <w:pPr>
        <w:numPr>
          <w:ilvl w:val="0"/>
          <w:numId w:val="123"/>
        </w:numPr>
        <w:tabs>
          <w:tab w:val="left" w:pos="263"/>
        </w:tabs>
        <w:ind w:left="263" w:hanging="263"/>
        <w:rPr>
          <w:rFonts w:eastAsia="Times New Roman"/>
          <w:sz w:val="24"/>
          <w:szCs w:val="24"/>
        </w:rPr>
      </w:pPr>
      <w:r>
        <w:rPr>
          <w:rFonts w:eastAsia="Times New Roman"/>
          <w:sz w:val="24"/>
          <w:szCs w:val="24"/>
        </w:rPr>
        <w:t>духовно-нравственное</w:t>
      </w:r>
    </w:p>
    <w:p w:rsidR="004A0F69" w:rsidRDefault="004A0F69">
      <w:pPr>
        <w:spacing w:line="40" w:lineRule="exact"/>
        <w:rPr>
          <w:rFonts w:eastAsia="Times New Roman"/>
          <w:sz w:val="24"/>
          <w:szCs w:val="24"/>
        </w:rPr>
      </w:pPr>
    </w:p>
    <w:p w:rsidR="004A0F69" w:rsidRDefault="009B4C5C" w:rsidP="008305AD">
      <w:pPr>
        <w:numPr>
          <w:ilvl w:val="0"/>
          <w:numId w:val="123"/>
        </w:numPr>
        <w:tabs>
          <w:tab w:val="left" w:pos="263"/>
        </w:tabs>
        <w:ind w:left="263" w:hanging="263"/>
        <w:rPr>
          <w:rFonts w:eastAsia="Times New Roman"/>
          <w:sz w:val="24"/>
          <w:szCs w:val="24"/>
        </w:rPr>
      </w:pPr>
      <w:r>
        <w:rPr>
          <w:rFonts w:eastAsia="Times New Roman"/>
          <w:sz w:val="24"/>
          <w:szCs w:val="24"/>
        </w:rPr>
        <w:t>спортивное - оздоровительное</w:t>
      </w:r>
    </w:p>
    <w:p w:rsidR="004A0F69" w:rsidRDefault="004A0F69">
      <w:pPr>
        <w:spacing w:line="51" w:lineRule="exact"/>
        <w:rPr>
          <w:sz w:val="20"/>
          <w:szCs w:val="20"/>
        </w:rPr>
      </w:pPr>
    </w:p>
    <w:p w:rsidR="004A0F69" w:rsidRDefault="009B4C5C">
      <w:pPr>
        <w:spacing w:line="238" w:lineRule="auto"/>
        <w:ind w:left="3" w:firstLine="708"/>
        <w:jc w:val="both"/>
        <w:rPr>
          <w:sz w:val="20"/>
          <w:szCs w:val="20"/>
        </w:rPr>
      </w:pPr>
      <w:r>
        <w:rPr>
          <w:rFonts w:eastAsia="Times New Roman"/>
          <w:sz w:val="24"/>
          <w:szCs w:val="24"/>
        </w:rPr>
        <w:t>При организации внеурочной деятельности используются разнообразные формы организации деятельности обучающихся (экскурсии, кружковые занятия, заседания объединений, конференции, олимпиады, соревнования, исследовательская деятельность и т.д.), которые отличны от организационных форм в урочной системе обучения. Исходя из возможностей школы и по результатам изучения социального запроса (анкетирования) родителей (законных представителей) и обучающихся, в каждом направлении были определены формы реализации внеурочной деятельности.</w:t>
      </w:r>
    </w:p>
    <w:p w:rsidR="004A0F69" w:rsidRDefault="004A0F69">
      <w:pPr>
        <w:spacing w:line="16" w:lineRule="exact"/>
        <w:rPr>
          <w:sz w:val="20"/>
          <w:szCs w:val="20"/>
        </w:rPr>
      </w:pPr>
    </w:p>
    <w:p w:rsidR="004A0F69" w:rsidRDefault="009B4C5C">
      <w:pPr>
        <w:spacing w:line="236" w:lineRule="auto"/>
        <w:ind w:left="3" w:firstLine="708"/>
        <w:jc w:val="both"/>
        <w:rPr>
          <w:sz w:val="20"/>
          <w:szCs w:val="20"/>
        </w:rPr>
      </w:pPr>
      <w:r>
        <w:rPr>
          <w:rFonts w:eastAsia="Times New Roman"/>
          <w:b/>
          <w:bCs/>
          <w:sz w:val="24"/>
          <w:szCs w:val="24"/>
        </w:rPr>
        <w:t xml:space="preserve">Спортивно-оздоровительное </w:t>
      </w:r>
      <w:r>
        <w:rPr>
          <w:rFonts w:eastAsia="Times New Roman"/>
          <w:sz w:val="24"/>
          <w:szCs w:val="24"/>
        </w:rPr>
        <w:t>направление ориентировано на формирование у ребѐнка</w:t>
      </w:r>
      <w:r>
        <w:rPr>
          <w:rFonts w:eastAsia="Times New Roman"/>
          <w:b/>
          <w:bCs/>
          <w:sz w:val="24"/>
          <w:szCs w:val="24"/>
        </w:rPr>
        <w:t xml:space="preserve"> </w:t>
      </w:r>
      <w:r>
        <w:rPr>
          <w:rFonts w:eastAsia="Times New Roman"/>
          <w:sz w:val="24"/>
          <w:szCs w:val="24"/>
        </w:rPr>
        <w:t>признания ценности здоровья, чувства ответственности за сохранение и укрепление своего здоровья.</w:t>
      </w:r>
    </w:p>
    <w:p w:rsidR="004A0F69" w:rsidRDefault="004A0F69">
      <w:pPr>
        <w:spacing w:line="14" w:lineRule="exact"/>
        <w:rPr>
          <w:sz w:val="20"/>
          <w:szCs w:val="20"/>
        </w:rPr>
      </w:pPr>
    </w:p>
    <w:p w:rsidR="004A0F69" w:rsidRDefault="009B4C5C">
      <w:pPr>
        <w:spacing w:line="237" w:lineRule="auto"/>
        <w:ind w:left="3" w:firstLine="708"/>
        <w:jc w:val="both"/>
        <w:rPr>
          <w:sz w:val="20"/>
          <w:szCs w:val="20"/>
        </w:rPr>
      </w:pPr>
      <w:r>
        <w:rPr>
          <w:rFonts w:eastAsia="Times New Roman"/>
          <w:b/>
          <w:bCs/>
          <w:sz w:val="24"/>
          <w:szCs w:val="24"/>
        </w:rPr>
        <w:t xml:space="preserve">Социальное </w:t>
      </w:r>
      <w:r>
        <w:rPr>
          <w:rFonts w:eastAsia="Times New Roman"/>
          <w:sz w:val="24"/>
          <w:szCs w:val="24"/>
        </w:rPr>
        <w:t>направление ориентировано на формирование у детей первоначальных</w:t>
      </w:r>
      <w:r>
        <w:rPr>
          <w:rFonts w:eastAsia="Times New Roman"/>
          <w:b/>
          <w:bCs/>
          <w:sz w:val="24"/>
          <w:szCs w:val="24"/>
        </w:rPr>
        <w:t xml:space="preserve"> </w:t>
      </w:r>
      <w:r>
        <w:rPr>
          <w:rFonts w:eastAsia="Times New Roman"/>
          <w:sz w:val="24"/>
          <w:szCs w:val="24"/>
        </w:rPr>
        <w:t>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w:t>
      </w:r>
    </w:p>
    <w:p w:rsidR="004A0F69" w:rsidRDefault="004A0F69">
      <w:pPr>
        <w:spacing w:line="14" w:lineRule="exact"/>
        <w:rPr>
          <w:sz w:val="20"/>
          <w:szCs w:val="20"/>
        </w:rPr>
      </w:pPr>
    </w:p>
    <w:p w:rsidR="004A0F69" w:rsidRDefault="009B4C5C">
      <w:pPr>
        <w:spacing w:line="236" w:lineRule="auto"/>
        <w:ind w:left="3" w:firstLine="708"/>
        <w:jc w:val="both"/>
        <w:rPr>
          <w:sz w:val="20"/>
          <w:szCs w:val="20"/>
        </w:rPr>
      </w:pPr>
      <w:r>
        <w:rPr>
          <w:rFonts w:eastAsia="Times New Roman"/>
          <w:b/>
          <w:bCs/>
          <w:sz w:val="24"/>
          <w:szCs w:val="24"/>
        </w:rPr>
        <w:t xml:space="preserve">Общеинтеллектуальное </w:t>
      </w:r>
      <w:r>
        <w:rPr>
          <w:rFonts w:eastAsia="Times New Roman"/>
          <w:sz w:val="24"/>
          <w:szCs w:val="24"/>
        </w:rPr>
        <w:t>направление направлено на формирование способностей к</w:t>
      </w:r>
      <w:r>
        <w:rPr>
          <w:rFonts w:eastAsia="Times New Roman"/>
          <w:b/>
          <w:bCs/>
          <w:sz w:val="24"/>
          <w:szCs w:val="24"/>
        </w:rPr>
        <w:t xml:space="preserve"> </w:t>
      </w:r>
      <w:r>
        <w:rPr>
          <w:rFonts w:eastAsia="Times New Roman"/>
          <w:sz w:val="24"/>
          <w:szCs w:val="24"/>
        </w:rPr>
        <w:t>эффективному и нестандартному мышлению, которые дети быстро переносят на другие предметы и используют при решении любых жизненных проблем.</w:t>
      </w:r>
    </w:p>
    <w:p w:rsidR="004A0F69" w:rsidRDefault="004A0F69">
      <w:pPr>
        <w:spacing w:line="14" w:lineRule="exact"/>
        <w:rPr>
          <w:sz w:val="20"/>
          <w:szCs w:val="20"/>
        </w:rPr>
      </w:pPr>
    </w:p>
    <w:p w:rsidR="004A0F69" w:rsidRDefault="009B4C5C">
      <w:pPr>
        <w:spacing w:line="237" w:lineRule="auto"/>
        <w:ind w:left="3" w:firstLine="708"/>
        <w:jc w:val="both"/>
        <w:rPr>
          <w:sz w:val="20"/>
          <w:szCs w:val="20"/>
        </w:rPr>
      </w:pPr>
      <w:r>
        <w:rPr>
          <w:rFonts w:eastAsia="Times New Roman"/>
          <w:b/>
          <w:bCs/>
          <w:sz w:val="24"/>
          <w:szCs w:val="24"/>
        </w:rPr>
        <w:t xml:space="preserve">Общекультурное </w:t>
      </w:r>
      <w:r>
        <w:rPr>
          <w:rFonts w:eastAsia="Times New Roman"/>
          <w:sz w:val="24"/>
          <w:szCs w:val="24"/>
        </w:rPr>
        <w:t>направление направлено на воспитание ребѐнка через приобщение к</w:t>
      </w:r>
      <w:r>
        <w:rPr>
          <w:rFonts w:eastAsia="Times New Roman"/>
          <w:b/>
          <w:bCs/>
          <w:sz w:val="24"/>
          <w:szCs w:val="24"/>
        </w:rPr>
        <w:t xml:space="preserve"> </w:t>
      </w:r>
      <w:r>
        <w:rPr>
          <w:rFonts w:eastAsia="Times New Roman"/>
          <w:sz w:val="24"/>
          <w:szCs w:val="24"/>
        </w:rPr>
        <w:t>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w:t>
      </w:r>
    </w:p>
    <w:p w:rsidR="004A0F69" w:rsidRDefault="004A0F69">
      <w:pPr>
        <w:spacing w:line="14" w:lineRule="exact"/>
        <w:rPr>
          <w:sz w:val="20"/>
          <w:szCs w:val="20"/>
        </w:rPr>
      </w:pPr>
    </w:p>
    <w:p w:rsidR="004A0F69" w:rsidRDefault="009B4C5C">
      <w:pPr>
        <w:spacing w:line="236" w:lineRule="auto"/>
        <w:ind w:left="3" w:firstLine="708"/>
        <w:jc w:val="both"/>
        <w:rPr>
          <w:sz w:val="20"/>
          <w:szCs w:val="20"/>
        </w:rPr>
      </w:pPr>
      <w:r>
        <w:rPr>
          <w:rFonts w:eastAsia="Times New Roman"/>
          <w:b/>
          <w:bCs/>
          <w:sz w:val="24"/>
          <w:szCs w:val="24"/>
        </w:rPr>
        <w:t xml:space="preserve">Духовно-нравственное </w:t>
      </w:r>
      <w:r>
        <w:rPr>
          <w:rFonts w:eastAsia="Times New Roman"/>
          <w:sz w:val="24"/>
          <w:szCs w:val="24"/>
        </w:rPr>
        <w:t>направление направлено на формирование активной жизненной</w:t>
      </w:r>
      <w:r>
        <w:rPr>
          <w:rFonts w:eastAsia="Times New Roman"/>
          <w:b/>
          <w:bCs/>
          <w:sz w:val="24"/>
          <w:szCs w:val="24"/>
        </w:rPr>
        <w:t xml:space="preserve"> </w:t>
      </w:r>
      <w:r>
        <w:rPr>
          <w:rFonts w:eastAsia="Times New Roman"/>
          <w:sz w:val="24"/>
          <w:szCs w:val="24"/>
        </w:rPr>
        <w:t>позиции, гражданской ответственности за свой народ, за Родину; формирование духовно-нравственных ориентиров, общечеловеческих ценностей.</w:t>
      </w:r>
    </w:p>
    <w:p w:rsidR="004A0F69" w:rsidRDefault="004A0F69">
      <w:pPr>
        <w:spacing w:line="14" w:lineRule="exact"/>
        <w:rPr>
          <w:sz w:val="20"/>
          <w:szCs w:val="20"/>
        </w:rPr>
      </w:pPr>
    </w:p>
    <w:p w:rsidR="004A0F69" w:rsidRDefault="009B4C5C">
      <w:pPr>
        <w:spacing w:line="239" w:lineRule="auto"/>
        <w:ind w:left="3" w:firstLine="708"/>
        <w:jc w:val="both"/>
        <w:rPr>
          <w:sz w:val="20"/>
          <w:szCs w:val="20"/>
        </w:rPr>
      </w:pPr>
      <w:r>
        <w:rPr>
          <w:rFonts w:eastAsia="Times New Roman"/>
          <w:sz w:val="24"/>
          <w:szCs w:val="24"/>
        </w:rPr>
        <w:t>Планируемые результаты реализации программ внеурочной деятельности предполагают комплексный подход к оценке результатов образования, позволяющий вести оценку достижения обучающимися всех трѐх групп результатов образования: личностных, метапредметных и предметных. Первый уровень результатов — приобретение социальных знаний, понимание социальной реальности и повседневной жизни. Второй уровень результатов — 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 Третий уровень результатов — 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w:t>
      </w:r>
    </w:p>
    <w:p w:rsidR="004A0F69" w:rsidRDefault="009B4C5C">
      <w:pPr>
        <w:ind w:left="703"/>
        <w:rPr>
          <w:sz w:val="20"/>
          <w:szCs w:val="20"/>
        </w:rPr>
      </w:pPr>
      <w:r>
        <w:rPr>
          <w:rFonts w:eastAsia="Times New Roman"/>
          <w:sz w:val="24"/>
          <w:szCs w:val="24"/>
        </w:rPr>
        <w:t>Формы внеурочной деятельности по направлениям:</w:t>
      </w:r>
    </w:p>
    <w:p w:rsidR="004A0F69" w:rsidRDefault="009B4C5C">
      <w:pPr>
        <w:ind w:left="3"/>
        <w:rPr>
          <w:sz w:val="20"/>
          <w:szCs w:val="20"/>
        </w:rPr>
      </w:pPr>
      <w:r>
        <w:rPr>
          <w:rFonts w:eastAsia="Times New Roman"/>
          <w:sz w:val="24"/>
          <w:szCs w:val="24"/>
        </w:rPr>
        <w:t>Спортивно-оздоровительное:</w:t>
      </w:r>
    </w:p>
    <w:p w:rsidR="004A0F69" w:rsidRDefault="004A0F69">
      <w:pPr>
        <w:sectPr w:rsidR="004A0F69">
          <w:pgSz w:w="11900" w:h="16838"/>
          <w:pgMar w:top="1135" w:right="566" w:bottom="164" w:left="1277" w:header="0" w:footer="0" w:gutter="0"/>
          <w:cols w:space="720" w:equalWidth="0">
            <w:col w:w="10063"/>
          </w:cols>
        </w:sectPr>
      </w:pPr>
    </w:p>
    <w:p w:rsidR="004A0F69" w:rsidRDefault="004A0F69">
      <w:pPr>
        <w:spacing w:line="343" w:lineRule="exact"/>
        <w:rPr>
          <w:sz w:val="20"/>
          <w:szCs w:val="20"/>
        </w:rPr>
      </w:pPr>
    </w:p>
    <w:p w:rsidR="004A0F69" w:rsidRDefault="009B4C5C">
      <w:pPr>
        <w:ind w:left="9703"/>
        <w:rPr>
          <w:sz w:val="20"/>
          <w:szCs w:val="20"/>
        </w:rPr>
      </w:pPr>
      <w:r>
        <w:rPr>
          <w:rFonts w:eastAsia="Times New Roman"/>
          <w:sz w:val="24"/>
          <w:szCs w:val="24"/>
        </w:rPr>
        <w:t>103</w:t>
      </w:r>
    </w:p>
    <w:p w:rsidR="004A0F69" w:rsidRDefault="004A0F69">
      <w:pPr>
        <w:sectPr w:rsidR="004A0F69">
          <w:type w:val="continuous"/>
          <w:pgSz w:w="11900" w:h="16838"/>
          <w:pgMar w:top="1135" w:right="566" w:bottom="164" w:left="1277" w:header="0" w:footer="0" w:gutter="0"/>
          <w:cols w:space="720" w:equalWidth="0">
            <w:col w:w="10063"/>
          </w:cols>
        </w:sectPr>
      </w:pPr>
    </w:p>
    <w:p w:rsidR="004A0F69" w:rsidRDefault="009B4C5C" w:rsidP="008305AD">
      <w:pPr>
        <w:numPr>
          <w:ilvl w:val="0"/>
          <w:numId w:val="124"/>
        </w:numPr>
        <w:tabs>
          <w:tab w:val="left" w:pos="1000"/>
        </w:tabs>
        <w:ind w:left="1000" w:hanging="175"/>
        <w:rPr>
          <w:rFonts w:ascii="Symbol" w:eastAsia="Symbol" w:hAnsi="Symbol" w:cs="Symbol"/>
          <w:sz w:val="24"/>
          <w:szCs w:val="24"/>
        </w:rPr>
      </w:pPr>
      <w:r>
        <w:rPr>
          <w:rFonts w:eastAsia="Times New Roman"/>
          <w:sz w:val="24"/>
          <w:szCs w:val="24"/>
        </w:rPr>
        <w:lastRenderedPageBreak/>
        <w:t>Посещение спортивных секций</w:t>
      </w:r>
    </w:p>
    <w:p w:rsidR="004A0F69" w:rsidRDefault="004A0F69">
      <w:pPr>
        <w:spacing w:line="1" w:lineRule="exact"/>
        <w:rPr>
          <w:rFonts w:ascii="Symbol" w:eastAsia="Symbol" w:hAnsi="Symbol" w:cs="Symbol"/>
          <w:sz w:val="24"/>
          <w:szCs w:val="24"/>
        </w:rPr>
      </w:pPr>
    </w:p>
    <w:p w:rsidR="004A0F69" w:rsidRDefault="009B4C5C" w:rsidP="008305AD">
      <w:pPr>
        <w:numPr>
          <w:ilvl w:val="0"/>
          <w:numId w:val="124"/>
        </w:numPr>
        <w:tabs>
          <w:tab w:val="left" w:pos="1000"/>
        </w:tabs>
        <w:ind w:left="1000" w:hanging="175"/>
        <w:rPr>
          <w:rFonts w:ascii="Symbol" w:eastAsia="Symbol" w:hAnsi="Symbol" w:cs="Symbol"/>
          <w:sz w:val="24"/>
          <w:szCs w:val="24"/>
        </w:rPr>
      </w:pPr>
      <w:r>
        <w:rPr>
          <w:rFonts w:eastAsia="Times New Roman"/>
          <w:sz w:val="24"/>
          <w:szCs w:val="24"/>
        </w:rPr>
        <w:t>Организация экскурсий, Дней Здоровья и других спортивных соревнований.</w:t>
      </w:r>
    </w:p>
    <w:p w:rsidR="004A0F69" w:rsidRDefault="004A0F69">
      <w:pPr>
        <w:spacing w:line="1" w:lineRule="exact"/>
        <w:rPr>
          <w:rFonts w:ascii="Symbol" w:eastAsia="Symbol" w:hAnsi="Symbol" w:cs="Symbol"/>
          <w:sz w:val="24"/>
          <w:szCs w:val="24"/>
        </w:rPr>
      </w:pPr>
    </w:p>
    <w:p w:rsidR="004A0F69" w:rsidRDefault="009B4C5C" w:rsidP="008305AD">
      <w:pPr>
        <w:numPr>
          <w:ilvl w:val="0"/>
          <w:numId w:val="124"/>
        </w:numPr>
        <w:tabs>
          <w:tab w:val="left" w:pos="1000"/>
        </w:tabs>
        <w:ind w:left="1000" w:hanging="175"/>
        <w:rPr>
          <w:rFonts w:ascii="Symbol" w:eastAsia="Symbol" w:hAnsi="Symbol" w:cs="Symbol"/>
          <w:sz w:val="24"/>
          <w:szCs w:val="24"/>
        </w:rPr>
      </w:pPr>
      <w:r>
        <w:rPr>
          <w:rFonts w:eastAsia="Times New Roman"/>
          <w:sz w:val="24"/>
          <w:szCs w:val="24"/>
        </w:rPr>
        <w:t>Проведение бесед по охране здоровья.</w:t>
      </w:r>
    </w:p>
    <w:p w:rsidR="004A0F69" w:rsidRDefault="009B4C5C" w:rsidP="008305AD">
      <w:pPr>
        <w:numPr>
          <w:ilvl w:val="0"/>
          <w:numId w:val="124"/>
        </w:numPr>
        <w:tabs>
          <w:tab w:val="left" w:pos="1000"/>
        </w:tabs>
        <w:spacing w:line="239" w:lineRule="auto"/>
        <w:ind w:left="1000" w:hanging="175"/>
        <w:rPr>
          <w:rFonts w:ascii="Symbol" w:eastAsia="Symbol" w:hAnsi="Symbol" w:cs="Symbol"/>
          <w:sz w:val="24"/>
          <w:szCs w:val="24"/>
        </w:rPr>
      </w:pPr>
      <w:r>
        <w:rPr>
          <w:rFonts w:eastAsia="Times New Roman"/>
          <w:sz w:val="24"/>
          <w:szCs w:val="24"/>
        </w:rPr>
        <w:t>Применение на уроках игровых моментов, физкультминуток, зарядка перед уроками.</w:t>
      </w:r>
    </w:p>
    <w:p w:rsidR="004A0F69" w:rsidRDefault="004A0F69">
      <w:pPr>
        <w:spacing w:line="1" w:lineRule="exact"/>
        <w:rPr>
          <w:rFonts w:ascii="Symbol" w:eastAsia="Symbol" w:hAnsi="Symbol" w:cs="Symbol"/>
          <w:sz w:val="24"/>
          <w:szCs w:val="24"/>
        </w:rPr>
      </w:pPr>
    </w:p>
    <w:p w:rsidR="004A0F69" w:rsidRDefault="009B4C5C" w:rsidP="008305AD">
      <w:pPr>
        <w:numPr>
          <w:ilvl w:val="0"/>
          <w:numId w:val="124"/>
        </w:numPr>
        <w:tabs>
          <w:tab w:val="left" w:pos="1000"/>
        </w:tabs>
        <w:ind w:left="1000" w:hanging="175"/>
        <w:rPr>
          <w:rFonts w:ascii="Symbol" w:eastAsia="Symbol" w:hAnsi="Symbol" w:cs="Symbol"/>
          <w:sz w:val="24"/>
          <w:szCs w:val="24"/>
        </w:rPr>
      </w:pPr>
      <w:r>
        <w:rPr>
          <w:rFonts w:eastAsia="Times New Roman"/>
          <w:sz w:val="24"/>
          <w:szCs w:val="24"/>
        </w:rPr>
        <w:t>Динамические паузы и прогулки в начальной школе.</w:t>
      </w:r>
    </w:p>
    <w:p w:rsidR="004A0F69" w:rsidRDefault="009B4C5C" w:rsidP="008305AD">
      <w:pPr>
        <w:numPr>
          <w:ilvl w:val="0"/>
          <w:numId w:val="124"/>
        </w:numPr>
        <w:tabs>
          <w:tab w:val="left" w:pos="1000"/>
        </w:tabs>
        <w:spacing w:line="239" w:lineRule="auto"/>
        <w:ind w:left="1000" w:hanging="175"/>
        <w:rPr>
          <w:rFonts w:ascii="Symbol" w:eastAsia="Symbol" w:hAnsi="Symbol" w:cs="Symbol"/>
          <w:sz w:val="24"/>
          <w:szCs w:val="24"/>
        </w:rPr>
      </w:pPr>
      <w:r>
        <w:rPr>
          <w:rFonts w:eastAsia="Times New Roman"/>
          <w:sz w:val="24"/>
          <w:szCs w:val="24"/>
        </w:rPr>
        <w:t>Участие в спортивных соревнованиях.</w:t>
      </w:r>
    </w:p>
    <w:p w:rsidR="004A0F69" w:rsidRDefault="009B4C5C">
      <w:pPr>
        <w:ind w:left="120"/>
        <w:rPr>
          <w:sz w:val="20"/>
          <w:szCs w:val="20"/>
        </w:rPr>
      </w:pPr>
      <w:r>
        <w:rPr>
          <w:rFonts w:eastAsia="Times New Roman"/>
          <w:sz w:val="24"/>
          <w:szCs w:val="24"/>
        </w:rPr>
        <w:t>Общекультурное:</w:t>
      </w:r>
    </w:p>
    <w:p w:rsidR="004A0F69" w:rsidRDefault="004A0F69">
      <w:pPr>
        <w:spacing w:line="31" w:lineRule="exact"/>
        <w:rPr>
          <w:sz w:val="20"/>
          <w:szCs w:val="20"/>
        </w:rPr>
      </w:pPr>
    </w:p>
    <w:p w:rsidR="004A0F69" w:rsidRDefault="009B4C5C" w:rsidP="008305AD">
      <w:pPr>
        <w:numPr>
          <w:ilvl w:val="0"/>
          <w:numId w:val="125"/>
        </w:numPr>
        <w:tabs>
          <w:tab w:val="left" w:pos="1078"/>
        </w:tabs>
        <w:spacing w:line="226" w:lineRule="auto"/>
        <w:ind w:left="120" w:firstLine="705"/>
        <w:rPr>
          <w:rFonts w:ascii="Symbol" w:eastAsia="Symbol" w:hAnsi="Symbol" w:cs="Symbol"/>
          <w:sz w:val="24"/>
          <w:szCs w:val="24"/>
        </w:rPr>
      </w:pPr>
      <w:r>
        <w:rPr>
          <w:rFonts w:eastAsia="Times New Roman"/>
          <w:sz w:val="24"/>
          <w:szCs w:val="24"/>
        </w:rPr>
        <w:t>Организация экскурсий в театры и музеи, выставок детских рисунков, поделок и творческих работ учащихся;</w:t>
      </w:r>
    </w:p>
    <w:p w:rsidR="004A0F69" w:rsidRDefault="004A0F69">
      <w:pPr>
        <w:spacing w:line="32" w:lineRule="exact"/>
        <w:rPr>
          <w:rFonts w:ascii="Symbol" w:eastAsia="Symbol" w:hAnsi="Symbol" w:cs="Symbol"/>
          <w:sz w:val="24"/>
          <w:szCs w:val="24"/>
        </w:rPr>
      </w:pPr>
    </w:p>
    <w:p w:rsidR="004A0F69" w:rsidRDefault="009B4C5C" w:rsidP="008305AD">
      <w:pPr>
        <w:numPr>
          <w:ilvl w:val="0"/>
          <w:numId w:val="125"/>
        </w:numPr>
        <w:tabs>
          <w:tab w:val="left" w:pos="1008"/>
        </w:tabs>
        <w:spacing w:line="227" w:lineRule="auto"/>
        <w:ind w:left="120" w:firstLine="705"/>
        <w:rPr>
          <w:rFonts w:ascii="Symbol" w:eastAsia="Symbol" w:hAnsi="Symbol" w:cs="Symbol"/>
          <w:sz w:val="24"/>
          <w:szCs w:val="24"/>
        </w:rPr>
      </w:pPr>
      <w:r>
        <w:rPr>
          <w:rFonts w:eastAsia="Times New Roman"/>
          <w:sz w:val="24"/>
          <w:szCs w:val="24"/>
        </w:rPr>
        <w:t>Проведение тематических классных часов по эстетике внешнего вида ученика, культуре поведения и речи;</w:t>
      </w:r>
    </w:p>
    <w:p w:rsidR="004A0F69" w:rsidRDefault="004A0F69">
      <w:pPr>
        <w:spacing w:line="32" w:lineRule="exact"/>
        <w:rPr>
          <w:rFonts w:ascii="Symbol" w:eastAsia="Symbol" w:hAnsi="Symbol" w:cs="Symbol"/>
          <w:sz w:val="24"/>
          <w:szCs w:val="24"/>
        </w:rPr>
      </w:pPr>
    </w:p>
    <w:p w:rsidR="004A0F69" w:rsidRDefault="009B4C5C" w:rsidP="008305AD">
      <w:pPr>
        <w:numPr>
          <w:ilvl w:val="0"/>
          <w:numId w:val="125"/>
        </w:numPr>
        <w:tabs>
          <w:tab w:val="left" w:pos="1051"/>
        </w:tabs>
        <w:spacing w:line="226" w:lineRule="auto"/>
        <w:ind w:left="120" w:firstLine="705"/>
        <w:rPr>
          <w:rFonts w:ascii="Symbol" w:eastAsia="Symbol" w:hAnsi="Symbol" w:cs="Symbol"/>
          <w:sz w:val="24"/>
          <w:szCs w:val="24"/>
        </w:rPr>
      </w:pPr>
      <w:r>
        <w:rPr>
          <w:rFonts w:eastAsia="Times New Roman"/>
          <w:sz w:val="24"/>
          <w:szCs w:val="24"/>
        </w:rPr>
        <w:t>Участие в конкурсах, выставках детского творчества эстетического цикла на уровне школы, района, области.</w:t>
      </w:r>
    </w:p>
    <w:p w:rsidR="004A0F69" w:rsidRDefault="004A0F69">
      <w:pPr>
        <w:spacing w:line="1" w:lineRule="exact"/>
        <w:rPr>
          <w:rFonts w:ascii="Symbol" w:eastAsia="Symbol" w:hAnsi="Symbol" w:cs="Symbol"/>
          <w:sz w:val="24"/>
          <w:szCs w:val="24"/>
        </w:rPr>
      </w:pPr>
    </w:p>
    <w:p w:rsidR="004A0F69" w:rsidRDefault="009B4C5C" w:rsidP="008305AD">
      <w:pPr>
        <w:numPr>
          <w:ilvl w:val="0"/>
          <w:numId w:val="125"/>
        </w:numPr>
        <w:tabs>
          <w:tab w:val="left" w:pos="1000"/>
        </w:tabs>
        <w:ind w:left="1000" w:hanging="175"/>
        <w:rPr>
          <w:rFonts w:ascii="Symbol" w:eastAsia="Symbol" w:hAnsi="Symbol" w:cs="Symbol"/>
          <w:sz w:val="24"/>
          <w:szCs w:val="24"/>
        </w:rPr>
      </w:pPr>
      <w:r>
        <w:rPr>
          <w:rFonts w:eastAsia="Times New Roman"/>
          <w:sz w:val="24"/>
          <w:szCs w:val="24"/>
        </w:rPr>
        <w:t>Подготовка и участие в концертах, праздниках, спектаклях. Общеинтеллектуальное:</w:t>
      </w:r>
    </w:p>
    <w:p w:rsidR="004A0F69" w:rsidRDefault="004A0F69">
      <w:pPr>
        <w:spacing w:line="1" w:lineRule="exact"/>
        <w:rPr>
          <w:rFonts w:ascii="Symbol" w:eastAsia="Symbol" w:hAnsi="Symbol" w:cs="Symbol"/>
          <w:sz w:val="24"/>
          <w:szCs w:val="24"/>
        </w:rPr>
      </w:pPr>
    </w:p>
    <w:p w:rsidR="004A0F69" w:rsidRDefault="009B4C5C" w:rsidP="008305AD">
      <w:pPr>
        <w:numPr>
          <w:ilvl w:val="0"/>
          <w:numId w:val="125"/>
        </w:numPr>
        <w:tabs>
          <w:tab w:val="left" w:pos="1000"/>
        </w:tabs>
        <w:ind w:left="1000" w:hanging="175"/>
        <w:rPr>
          <w:rFonts w:ascii="Symbol" w:eastAsia="Symbol" w:hAnsi="Symbol" w:cs="Symbol"/>
          <w:sz w:val="24"/>
          <w:szCs w:val="24"/>
        </w:rPr>
      </w:pPr>
      <w:r>
        <w:rPr>
          <w:rFonts w:eastAsia="Times New Roman"/>
          <w:sz w:val="24"/>
          <w:szCs w:val="24"/>
        </w:rPr>
        <w:t>Предметные недели;</w:t>
      </w:r>
    </w:p>
    <w:p w:rsidR="004A0F69" w:rsidRDefault="009B4C5C" w:rsidP="008305AD">
      <w:pPr>
        <w:numPr>
          <w:ilvl w:val="0"/>
          <w:numId w:val="125"/>
        </w:numPr>
        <w:tabs>
          <w:tab w:val="left" w:pos="1000"/>
        </w:tabs>
        <w:ind w:left="1000" w:hanging="175"/>
        <w:rPr>
          <w:rFonts w:ascii="Symbol" w:eastAsia="Symbol" w:hAnsi="Symbol" w:cs="Symbol"/>
          <w:sz w:val="24"/>
          <w:szCs w:val="24"/>
        </w:rPr>
      </w:pPr>
      <w:r>
        <w:rPr>
          <w:rFonts w:eastAsia="Times New Roman"/>
          <w:sz w:val="24"/>
          <w:szCs w:val="24"/>
        </w:rPr>
        <w:t>Библиотечные уроки;</w:t>
      </w:r>
    </w:p>
    <w:p w:rsidR="004A0F69" w:rsidRDefault="009B4C5C" w:rsidP="008305AD">
      <w:pPr>
        <w:numPr>
          <w:ilvl w:val="0"/>
          <w:numId w:val="125"/>
        </w:numPr>
        <w:tabs>
          <w:tab w:val="left" w:pos="1000"/>
        </w:tabs>
        <w:ind w:left="1000" w:hanging="175"/>
        <w:rPr>
          <w:rFonts w:ascii="Symbol" w:eastAsia="Symbol" w:hAnsi="Symbol" w:cs="Symbol"/>
          <w:sz w:val="24"/>
          <w:szCs w:val="24"/>
        </w:rPr>
      </w:pPr>
      <w:r>
        <w:rPr>
          <w:rFonts w:eastAsia="Times New Roman"/>
          <w:sz w:val="24"/>
          <w:szCs w:val="24"/>
        </w:rPr>
        <w:t>Конкурсы, экскурсии, олимпиады, конференции, деловые и ролевые;</w:t>
      </w:r>
    </w:p>
    <w:p w:rsidR="004A0F69" w:rsidRDefault="009B4C5C" w:rsidP="008305AD">
      <w:pPr>
        <w:numPr>
          <w:ilvl w:val="0"/>
          <w:numId w:val="125"/>
        </w:numPr>
        <w:tabs>
          <w:tab w:val="left" w:pos="1000"/>
        </w:tabs>
        <w:spacing w:line="239" w:lineRule="auto"/>
        <w:ind w:left="1000" w:hanging="175"/>
        <w:rPr>
          <w:rFonts w:ascii="Symbol" w:eastAsia="Symbol" w:hAnsi="Symbol" w:cs="Symbol"/>
          <w:sz w:val="24"/>
          <w:szCs w:val="24"/>
        </w:rPr>
      </w:pPr>
      <w:r>
        <w:rPr>
          <w:rFonts w:eastAsia="Times New Roman"/>
          <w:sz w:val="24"/>
          <w:szCs w:val="24"/>
        </w:rPr>
        <w:t>Проектная деятельность;</w:t>
      </w:r>
    </w:p>
    <w:p w:rsidR="004A0F69" w:rsidRDefault="004A0F69">
      <w:pPr>
        <w:spacing w:line="1" w:lineRule="exact"/>
        <w:rPr>
          <w:rFonts w:ascii="Symbol" w:eastAsia="Symbol" w:hAnsi="Symbol" w:cs="Symbol"/>
          <w:sz w:val="24"/>
          <w:szCs w:val="24"/>
        </w:rPr>
      </w:pPr>
    </w:p>
    <w:p w:rsidR="004A0F69" w:rsidRDefault="009B4C5C" w:rsidP="008305AD">
      <w:pPr>
        <w:numPr>
          <w:ilvl w:val="0"/>
          <w:numId w:val="125"/>
        </w:numPr>
        <w:tabs>
          <w:tab w:val="left" w:pos="1000"/>
        </w:tabs>
        <w:ind w:left="1000" w:hanging="175"/>
        <w:rPr>
          <w:rFonts w:ascii="Symbol" w:eastAsia="Symbol" w:hAnsi="Symbol" w:cs="Symbol"/>
          <w:sz w:val="24"/>
          <w:szCs w:val="24"/>
        </w:rPr>
      </w:pPr>
      <w:r>
        <w:rPr>
          <w:rFonts w:eastAsia="Times New Roman"/>
          <w:sz w:val="24"/>
          <w:szCs w:val="24"/>
        </w:rPr>
        <w:t>Участие в научно-исследовательских конференциях;</w:t>
      </w:r>
    </w:p>
    <w:p w:rsidR="004A0F69" w:rsidRDefault="009B4C5C" w:rsidP="008305AD">
      <w:pPr>
        <w:numPr>
          <w:ilvl w:val="0"/>
          <w:numId w:val="125"/>
        </w:numPr>
        <w:tabs>
          <w:tab w:val="left" w:pos="1000"/>
        </w:tabs>
        <w:spacing w:line="239" w:lineRule="auto"/>
        <w:ind w:left="1000" w:hanging="175"/>
        <w:rPr>
          <w:rFonts w:ascii="Symbol" w:eastAsia="Symbol" w:hAnsi="Symbol" w:cs="Symbol"/>
          <w:sz w:val="24"/>
          <w:szCs w:val="24"/>
        </w:rPr>
      </w:pPr>
      <w:r>
        <w:rPr>
          <w:rFonts w:eastAsia="Times New Roman"/>
          <w:sz w:val="24"/>
          <w:szCs w:val="24"/>
        </w:rPr>
        <w:t>Разработка проектов к урокам.</w:t>
      </w:r>
    </w:p>
    <w:p w:rsidR="004A0F69" w:rsidRDefault="009B4C5C">
      <w:pPr>
        <w:ind w:left="120"/>
        <w:rPr>
          <w:sz w:val="20"/>
          <w:szCs w:val="20"/>
        </w:rPr>
      </w:pPr>
      <w:r>
        <w:rPr>
          <w:rFonts w:eastAsia="Times New Roman"/>
          <w:sz w:val="24"/>
          <w:szCs w:val="24"/>
        </w:rPr>
        <w:t>Духовно-нравственное:</w:t>
      </w:r>
    </w:p>
    <w:p w:rsidR="004A0F69" w:rsidRDefault="004A0F69">
      <w:pPr>
        <w:spacing w:line="1" w:lineRule="exact"/>
        <w:rPr>
          <w:sz w:val="20"/>
          <w:szCs w:val="20"/>
        </w:rPr>
      </w:pPr>
    </w:p>
    <w:p w:rsidR="004A0F69" w:rsidRDefault="009B4C5C" w:rsidP="008305AD">
      <w:pPr>
        <w:numPr>
          <w:ilvl w:val="0"/>
          <w:numId w:val="126"/>
        </w:numPr>
        <w:tabs>
          <w:tab w:val="left" w:pos="1000"/>
        </w:tabs>
        <w:ind w:left="1000" w:hanging="175"/>
        <w:rPr>
          <w:rFonts w:ascii="Symbol" w:eastAsia="Symbol" w:hAnsi="Symbol" w:cs="Symbol"/>
          <w:sz w:val="24"/>
          <w:szCs w:val="24"/>
        </w:rPr>
      </w:pPr>
      <w:r>
        <w:rPr>
          <w:rFonts w:eastAsia="Times New Roman"/>
          <w:sz w:val="24"/>
          <w:szCs w:val="24"/>
        </w:rPr>
        <w:t>Встречи с ветеранами ВОВ и труда, уроки мужества, посещение школьного музея.</w:t>
      </w:r>
    </w:p>
    <w:p w:rsidR="004A0F69" w:rsidRDefault="009B4C5C" w:rsidP="008305AD">
      <w:pPr>
        <w:numPr>
          <w:ilvl w:val="0"/>
          <w:numId w:val="126"/>
        </w:numPr>
        <w:tabs>
          <w:tab w:val="left" w:pos="1000"/>
        </w:tabs>
        <w:spacing w:line="239" w:lineRule="auto"/>
        <w:ind w:left="1000" w:hanging="175"/>
        <w:rPr>
          <w:rFonts w:ascii="Symbol" w:eastAsia="Symbol" w:hAnsi="Symbol" w:cs="Symbol"/>
          <w:sz w:val="24"/>
          <w:szCs w:val="24"/>
        </w:rPr>
      </w:pPr>
      <w:r>
        <w:rPr>
          <w:rFonts w:eastAsia="Times New Roman"/>
          <w:sz w:val="24"/>
          <w:szCs w:val="24"/>
        </w:rPr>
        <w:t>Выставки рисунков.</w:t>
      </w:r>
    </w:p>
    <w:p w:rsidR="004A0F69" w:rsidRDefault="004A0F69">
      <w:pPr>
        <w:spacing w:line="1" w:lineRule="exact"/>
        <w:rPr>
          <w:rFonts w:ascii="Symbol" w:eastAsia="Symbol" w:hAnsi="Symbol" w:cs="Symbol"/>
          <w:sz w:val="24"/>
          <w:szCs w:val="24"/>
        </w:rPr>
      </w:pPr>
    </w:p>
    <w:p w:rsidR="004A0F69" w:rsidRDefault="009B4C5C" w:rsidP="008305AD">
      <w:pPr>
        <w:numPr>
          <w:ilvl w:val="0"/>
          <w:numId w:val="126"/>
        </w:numPr>
        <w:tabs>
          <w:tab w:val="left" w:pos="1000"/>
        </w:tabs>
        <w:ind w:left="1000" w:hanging="175"/>
        <w:rPr>
          <w:rFonts w:ascii="Symbol" w:eastAsia="Symbol" w:hAnsi="Symbol" w:cs="Symbol"/>
          <w:sz w:val="24"/>
          <w:szCs w:val="24"/>
        </w:rPr>
      </w:pPr>
      <w:r>
        <w:rPr>
          <w:rFonts w:eastAsia="Times New Roman"/>
          <w:sz w:val="24"/>
          <w:szCs w:val="24"/>
        </w:rPr>
        <w:t>Оформление газет о боевой и трудовой славе россиян.</w:t>
      </w:r>
    </w:p>
    <w:p w:rsidR="004A0F69" w:rsidRDefault="009B4C5C" w:rsidP="008305AD">
      <w:pPr>
        <w:numPr>
          <w:ilvl w:val="0"/>
          <w:numId w:val="126"/>
        </w:numPr>
        <w:tabs>
          <w:tab w:val="left" w:pos="1000"/>
        </w:tabs>
        <w:spacing w:line="239" w:lineRule="auto"/>
        <w:ind w:left="1000" w:hanging="175"/>
        <w:rPr>
          <w:rFonts w:ascii="Symbol" w:eastAsia="Symbol" w:hAnsi="Symbol" w:cs="Symbol"/>
          <w:sz w:val="24"/>
          <w:szCs w:val="24"/>
        </w:rPr>
      </w:pPr>
      <w:r>
        <w:rPr>
          <w:rFonts w:eastAsia="Times New Roman"/>
          <w:sz w:val="24"/>
          <w:szCs w:val="24"/>
        </w:rPr>
        <w:t>Тематические классные часы.</w:t>
      </w:r>
    </w:p>
    <w:p w:rsidR="004A0F69" w:rsidRDefault="004A0F69">
      <w:pPr>
        <w:spacing w:line="1" w:lineRule="exact"/>
        <w:rPr>
          <w:rFonts w:ascii="Symbol" w:eastAsia="Symbol" w:hAnsi="Symbol" w:cs="Symbol"/>
          <w:sz w:val="24"/>
          <w:szCs w:val="24"/>
        </w:rPr>
      </w:pPr>
    </w:p>
    <w:p w:rsidR="004A0F69" w:rsidRDefault="009B4C5C" w:rsidP="008305AD">
      <w:pPr>
        <w:numPr>
          <w:ilvl w:val="0"/>
          <w:numId w:val="126"/>
        </w:numPr>
        <w:tabs>
          <w:tab w:val="left" w:pos="1000"/>
        </w:tabs>
        <w:ind w:left="1000" w:hanging="175"/>
        <w:rPr>
          <w:rFonts w:ascii="Symbol" w:eastAsia="Symbol" w:hAnsi="Symbol" w:cs="Symbol"/>
          <w:sz w:val="24"/>
          <w:szCs w:val="24"/>
        </w:rPr>
      </w:pPr>
      <w:r>
        <w:rPr>
          <w:rFonts w:eastAsia="Times New Roman"/>
          <w:sz w:val="24"/>
          <w:szCs w:val="24"/>
        </w:rPr>
        <w:t>Подготовка к участию в военно-спортивной игре «Зарница».</w:t>
      </w:r>
    </w:p>
    <w:p w:rsidR="004A0F69" w:rsidRDefault="009B4C5C" w:rsidP="008305AD">
      <w:pPr>
        <w:numPr>
          <w:ilvl w:val="0"/>
          <w:numId w:val="126"/>
        </w:numPr>
        <w:tabs>
          <w:tab w:val="left" w:pos="1000"/>
        </w:tabs>
        <w:spacing w:line="239" w:lineRule="auto"/>
        <w:ind w:left="1000" w:hanging="175"/>
        <w:rPr>
          <w:rFonts w:ascii="Symbol" w:eastAsia="Symbol" w:hAnsi="Symbol" w:cs="Symbol"/>
          <w:sz w:val="24"/>
          <w:szCs w:val="24"/>
        </w:rPr>
      </w:pPr>
      <w:r>
        <w:rPr>
          <w:rFonts w:eastAsia="Times New Roman"/>
          <w:sz w:val="24"/>
          <w:szCs w:val="24"/>
        </w:rPr>
        <w:t>Фестивали патриотической песни, смотры строя и песни.</w:t>
      </w:r>
    </w:p>
    <w:p w:rsidR="004A0F69" w:rsidRDefault="009B4C5C">
      <w:pPr>
        <w:ind w:left="120"/>
        <w:rPr>
          <w:sz w:val="20"/>
          <w:szCs w:val="20"/>
        </w:rPr>
      </w:pPr>
      <w:r>
        <w:rPr>
          <w:rFonts w:eastAsia="Times New Roman"/>
          <w:sz w:val="24"/>
          <w:szCs w:val="24"/>
        </w:rPr>
        <w:t>Социальное:</w:t>
      </w:r>
    </w:p>
    <w:p w:rsidR="004A0F69" w:rsidRDefault="004A0F69">
      <w:pPr>
        <w:spacing w:line="2" w:lineRule="exact"/>
        <w:rPr>
          <w:sz w:val="20"/>
          <w:szCs w:val="20"/>
        </w:rPr>
      </w:pPr>
    </w:p>
    <w:p w:rsidR="004A0F69" w:rsidRDefault="009B4C5C" w:rsidP="008305AD">
      <w:pPr>
        <w:numPr>
          <w:ilvl w:val="0"/>
          <w:numId w:val="127"/>
        </w:numPr>
        <w:tabs>
          <w:tab w:val="left" w:pos="1000"/>
        </w:tabs>
        <w:ind w:left="1000" w:hanging="175"/>
        <w:rPr>
          <w:rFonts w:ascii="Symbol" w:eastAsia="Symbol" w:hAnsi="Symbol" w:cs="Symbol"/>
          <w:sz w:val="24"/>
          <w:szCs w:val="24"/>
        </w:rPr>
      </w:pPr>
      <w:r>
        <w:rPr>
          <w:rFonts w:eastAsia="Times New Roman"/>
          <w:sz w:val="24"/>
          <w:szCs w:val="24"/>
        </w:rPr>
        <w:t>Проведение субботников.</w:t>
      </w:r>
    </w:p>
    <w:p w:rsidR="004A0F69" w:rsidRDefault="009B4C5C" w:rsidP="008305AD">
      <w:pPr>
        <w:numPr>
          <w:ilvl w:val="0"/>
          <w:numId w:val="127"/>
        </w:numPr>
        <w:tabs>
          <w:tab w:val="left" w:pos="1000"/>
        </w:tabs>
        <w:spacing w:line="239" w:lineRule="auto"/>
        <w:ind w:left="1000" w:hanging="175"/>
        <w:rPr>
          <w:rFonts w:ascii="Symbol" w:eastAsia="Symbol" w:hAnsi="Symbol" w:cs="Symbol"/>
          <w:sz w:val="24"/>
          <w:szCs w:val="24"/>
        </w:rPr>
      </w:pPr>
      <w:r>
        <w:rPr>
          <w:rFonts w:eastAsia="Times New Roman"/>
          <w:sz w:val="24"/>
          <w:szCs w:val="24"/>
        </w:rPr>
        <w:t>Работа по оформлению и уборке кабинета.</w:t>
      </w:r>
    </w:p>
    <w:p w:rsidR="004A0F69" w:rsidRDefault="004A0F69">
      <w:pPr>
        <w:spacing w:line="1" w:lineRule="exact"/>
        <w:rPr>
          <w:rFonts w:ascii="Symbol" w:eastAsia="Symbol" w:hAnsi="Symbol" w:cs="Symbol"/>
          <w:sz w:val="24"/>
          <w:szCs w:val="24"/>
        </w:rPr>
      </w:pPr>
    </w:p>
    <w:p w:rsidR="004A0F69" w:rsidRDefault="009B4C5C" w:rsidP="008305AD">
      <w:pPr>
        <w:numPr>
          <w:ilvl w:val="0"/>
          <w:numId w:val="127"/>
        </w:numPr>
        <w:tabs>
          <w:tab w:val="left" w:pos="1000"/>
        </w:tabs>
        <w:ind w:left="1000" w:hanging="175"/>
        <w:rPr>
          <w:rFonts w:ascii="Symbol" w:eastAsia="Symbol" w:hAnsi="Symbol" w:cs="Symbol"/>
          <w:sz w:val="24"/>
          <w:szCs w:val="24"/>
        </w:rPr>
      </w:pPr>
      <w:r>
        <w:rPr>
          <w:rFonts w:eastAsia="Times New Roman"/>
          <w:sz w:val="24"/>
          <w:szCs w:val="24"/>
        </w:rPr>
        <w:t>Работа на пришкольном участке.</w:t>
      </w:r>
    </w:p>
    <w:p w:rsidR="004A0F69" w:rsidRDefault="009B4C5C" w:rsidP="008305AD">
      <w:pPr>
        <w:numPr>
          <w:ilvl w:val="0"/>
          <w:numId w:val="127"/>
        </w:numPr>
        <w:tabs>
          <w:tab w:val="left" w:pos="1000"/>
        </w:tabs>
        <w:spacing w:line="239" w:lineRule="auto"/>
        <w:ind w:left="1000" w:hanging="175"/>
        <w:rPr>
          <w:rFonts w:ascii="Symbol" w:eastAsia="Symbol" w:hAnsi="Symbol" w:cs="Symbol"/>
          <w:sz w:val="24"/>
          <w:szCs w:val="24"/>
        </w:rPr>
      </w:pPr>
      <w:r>
        <w:rPr>
          <w:rFonts w:eastAsia="Times New Roman"/>
          <w:sz w:val="24"/>
          <w:szCs w:val="24"/>
        </w:rPr>
        <w:t>Разведение комнатных растений и уход за ними.</w:t>
      </w:r>
    </w:p>
    <w:p w:rsidR="004A0F69" w:rsidRDefault="004A0F69">
      <w:pPr>
        <w:spacing w:line="1" w:lineRule="exact"/>
        <w:rPr>
          <w:rFonts w:ascii="Symbol" w:eastAsia="Symbol" w:hAnsi="Symbol" w:cs="Symbol"/>
          <w:sz w:val="24"/>
          <w:szCs w:val="24"/>
        </w:rPr>
      </w:pPr>
    </w:p>
    <w:p w:rsidR="004A0F69" w:rsidRDefault="009B4C5C" w:rsidP="008305AD">
      <w:pPr>
        <w:numPr>
          <w:ilvl w:val="0"/>
          <w:numId w:val="127"/>
        </w:numPr>
        <w:tabs>
          <w:tab w:val="left" w:pos="1000"/>
        </w:tabs>
        <w:ind w:left="1000" w:hanging="175"/>
        <w:rPr>
          <w:rFonts w:ascii="Symbol" w:eastAsia="Symbol" w:hAnsi="Symbol" w:cs="Symbol"/>
          <w:sz w:val="24"/>
          <w:szCs w:val="24"/>
        </w:rPr>
      </w:pPr>
      <w:r>
        <w:rPr>
          <w:rFonts w:eastAsia="Times New Roman"/>
          <w:sz w:val="24"/>
          <w:szCs w:val="24"/>
        </w:rPr>
        <w:t>Акция «Посади дерево», «Покормите птиц» и др.</w:t>
      </w:r>
    </w:p>
    <w:p w:rsidR="004A0F69" w:rsidRDefault="004A0F69">
      <w:pPr>
        <w:spacing w:line="274" w:lineRule="exact"/>
        <w:rPr>
          <w:sz w:val="20"/>
          <w:szCs w:val="20"/>
        </w:rPr>
      </w:pPr>
    </w:p>
    <w:p w:rsidR="004A0F69" w:rsidRDefault="009B4C5C">
      <w:pPr>
        <w:ind w:right="-119"/>
        <w:jc w:val="center"/>
        <w:rPr>
          <w:sz w:val="20"/>
          <w:szCs w:val="20"/>
        </w:rPr>
      </w:pPr>
      <w:r>
        <w:rPr>
          <w:rFonts w:eastAsia="Times New Roman"/>
          <w:sz w:val="24"/>
          <w:szCs w:val="24"/>
        </w:rPr>
        <w:t>Распределение часов внеурочной деятельности</w:t>
      </w:r>
    </w:p>
    <w:p w:rsidR="004A0F69" w:rsidRDefault="009B4C5C">
      <w:pPr>
        <w:ind w:right="-119"/>
        <w:jc w:val="center"/>
        <w:rPr>
          <w:sz w:val="20"/>
          <w:szCs w:val="20"/>
        </w:rPr>
      </w:pPr>
      <w:r>
        <w:rPr>
          <w:rFonts w:eastAsia="Times New Roman"/>
          <w:sz w:val="24"/>
          <w:szCs w:val="24"/>
        </w:rPr>
        <w:t>по годам начального общего образования</w:t>
      </w:r>
    </w:p>
    <w:p w:rsidR="004A0F69" w:rsidRDefault="004A0F6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260"/>
        <w:gridCol w:w="1860"/>
        <w:gridCol w:w="100"/>
        <w:gridCol w:w="700"/>
        <w:gridCol w:w="1520"/>
        <w:gridCol w:w="60"/>
        <w:gridCol w:w="460"/>
        <w:gridCol w:w="1020"/>
        <w:gridCol w:w="960"/>
        <w:gridCol w:w="260"/>
        <w:gridCol w:w="300"/>
        <w:gridCol w:w="440"/>
        <w:gridCol w:w="980"/>
        <w:gridCol w:w="120"/>
      </w:tblGrid>
      <w:tr w:rsidR="004A0F69">
        <w:trPr>
          <w:trHeight w:val="281"/>
        </w:trPr>
        <w:tc>
          <w:tcPr>
            <w:tcW w:w="820" w:type="dxa"/>
            <w:gridSpan w:val="2"/>
            <w:tcBorders>
              <w:top w:val="single" w:sz="8" w:space="0" w:color="auto"/>
              <w:left w:val="single" w:sz="8" w:space="0" w:color="auto"/>
              <w:bottom w:val="single" w:sz="8" w:space="0" w:color="auto"/>
              <w:right w:val="single" w:sz="8" w:space="0" w:color="auto"/>
            </w:tcBorders>
            <w:vAlign w:val="bottom"/>
          </w:tcPr>
          <w:p w:rsidR="004A0F69" w:rsidRDefault="009B4C5C">
            <w:pPr>
              <w:ind w:left="120"/>
              <w:rPr>
                <w:sz w:val="20"/>
                <w:szCs w:val="20"/>
              </w:rPr>
            </w:pPr>
            <w:r>
              <w:rPr>
                <w:rFonts w:eastAsia="Times New Roman"/>
                <w:sz w:val="24"/>
                <w:szCs w:val="24"/>
              </w:rPr>
              <w:t>№</w:t>
            </w:r>
          </w:p>
        </w:tc>
        <w:tc>
          <w:tcPr>
            <w:tcW w:w="1960" w:type="dxa"/>
            <w:gridSpan w:val="2"/>
            <w:tcBorders>
              <w:top w:val="single" w:sz="8" w:space="0" w:color="auto"/>
              <w:bottom w:val="single" w:sz="8" w:space="0" w:color="auto"/>
            </w:tcBorders>
            <w:vAlign w:val="bottom"/>
          </w:tcPr>
          <w:p w:rsidR="004A0F69" w:rsidRDefault="009B4C5C">
            <w:pPr>
              <w:ind w:left="100"/>
              <w:rPr>
                <w:sz w:val="20"/>
                <w:szCs w:val="20"/>
              </w:rPr>
            </w:pPr>
            <w:r>
              <w:rPr>
                <w:rFonts w:eastAsia="Times New Roman"/>
                <w:sz w:val="24"/>
                <w:szCs w:val="24"/>
              </w:rPr>
              <w:t>Вид деятельности</w:t>
            </w:r>
          </w:p>
        </w:tc>
        <w:tc>
          <w:tcPr>
            <w:tcW w:w="70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1520" w:type="dxa"/>
            <w:tcBorders>
              <w:top w:val="single" w:sz="8" w:space="0" w:color="auto"/>
              <w:bottom w:val="single" w:sz="8" w:space="0" w:color="auto"/>
              <w:right w:val="single" w:sz="8" w:space="0" w:color="auto"/>
            </w:tcBorders>
            <w:vAlign w:val="bottom"/>
          </w:tcPr>
          <w:p w:rsidR="004A0F69" w:rsidRDefault="009B4C5C">
            <w:pPr>
              <w:ind w:left="80"/>
              <w:rPr>
                <w:sz w:val="20"/>
                <w:szCs w:val="20"/>
              </w:rPr>
            </w:pPr>
            <w:r>
              <w:rPr>
                <w:rFonts w:eastAsia="Times New Roman"/>
                <w:sz w:val="24"/>
                <w:szCs w:val="24"/>
              </w:rPr>
              <w:t>1 класс</w:t>
            </w:r>
          </w:p>
        </w:tc>
        <w:tc>
          <w:tcPr>
            <w:tcW w:w="60" w:type="dxa"/>
            <w:tcBorders>
              <w:top w:val="single" w:sz="8" w:space="0" w:color="auto"/>
              <w:bottom w:val="single" w:sz="8" w:space="0" w:color="auto"/>
            </w:tcBorders>
            <w:vAlign w:val="bottom"/>
          </w:tcPr>
          <w:p w:rsidR="004A0F69" w:rsidRDefault="004A0F69">
            <w:pPr>
              <w:rPr>
                <w:sz w:val="24"/>
                <w:szCs w:val="24"/>
              </w:rPr>
            </w:pPr>
          </w:p>
        </w:tc>
        <w:tc>
          <w:tcPr>
            <w:tcW w:w="1480" w:type="dxa"/>
            <w:gridSpan w:val="2"/>
            <w:tcBorders>
              <w:top w:val="single" w:sz="8" w:space="0" w:color="auto"/>
              <w:bottom w:val="single" w:sz="8" w:space="0" w:color="auto"/>
              <w:right w:val="single" w:sz="8" w:space="0" w:color="auto"/>
            </w:tcBorders>
            <w:vAlign w:val="bottom"/>
          </w:tcPr>
          <w:p w:rsidR="004A0F69" w:rsidRDefault="009B4C5C">
            <w:pPr>
              <w:ind w:left="40"/>
              <w:rPr>
                <w:sz w:val="20"/>
                <w:szCs w:val="20"/>
              </w:rPr>
            </w:pPr>
            <w:r>
              <w:rPr>
                <w:rFonts w:eastAsia="Times New Roman"/>
                <w:sz w:val="24"/>
                <w:szCs w:val="24"/>
              </w:rPr>
              <w:t>2 класс</w:t>
            </w:r>
          </w:p>
        </w:tc>
        <w:tc>
          <w:tcPr>
            <w:tcW w:w="1220" w:type="dxa"/>
            <w:gridSpan w:val="2"/>
            <w:tcBorders>
              <w:top w:val="single" w:sz="8" w:space="0" w:color="auto"/>
              <w:bottom w:val="single" w:sz="8" w:space="0" w:color="auto"/>
            </w:tcBorders>
            <w:vAlign w:val="bottom"/>
          </w:tcPr>
          <w:p w:rsidR="004A0F69" w:rsidRDefault="009B4C5C">
            <w:pPr>
              <w:ind w:left="80"/>
              <w:rPr>
                <w:sz w:val="20"/>
                <w:szCs w:val="20"/>
              </w:rPr>
            </w:pPr>
            <w:r>
              <w:rPr>
                <w:rFonts w:eastAsia="Times New Roman"/>
                <w:sz w:val="24"/>
                <w:szCs w:val="24"/>
              </w:rPr>
              <w:t>3 класс</w:t>
            </w:r>
          </w:p>
        </w:tc>
        <w:tc>
          <w:tcPr>
            <w:tcW w:w="30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1540" w:type="dxa"/>
            <w:gridSpan w:val="3"/>
            <w:tcBorders>
              <w:top w:val="single" w:sz="8" w:space="0" w:color="auto"/>
              <w:bottom w:val="single" w:sz="8" w:space="0" w:color="auto"/>
              <w:right w:val="single" w:sz="8" w:space="0" w:color="auto"/>
            </w:tcBorders>
            <w:vAlign w:val="bottom"/>
          </w:tcPr>
          <w:p w:rsidR="004A0F69" w:rsidRDefault="009B4C5C">
            <w:pPr>
              <w:ind w:left="100"/>
              <w:rPr>
                <w:sz w:val="20"/>
                <w:szCs w:val="20"/>
              </w:rPr>
            </w:pPr>
            <w:r>
              <w:rPr>
                <w:rFonts w:eastAsia="Times New Roman"/>
                <w:sz w:val="24"/>
                <w:szCs w:val="24"/>
              </w:rPr>
              <w:t>4 класс</w:t>
            </w:r>
          </w:p>
        </w:tc>
      </w:tr>
      <w:tr w:rsidR="004A0F69">
        <w:trPr>
          <w:trHeight w:val="261"/>
        </w:trPr>
        <w:tc>
          <w:tcPr>
            <w:tcW w:w="560" w:type="dxa"/>
            <w:tcBorders>
              <w:left w:val="single" w:sz="8" w:space="0" w:color="auto"/>
            </w:tcBorders>
            <w:vAlign w:val="bottom"/>
          </w:tcPr>
          <w:p w:rsidR="004A0F69" w:rsidRDefault="009B4C5C">
            <w:pPr>
              <w:spacing w:line="260" w:lineRule="exact"/>
              <w:ind w:left="120"/>
              <w:rPr>
                <w:sz w:val="20"/>
                <w:szCs w:val="20"/>
              </w:rPr>
            </w:pPr>
            <w:r>
              <w:rPr>
                <w:rFonts w:eastAsia="Times New Roman"/>
                <w:sz w:val="24"/>
                <w:szCs w:val="24"/>
              </w:rPr>
              <w:t>1.</w:t>
            </w:r>
          </w:p>
        </w:tc>
        <w:tc>
          <w:tcPr>
            <w:tcW w:w="260" w:type="dxa"/>
            <w:tcBorders>
              <w:right w:val="single" w:sz="8" w:space="0" w:color="auto"/>
            </w:tcBorders>
            <w:vAlign w:val="bottom"/>
          </w:tcPr>
          <w:p w:rsidR="004A0F69" w:rsidRDefault="004A0F69"/>
        </w:tc>
        <w:tc>
          <w:tcPr>
            <w:tcW w:w="1960" w:type="dxa"/>
            <w:gridSpan w:val="2"/>
            <w:vAlign w:val="bottom"/>
          </w:tcPr>
          <w:p w:rsidR="004A0F69" w:rsidRDefault="009B4C5C">
            <w:pPr>
              <w:spacing w:line="260" w:lineRule="exact"/>
              <w:ind w:left="100"/>
              <w:rPr>
                <w:sz w:val="20"/>
                <w:szCs w:val="20"/>
              </w:rPr>
            </w:pPr>
            <w:r>
              <w:rPr>
                <w:rFonts w:eastAsia="Times New Roman"/>
                <w:sz w:val="24"/>
                <w:szCs w:val="24"/>
              </w:rPr>
              <w:t>Внеурочная</w:t>
            </w:r>
          </w:p>
        </w:tc>
        <w:tc>
          <w:tcPr>
            <w:tcW w:w="700" w:type="dxa"/>
            <w:tcBorders>
              <w:right w:val="single" w:sz="8" w:space="0" w:color="auto"/>
            </w:tcBorders>
            <w:vAlign w:val="bottom"/>
          </w:tcPr>
          <w:p w:rsidR="004A0F69" w:rsidRDefault="004A0F69"/>
        </w:tc>
        <w:tc>
          <w:tcPr>
            <w:tcW w:w="1520" w:type="dxa"/>
            <w:tcBorders>
              <w:right w:val="single" w:sz="8" w:space="0" w:color="auto"/>
            </w:tcBorders>
            <w:vAlign w:val="bottom"/>
          </w:tcPr>
          <w:p w:rsidR="004A0F69" w:rsidRDefault="009B4C5C">
            <w:pPr>
              <w:spacing w:line="260" w:lineRule="exact"/>
              <w:ind w:left="80"/>
              <w:rPr>
                <w:sz w:val="20"/>
                <w:szCs w:val="20"/>
              </w:rPr>
            </w:pPr>
            <w:r>
              <w:rPr>
                <w:rFonts w:eastAsia="Times New Roman"/>
                <w:sz w:val="24"/>
                <w:szCs w:val="24"/>
              </w:rPr>
              <w:t>5 часов</w:t>
            </w:r>
          </w:p>
        </w:tc>
        <w:tc>
          <w:tcPr>
            <w:tcW w:w="60" w:type="dxa"/>
            <w:vAlign w:val="bottom"/>
          </w:tcPr>
          <w:p w:rsidR="004A0F69" w:rsidRDefault="004A0F69"/>
        </w:tc>
        <w:tc>
          <w:tcPr>
            <w:tcW w:w="1480" w:type="dxa"/>
            <w:gridSpan w:val="2"/>
            <w:tcBorders>
              <w:right w:val="single" w:sz="8" w:space="0" w:color="auto"/>
            </w:tcBorders>
            <w:vAlign w:val="bottom"/>
          </w:tcPr>
          <w:p w:rsidR="004A0F69" w:rsidRDefault="009B4C5C">
            <w:pPr>
              <w:spacing w:line="260" w:lineRule="exact"/>
              <w:ind w:left="40"/>
              <w:rPr>
                <w:sz w:val="20"/>
                <w:szCs w:val="20"/>
              </w:rPr>
            </w:pPr>
            <w:r>
              <w:rPr>
                <w:rFonts w:eastAsia="Times New Roman"/>
                <w:sz w:val="24"/>
                <w:szCs w:val="24"/>
              </w:rPr>
              <w:t>5 часов</w:t>
            </w:r>
          </w:p>
        </w:tc>
        <w:tc>
          <w:tcPr>
            <w:tcW w:w="1220" w:type="dxa"/>
            <w:gridSpan w:val="2"/>
            <w:vAlign w:val="bottom"/>
          </w:tcPr>
          <w:p w:rsidR="004A0F69" w:rsidRDefault="009B4C5C">
            <w:pPr>
              <w:spacing w:line="260" w:lineRule="exact"/>
              <w:ind w:left="80"/>
              <w:rPr>
                <w:sz w:val="20"/>
                <w:szCs w:val="20"/>
              </w:rPr>
            </w:pPr>
            <w:r>
              <w:rPr>
                <w:rFonts w:eastAsia="Times New Roman"/>
                <w:sz w:val="24"/>
                <w:szCs w:val="24"/>
              </w:rPr>
              <w:t>5 часов</w:t>
            </w:r>
          </w:p>
        </w:tc>
        <w:tc>
          <w:tcPr>
            <w:tcW w:w="300" w:type="dxa"/>
            <w:tcBorders>
              <w:right w:val="single" w:sz="8" w:space="0" w:color="auto"/>
            </w:tcBorders>
            <w:vAlign w:val="bottom"/>
          </w:tcPr>
          <w:p w:rsidR="004A0F69" w:rsidRDefault="004A0F69"/>
        </w:tc>
        <w:tc>
          <w:tcPr>
            <w:tcW w:w="1540" w:type="dxa"/>
            <w:gridSpan w:val="3"/>
            <w:tcBorders>
              <w:right w:val="single" w:sz="8" w:space="0" w:color="auto"/>
            </w:tcBorders>
            <w:vAlign w:val="bottom"/>
          </w:tcPr>
          <w:p w:rsidR="004A0F69" w:rsidRDefault="009B4C5C">
            <w:pPr>
              <w:spacing w:line="260" w:lineRule="exact"/>
              <w:ind w:left="100"/>
              <w:rPr>
                <w:sz w:val="20"/>
                <w:szCs w:val="20"/>
              </w:rPr>
            </w:pPr>
            <w:r>
              <w:rPr>
                <w:rFonts w:eastAsia="Times New Roman"/>
                <w:sz w:val="24"/>
                <w:szCs w:val="24"/>
              </w:rPr>
              <w:t>5 часов</w:t>
            </w:r>
          </w:p>
        </w:tc>
      </w:tr>
      <w:tr w:rsidR="004A0F69">
        <w:trPr>
          <w:trHeight w:val="281"/>
        </w:trPr>
        <w:tc>
          <w:tcPr>
            <w:tcW w:w="560" w:type="dxa"/>
            <w:tcBorders>
              <w:left w:val="single" w:sz="8" w:space="0" w:color="auto"/>
              <w:bottom w:val="single" w:sz="8" w:space="0" w:color="auto"/>
            </w:tcBorders>
            <w:vAlign w:val="bottom"/>
          </w:tcPr>
          <w:p w:rsidR="004A0F69" w:rsidRDefault="004A0F69">
            <w:pPr>
              <w:rPr>
                <w:sz w:val="24"/>
                <w:szCs w:val="24"/>
              </w:rPr>
            </w:pPr>
          </w:p>
        </w:tc>
        <w:tc>
          <w:tcPr>
            <w:tcW w:w="260" w:type="dxa"/>
            <w:tcBorders>
              <w:bottom w:val="single" w:sz="8" w:space="0" w:color="auto"/>
              <w:right w:val="single" w:sz="8" w:space="0" w:color="auto"/>
            </w:tcBorders>
            <w:vAlign w:val="bottom"/>
          </w:tcPr>
          <w:p w:rsidR="004A0F69" w:rsidRDefault="004A0F69">
            <w:pPr>
              <w:rPr>
                <w:sz w:val="24"/>
                <w:szCs w:val="24"/>
              </w:rPr>
            </w:pPr>
          </w:p>
        </w:tc>
        <w:tc>
          <w:tcPr>
            <w:tcW w:w="1960" w:type="dxa"/>
            <w:gridSpan w:val="2"/>
            <w:tcBorders>
              <w:bottom w:val="single" w:sz="8" w:space="0" w:color="auto"/>
            </w:tcBorders>
            <w:vAlign w:val="bottom"/>
          </w:tcPr>
          <w:p w:rsidR="004A0F69" w:rsidRDefault="009B4C5C">
            <w:pPr>
              <w:ind w:left="100"/>
              <w:rPr>
                <w:sz w:val="20"/>
                <w:szCs w:val="20"/>
              </w:rPr>
            </w:pPr>
            <w:r>
              <w:rPr>
                <w:rFonts w:eastAsia="Times New Roman"/>
                <w:sz w:val="24"/>
                <w:szCs w:val="24"/>
              </w:rPr>
              <w:t>деятельность</w:t>
            </w:r>
          </w:p>
        </w:tc>
        <w:tc>
          <w:tcPr>
            <w:tcW w:w="700" w:type="dxa"/>
            <w:tcBorders>
              <w:bottom w:val="single" w:sz="8" w:space="0" w:color="auto"/>
              <w:right w:val="single" w:sz="8" w:space="0" w:color="auto"/>
            </w:tcBorders>
            <w:vAlign w:val="bottom"/>
          </w:tcPr>
          <w:p w:rsidR="004A0F69" w:rsidRDefault="004A0F69">
            <w:pPr>
              <w:rPr>
                <w:sz w:val="24"/>
                <w:szCs w:val="24"/>
              </w:rPr>
            </w:pPr>
          </w:p>
        </w:tc>
        <w:tc>
          <w:tcPr>
            <w:tcW w:w="1520" w:type="dxa"/>
            <w:tcBorders>
              <w:bottom w:val="single" w:sz="8" w:space="0" w:color="auto"/>
              <w:right w:val="single" w:sz="8" w:space="0" w:color="auto"/>
            </w:tcBorders>
            <w:vAlign w:val="bottom"/>
          </w:tcPr>
          <w:p w:rsidR="004A0F69" w:rsidRDefault="004A0F69">
            <w:pPr>
              <w:rPr>
                <w:sz w:val="24"/>
                <w:szCs w:val="24"/>
              </w:rPr>
            </w:pPr>
          </w:p>
        </w:tc>
        <w:tc>
          <w:tcPr>
            <w:tcW w:w="60" w:type="dxa"/>
            <w:tcBorders>
              <w:bottom w:val="single" w:sz="8" w:space="0" w:color="auto"/>
            </w:tcBorders>
            <w:vAlign w:val="bottom"/>
          </w:tcPr>
          <w:p w:rsidR="004A0F69" w:rsidRDefault="004A0F69">
            <w:pPr>
              <w:rPr>
                <w:sz w:val="24"/>
                <w:szCs w:val="24"/>
              </w:rPr>
            </w:pPr>
          </w:p>
        </w:tc>
        <w:tc>
          <w:tcPr>
            <w:tcW w:w="460" w:type="dxa"/>
            <w:tcBorders>
              <w:bottom w:val="single" w:sz="8" w:space="0" w:color="auto"/>
            </w:tcBorders>
            <w:vAlign w:val="bottom"/>
          </w:tcPr>
          <w:p w:rsidR="004A0F69" w:rsidRDefault="004A0F69">
            <w:pPr>
              <w:rPr>
                <w:sz w:val="24"/>
                <w:szCs w:val="24"/>
              </w:rPr>
            </w:pPr>
          </w:p>
        </w:tc>
        <w:tc>
          <w:tcPr>
            <w:tcW w:w="1020" w:type="dxa"/>
            <w:tcBorders>
              <w:bottom w:val="single" w:sz="8" w:space="0" w:color="auto"/>
              <w:right w:val="single" w:sz="8" w:space="0" w:color="auto"/>
            </w:tcBorders>
            <w:vAlign w:val="bottom"/>
          </w:tcPr>
          <w:p w:rsidR="004A0F69" w:rsidRDefault="004A0F69">
            <w:pPr>
              <w:rPr>
                <w:sz w:val="24"/>
                <w:szCs w:val="24"/>
              </w:rPr>
            </w:pPr>
          </w:p>
        </w:tc>
        <w:tc>
          <w:tcPr>
            <w:tcW w:w="960" w:type="dxa"/>
            <w:tcBorders>
              <w:bottom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300" w:type="dxa"/>
            <w:tcBorders>
              <w:bottom w:val="single" w:sz="8" w:space="0" w:color="auto"/>
              <w:right w:val="single" w:sz="8" w:space="0" w:color="auto"/>
            </w:tcBorders>
            <w:vAlign w:val="bottom"/>
          </w:tcPr>
          <w:p w:rsidR="004A0F69" w:rsidRDefault="004A0F69">
            <w:pPr>
              <w:rPr>
                <w:sz w:val="24"/>
                <w:szCs w:val="24"/>
              </w:rPr>
            </w:pPr>
          </w:p>
        </w:tc>
        <w:tc>
          <w:tcPr>
            <w:tcW w:w="440" w:type="dxa"/>
            <w:tcBorders>
              <w:bottom w:val="single" w:sz="8" w:space="0" w:color="auto"/>
            </w:tcBorders>
            <w:vAlign w:val="bottom"/>
          </w:tcPr>
          <w:p w:rsidR="004A0F69" w:rsidRDefault="004A0F69">
            <w:pPr>
              <w:rPr>
                <w:sz w:val="24"/>
                <w:szCs w:val="24"/>
              </w:rPr>
            </w:pPr>
          </w:p>
        </w:tc>
        <w:tc>
          <w:tcPr>
            <w:tcW w:w="980" w:type="dxa"/>
            <w:tcBorders>
              <w:bottom w:val="single" w:sz="8" w:space="0" w:color="auto"/>
            </w:tcBorders>
            <w:vAlign w:val="bottom"/>
          </w:tcPr>
          <w:p w:rsidR="004A0F69" w:rsidRDefault="004A0F69">
            <w:pPr>
              <w:rPr>
                <w:sz w:val="24"/>
                <w:szCs w:val="24"/>
              </w:rPr>
            </w:pPr>
          </w:p>
        </w:tc>
        <w:tc>
          <w:tcPr>
            <w:tcW w:w="120" w:type="dxa"/>
            <w:tcBorders>
              <w:bottom w:val="single" w:sz="8" w:space="0" w:color="auto"/>
              <w:right w:val="single" w:sz="8" w:space="0" w:color="auto"/>
            </w:tcBorders>
            <w:vAlign w:val="bottom"/>
          </w:tcPr>
          <w:p w:rsidR="004A0F69" w:rsidRDefault="004A0F69">
            <w:pPr>
              <w:rPr>
                <w:sz w:val="24"/>
                <w:szCs w:val="24"/>
              </w:rPr>
            </w:pPr>
          </w:p>
        </w:tc>
      </w:tr>
      <w:tr w:rsidR="004A0F69">
        <w:trPr>
          <w:trHeight w:val="268"/>
        </w:trPr>
        <w:tc>
          <w:tcPr>
            <w:tcW w:w="2780" w:type="dxa"/>
            <w:gridSpan w:val="4"/>
            <w:tcBorders>
              <w:left w:val="single" w:sz="8" w:space="0" w:color="auto"/>
              <w:bottom w:val="single" w:sz="8" w:space="0" w:color="auto"/>
            </w:tcBorders>
            <w:vAlign w:val="bottom"/>
          </w:tcPr>
          <w:p w:rsidR="004A0F69" w:rsidRDefault="009B4C5C">
            <w:pPr>
              <w:spacing w:line="264" w:lineRule="exact"/>
              <w:ind w:left="120"/>
              <w:rPr>
                <w:sz w:val="20"/>
                <w:szCs w:val="20"/>
              </w:rPr>
            </w:pPr>
            <w:r>
              <w:rPr>
                <w:rFonts w:eastAsia="Times New Roman"/>
                <w:sz w:val="24"/>
                <w:szCs w:val="24"/>
              </w:rPr>
              <w:t>Учебные недели</w:t>
            </w:r>
          </w:p>
        </w:tc>
        <w:tc>
          <w:tcPr>
            <w:tcW w:w="700" w:type="dxa"/>
            <w:tcBorders>
              <w:bottom w:val="single" w:sz="8" w:space="0" w:color="auto"/>
              <w:right w:val="single" w:sz="8" w:space="0" w:color="auto"/>
            </w:tcBorders>
            <w:vAlign w:val="bottom"/>
          </w:tcPr>
          <w:p w:rsidR="004A0F69" w:rsidRDefault="004A0F69">
            <w:pPr>
              <w:rPr>
                <w:sz w:val="23"/>
                <w:szCs w:val="23"/>
              </w:rPr>
            </w:pPr>
          </w:p>
        </w:tc>
        <w:tc>
          <w:tcPr>
            <w:tcW w:w="1520" w:type="dxa"/>
            <w:tcBorders>
              <w:bottom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33</w:t>
            </w:r>
          </w:p>
        </w:tc>
        <w:tc>
          <w:tcPr>
            <w:tcW w:w="60" w:type="dxa"/>
            <w:tcBorders>
              <w:bottom w:val="single" w:sz="8" w:space="0" w:color="auto"/>
            </w:tcBorders>
            <w:vAlign w:val="bottom"/>
          </w:tcPr>
          <w:p w:rsidR="004A0F69" w:rsidRDefault="004A0F69">
            <w:pPr>
              <w:rPr>
                <w:sz w:val="23"/>
                <w:szCs w:val="23"/>
              </w:rPr>
            </w:pPr>
          </w:p>
        </w:tc>
        <w:tc>
          <w:tcPr>
            <w:tcW w:w="460" w:type="dxa"/>
            <w:tcBorders>
              <w:bottom w:val="single" w:sz="8" w:space="0" w:color="auto"/>
            </w:tcBorders>
            <w:vAlign w:val="bottom"/>
          </w:tcPr>
          <w:p w:rsidR="004A0F69" w:rsidRDefault="009B4C5C">
            <w:pPr>
              <w:spacing w:line="264" w:lineRule="exact"/>
              <w:ind w:left="40"/>
              <w:rPr>
                <w:sz w:val="20"/>
                <w:szCs w:val="20"/>
              </w:rPr>
            </w:pPr>
            <w:r>
              <w:rPr>
                <w:rFonts w:eastAsia="Times New Roman"/>
                <w:sz w:val="24"/>
                <w:szCs w:val="24"/>
              </w:rPr>
              <w:t>34</w:t>
            </w:r>
          </w:p>
        </w:tc>
        <w:tc>
          <w:tcPr>
            <w:tcW w:w="1020" w:type="dxa"/>
            <w:tcBorders>
              <w:bottom w:val="single" w:sz="8" w:space="0" w:color="auto"/>
              <w:right w:val="single" w:sz="8" w:space="0" w:color="auto"/>
            </w:tcBorders>
            <w:vAlign w:val="bottom"/>
          </w:tcPr>
          <w:p w:rsidR="004A0F69" w:rsidRDefault="004A0F69">
            <w:pPr>
              <w:rPr>
                <w:sz w:val="23"/>
                <w:szCs w:val="23"/>
              </w:rPr>
            </w:pPr>
          </w:p>
        </w:tc>
        <w:tc>
          <w:tcPr>
            <w:tcW w:w="960" w:type="dxa"/>
            <w:tcBorders>
              <w:bottom w:val="single" w:sz="8" w:space="0" w:color="auto"/>
            </w:tcBorders>
            <w:vAlign w:val="bottom"/>
          </w:tcPr>
          <w:p w:rsidR="004A0F69" w:rsidRDefault="009B4C5C">
            <w:pPr>
              <w:spacing w:line="264" w:lineRule="exact"/>
              <w:ind w:left="80"/>
              <w:rPr>
                <w:sz w:val="20"/>
                <w:szCs w:val="20"/>
              </w:rPr>
            </w:pPr>
            <w:r>
              <w:rPr>
                <w:rFonts w:eastAsia="Times New Roman"/>
                <w:sz w:val="24"/>
                <w:szCs w:val="24"/>
              </w:rPr>
              <w:t>34</w:t>
            </w:r>
          </w:p>
        </w:tc>
        <w:tc>
          <w:tcPr>
            <w:tcW w:w="260" w:type="dxa"/>
            <w:tcBorders>
              <w:bottom w:val="single" w:sz="8" w:space="0" w:color="auto"/>
            </w:tcBorders>
            <w:vAlign w:val="bottom"/>
          </w:tcPr>
          <w:p w:rsidR="004A0F69" w:rsidRDefault="004A0F69">
            <w:pPr>
              <w:rPr>
                <w:sz w:val="23"/>
                <w:szCs w:val="23"/>
              </w:rPr>
            </w:pPr>
          </w:p>
        </w:tc>
        <w:tc>
          <w:tcPr>
            <w:tcW w:w="300" w:type="dxa"/>
            <w:tcBorders>
              <w:bottom w:val="single" w:sz="8" w:space="0" w:color="auto"/>
              <w:right w:val="single" w:sz="8" w:space="0" w:color="auto"/>
            </w:tcBorders>
            <w:vAlign w:val="bottom"/>
          </w:tcPr>
          <w:p w:rsidR="004A0F69" w:rsidRDefault="004A0F69">
            <w:pPr>
              <w:rPr>
                <w:sz w:val="23"/>
                <w:szCs w:val="23"/>
              </w:rPr>
            </w:pPr>
          </w:p>
        </w:tc>
        <w:tc>
          <w:tcPr>
            <w:tcW w:w="440" w:type="dxa"/>
            <w:tcBorders>
              <w:bottom w:val="single" w:sz="8" w:space="0" w:color="auto"/>
            </w:tcBorders>
            <w:vAlign w:val="bottom"/>
          </w:tcPr>
          <w:p w:rsidR="004A0F69" w:rsidRDefault="009B4C5C">
            <w:pPr>
              <w:spacing w:line="264" w:lineRule="exact"/>
              <w:ind w:left="100"/>
              <w:rPr>
                <w:sz w:val="20"/>
                <w:szCs w:val="20"/>
              </w:rPr>
            </w:pPr>
            <w:r>
              <w:rPr>
                <w:rFonts w:eastAsia="Times New Roman"/>
                <w:sz w:val="24"/>
                <w:szCs w:val="24"/>
              </w:rPr>
              <w:t>34</w:t>
            </w:r>
          </w:p>
        </w:tc>
        <w:tc>
          <w:tcPr>
            <w:tcW w:w="980" w:type="dxa"/>
            <w:tcBorders>
              <w:bottom w:val="single" w:sz="8" w:space="0" w:color="auto"/>
            </w:tcBorders>
            <w:vAlign w:val="bottom"/>
          </w:tcPr>
          <w:p w:rsidR="004A0F69" w:rsidRDefault="004A0F69">
            <w:pPr>
              <w:rPr>
                <w:sz w:val="23"/>
                <w:szCs w:val="23"/>
              </w:rPr>
            </w:pPr>
          </w:p>
        </w:tc>
        <w:tc>
          <w:tcPr>
            <w:tcW w:w="120" w:type="dxa"/>
            <w:tcBorders>
              <w:bottom w:val="single" w:sz="8" w:space="0" w:color="auto"/>
              <w:right w:val="single" w:sz="8" w:space="0" w:color="auto"/>
            </w:tcBorders>
            <w:vAlign w:val="bottom"/>
          </w:tcPr>
          <w:p w:rsidR="004A0F69" w:rsidRDefault="004A0F69">
            <w:pPr>
              <w:rPr>
                <w:sz w:val="23"/>
                <w:szCs w:val="23"/>
              </w:rPr>
            </w:pPr>
          </w:p>
        </w:tc>
      </w:tr>
      <w:tr w:rsidR="004A0F69">
        <w:trPr>
          <w:trHeight w:val="266"/>
        </w:trPr>
        <w:tc>
          <w:tcPr>
            <w:tcW w:w="2780" w:type="dxa"/>
            <w:gridSpan w:val="4"/>
            <w:tcBorders>
              <w:left w:val="single" w:sz="8" w:space="0" w:color="auto"/>
              <w:bottom w:val="single" w:sz="8" w:space="0" w:color="auto"/>
            </w:tcBorders>
            <w:vAlign w:val="bottom"/>
          </w:tcPr>
          <w:p w:rsidR="004A0F69" w:rsidRDefault="009B4C5C">
            <w:pPr>
              <w:spacing w:line="264" w:lineRule="exact"/>
              <w:ind w:left="120"/>
              <w:rPr>
                <w:sz w:val="20"/>
                <w:szCs w:val="20"/>
              </w:rPr>
            </w:pPr>
            <w:r>
              <w:rPr>
                <w:rFonts w:eastAsia="Times New Roman"/>
                <w:sz w:val="24"/>
                <w:szCs w:val="24"/>
              </w:rPr>
              <w:t>Количество часов за год</w:t>
            </w:r>
          </w:p>
        </w:tc>
        <w:tc>
          <w:tcPr>
            <w:tcW w:w="700" w:type="dxa"/>
            <w:tcBorders>
              <w:bottom w:val="single" w:sz="8" w:space="0" w:color="auto"/>
              <w:right w:val="single" w:sz="8" w:space="0" w:color="auto"/>
            </w:tcBorders>
            <w:vAlign w:val="bottom"/>
          </w:tcPr>
          <w:p w:rsidR="004A0F69" w:rsidRDefault="004A0F69">
            <w:pPr>
              <w:rPr>
                <w:sz w:val="23"/>
                <w:szCs w:val="23"/>
              </w:rPr>
            </w:pPr>
          </w:p>
        </w:tc>
        <w:tc>
          <w:tcPr>
            <w:tcW w:w="1520" w:type="dxa"/>
            <w:tcBorders>
              <w:bottom w:val="single" w:sz="8" w:space="0" w:color="auto"/>
              <w:right w:val="single" w:sz="8" w:space="0" w:color="auto"/>
            </w:tcBorders>
            <w:vAlign w:val="bottom"/>
          </w:tcPr>
          <w:p w:rsidR="004A0F69" w:rsidRDefault="009B4C5C">
            <w:pPr>
              <w:spacing w:line="264" w:lineRule="exact"/>
              <w:ind w:left="80"/>
              <w:rPr>
                <w:sz w:val="20"/>
                <w:szCs w:val="20"/>
              </w:rPr>
            </w:pPr>
            <w:r>
              <w:rPr>
                <w:rFonts w:eastAsia="Times New Roman"/>
                <w:sz w:val="24"/>
                <w:szCs w:val="24"/>
              </w:rPr>
              <w:t>165 часов</w:t>
            </w:r>
          </w:p>
        </w:tc>
        <w:tc>
          <w:tcPr>
            <w:tcW w:w="60" w:type="dxa"/>
            <w:tcBorders>
              <w:bottom w:val="single" w:sz="8" w:space="0" w:color="auto"/>
            </w:tcBorders>
            <w:vAlign w:val="bottom"/>
          </w:tcPr>
          <w:p w:rsidR="004A0F69" w:rsidRDefault="004A0F69">
            <w:pPr>
              <w:rPr>
                <w:sz w:val="23"/>
                <w:szCs w:val="23"/>
              </w:rPr>
            </w:pPr>
          </w:p>
        </w:tc>
        <w:tc>
          <w:tcPr>
            <w:tcW w:w="1480" w:type="dxa"/>
            <w:gridSpan w:val="2"/>
            <w:tcBorders>
              <w:bottom w:val="single" w:sz="8" w:space="0" w:color="auto"/>
              <w:right w:val="single" w:sz="8" w:space="0" w:color="auto"/>
            </w:tcBorders>
            <w:vAlign w:val="bottom"/>
          </w:tcPr>
          <w:p w:rsidR="004A0F69" w:rsidRDefault="009B4C5C">
            <w:pPr>
              <w:spacing w:line="264" w:lineRule="exact"/>
              <w:ind w:left="40"/>
              <w:rPr>
                <w:sz w:val="20"/>
                <w:szCs w:val="20"/>
              </w:rPr>
            </w:pPr>
            <w:r>
              <w:rPr>
                <w:rFonts w:eastAsia="Times New Roman"/>
                <w:sz w:val="24"/>
                <w:szCs w:val="24"/>
              </w:rPr>
              <w:t>170 часов</w:t>
            </w:r>
          </w:p>
        </w:tc>
        <w:tc>
          <w:tcPr>
            <w:tcW w:w="1220" w:type="dxa"/>
            <w:gridSpan w:val="2"/>
            <w:tcBorders>
              <w:bottom w:val="single" w:sz="8" w:space="0" w:color="auto"/>
            </w:tcBorders>
            <w:vAlign w:val="bottom"/>
          </w:tcPr>
          <w:p w:rsidR="004A0F69" w:rsidRDefault="009B4C5C">
            <w:pPr>
              <w:spacing w:line="264" w:lineRule="exact"/>
              <w:ind w:left="80"/>
              <w:rPr>
                <w:sz w:val="20"/>
                <w:szCs w:val="20"/>
              </w:rPr>
            </w:pPr>
            <w:r>
              <w:rPr>
                <w:rFonts w:eastAsia="Times New Roman"/>
                <w:sz w:val="24"/>
                <w:szCs w:val="24"/>
              </w:rPr>
              <w:t>170 часов</w:t>
            </w:r>
          </w:p>
        </w:tc>
        <w:tc>
          <w:tcPr>
            <w:tcW w:w="300" w:type="dxa"/>
            <w:tcBorders>
              <w:bottom w:val="single" w:sz="8" w:space="0" w:color="auto"/>
              <w:right w:val="single" w:sz="8" w:space="0" w:color="auto"/>
            </w:tcBorders>
            <w:vAlign w:val="bottom"/>
          </w:tcPr>
          <w:p w:rsidR="004A0F69" w:rsidRDefault="004A0F69">
            <w:pPr>
              <w:rPr>
                <w:sz w:val="23"/>
                <w:szCs w:val="23"/>
              </w:rPr>
            </w:pPr>
          </w:p>
        </w:tc>
        <w:tc>
          <w:tcPr>
            <w:tcW w:w="1540" w:type="dxa"/>
            <w:gridSpan w:val="3"/>
            <w:tcBorders>
              <w:bottom w:val="single" w:sz="8" w:space="0" w:color="auto"/>
              <w:right w:val="single" w:sz="8" w:space="0" w:color="auto"/>
            </w:tcBorders>
            <w:vAlign w:val="bottom"/>
          </w:tcPr>
          <w:p w:rsidR="004A0F69" w:rsidRDefault="009B4C5C">
            <w:pPr>
              <w:spacing w:line="264" w:lineRule="exact"/>
              <w:ind w:left="100"/>
              <w:rPr>
                <w:sz w:val="20"/>
                <w:szCs w:val="20"/>
              </w:rPr>
            </w:pPr>
            <w:r>
              <w:rPr>
                <w:rFonts w:eastAsia="Times New Roman"/>
                <w:sz w:val="24"/>
                <w:szCs w:val="24"/>
              </w:rPr>
              <w:t>170 часов</w:t>
            </w:r>
          </w:p>
        </w:tc>
      </w:tr>
      <w:tr w:rsidR="004A0F69">
        <w:trPr>
          <w:trHeight w:val="266"/>
        </w:trPr>
        <w:tc>
          <w:tcPr>
            <w:tcW w:w="820" w:type="dxa"/>
            <w:gridSpan w:val="2"/>
            <w:tcBorders>
              <w:left w:val="single" w:sz="8" w:space="0" w:color="auto"/>
              <w:bottom w:val="single" w:sz="8" w:space="0" w:color="auto"/>
            </w:tcBorders>
            <w:vAlign w:val="bottom"/>
          </w:tcPr>
          <w:p w:rsidR="004A0F69" w:rsidRDefault="009B4C5C">
            <w:pPr>
              <w:spacing w:line="264" w:lineRule="exact"/>
              <w:ind w:left="120"/>
              <w:rPr>
                <w:sz w:val="20"/>
                <w:szCs w:val="20"/>
              </w:rPr>
            </w:pPr>
            <w:r>
              <w:rPr>
                <w:rFonts w:eastAsia="Times New Roman"/>
                <w:sz w:val="24"/>
                <w:szCs w:val="24"/>
              </w:rPr>
              <w:t>Итого</w:t>
            </w:r>
          </w:p>
        </w:tc>
        <w:tc>
          <w:tcPr>
            <w:tcW w:w="1860" w:type="dxa"/>
            <w:tcBorders>
              <w:bottom w:val="single" w:sz="8" w:space="0" w:color="auto"/>
            </w:tcBorders>
            <w:vAlign w:val="bottom"/>
          </w:tcPr>
          <w:p w:rsidR="004A0F69" w:rsidRDefault="004A0F69">
            <w:pPr>
              <w:rPr>
                <w:sz w:val="23"/>
                <w:szCs w:val="23"/>
              </w:rPr>
            </w:pPr>
          </w:p>
        </w:tc>
        <w:tc>
          <w:tcPr>
            <w:tcW w:w="100" w:type="dxa"/>
            <w:tcBorders>
              <w:bottom w:val="single" w:sz="8" w:space="0" w:color="auto"/>
            </w:tcBorders>
            <w:vAlign w:val="bottom"/>
          </w:tcPr>
          <w:p w:rsidR="004A0F69" w:rsidRDefault="004A0F69">
            <w:pPr>
              <w:rPr>
                <w:sz w:val="23"/>
                <w:szCs w:val="23"/>
              </w:rPr>
            </w:pPr>
          </w:p>
        </w:tc>
        <w:tc>
          <w:tcPr>
            <w:tcW w:w="700" w:type="dxa"/>
            <w:tcBorders>
              <w:bottom w:val="single" w:sz="8" w:space="0" w:color="auto"/>
              <w:right w:val="single" w:sz="8" w:space="0" w:color="auto"/>
            </w:tcBorders>
            <w:vAlign w:val="bottom"/>
          </w:tcPr>
          <w:p w:rsidR="004A0F69" w:rsidRDefault="004A0F69">
            <w:pPr>
              <w:rPr>
                <w:sz w:val="23"/>
                <w:szCs w:val="23"/>
              </w:rPr>
            </w:pPr>
          </w:p>
        </w:tc>
        <w:tc>
          <w:tcPr>
            <w:tcW w:w="1520" w:type="dxa"/>
            <w:tcBorders>
              <w:bottom w:val="single" w:sz="8" w:space="0" w:color="auto"/>
            </w:tcBorders>
            <w:vAlign w:val="bottom"/>
          </w:tcPr>
          <w:p w:rsidR="004A0F69" w:rsidRDefault="004A0F69">
            <w:pPr>
              <w:rPr>
                <w:sz w:val="23"/>
                <w:szCs w:val="23"/>
              </w:rPr>
            </w:pPr>
          </w:p>
        </w:tc>
        <w:tc>
          <w:tcPr>
            <w:tcW w:w="60" w:type="dxa"/>
            <w:tcBorders>
              <w:bottom w:val="single" w:sz="8" w:space="0" w:color="auto"/>
            </w:tcBorders>
            <w:vAlign w:val="bottom"/>
          </w:tcPr>
          <w:p w:rsidR="004A0F69" w:rsidRDefault="004A0F69">
            <w:pPr>
              <w:rPr>
                <w:sz w:val="23"/>
                <w:szCs w:val="23"/>
              </w:rPr>
            </w:pPr>
          </w:p>
        </w:tc>
        <w:tc>
          <w:tcPr>
            <w:tcW w:w="460" w:type="dxa"/>
            <w:tcBorders>
              <w:bottom w:val="single" w:sz="8" w:space="0" w:color="auto"/>
            </w:tcBorders>
            <w:vAlign w:val="bottom"/>
          </w:tcPr>
          <w:p w:rsidR="004A0F69" w:rsidRDefault="004A0F69">
            <w:pPr>
              <w:rPr>
                <w:sz w:val="23"/>
                <w:szCs w:val="23"/>
              </w:rPr>
            </w:pPr>
          </w:p>
        </w:tc>
        <w:tc>
          <w:tcPr>
            <w:tcW w:w="2240" w:type="dxa"/>
            <w:gridSpan w:val="3"/>
            <w:tcBorders>
              <w:bottom w:val="single" w:sz="8" w:space="0" w:color="auto"/>
            </w:tcBorders>
            <w:vAlign w:val="bottom"/>
          </w:tcPr>
          <w:p w:rsidR="004A0F69" w:rsidRDefault="009B4C5C">
            <w:pPr>
              <w:spacing w:line="264" w:lineRule="exact"/>
              <w:ind w:left="500"/>
              <w:rPr>
                <w:sz w:val="20"/>
                <w:szCs w:val="20"/>
              </w:rPr>
            </w:pPr>
            <w:r>
              <w:rPr>
                <w:rFonts w:eastAsia="Times New Roman"/>
                <w:sz w:val="24"/>
                <w:szCs w:val="24"/>
              </w:rPr>
              <w:t>675 часов</w:t>
            </w:r>
          </w:p>
        </w:tc>
        <w:tc>
          <w:tcPr>
            <w:tcW w:w="300" w:type="dxa"/>
            <w:tcBorders>
              <w:bottom w:val="single" w:sz="8" w:space="0" w:color="auto"/>
            </w:tcBorders>
            <w:vAlign w:val="bottom"/>
          </w:tcPr>
          <w:p w:rsidR="004A0F69" w:rsidRDefault="004A0F69">
            <w:pPr>
              <w:rPr>
                <w:sz w:val="23"/>
                <w:szCs w:val="23"/>
              </w:rPr>
            </w:pPr>
          </w:p>
        </w:tc>
        <w:tc>
          <w:tcPr>
            <w:tcW w:w="440" w:type="dxa"/>
            <w:tcBorders>
              <w:bottom w:val="single" w:sz="8" w:space="0" w:color="auto"/>
            </w:tcBorders>
            <w:vAlign w:val="bottom"/>
          </w:tcPr>
          <w:p w:rsidR="004A0F69" w:rsidRDefault="004A0F69">
            <w:pPr>
              <w:rPr>
                <w:sz w:val="23"/>
                <w:szCs w:val="23"/>
              </w:rPr>
            </w:pPr>
          </w:p>
        </w:tc>
        <w:tc>
          <w:tcPr>
            <w:tcW w:w="980" w:type="dxa"/>
            <w:tcBorders>
              <w:bottom w:val="single" w:sz="8" w:space="0" w:color="auto"/>
            </w:tcBorders>
            <w:vAlign w:val="bottom"/>
          </w:tcPr>
          <w:p w:rsidR="004A0F69" w:rsidRDefault="004A0F69">
            <w:pPr>
              <w:rPr>
                <w:sz w:val="23"/>
                <w:szCs w:val="23"/>
              </w:rPr>
            </w:pPr>
          </w:p>
        </w:tc>
        <w:tc>
          <w:tcPr>
            <w:tcW w:w="120" w:type="dxa"/>
            <w:tcBorders>
              <w:bottom w:val="single" w:sz="8" w:space="0" w:color="auto"/>
              <w:right w:val="single" w:sz="8" w:space="0" w:color="auto"/>
            </w:tcBorders>
            <w:vAlign w:val="bottom"/>
          </w:tcPr>
          <w:p w:rsidR="004A0F69" w:rsidRDefault="004A0F69">
            <w:pPr>
              <w:rPr>
                <w:sz w:val="23"/>
                <w:szCs w:val="23"/>
              </w:rPr>
            </w:pPr>
          </w:p>
        </w:tc>
      </w:tr>
      <w:tr w:rsidR="004A0F69">
        <w:trPr>
          <w:trHeight w:val="817"/>
        </w:trPr>
        <w:tc>
          <w:tcPr>
            <w:tcW w:w="5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1860" w:type="dxa"/>
            <w:vAlign w:val="bottom"/>
          </w:tcPr>
          <w:p w:rsidR="004A0F69" w:rsidRDefault="004A0F69">
            <w:pPr>
              <w:rPr>
                <w:sz w:val="24"/>
                <w:szCs w:val="24"/>
              </w:rPr>
            </w:pPr>
          </w:p>
        </w:tc>
        <w:tc>
          <w:tcPr>
            <w:tcW w:w="100" w:type="dxa"/>
            <w:vAlign w:val="bottom"/>
          </w:tcPr>
          <w:p w:rsidR="004A0F69" w:rsidRDefault="004A0F69">
            <w:pPr>
              <w:rPr>
                <w:sz w:val="24"/>
                <w:szCs w:val="24"/>
              </w:rPr>
            </w:pPr>
          </w:p>
        </w:tc>
        <w:tc>
          <w:tcPr>
            <w:tcW w:w="4980" w:type="dxa"/>
            <w:gridSpan w:val="7"/>
            <w:vAlign w:val="bottom"/>
          </w:tcPr>
          <w:p w:rsidR="004A0F69" w:rsidRDefault="009B4C5C">
            <w:pPr>
              <w:ind w:right="240"/>
              <w:jc w:val="center"/>
              <w:rPr>
                <w:sz w:val="20"/>
                <w:szCs w:val="20"/>
              </w:rPr>
            </w:pPr>
            <w:r>
              <w:rPr>
                <w:rFonts w:eastAsia="Times New Roman"/>
                <w:b/>
                <w:bCs/>
                <w:sz w:val="24"/>
                <w:szCs w:val="24"/>
              </w:rPr>
              <w:t>ПЛАН ВНЕУРОЧНОЙ ДЕЯТЕЛЬНОСТИ</w:t>
            </w:r>
          </w:p>
        </w:tc>
        <w:tc>
          <w:tcPr>
            <w:tcW w:w="300" w:type="dxa"/>
            <w:vAlign w:val="bottom"/>
          </w:tcPr>
          <w:p w:rsidR="004A0F69" w:rsidRDefault="004A0F69">
            <w:pPr>
              <w:rPr>
                <w:sz w:val="24"/>
                <w:szCs w:val="24"/>
              </w:rPr>
            </w:pPr>
          </w:p>
        </w:tc>
        <w:tc>
          <w:tcPr>
            <w:tcW w:w="440" w:type="dxa"/>
            <w:vAlign w:val="bottom"/>
          </w:tcPr>
          <w:p w:rsidR="004A0F69" w:rsidRDefault="004A0F69">
            <w:pPr>
              <w:rPr>
                <w:sz w:val="24"/>
                <w:szCs w:val="24"/>
              </w:rPr>
            </w:pPr>
          </w:p>
        </w:tc>
        <w:tc>
          <w:tcPr>
            <w:tcW w:w="980" w:type="dxa"/>
            <w:vAlign w:val="bottom"/>
          </w:tcPr>
          <w:p w:rsidR="004A0F69" w:rsidRDefault="004A0F69">
            <w:pPr>
              <w:rPr>
                <w:sz w:val="24"/>
                <w:szCs w:val="24"/>
              </w:rPr>
            </w:pPr>
          </w:p>
        </w:tc>
        <w:tc>
          <w:tcPr>
            <w:tcW w:w="120" w:type="dxa"/>
            <w:vAlign w:val="bottom"/>
          </w:tcPr>
          <w:p w:rsidR="004A0F69" w:rsidRDefault="004A0F69">
            <w:pPr>
              <w:rPr>
                <w:sz w:val="24"/>
                <w:szCs w:val="24"/>
              </w:rPr>
            </w:pPr>
          </w:p>
        </w:tc>
      </w:tr>
      <w:tr w:rsidR="004A0F69">
        <w:trPr>
          <w:trHeight w:val="276"/>
        </w:trPr>
        <w:tc>
          <w:tcPr>
            <w:tcW w:w="560" w:type="dxa"/>
            <w:vAlign w:val="bottom"/>
          </w:tcPr>
          <w:p w:rsidR="004A0F69" w:rsidRDefault="004A0F69">
            <w:pPr>
              <w:rPr>
                <w:sz w:val="24"/>
                <w:szCs w:val="24"/>
              </w:rPr>
            </w:pPr>
          </w:p>
        </w:tc>
        <w:tc>
          <w:tcPr>
            <w:tcW w:w="260" w:type="dxa"/>
            <w:vAlign w:val="bottom"/>
          </w:tcPr>
          <w:p w:rsidR="004A0F69" w:rsidRDefault="004A0F69">
            <w:pPr>
              <w:rPr>
                <w:sz w:val="24"/>
                <w:szCs w:val="24"/>
              </w:rPr>
            </w:pPr>
          </w:p>
        </w:tc>
        <w:tc>
          <w:tcPr>
            <w:tcW w:w="1860" w:type="dxa"/>
            <w:vAlign w:val="bottom"/>
          </w:tcPr>
          <w:p w:rsidR="004A0F69" w:rsidRDefault="004A0F69">
            <w:pPr>
              <w:rPr>
                <w:sz w:val="24"/>
                <w:szCs w:val="24"/>
              </w:rPr>
            </w:pPr>
          </w:p>
        </w:tc>
        <w:tc>
          <w:tcPr>
            <w:tcW w:w="100" w:type="dxa"/>
            <w:vAlign w:val="bottom"/>
          </w:tcPr>
          <w:p w:rsidR="004A0F69" w:rsidRDefault="004A0F69">
            <w:pPr>
              <w:rPr>
                <w:sz w:val="24"/>
                <w:szCs w:val="24"/>
              </w:rPr>
            </w:pPr>
          </w:p>
        </w:tc>
        <w:tc>
          <w:tcPr>
            <w:tcW w:w="700" w:type="dxa"/>
            <w:vAlign w:val="bottom"/>
          </w:tcPr>
          <w:p w:rsidR="004A0F69" w:rsidRDefault="004A0F69">
            <w:pPr>
              <w:rPr>
                <w:sz w:val="24"/>
                <w:szCs w:val="24"/>
              </w:rPr>
            </w:pPr>
          </w:p>
        </w:tc>
        <w:tc>
          <w:tcPr>
            <w:tcW w:w="4280" w:type="dxa"/>
            <w:gridSpan w:val="6"/>
            <w:vAlign w:val="bottom"/>
          </w:tcPr>
          <w:p w:rsidR="004A0F69" w:rsidRDefault="009B4C5C">
            <w:pPr>
              <w:ind w:right="940"/>
              <w:jc w:val="center"/>
              <w:rPr>
                <w:sz w:val="20"/>
                <w:szCs w:val="20"/>
              </w:rPr>
            </w:pPr>
            <w:r>
              <w:rPr>
                <w:rFonts w:eastAsia="Times New Roman"/>
                <w:b/>
                <w:bCs/>
                <w:w w:val="99"/>
                <w:sz w:val="24"/>
                <w:szCs w:val="24"/>
              </w:rPr>
              <w:t>Начальное общее образование</w:t>
            </w:r>
          </w:p>
        </w:tc>
        <w:tc>
          <w:tcPr>
            <w:tcW w:w="300" w:type="dxa"/>
            <w:vAlign w:val="bottom"/>
          </w:tcPr>
          <w:p w:rsidR="004A0F69" w:rsidRDefault="004A0F69">
            <w:pPr>
              <w:rPr>
                <w:sz w:val="24"/>
                <w:szCs w:val="24"/>
              </w:rPr>
            </w:pPr>
          </w:p>
        </w:tc>
        <w:tc>
          <w:tcPr>
            <w:tcW w:w="440" w:type="dxa"/>
            <w:vAlign w:val="bottom"/>
          </w:tcPr>
          <w:p w:rsidR="004A0F69" w:rsidRDefault="004A0F69">
            <w:pPr>
              <w:rPr>
                <w:sz w:val="24"/>
                <w:szCs w:val="24"/>
              </w:rPr>
            </w:pPr>
          </w:p>
        </w:tc>
        <w:tc>
          <w:tcPr>
            <w:tcW w:w="980" w:type="dxa"/>
            <w:vAlign w:val="bottom"/>
          </w:tcPr>
          <w:p w:rsidR="004A0F69" w:rsidRDefault="004A0F69">
            <w:pPr>
              <w:rPr>
                <w:sz w:val="24"/>
                <w:szCs w:val="24"/>
              </w:rPr>
            </w:pPr>
          </w:p>
        </w:tc>
        <w:tc>
          <w:tcPr>
            <w:tcW w:w="120" w:type="dxa"/>
            <w:vAlign w:val="bottom"/>
          </w:tcPr>
          <w:p w:rsidR="004A0F69" w:rsidRDefault="004A0F69">
            <w:pPr>
              <w:rPr>
                <w:sz w:val="24"/>
                <w:szCs w:val="24"/>
              </w:rPr>
            </w:pPr>
          </w:p>
        </w:tc>
      </w:tr>
      <w:tr w:rsidR="004A0F69">
        <w:trPr>
          <w:trHeight w:val="279"/>
        </w:trPr>
        <w:tc>
          <w:tcPr>
            <w:tcW w:w="560" w:type="dxa"/>
            <w:tcBorders>
              <w:bottom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1860" w:type="dxa"/>
            <w:tcBorders>
              <w:bottom w:val="single" w:sz="8" w:space="0" w:color="auto"/>
            </w:tcBorders>
            <w:vAlign w:val="bottom"/>
          </w:tcPr>
          <w:p w:rsidR="004A0F69" w:rsidRDefault="004A0F69">
            <w:pPr>
              <w:rPr>
                <w:sz w:val="24"/>
                <w:szCs w:val="24"/>
              </w:rPr>
            </w:pPr>
          </w:p>
        </w:tc>
        <w:tc>
          <w:tcPr>
            <w:tcW w:w="100" w:type="dxa"/>
            <w:tcBorders>
              <w:bottom w:val="single" w:sz="8" w:space="0" w:color="auto"/>
            </w:tcBorders>
            <w:vAlign w:val="bottom"/>
          </w:tcPr>
          <w:p w:rsidR="004A0F69" w:rsidRDefault="004A0F69">
            <w:pPr>
              <w:rPr>
                <w:sz w:val="24"/>
                <w:szCs w:val="24"/>
              </w:rPr>
            </w:pPr>
          </w:p>
        </w:tc>
        <w:tc>
          <w:tcPr>
            <w:tcW w:w="700" w:type="dxa"/>
            <w:tcBorders>
              <w:bottom w:val="single" w:sz="8" w:space="0" w:color="auto"/>
            </w:tcBorders>
            <w:vAlign w:val="bottom"/>
          </w:tcPr>
          <w:p w:rsidR="004A0F69" w:rsidRDefault="004A0F69">
            <w:pPr>
              <w:rPr>
                <w:sz w:val="24"/>
                <w:szCs w:val="24"/>
              </w:rPr>
            </w:pPr>
          </w:p>
        </w:tc>
        <w:tc>
          <w:tcPr>
            <w:tcW w:w="3060" w:type="dxa"/>
            <w:gridSpan w:val="4"/>
            <w:tcBorders>
              <w:bottom w:val="single" w:sz="8" w:space="0" w:color="auto"/>
            </w:tcBorders>
            <w:vAlign w:val="bottom"/>
          </w:tcPr>
          <w:p w:rsidR="004A0F69" w:rsidRDefault="009B4C5C">
            <w:pPr>
              <w:ind w:left="160"/>
              <w:jc w:val="center"/>
              <w:rPr>
                <w:sz w:val="20"/>
                <w:szCs w:val="20"/>
              </w:rPr>
            </w:pPr>
            <w:r>
              <w:rPr>
                <w:rFonts w:eastAsia="Times New Roman"/>
                <w:b/>
                <w:bCs/>
                <w:sz w:val="24"/>
                <w:szCs w:val="24"/>
              </w:rPr>
              <w:t>1 – 4 классы</w:t>
            </w:r>
          </w:p>
        </w:tc>
        <w:tc>
          <w:tcPr>
            <w:tcW w:w="960" w:type="dxa"/>
            <w:tcBorders>
              <w:bottom w:val="single" w:sz="8" w:space="0" w:color="auto"/>
            </w:tcBorders>
            <w:vAlign w:val="bottom"/>
          </w:tcPr>
          <w:p w:rsidR="004A0F69" w:rsidRDefault="004A0F69">
            <w:pPr>
              <w:rPr>
                <w:sz w:val="24"/>
                <w:szCs w:val="24"/>
              </w:rPr>
            </w:pPr>
          </w:p>
        </w:tc>
        <w:tc>
          <w:tcPr>
            <w:tcW w:w="260" w:type="dxa"/>
            <w:tcBorders>
              <w:bottom w:val="single" w:sz="8" w:space="0" w:color="auto"/>
            </w:tcBorders>
            <w:vAlign w:val="bottom"/>
          </w:tcPr>
          <w:p w:rsidR="004A0F69" w:rsidRDefault="004A0F69">
            <w:pPr>
              <w:rPr>
                <w:sz w:val="24"/>
                <w:szCs w:val="24"/>
              </w:rPr>
            </w:pPr>
          </w:p>
        </w:tc>
        <w:tc>
          <w:tcPr>
            <w:tcW w:w="300" w:type="dxa"/>
            <w:tcBorders>
              <w:bottom w:val="single" w:sz="8" w:space="0" w:color="auto"/>
            </w:tcBorders>
            <w:vAlign w:val="bottom"/>
          </w:tcPr>
          <w:p w:rsidR="004A0F69" w:rsidRDefault="004A0F69">
            <w:pPr>
              <w:rPr>
                <w:sz w:val="24"/>
                <w:szCs w:val="24"/>
              </w:rPr>
            </w:pPr>
          </w:p>
        </w:tc>
        <w:tc>
          <w:tcPr>
            <w:tcW w:w="440" w:type="dxa"/>
            <w:tcBorders>
              <w:bottom w:val="single" w:sz="8" w:space="0" w:color="auto"/>
            </w:tcBorders>
            <w:vAlign w:val="bottom"/>
          </w:tcPr>
          <w:p w:rsidR="004A0F69" w:rsidRDefault="004A0F69">
            <w:pPr>
              <w:rPr>
                <w:sz w:val="24"/>
                <w:szCs w:val="24"/>
              </w:rPr>
            </w:pPr>
          </w:p>
        </w:tc>
        <w:tc>
          <w:tcPr>
            <w:tcW w:w="980" w:type="dxa"/>
            <w:tcBorders>
              <w:bottom w:val="single" w:sz="8" w:space="0" w:color="auto"/>
            </w:tcBorders>
            <w:vAlign w:val="bottom"/>
          </w:tcPr>
          <w:p w:rsidR="004A0F69" w:rsidRDefault="004A0F69">
            <w:pPr>
              <w:rPr>
                <w:sz w:val="24"/>
                <w:szCs w:val="24"/>
              </w:rPr>
            </w:pPr>
          </w:p>
        </w:tc>
        <w:tc>
          <w:tcPr>
            <w:tcW w:w="120" w:type="dxa"/>
            <w:vAlign w:val="bottom"/>
          </w:tcPr>
          <w:p w:rsidR="004A0F69" w:rsidRDefault="004A0F69">
            <w:pPr>
              <w:rPr>
                <w:sz w:val="24"/>
                <w:szCs w:val="24"/>
              </w:rPr>
            </w:pPr>
          </w:p>
        </w:tc>
      </w:tr>
      <w:tr w:rsidR="004A0F69">
        <w:trPr>
          <w:trHeight w:val="263"/>
        </w:trPr>
        <w:tc>
          <w:tcPr>
            <w:tcW w:w="560" w:type="dxa"/>
            <w:tcBorders>
              <w:left w:val="single" w:sz="8" w:space="0" w:color="auto"/>
              <w:right w:val="single" w:sz="8" w:space="0" w:color="auto"/>
            </w:tcBorders>
            <w:vAlign w:val="bottom"/>
          </w:tcPr>
          <w:p w:rsidR="004A0F69" w:rsidRDefault="009B4C5C">
            <w:pPr>
              <w:spacing w:line="263" w:lineRule="exact"/>
              <w:ind w:left="120"/>
              <w:rPr>
                <w:sz w:val="20"/>
                <w:szCs w:val="20"/>
              </w:rPr>
            </w:pPr>
            <w:r>
              <w:rPr>
                <w:rFonts w:eastAsia="Times New Roman"/>
                <w:b/>
                <w:bCs/>
                <w:sz w:val="24"/>
                <w:szCs w:val="24"/>
              </w:rPr>
              <w:t>№/</w:t>
            </w:r>
          </w:p>
        </w:tc>
        <w:tc>
          <w:tcPr>
            <w:tcW w:w="260" w:type="dxa"/>
            <w:vAlign w:val="bottom"/>
          </w:tcPr>
          <w:p w:rsidR="004A0F69" w:rsidRDefault="004A0F69"/>
        </w:tc>
        <w:tc>
          <w:tcPr>
            <w:tcW w:w="1860" w:type="dxa"/>
            <w:tcBorders>
              <w:right w:val="single" w:sz="8" w:space="0" w:color="auto"/>
            </w:tcBorders>
            <w:vAlign w:val="bottom"/>
          </w:tcPr>
          <w:p w:rsidR="004A0F69" w:rsidRDefault="009B4C5C">
            <w:pPr>
              <w:spacing w:line="263" w:lineRule="exact"/>
              <w:ind w:left="40"/>
              <w:rPr>
                <w:sz w:val="20"/>
                <w:szCs w:val="20"/>
              </w:rPr>
            </w:pPr>
            <w:r>
              <w:rPr>
                <w:rFonts w:eastAsia="Times New Roman"/>
                <w:b/>
                <w:bCs/>
                <w:sz w:val="24"/>
                <w:szCs w:val="24"/>
              </w:rPr>
              <w:t>Направления</w:t>
            </w:r>
          </w:p>
        </w:tc>
        <w:tc>
          <w:tcPr>
            <w:tcW w:w="100" w:type="dxa"/>
            <w:vAlign w:val="bottom"/>
          </w:tcPr>
          <w:p w:rsidR="004A0F69" w:rsidRDefault="004A0F69"/>
        </w:tc>
        <w:tc>
          <w:tcPr>
            <w:tcW w:w="2280" w:type="dxa"/>
            <w:gridSpan w:val="3"/>
            <w:vAlign w:val="bottom"/>
          </w:tcPr>
          <w:p w:rsidR="004A0F69" w:rsidRDefault="009B4C5C">
            <w:pPr>
              <w:spacing w:line="263" w:lineRule="exact"/>
              <w:ind w:left="360"/>
              <w:rPr>
                <w:sz w:val="20"/>
                <w:szCs w:val="20"/>
              </w:rPr>
            </w:pPr>
            <w:r>
              <w:rPr>
                <w:rFonts w:eastAsia="Times New Roman"/>
                <w:b/>
                <w:bCs/>
                <w:sz w:val="24"/>
                <w:szCs w:val="24"/>
              </w:rPr>
              <w:t>Название модуля</w:t>
            </w:r>
          </w:p>
        </w:tc>
        <w:tc>
          <w:tcPr>
            <w:tcW w:w="460" w:type="dxa"/>
            <w:tcBorders>
              <w:right w:val="single" w:sz="8" w:space="0" w:color="auto"/>
            </w:tcBorders>
            <w:vAlign w:val="bottom"/>
          </w:tcPr>
          <w:p w:rsidR="004A0F69" w:rsidRDefault="004A0F69"/>
        </w:tc>
        <w:tc>
          <w:tcPr>
            <w:tcW w:w="1020" w:type="dxa"/>
            <w:tcBorders>
              <w:bottom w:val="single" w:sz="8" w:space="0" w:color="auto"/>
            </w:tcBorders>
            <w:vAlign w:val="bottom"/>
          </w:tcPr>
          <w:p w:rsidR="004A0F69" w:rsidRDefault="004A0F69"/>
        </w:tc>
        <w:tc>
          <w:tcPr>
            <w:tcW w:w="2940" w:type="dxa"/>
            <w:gridSpan w:val="5"/>
            <w:tcBorders>
              <w:bottom w:val="single" w:sz="8" w:space="0" w:color="auto"/>
              <w:right w:val="single" w:sz="8" w:space="0" w:color="auto"/>
            </w:tcBorders>
            <w:vAlign w:val="bottom"/>
          </w:tcPr>
          <w:p w:rsidR="004A0F69" w:rsidRDefault="009B4C5C">
            <w:pPr>
              <w:spacing w:line="263" w:lineRule="exact"/>
              <w:rPr>
                <w:sz w:val="20"/>
                <w:szCs w:val="20"/>
              </w:rPr>
            </w:pPr>
            <w:r>
              <w:rPr>
                <w:rFonts w:eastAsia="Times New Roman"/>
                <w:b/>
                <w:bCs/>
                <w:sz w:val="24"/>
                <w:szCs w:val="24"/>
              </w:rPr>
              <w:t>Количество часов</w:t>
            </w:r>
          </w:p>
        </w:tc>
        <w:tc>
          <w:tcPr>
            <w:tcW w:w="120" w:type="dxa"/>
            <w:vAlign w:val="bottom"/>
          </w:tcPr>
          <w:p w:rsidR="004A0F69" w:rsidRDefault="004A0F69"/>
        </w:tc>
      </w:tr>
      <w:tr w:rsidR="004A0F69">
        <w:trPr>
          <w:trHeight w:val="269"/>
        </w:trPr>
        <w:tc>
          <w:tcPr>
            <w:tcW w:w="560" w:type="dxa"/>
            <w:tcBorders>
              <w:left w:val="single" w:sz="8" w:space="0" w:color="auto"/>
              <w:bottom w:val="single" w:sz="8" w:space="0" w:color="auto"/>
              <w:right w:val="single" w:sz="8" w:space="0" w:color="auto"/>
            </w:tcBorders>
            <w:vAlign w:val="bottom"/>
          </w:tcPr>
          <w:p w:rsidR="004A0F69" w:rsidRDefault="009B4C5C">
            <w:pPr>
              <w:spacing w:line="256" w:lineRule="exact"/>
              <w:ind w:left="160"/>
              <w:rPr>
                <w:sz w:val="20"/>
                <w:szCs w:val="20"/>
              </w:rPr>
            </w:pPr>
            <w:r>
              <w:rPr>
                <w:rFonts w:eastAsia="Times New Roman"/>
                <w:b/>
                <w:bCs/>
                <w:sz w:val="24"/>
                <w:szCs w:val="24"/>
              </w:rPr>
              <w:t>№</w:t>
            </w:r>
          </w:p>
        </w:tc>
        <w:tc>
          <w:tcPr>
            <w:tcW w:w="260" w:type="dxa"/>
            <w:tcBorders>
              <w:bottom w:val="single" w:sz="8" w:space="0" w:color="auto"/>
            </w:tcBorders>
            <w:vAlign w:val="bottom"/>
          </w:tcPr>
          <w:p w:rsidR="004A0F69" w:rsidRDefault="004A0F69">
            <w:pPr>
              <w:rPr>
                <w:sz w:val="23"/>
                <w:szCs w:val="23"/>
              </w:rPr>
            </w:pPr>
          </w:p>
        </w:tc>
        <w:tc>
          <w:tcPr>
            <w:tcW w:w="1860" w:type="dxa"/>
            <w:tcBorders>
              <w:bottom w:val="single" w:sz="8" w:space="0" w:color="auto"/>
              <w:right w:val="single" w:sz="8" w:space="0" w:color="auto"/>
            </w:tcBorders>
            <w:vAlign w:val="bottom"/>
          </w:tcPr>
          <w:p w:rsidR="004A0F69" w:rsidRDefault="004A0F69">
            <w:pPr>
              <w:rPr>
                <w:sz w:val="23"/>
                <w:szCs w:val="23"/>
              </w:rPr>
            </w:pPr>
          </w:p>
        </w:tc>
        <w:tc>
          <w:tcPr>
            <w:tcW w:w="100" w:type="dxa"/>
            <w:tcBorders>
              <w:bottom w:val="single" w:sz="8" w:space="0" w:color="auto"/>
            </w:tcBorders>
            <w:vAlign w:val="bottom"/>
          </w:tcPr>
          <w:p w:rsidR="004A0F69" w:rsidRDefault="004A0F69">
            <w:pPr>
              <w:rPr>
                <w:sz w:val="23"/>
                <w:szCs w:val="23"/>
              </w:rPr>
            </w:pPr>
          </w:p>
        </w:tc>
        <w:tc>
          <w:tcPr>
            <w:tcW w:w="700" w:type="dxa"/>
            <w:tcBorders>
              <w:bottom w:val="single" w:sz="8" w:space="0" w:color="auto"/>
            </w:tcBorders>
            <w:vAlign w:val="bottom"/>
          </w:tcPr>
          <w:p w:rsidR="004A0F69" w:rsidRDefault="004A0F69">
            <w:pPr>
              <w:rPr>
                <w:sz w:val="23"/>
                <w:szCs w:val="23"/>
              </w:rPr>
            </w:pPr>
          </w:p>
        </w:tc>
        <w:tc>
          <w:tcPr>
            <w:tcW w:w="1520" w:type="dxa"/>
            <w:tcBorders>
              <w:bottom w:val="single" w:sz="8" w:space="0" w:color="auto"/>
            </w:tcBorders>
            <w:vAlign w:val="bottom"/>
          </w:tcPr>
          <w:p w:rsidR="004A0F69" w:rsidRDefault="004A0F69">
            <w:pPr>
              <w:rPr>
                <w:sz w:val="23"/>
                <w:szCs w:val="23"/>
              </w:rPr>
            </w:pPr>
          </w:p>
        </w:tc>
        <w:tc>
          <w:tcPr>
            <w:tcW w:w="60" w:type="dxa"/>
            <w:tcBorders>
              <w:bottom w:val="single" w:sz="8" w:space="0" w:color="auto"/>
            </w:tcBorders>
            <w:vAlign w:val="bottom"/>
          </w:tcPr>
          <w:p w:rsidR="004A0F69" w:rsidRDefault="004A0F69">
            <w:pPr>
              <w:rPr>
                <w:sz w:val="23"/>
                <w:szCs w:val="23"/>
              </w:rPr>
            </w:pPr>
          </w:p>
        </w:tc>
        <w:tc>
          <w:tcPr>
            <w:tcW w:w="460" w:type="dxa"/>
            <w:tcBorders>
              <w:bottom w:val="single" w:sz="8" w:space="0" w:color="auto"/>
              <w:right w:val="single" w:sz="8" w:space="0" w:color="auto"/>
            </w:tcBorders>
            <w:vAlign w:val="bottom"/>
          </w:tcPr>
          <w:p w:rsidR="004A0F69" w:rsidRDefault="004A0F69">
            <w:pPr>
              <w:rPr>
                <w:sz w:val="23"/>
                <w:szCs w:val="23"/>
              </w:rPr>
            </w:pPr>
          </w:p>
        </w:tc>
        <w:tc>
          <w:tcPr>
            <w:tcW w:w="1020" w:type="dxa"/>
            <w:tcBorders>
              <w:bottom w:val="single" w:sz="8" w:space="0" w:color="auto"/>
              <w:right w:val="single" w:sz="8" w:space="0" w:color="auto"/>
            </w:tcBorders>
            <w:vAlign w:val="bottom"/>
          </w:tcPr>
          <w:p w:rsidR="004A0F69" w:rsidRDefault="009B4C5C">
            <w:pPr>
              <w:spacing w:line="265" w:lineRule="exact"/>
              <w:ind w:right="360"/>
              <w:jc w:val="right"/>
              <w:rPr>
                <w:sz w:val="20"/>
                <w:szCs w:val="20"/>
              </w:rPr>
            </w:pPr>
            <w:r>
              <w:rPr>
                <w:rFonts w:eastAsia="Times New Roman"/>
                <w:b/>
                <w:bCs/>
                <w:sz w:val="24"/>
                <w:szCs w:val="24"/>
              </w:rPr>
              <w:t>1</w:t>
            </w:r>
          </w:p>
        </w:tc>
        <w:tc>
          <w:tcPr>
            <w:tcW w:w="960" w:type="dxa"/>
            <w:tcBorders>
              <w:bottom w:val="single" w:sz="8" w:space="0" w:color="auto"/>
              <w:right w:val="single" w:sz="8" w:space="0" w:color="auto"/>
            </w:tcBorders>
            <w:vAlign w:val="bottom"/>
          </w:tcPr>
          <w:p w:rsidR="004A0F69" w:rsidRDefault="009B4C5C">
            <w:pPr>
              <w:spacing w:line="265" w:lineRule="exact"/>
              <w:ind w:left="380"/>
              <w:rPr>
                <w:sz w:val="20"/>
                <w:szCs w:val="20"/>
              </w:rPr>
            </w:pPr>
            <w:r>
              <w:rPr>
                <w:rFonts w:eastAsia="Times New Roman"/>
                <w:b/>
                <w:bCs/>
                <w:sz w:val="24"/>
                <w:szCs w:val="24"/>
              </w:rPr>
              <w:t>2</w:t>
            </w:r>
          </w:p>
        </w:tc>
        <w:tc>
          <w:tcPr>
            <w:tcW w:w="260" w:type="dxa"/>
            <w:tcBorders>
              <w:bottom w:val="single" w:sz="8" w:space="0" w:color="auto"/>
            </w:tcBorders>
            <w:vAlign w:val="bottom"/>
          </w:tcPr>
          <w:p w:rsidR="004A0F69" w:rsidRDefault="004A0F69">
            <w:pPr>
              <w:rPr>
                <w:sz w:val="23"/>
                <w:szCs w:val="23"/>
              </w:rPr>
            </w:pPr>
          </w:p>
        </w:tc>
        <w:tc>
          <w:tcPr>
            <w:tcW w:w="300" w:type="dxa"/>
            <w:tcBorders>
              <w:bottom w:val="single" w:sz="8" w:space="0" w:color="auto"/>
            </w:tcBorders>
            <w:vAlign w:val="bottom"/>
          </w:tcPr>
          <w:p w:rsidR="004A0F69" w:rsidRDefault="009B4C5C">
            <w:pPr>
              <w:spacing w:line="265" w:lineRule="exact"/>
              <w:jc w:val="right"/>
              <w:rPr>
                <w:sz w:val="20"/>
                <w:szCs w:val="20"/>
              </w:rPr>
            </w:pPr>
            <w:r>
              <w:rPr>
                <w:rFonts w:eastAsia="Times New Roman"/>
                <w:b/>
                <w:bCs/>
                <w:sz w:val="24"/>
                <w:szCs w:val="24"/>
              </w:rPr>
              <w:t>3</w:t>
            </w:r>
          </w:p>
        </w:tc>
        <w:tc>
          <w:tcPr>
            <w:tcW w:w="440" w:type="dxa"/>
            <w:tcBorders>
              <w:bottom w:val="single" w:sz="8" w:space="0" w:color="auto"/>
              <w:right w:val="single" w:sz="8" w:space="0" w:color="auto"/>
            </w:tcBorders>
            <w:vAlign w:val="bottom"/>
          </w:tcPr>
          <w:p w:rsidR="004A0F69" w:rsidRDefault="004A0F69">
            <w:pPr>
              <w:rPr>
                <w:sz w:val="23"/>
                <w:szCs w:val="23"/>
              </w:rPr>
            </w:pPr>
          </w:p>
        </w:tc>
        <w:tc>
          <w:tcPr>
            <w:tcW w:w="980" w:type="dxa"/>
            <w:tcBorders>
              <w:bottom w:val="single" w:sz="8" w:space="0" w:color="auto"/>
              <w:right w:val="single" w:sz="8" w:space="0" w:color="auto"/>
            </w:tcBorders>
            <w:vAlign w:val="bottom"/>
          </w:tcPr>
          <w:p w:rsidR="004A0F69" w:rsidRDefault="009B4C5C">
            <w:pPr>
              <w:spacing w:line="265" w:lineRule="exact"/>
              <w:ind w:right="320"/>
              <w:jc w:val="right"/>
              <w:rPr>
                <w:sz w:val="20"/>
                <w:szCs w:val="20"/>
              </w:rPr>
            </w:pPr>
            <w:r>
              <w:rPr>
                <w:rFonts w:eastAsia="Times New Roman"/>
                <w:b/>
                <w:bCs/>
                <w:sz w:val="24"/>
                <w:szCs w:val="24"/>
              </w:rPr>
              <w:t>4</w:t>
            </w:r>
          </w:p>
        </w:tc>
        <w:tc>
          <w:tcPr>
            <w:tcW w:w="120" w:type="dxa"/>
            <w:vAlign w:val="bottom"/>
          </w:tcPr>
          <w:p w:rsidR="004A0F69" w:rsidRDefault="004A0F69">
            <w:pPr>
              <w:rPr>
                <w:sz w:val="23"/>
                <w:szCs w:val="23"/>
              </w:rPr>
            </w:pPr>
          </w:p>
        </w:tc>
      </w:tr>
    </w:tbl>
    <w:p w:rsidR="004A0F69" w:rsidRDefault="004A0F69">
      <w:pPr>
        <w:spacing w:line="200" w:lineRule="exact"/>
        <w:rPr>
          <w:sz w:val="20"/>
          <w:szCs w:val="20"/>
        </w:rPr>
      </w:pPr>
    </w:p>
    <w:p w:rsidR="004A0F69" w:rsidRDefault="004A0F69">
      <w:pPr>
        <w:sectPr w:rsidR="004A0F69">
          <w:pgSz w:w="11900" w:h="16838"/>
          <w:pgMar w:top="1123" w:right="566" w:bottom="164" w:left="1160" w:header="0" w:footer="0" w:gutter="0"/>
          <w:cols w:space="720" w:equalWidth="0">
            <w:col w:w="10180"/>
          </w:cols>
        </w:sectPr>
      </w:pPr>
    </w:p>
    <w:p w:rsidR="004A0F69" w:rsidRDefault="004A0F69">
      <w:pPr>
        <w:spacing w:line="121" w:lineRule="exact"/>
        <w:rPr>
          <w:sz w:val="20"/>
          <w:szCs w:val="20"/>
        </w:rPr>
      </w:pPr>
    </w:p>
    <w:p w:rsidR="004A0F69" w:rsidRDefault="009B4C5C">
      <w:pPr>
        <w:ind w:left="9820"/>
        <w:rPr>
          <w:sz w:val="20"/>
          <w:szCs w:val="20"/>
        </w:rPr>
      </w:pPr>
      <w:r>
        <w:rPr>
          <w:rFonts w:eastAsia="Times New Roman"/>
          <w:sz w:val="24"/>
          <w:szCs w:val="24"/>
        </w:rPr>
        <w:t>104</w:t>
      </w:r>
    </w:p>
    <w:p w:rsidR="004A0F69" w:rsidRDefault="004A0F69">
      <w:pPr>
        <w:sectPr w:rsidR="004A0F69">
          <w:type w:val="continuous"/>
          <w:pgSz w:w="11900" w:h="16838"/>
          <w:pgMar w:top="1123" w:right="566" w:bottom="164" w:left="116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560"/>
        <w:gridCol w:w="2120"/>
        <w:gridCol w:w="2840"/>
        <w:gridCol w:w="1000"/>
        <w:gridCol w:w="980"/>
        <w:gridCol w:w="1000"/>
        <w:gridCol w:w="980"/>
      </w:tblGrid>
      <w:tr w:rsidR="004A0F69">
        <w:trPr>
          <w:trHeight w:val="285"/>
        </w:trPr>
        <w:tc>
          <w:tcPr>
            <w:tcW w:w="560" w:type="dxa"/>
            <w:tcBorders>
              <w:top w:val="single" w:sz="8" w:space="0" w:color="auto"/>
              <w:left w:val="single" w:sz="8" w:space="0" w:color="auto"/>
              <w:bottom w:val="single" w:sz="8" w:space="0" w:color="auto"/>
              <w:right w:val="single" w:sz="8" w:space="0" w:color="auto"/>
            </w:tcBorders>
            <w:vAlign w:val="bottom"/>
          </w:tcPr>
          <w:p w:rsidR="004A0F69" w:rsidRDefault="004A0F69">
            <w:pPr>
              <w:rPr>
                <w:sz w:val="24"/>
                <w:szCs w:val="24"/>
              </w:rPr>
            </w:pPr>
          </w:p>
        </w:tc>
        <w:tc>
          <w:tcPr>
            <w:tcW w:w="212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2840" w:type="dxa"/>
            <w:tcBorders>
              <w:top w:val="single" w:sz="8" w:space="0" w:color="auto"/>
              <w:bottom w:val="single" w:sz="8" w:space="0" w:color="auto"/>
              <w:right w:val="single" w:sz="8" w:space="0" w:color="auto"/>
            </w:tcBorders>
            <w:vAlign w:val="bottom"/>
          </w:tcPr>
          <w:p w:rsidR="004A0F69" w:rsidRDefault="004A0F69">
            <w:pPr>
              <w:rPr>
                <w:sz w:val="24"/>
                <w:szCs w:val="24"/>
              </w:rPr>
            </w:pPr>
          </w:p>
        </w:tc>
        <w:tc>
          <w:tcPr>
            <w:tcW w:w="1000" w:type="dxa"/>
            <w:tcBorders>
              <w:top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b/>
                <w:bCs/>
                <w:w w:val="98"/>
                <w:sz w:val="24"/>
                <w:szCs w:val="24"/>
              </w:rPr>
              <w:t>класс</w:t>
            </w:r>
          </w:p>
        </w:tc>
        <w:tc>
          <w:tcPr>
            <w:tcW w:w="980" w:type="dxa"/>
            <w:tcBorders>
              <w:top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b/>
                <w:bCs/>
                <w:sz w:val="24"/>
                <w:szCs w:val="24"/>
              </w:rPr>
              <w:t>класс</w:t>
            </w:r>
          </w:p>
        </w:tc>
        <w:tc>
          <w:tcPr>
            <w:tcW w:w="1000" w:type="dxa"/>
            <w:tcBorders>
              <w:top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b/>
                <w:bCs/>
                <w:w w:val="98"/>
                <w:sz w:val="24"/>
                <w:szCs w:val="24"/>
              </w:rPr>
              <w:t>класс</w:t>
            </w:r>
          </w:p>
        </w:tc>
        <w:tc>
          <w:tcPr>
            <w:tcW w:w="980" w:type="dxa"/>
            <w:tcBorders>
              <w:top w:val="single" w:sz="8" w:space="0" w:color="auto"/>
              <w:bottom w:val="single" w:sz="8" w:space="0" w:color="auto"/>
              <w:right w:val="single" w:sz="8" w:space="0" w:color="auto"/>
            </w:tcBorders>
            <w:vAlign w:val="bottom"/>
          </w:tcPr>
          <w:p w:rsidR="004A0F69" w:rsidRDefault="009B4C5C">
            <w:pPr>
              <w:jc w:val="center"/>
              <w:rPr>
                <w:sz w:val="20"/>
                <w:szCs w:val="20"/>
              </w:rPr>
            </w:pPr>
            <w:r>
              <w:rPr>
                <w:rFonts w:eastAsia="Times New Roman"/>
                <w:b/>
                <w:bCs/>
                <w:w w:val="98"/>
                <w:sz w:val="24"/>
                <w:szCs w:val="24"/>
              </w:rPr>
              <w:t>класс</w:t>
            </w:r>
          </w:p>
        </w:tc>
      </w:tr>
      <w:tr w:rsidR="004A0F69">
        <w:trPr>
          <w:trHeight w:val="266"/>
        </w:trPr>
        <w:tc>
          <w:tcPr>
            <w:tcW w:w="560" w:type="dxa"/>
            <w:tcBorders>
              <w:left w:val="single" w:sz="8" w:space="0" w:color="auto"/>
              <w:bottom w:val="single" w:sz="8" w:space="0" w:color="auto"/>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3</w:t>
            </w:r>
          </w:p>
        </w:tc>
        <w:tc>
          <w:tcPr>
            <w:tcW w:w="2120" w:type="dxa"/>
            <w:tcBorders>
              <w:right w:val="single" w:sz="8" w:space="0" w:color="auto"/>
            </w:tcBorders>
            <w:vAlign w:val="bottom"/>
          </w:tcPr>
          <w:p w:rsidR="004A0F69" w:rsidRDefault="009B4C5C">
            <w:pPr>
              <w:spacing w:line="264" w:lineRule="exact"/>
              <w:jc w:val="center"/>
              <w:rPr>
                <w:sz w:val="20"/>
                <w:szCs w:val="20"/>
              </w:rPr>
            </w:pPr>
            <w:r>
              <w:rPr>
                <w:rFonts w:eastAsia="Times New Roman"/>
                <w:w w:val="99"/>
                <w:sz w:val="24"/>
                <w:szCs w:val="24"/>
              </w:rPr>
              <w:t>Общекультурное</w:t>
            </w:r>
          </w:p>
        </w:tc>
        <w:tc>
          <w:tcPr>
            <w:tcW w:w="2840" w:type="dxa"/>
            <w:tcBorders>
              <w:bottom w:val="single" w:sz="8" w:space="0" w:color="auto"/>
              <w:right w:val="single" w:sz="8" w:space="0" w:color="auto"/>
            </w:tcBorders>
            <w:vAlign w:val="bottom"/>
          </w:tcPr>
          <w:p w:rsidR="004A0F69" w:rsidRDefault="00181A08">
            <w:pPr>
              <w:spacing w:line="264" w:lineRule="exact"/>
              <w:jc w:val="center"/>
              <w:rPr>
                <w:sz w:val="20"/>
                <w:szCs w:val="20"/>
              </w:rPr>
            </w:pPr>
            <w:r>
              <w:rPr>
                <w:rFonts w:eastAsia="Times New Roman"/>
                <w:w w:val="99"/>
                <w:sz w:val="24"/>
                <w:szCs w:val="24"/>
              </w:rPr>
              <w:t>Театральная студия</w:t>
            </w:r>
          </w:p>
        </w:tc>
        <w:tc>
          <w:tcPr>
            <w:tcW w:w="1000" w:type="dxa"/>
            <w:tcBorders>
              <w:bottom w:val="single" w:sz="8" w:space="0" w:color="auto"/>
              <w:right w:val="single" w:sz="8" w:space="0" w:color="auto"/>
            </w:tcBorders>
            <w:vAlign w:val="bottom"/>
          </w:tcPr>
          <w:p w:rsidR="004A0F69" w:rsidRDefault="00181A08">
            <w:pPr>
              <w:spacing w:line="264" w:lineRule="exact"/>
              <w:jc w:val="center"/>
              <w:rPr>
                <w:sz w:val="20"/>
                <w:szCs w:val="20"/>
              </w:rPr>
            </w:pPr>
            <w:r>
              <w:rPr>
                <w:rFonts w:eastAsia="Times New Roman"/>
                <w:w w:val="99"/>
                <w:sz w:val="24"/>
                <w:szCs w:val="24"/>
              </w:rPr>
              <w:t>2</w:t>
            </w:r>
          </w:p>
        </w:tc>
        <w:tc>
          <w:tcPr>
            <w:tcW w:w="980" w:type="dxa"/>
            <w:tcBorders>
              <w:bottom w:val="single" w:sz="8" w:space="0" w:color="auto"/>
              <w:right w:val="single" w:sz="8" w:space="0" w:color="auto"/>
            </w:tcBorders>
            <w:vAlign w:val="bottom"/>
          </w:tcPr>
          <w:p w:rsidR="004A0F69" w:rsidRDefault="00181A08">
            <w:pPr>
              <w:spacing w:line="264" w:lineRule="exact"/>
              <w:jc w:val="center"/>
              <w:rPr>
                <w:sz w:val="20"/>
                <w:szCs w:val="20"/>
              </w:rPr>
            </w:pPr>
            <w:r>
              <w:rPr>
                <w:rFonts w:eastAsia="Times New Roman"/>
                <w:w w:val="99"/>
                <w:sz w:val="24"/>
                <w:szCs w:val="24"/>
              </w:rPr>
              <w:t>2</w:t>
            </w:r>
          </w:p>
        </w:tc>
        <w:tc>
          <w:tcPr>
            <w:tcW w:w="1000" w:type="dxa"/>
            <w:tcBorders>
              <w:bottom w:val="single" w:sz="8" w:space="0" w:color="auto"/>
              <w:right w:val="single" w:sz="8" w:space="0" w:color="auto"/>
            </w:tcBorders>
            <w:vAlign w:val="bottom"/>
          </w:tcPr>
          <w:p w:rsidR="004A0F69" w:rsidRDefault="00181A08">
            <w:pPr>
              <w:spacing w:line="264" w:lineRule="exact"/>
              <w:jc w:val="center"/>
              <w:rPr>
                <w:sz w:val="20"/>
                <w:szCs w:val="20"/>
              </w:rPr>
            </w:pPr>
            <w:r>
              <w:rPr>
                <w:rFonts w:eastAsia="Times New Roman"/>
                <w:w w:val="99"/>
                <w:sz w:val="24"/>
                <w:szCs w:val="24"/>
              </w:rPr>
              <w:t>2</w:t>
            </w:r>
          </w:p>
        </w:tc>
        <w:tc>
          <w:tcPr>
            <w:tcW w:w="980" w:type="dxa"/>
            <w:tcBorders>
              <w:bottom w:val="single" w:sz="8" w:space="0" w:color="auto"/>
              <w:right w:val="single" w:sz="8" w:space="0" w:color="auto"/>
            </w:tcBorders>
            <w:vAlign w:val="bottom"/>
          </w:tcPr>
          <w:p w:rsidR="004A0F69" w:rsidRDefault="00181A08">
            <w:pPr>
              <w:spacing w:line="264" w:lineRule="exact"/>
              <w:jc w:val="center"/>
              <w:rPr>
                <w:sz w:val="20"/>
                <w:szCs w:val="20"/>
              </w:rPr>
            </w:pPr>
            <w:r>
              <w:rPr>
                <w:rFonts w:eastAsia="Times New Roman"/>
                <w:w w:val="99"/>
                <w:sz w:val="24"/>
                <w:szCs w:val="24"/>
              </w:rPr>
              <w:t>2</w:t>
            </w:r>
          </w:p>
        </w:tc>
      </w:tr>
      <w:tr w:rsidR="004A0F69">
        <w:trPr>
          <w:trHeight w:val="261"/>
        </w:trPr>
        <w:tc>
          <w:tcPr>
            <w:tcW w:w="560" w:type="dxa"/>
            <w:tcBorders>
              <w:left w:val="single" w:sz="8" w:space="0" w:color="auto"/>
              <w:right w:val="single" w:sz="8" w:space="0" w:color="auto"/>
            </w:tcBorders>
            <w:vAlign w:val="bottom"/>
          </w:tcPr>
          <w:p w:rsidR="004A0F69" w:rsidRDefault="004A0F69"/>
        </w:tc>
        <w:tc>
          <w:tcPr>
            <w:tcW w:w="4960" w:type="dxa"/>
            <w:gridSpan w:val="2"/>
            <w:tcBorders>
              <w:right w:val="single" w:sz="8" w:space="0" w:color="auto"/>
            </w:tcBorders>
            <w:vAlign w:val="bottom"/>
          </w:tcPr>
          <w:p w:rsidR="004A0F69" w:rsidRDefault="009B4C5C">
            <w:pPr>
              <w:spacing w:line="260" w:lineRule="exact"/>
              <w:ind w:left="460"/>
              <w:rPr>
                <w:sz w:val="20"/>
                <w:szCs w:val="20"/>
              </w:rPr>
            </w:pPr>
            <w:r>
              <w:rPr>
                <w:rFonts w:eastAsia="Times New Roman"/>
                <w:sz w:val="24"/>
                <w:szCs w:val="24"/>
              </w:rPr>
              <w:t>Количество часов на одного учащегося</w:t>
            </w:r>
          </w:p>
        </w:tc>
        <w:tc>
          <w:tcPr>
            <w:tcW w:w="1000" w:type="dxa"/>
            <w:tcBorders>
              <w:right w:val="single" w:sz="8" w:space="0" w:color="auto"/>
            </w:tcBorders>
            <w:vAlign w:val="bottom"/>
          </w:tcPr>
          <w:p w:rsidR="004A0F69" w:rsidRDefault="00181A08">
            <w:pPr>
              <w:spacing w:line="260" w:lineRule="exact"/>
              <w:jc w:val="center"/>
              <w:rPr>
                <w:sz w:val="20"/>
                <w:szCs w:val="20"/>
              </w:rPr>
            </w:pPr>
            <w:r>
              <w:rPr>
                <w:rFonts w:eastAsia="Times New Roman"/>
                <w:w w:val="99"/>
                <w:sz w:val="24"/>
                <w:szCs w:val="24"/>
              </w:rPr>
              <w:t>До 2</w:t>
            </w:r>
          </w:p>
        </w:tc>
        <w:tc>
          <w:tcPr>
            <w:tcW w:w="980" w:type="dxa"/>
            <w:tcBorders>
              <w:right w:val="single" w:sz="8" w:space="0" w:color="auto"/>
            </w:tcBorders>
            <w:vAlign w:val="bottom"/>
          </w:tcPr>
          <w:p w:rsidR="004A0F69" w:rsidRDefault="00181A08">
            <w:pPr>
              <w:spacing w:line="260" w:lineRule="exact"/>
              <w:jc w:val="center"/>
              <w:rPr>
                <w:sz w:val="20"/>
                <w:szCs w:val="20"/>
              </w:rPr>
            </w:pPr>
            <w:r>
              <w:rPr>
                <w:rFonts w:eastAsia="Times New Roman"/>
                <w:w w:val="99"/>
                <w:sz w:val="24"/>
                <w:szCs w:val="24"/>
              </w:rPr>
              <w:t>До 2</w:t>
            </w:r>
          </w:p>
        </w:tc>
        <w:tc>
          <w:tcPr>
            <w:tcW w:w="1000" w:type="dxa"/>
            <w:tcBorders>
              <w:right w:val="single" w:sz="8" w:space="0" w:color="auto"/>
            </w:tcBorders>
            <w:vAlign w:val="bottom"/>
          </w:tcPr>
          <w:p w:rsidR="004A0F69" w:rsidRDefault="00181A08">
            <w:pPr>
              <w:spacing w:line="260" w:lineRule="exact"/>
              <w:jc w:val="center"/>
              <w:rPr>
                <w:sz w:val="20"/>
                <w:szCs w:val="20"/>
              </w:rPr>
            </w:pPr>
            <w:r>
              <w:rPr>
                <w:rFonts w:eastAsia="Times New Roman"/>
                <w:sz w:val="24"/>
                <w:szCs w:val="24"/>
              </w:rPr>
              <w:t>До 2</w:t>
            </w:r>
          </w:p>
        </w:tc>
        <w:tc>
          <w:tcPr>
            <w:tcW w:w="980" w:type="dxa"/>
            <w:tcBorders>
              <w:right w:val="single" w:sz="8" w:space="0" w:color="auto"/>
            </w:tcBorders>
            <w:vAlign w:val="bottom"/>
          </w:tcPr>
          <w:p w:rsidR="004A0F69" w:rsidRDefault="00181A08">
            <w:pPr>
              <w:spacing w:line="260" w:lineRule="exact"/>
              <w:jc w:val="center"/>
              <w:rPr>
                <w:sz w:val="20"/>
                <w:szCs w:val="20"/>
              </w:rPr>
            </w:pPr>
            <w:r>
              <w:rPr>
                <w:rFonts w:eastAsia="Times New Roman"/>
                <w:w w:val="99"/>
                <w:sz w:val="24"/>
                <w:szCs w:val="24"/>
              </w:rPr>
              <w:t>До 2</w:t>
            </w:r>
          </w:p>
        </w:tc>
      </w:tr>
      <w:tr w:rsidR="004A0F69">
        <w:trPr>
          <w:trHeight w:val="281"/>
        </w:trPr>
        <w:tc>
          <w:tcPr>
            <w:tcW w:w="560" w:type="dxa"/>
            <w:tcBorders>
              <w:left w:val="single" w:sz="8" w:space="0" w:color="auto"/>
              <w:bottom w:val="single" w:sz="8" w:space="0" w:color="auto"/>
              <w:right w:val="single" w:sz="8" w:space="0" w:color="auto"/>
            </w:tcBorders>
            <w:vAlign w:val="bottom"/>
          </w:tcPr>
          <w:p w:rsidR="004A0F69" w:rsidRDefault="004A0F69">
            <w:pPr>
              <w:rPr>
                <w:sz w:val="24"/>
                <w:szCs w:val="24"/>
              </w:rPr>
            </w:pPr>
          </w:p>
        </w:tc>
        <w:tc>
          <w:tcPr>
            <w:tcW w:w="2120" w:type="dxa"/>
            <w:tcBorders>
              <w:bottom w:val="single" w:sz="8" w:space="0" w:color="auto"/>
            </w:tcBorders>
            <w:vAlign w:val="bottom"/>
          </w:tcPr>
          <w:p w:rsidR="004A0F69" w:rsidRDefault="004A0F69">
            <w:pPr>
              <w:rPr>
                <w:sz w:val="24"/>
                <w:szCs w:val="24"/>
              </w:rPr>
            </w:pPr>
          </w:p>
        </w:tc>
        <w:tc>
          <w:tcPr>
            <w:tcW w:w="2840" w:type="dxa"/>
            <w:tcBorders>
              <w:bottom w:val="single" w:sz="8" w:space="0" w:color="auto"/>
              <w:right w:val="single" w:sz="8" w:space="0" w:color="auto"/>
            </w:tcBorders>
            <w:vAlign w:val="bottom"/>
          </w:tcPr>
          <w:p w:rsidR="004A0F69" w:rsidRDefault="004A0F69">
            <w:pPr>
              <w:rPr>
                <w:sz w:val="24"/>
                <w:szCs w:val="24"/>
              </w:rPr>
            </w:pPr>
          </w:p>
        </w:tc>
        <w:tc>
          <w:tcPr>
            <w:tcW w:w="100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w w:val="98"/>
                <w:sz w:val="24"/>
                <w:szCs w:val="24"/>
              </w:rPr>
              <w:t>часов</w:t>
            </w:r>
          </w:p>
        </w:tc>
        <w:tc>
          <w:tcPr>
            <w:tcW w:w="98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sz w:val="24"/>
                <w:szCs w:val="24"/>
              </w:rPr>
              <w:t>часов</w:t>
            </w:r>
          </w:p>
        </w:tc>
        <w:tc>
          <w:tcPr>
            <w:tcW w:w="100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w w:val="98"/>
                <w:sz w:val="24"/>
                <w:szCs w:val="24"/>
              </w:rPr>
              <w:t>часов</w:t>
            </w:r>
          </w:p>
        </w:tc>
        <w:tc>
          <w:tcPr>
            <w:tcW w:w="98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sz w:val="24"/>
                <w:szCs w:val="24"/>
              </w:rPr>
              <w:t>часов</w:t>
            </w:r>
          </w:p>
        </w:tc>
      </w:tr>
    </w:tbl>
    <w:p w:rsidR="004A0F69" w:rsidRDefault="004A0F69">
      <w:pPr>
        <w:spacing w:line="283" w:lineRule="exact"/>
        <w:rPr>
          <w:sz w:val="20"/>
          <w:szCs w:val="20"/>
        </w:rPr>
      </w:pPr>
    </w:p>
    <w:p w:rsidR="004A0F69" w:rsidRDefault="009B4C5C">
      <w:pPr>
        <w:spacing w:line="232" w:lineRule="auto"/>
        <w:ind w:left="820" w:hanging="347"/>
        <w:rPr>
          <w:sz w:val="20"/>
          <w:szCs w:val="20"/>
        </w:rPr>
      </w:pPr>
      <w:r>
        <w:rPr>
          <w:rFonts w:eastAsia="Times New Roman"/>
          <w:b/>
          <w:bCs/>
          <w:sz w:val="24"/>
          <w:szCs w:val="24"/>
        </w:rPr>
        <w:t>3.3.</w:t>
      </w:r>
      <w:r>
        <w:rPr>
          <w:sz w:val="20"/>
          <w:szCs w:val="20"/>
        </w:rPr>
        <w:t xml:space="preserve"> </w:t>
      </w:r>
      <w:r>
        <w:rPr>
          <w:rFonts w:eastAsia="Times New Roman"/>
          <w:b/>
          <w:bCs/>
          <w:sz w:val="24"/>
          <w:szCs w:val="24"/>
        </w:rPr>
        <w:t xml:space="preserve">Система условий реализации основной образовательной программы </w:t>
      </w:r>
      <w:r>
        <w:rPr>
          <w:rFonts w:eastAsia="Times New Roman"/>
          <w:sz w:val="24"/>
          <w:szCs w:val="24"/>
        </w:rPr>
        <w:t>Интегративным результатом выполнения требований к условиям реализации основной</w:t>
      </w:r>
    </w:p>
    <w:p w:rsidR="004A0F69" w:rsidRDefault="004A0F69">
      <w:pPr>
        <w:spacing w:line="14" w:lineRule="exact"/>
        <w:rPr>
          <w:sz w:val="20"/>
          <w:szCs w:val="20"/>
        </w:rPr>
      </w:pPr>
    </w:p>
    <w:p w:rsidR="004A0F69" w:rsidRDefault="009B4C5C">
      <w:pPr>
        <w:spacing w:line="237" w:lineRule="auto"/>
        <w:ind w:left="120"/>
        <w:jc w:val="both"/>
        <w:rPr>
          <w:sz w:val="20"/>
          <w:szCs w:val="20"/>
        </w:rPr>
      </w:pPr>
      <w:r>
        <w:rPr>
          <w:rFonts w:eastAsia="Times New Roman"/>
          <w:sz w:val="24"/>
          <w:szCs w:val="24"/>
        </w:rPr>
        <w:t>образовательной программы организации, осуществляющей образовательную деятельность,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A0F69" w:rsidRDefault="004A0F69">
      <w:pPr>
        <w:spacing w:line="14" w:lineRule="exact"/>
        <w:rPr>
          <w:sz w:val="20"/>
          <w:szCs w:val="20"/>
        </w:rPr>
      </w:pPr>
    </w:p>
    <w:p w:rsidR="004A0F69" w:rsidRDefault="009B4C5C">
      <w:pPr>
        <w:spacing w:line="234" w:lineRule="auto"/>
        <w:ind w:left="120" w:right="20" w:firstLine="708"/>
        <w:jc w:val="both"/>
        <w:rPr>
          <w:sz w:val="20"/>
          <w:szCs w:val="20"/>
        </w:rPr>
      </w:pPr>
      <w:r>
        <w:rPr>
          <w:rFonts w:eastAsia="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4A0F69" w:rsidRDefault="004A0F69">
      <w:pPr>
        <w:spacing w:line="2" w:lineRule="exact"/>
        <w:rPr>
          <w:sz w:val="20"/>
          <w:szCs w:val="20"/>
        </w:rPr>
      </w:pPr>
    </w:p>
    <w:p w:rsidR="004A0F69" w:rsidRDefault="009B4C5C" w:rsidP="008305AD">
      <w:pPr>
        <w:numPr>
          <w:ilvl w:val="0"/>
          <w:numId w:val="128"/>
        </w:numPr>
        <w:tabs>
          <w:tab w:val="left" w:pos="960"/>
        </w:tabs>
        <w:ind w:left="960" w:hanging="135"/>
        <w:rPr>
          <w:rFonts w:eastAsia="Times New Roman"/>
          <w:sz w:val="24"/>
          <w:szCs w:val="24"/>
        </w:rPr>
      </w:pPr>
      <w:r>
        <w:rPr>
          <w:rFonts w:eastAsia="Times New Roman"/>
          <w:sz w:val="24"/>
          <w:szCs w:val="24"/>
        </w:rPr>
        <w:t>соответствовать требованиям Стандарта;</w:t>
      </w:r>
    </w:p>
    <w:p w:rsidR="004A0F69" w:rsidRDefault="004A0F69">
      <w:pPr>
        <w:spacing w:line="12" w:lineRule="exact"/>
        <w:rPr>
          <w:rFonts w:eastAsia="Times New Roman"/>
          <w:sz w:val="24"/>
          <w:szCs w:val="24"/>
        </w:rPr>
      </w:pPr>
    </w:p>
    <w:p w:rsidR="004A0F69" w:rsidRDefault="009B4C5C" w:rsidP="008305AD">
      <w:pPr>
        <w:numPr>
          <w:ilvl w:val="0"/>
          <w:numId w:val="128"/>
        </w:numPr>
        <w:tabs>
          <w:tab w:val="left" w:pos="1250"/>
        </w:tabs>
        <w:spacing w:line="236" w:lineRule="auto"/>
        <w:ind w:left="120" w:right="20" w:firstLine="705"/>
        <w:jc w:val="both"/>
        <w:rPr>
          <w:rFonts w:eastAsia="Times New Roman"/>
          <w:sz w:val="24"/>
          <w:szCs w:val="24"/>
        </w:rPr>
      </w:pPr>
      <w:r>
        <w:rPr>
          <w:rFonts w:eastAsia="Times New Roman"/>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4A0F69" w:rsidRDefault="004A0F69">
      <w:pPr>
        <w:spacing w:line="13" w:lineRule="exact"/>
        <w:rPr>
          <w:rFonts w:eastAsia="Times New Roman"/>
          <w:sz w:val="24"/>
          <w:szCs w:val="24"/>
        </w:rPr>
      </w:pPr>
    </w:p>
    <w:p w:rsidR="004A0F69" w:rsidRDefault="009B4C5C" w:rsidP="008305AD">
      <w:pPr>
        <w:numPr>
          <w:ilvl w:val="0"/>
          <w:numId w:val="128"/>
        </w:numPr>
        <w:tabs>
          <w:tab w:val="left" w:pos="974"/>
        </w:tabs>
        <w:spacing w:line="234" w:lineRule="auto"/>
        <w:ind w:left="120" w:right="20" w:firstLine="705"/>
        <w:rPr>
          <w:rFonts w:eastAsia="Times New Roman"/>
          <w:sz w:val="24"/>
          <w:szCs w:val="24"/>
        </w:rPr>
      </w:pPr>
      <w:r>
        <w:rPr>
          <w:rFonts w:eastAsia="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4A0F69" w:rsidRDefault="004A0F69">
      <w:pPr>
        <w:spacing w:line="13" w:lineRule="exact"/>
        <w:rPr>
          <w:rFonts w:eastAsia="Times New Roman"/>
          <w:sz w:val="24"/>
          <w:szCs w:val="24"/>
        </w:rPr>
      </w:pPr>
    </w:p>
    <w:p w:rsidR="004A0F69" w:rsidRDefault="009B4C5C" w:rsidP="008305AD">
      <w:pPr>
        <w:numPr>
          <w:ilvl w:val="0"/>
          <w:numId w:val="128"/>
        </w:numPr>
        <w:tabs>
          <w:tab w:val="left" w:pos="972"/>
        </w:tabs>
        <w:spacing w:line="234" w:lineRule="auto"/>
        <w:ind w:left="120" w:right="20" w:firstLine="705"/>
        <w:rPr>
          <w:rFonts w:eastAsia="Times New Roman"/>
          <w:sz w:val="24"/>
          <w:szCs w:val="24"/>
        </w:rPr>
      </w:pPr>
      <w:r>
        <w:rPr>
          <w:rFonts w:eastAsia="Times New Roman"/>
          <w:sz w:val="24"/>
          <w:szCs w:val="24"/>
        </w:rPr>
        <w:t>предоставлять возможность взаимодействия с социальными партнѐрами, использования ресурсов социума.</w:t>
      </w:r>
    </w:p>
    <w:p w:rsidR="004A0F69" w:rsidRDefault="004A0F69">
      <w:pPr>
        <w:spacing w:line="13" w:lineRule="exact"/>
        <w:rPr>
          <w:rFonts w:eastAsia="Times New Roman"/>
          <w:sz w:val="24"/>
          <w:szCs w:val="24"/>
        </w:rPr>
      </w:pPr>
    </w:p>
    <w:p w:rsidR="004A0F69" w:rsidRDefault="009B4C5C">
      <w:pPr>
        <w:spacing w:line="234" w:lineRule="auto"/>
        <w:ind w:left="120" w:firstLine="708"/>
        <w:rPr>
          <w:rFonts w:eastAsia="Times New Roman"/>
          <w:sz w:val="24"/>
          <w:szCs w:val="24"/>
        </w:rPr>
      </w:pPr>
      <w:r>
        <w:rPr>
          <w:rFonts w:eastAsia="Times New Roman"/>
          <w:sz w:val="24"/>
          <w:szCs w:val="24"/>
        </w:rPr>
        <w:t>Раздел основной образовательной программы организации, осуществляющей образовательную деятельность, характеризующий систему условий, содержит:</w:t>
      </w:r>
    </w:p>
    <w:p w:rsidR="004A0F69" w:rsidRDefault="004A0F69">
      <w:pPr>
        <w:spacing w:line="13" w:lineRule="exact"/>
        <w:rPr>
          <w:rFonts w:eastAsia="Times New Roman"/>
          <w:sz w:val="24"/>
          <w:szCs w:val="24"/>
        </w:rPr>
      </w:pPr>
    </w:p>
    <w:p w:rsidR="004A0F69" w:rsidRDefault="009B4C5C" w:rsidP="008305AD">
      <w:pPr>
        <w:numPr>
          <w:ilvl w:val="0"/>
          <w:numId w:val="128"/>
        </w:numPr>
        <w:tabs>
          <w:tab w:val="left" w:pos="974"/>
        </w:tabs>
        <w:spacing w:line="234" w:lineRule="auto"/>
        <w:ind w:left="120" w:firstLine="705"/>
        <w:rPr>
          <w:rFonts w:eastAsia="Times New Roman"/>
          <w:sz w:val="24"/>
          <w:szCs w:val="24"/>
        </w:rPr>
      </w:pPr>
      <w:r>
        <w:rPr>
          <w:rFonts w:eastAsia="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4A0F69" w:rsidRDefault="004A0F69">
      <w:pPr>
        <w:spacing w:line="14" w:lineRule="exact"/>
        <w:rPr>
          <w:rFonts w:eastAsia="Times New Roman"/>
          <w:sz w:val="24"/>
          <w:szCs w:val="24"/>
        </w:rPr>
      </w:pPr>
    </w:p>
    <w:p w:rsidR="004A0F69" w:rsidRDefault="009B4C5C" w:rsidP="008305AD">
      <w:pPr>
        <w:numPr>
          <w:ilvl w:val="0"/>
          <w:numId w:val="128"/>
        </w:numPr>
        <w:tabs>
          <w:tab w:val="left" w:pos="974"/>
        </w:tabs>
        <w:spacing w:line="236" w:lineRule="auto"/>
        <w:ind w:left="120" w:firstLine="705"/>
        <w:jc w:val="both"/>
        <w:rPr>
          <w:rFonts w:eastAsia="Times New Roman"/>
          <w:sz w:val="24"/>
          <w:szCs w:val="24"/>
        </w:rPr>
      </w:pPr>
      <w:r>
        <w:rPr>
          <w:rFonts w:eastAsia="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4A0F69" w:rsidRDefault="004A0F69">
      <w:pPr>
        <w:spacing w:line="1" w:lineRule="exact"/>
        <w:rPr>
          <w:rFonts w:eastAsia="Times New Roman"/>
          <w:sz w:val="24"/>
          <w:szCs w:val="24"/>
        </w:rPr>
      </w:pPr>
    </w:p>
    <w:p w:rsidR="004A0F69" w:rsidRDefault="009B4C5C" w:rsidP="008305AD">
      <w:pPr>
        <w:numPr>
          <w:ilvl w:val="0"/>
          <w:numId w:val="128"/>
        </w:numPr>
        <w:tabs>
          <w:tab w:val="left" w:pos="960"/>
        </w:tabs>
        <w:ind w:left="960" w:hanging="135"/>
        <w:rPr>
          <w:rFonts w:eastAsia="Times New Roman"/>
          <w:sz w:val="24"/>
          <w:szCs w:val="24"/>
        </w:rPr>
      </w:pPr>
      <w:r>
        <w:rPr>
          <w:rFonts w:eastAsia="Times New Roman"/>
          <w:sz w:val="24"/>
          <w:szCs w:val="24"/>
        </w:rPr>
        <w:t>механизмы достижения целевых ориентиров в системе условий;</w:t>
      </w:r>
    </w:p>
    <w:p w:rsidR="004A0F69" w:rsidRDefault="009B4C5C" w:rsidP="008305AD">
      <w:pPr>
        <w:numPr>
          <w:ilvl w:val="0"/>
          <w:numId w:val="128"/>
        </w:numPr>
        <w:tabs>
          <w:tab w:val="left" w:pos="960"/>
        </w:tabs>
        <w:ind w:left="960" w:hanging="135"/>
        <w:rPr>
          <w:rFonts w:eastAsia="Times New Roman"/>
          <w:sz w:val="24"/>
          <w:szCs w:val="24"/>
        </w:rPr>
      </w:pPr>
      <w:r>
        <w:rPr>
          <w:rFonts w:eastAsia="Times New Roman"/>
          <w:sz w:val="24"/>
          <w:szCs w:val="24"/>
        </w:rPr>
        <w:t>сетевой график (дорожную карту) по формированию необходимой системы условий;</w:t>
      </w:r>
    </w:p>
    <w:p w:rsidR="004A0F69" w:rsidRDefault="009B4C5C" w:rsidP="008305AD">
      <w:pPr>
        <w:numPr>
          <w:ilvl w:val="0"/>
          <w:numId w:val="128"/>
        </w:numPr>
        <w:tabs>
          <w:tab w:val="left" w:pos="960"/>
        </w:tabs>
        <w:ind w:left="960" w:hanging="135"/>
        <w:rPr>
          <w:rFonts w:eastAsia="Times New Roman"/>
          <w:sz w:val="24"/>
          <w:szCs w:val="24"/>
        </w:rPr>
      </w:pPr>
      <w:r>
        <w:rPr>
          <w:rFonts w:eastAsia="Times New Roman"/>
          <w:sz w:val="24"/>
          <w:szCs w:val="24"/>
        </w:rPr>
        <w:t>контроль за состоянием системы условий.</w:t>
      </w:r>
    </w:p>
    <w:p w:rsidR="004A0F69" w:rsidRDefault="004A0F69">
      <w:pPr>
        <w:spacing w:line="12" w:lineRule="exact"/>
        <w:rPr>
          <w:sz w:val="20"/>
          <w:szCs w:val="20"/>
        </w:rPr>
      </w:pPr>
    </w:p>
    <w:p w:rsidR="00181A08" w:rsidRPr="00181A08" w:rsidRDefault="009B4C5C" w:rsidP="00181A08">
      <w:pPr>
        <w:spacing w:line="234" w:lineRule="auto"/>
        <w:ind w:left="120" w:firstLine="708"/>
        <w:rPr>
          <w:sz w:val="20"/>
          <w:szCs w:val="20"/>
        </w:rPr>
        <w:sectPr w:rsidR="00181A08" w:rsidRPr="00181A08">
          <w:pgSz w:w="11900" w:h="16838"/>
          <w:pgMar w:top="1112" w:right="566" w:bottom="164" w:left="1160" w:header="0" w:footer="0" w:gutter="0"/>
          <w:cols w:space="720" w:equalWidth="0">
            <w:col w:w="10180"/>
          </w:cols>
        </w:sectPr>
      </w:pPr>
      <w:r>
        <w:rPr>
          <w:rFonts w:eastAsia="Times New Roman"/>
          <w:sz w:val="24"/>
          <w:szCs w:val="24"/>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w:t>
      </w:r>
    </w:p>
    <w:p w:rsidR="00181A08" w:rsidRDefault="00181A08" w:rsidP="00181A08">
      <w:pPr>
        <w:spacing w:line="234" w:lineRule="auto"/>
        <w:rPr>
          <w:sz w:val="20"/>
          <w:szCs w:val="20"/>
        </w:rPr>
      </w:pPr>
      <w:proofErr w:type="spellStart"/>
      <w:r>
        <w:rPr>
          <w:rFonts w:eastAsia="Times New Roman"/>
          <w:sz w:val="24"/>
          <w:szCs w:val="24"/>
        </w:rPr>
        <w:lastRenderedPageBreak/>
        <w:t>проведѐнной</w:t>
      </w:r>
      <w:proofErr w:type="spellEnd"/>
      <w:r>
        <w:rPr>
          <w:rFonts w:eastAsia="Times New Roman"/>
          <w:sz w:val="24"/>
          <w:szCs w:val="24"/>
        </w:rPr>
        <w:t xml:space="preserve"> в ходе разработки программы комплексной </w:t>
      </w:r>
      <w:proofErr w:type="spellStart"/>
      <w:r>
        <w:rPr>
          <w:rFonts w:eastAsia="Times New Roman"/>
          <w:sz w:val="24"/>
          <w:szCs w:val="24"/>
        </w:rPr>
        <w:t>аналитико­обобщающей</w:t>
      </w:r>
      <w:proofErr w:type="spellEnd"/>
      <w:r>
        <w:rPr>
          <w:rFonts w:eastAsia="Times New Roman"/>
          <w:sz w:val="24"/>
          <w:szCs w:val="24"/>
        </w:rPr>
        <w:t xml:space="preserve"> и прогностической работы, включающей:</w:t>
      </w:r>
    </w:p>
    <w:p w:rsidR="00181A08" w:rsidRDefault="00181A08" w:rsidP="00181A08">
      <w:pPr>
        <w:spacing w:line="14" w:lineRule="exact"/>
        <w:rPr>
          <w:sz w:val="20"/>
          <w:szCs w:val="20"/>
        </w:rPr>
      </w:pPr>
    </w:p>
    <w:p w:rsidR="00181A08" w:rsidRDefault="00181A08" w:rsidP="008305AD">
      <w:pPr>
        <w:numPr>
          <w:ilvl w:val="0"/>
          <w:numId w:val="129"/>
        </w:numPr>
        <w:tabs>
          <w:tab w:val="left" w:pos="924"/>
        </w:tabs>
        <w:spacing w:line="234" w:lineRule="auto"/>
        <w:ind w:left="3" w:firstLine="705"/>
        <w:rPr>
          <w:rFonts w:eastAsia="Times New Roman"/>
          <w:sz w:val="24"/>
          <w:szCs w:val="24"/>
        </w:rPr>
      </w:pPr>
      <w:r>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181A08" w:rsidRDefault="00181A08" w:rsidP="00181A08">
      <w:pPr>
        <w:spacing w:line="13" w:lineRule="exact"/>
        <w:rPr>
          <w:rFonts w:eastAsia="Times New Roman"/>
          <w:sz w:val="24"/>
          <w:szCs w:val="24"/>
        </w:rPr>
      </w:pPr>
    </w:p>
    <w:p w:rsidR="00181A08" w:rsidRDefault="00181A08" w:rsidP="008305AD">
      <w:pPr>
        <w:numPr>
          <w:ilvl w:val="0"/>
          <w:numId w:val="129"/>
        </w:numPr>
        <w:tabs>
          <w:tab w:val="left" w:pos="867"/>
        </w:tabs>
        <w:spacing w:line="237" w:lineRule="auto"/>
        <w:ind w:left="3" w:firstLine="705"/>
        <w:jc w:val="both"/>
        <w:rPr>
          <w:rFonts w:eastAsia="Times New Roman"/>
          <w:sz w:val="24"/>
          <w:szCs w:val="24"/>
        </w:rPr>
      </w:pPr>
      <w:r>
        <w:rPr>
          <w:rFonts w:eastAsia="Times New Roman"/>
          <w:sz w:val="24"/>
          <w:szCs w:val="24"/>
        </w:rPr>
        <w:t xml:space="preserve">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w:t>
      </w:r>
      <w:proofErr w:type="spellStart"/>
      <w:r>
        <w:rPr>
          <w:rFonts w:eastAsia="Times New Roman"/>
          <w:sz w:val="24"/>
          <w:szCs w:val="24"/>
        </w:rPr>
        <w:t>учѐтом</w:t>
      </w:r>
      <w:proofErr w:type="spellEnd"/>
      <w:r>
        <w:rPr>
          <w:rFonts w:eastAsia="Times New Roman"/>
          <w:sz w:val="24"/>
          <w:szCs w:val="24"/>
        </w:rPr>
        <w:t xml:space="preserve"> потребностей всех участников образовательного процесса;</w:t>
      </w:r>
    </w:p>
    <w:p w:rsidR="00181A08" w:rsidRDefault="00181A08" w:rsidP="00181A08">
      <w:pPr>
        <w:spacing w:line="13" w:lineRule="exact"/>
        <w:rPr>
          <w:rFonts w:eastAsia="Times New Roman"/>
          <w:sz w:val="24"/>
          <w:szCs w:val="24"/>
        </w:rPr>
      </w:pPr>
    </w:p>
    <w:p w:rsidR="00181A08" w:rsidRDefault="00181A08" w:rsidP="008305AD">
      <w:pPr>
        <w:numPr>
          <w:ilvl w:val="0"/>
          <w:numId w:val="129"/>
        </w:numPr>
        <w:tabs>
          <w:tab w:val="left" w:pos="924"/>
        </w:tabs>
        <w:spacing w:line="234" w:lineRule="auto"/>
        <w:ind w:left="3" w:firstLine="705"/>
        <w:rPr>
          <w:rFonts w:eastAsia="Times New Roman"/>
          <w:sz w:val="24"/>
          <w:szCs w:val="24"/>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81A08" w:rsidRDefault="00181A08" w:rsidP="00181A08">
      <w:pPr>
        <w:spacing w:line="13" w:lineRule="exact"/>
        <w:rPr>
          <w:rFonts w:eastAsia="Times New Roman"/>
          <w:sz w:val="24"/>
          <w:szCs w:val="24"/>
        </w:rPr>
      </w:pPr>
    </w:p>
    <w:p w:rsidR="00181A08" w:rsidRDefault="00181A08" w:rsidP="008305AD">
      <w:pPr>
        <w:numPr>
          <w:ilvl w:val="0"/>
          <w:numId w:val="129"/>
        </w:numPr>
        <w:tabs>
          <w:tab w:val="left" w:pos="867"/>
        </w:tabs>
        <w:spacing w:line="234" w:lineRule="auto"/>
        <w:ind w:left="3" w:firstLine="705"/>
        <w:rPr>
          <w:rFonts w:eastAsia="Times New Roman"/>
          <w:sz w:val="24"/>
          <w:szCs w:val="24"/>
        </w:rPr>
      </w:pPr>
      <w:r>
        <w:rPr>
          <w:rFonts w:eastAsia="Times New Roman"/>
          <w:sz w:val="24"/>
          <w:szCs w:val="24"/>
        </w:rPr>
        <w:t xml:space="preserve">разработку с привлечением всех участников образовательных отношений и возможных </w:t>
      </w:r>
      <w:proofErr w:type="spellStart"/>
      <w:r>
        <w:rPr>
          <w:rFonts w:eastAsia="Times New Roman"/>
          <w:sz w:val="24"/>
          <w:szCs w:val="24"/>
        </w:rPr>
        <w:t>партнѐров</w:t>
      </w:r>
      <w:proofErr w:type="spellEnd"/>
      <w:r>
        <w:rPr>
          <w:rFonts w:eastAsia="Times New Roman"/>
          <w:sz w:val="24"/>
          <w:szCs w:val="24"/>
        </w:rPr>
        <w:t xml:space="preserve"> механизмов достижения целевых ориентиров в системе условий;</w:t>
      </w:r>
    </w:p>
    <w:p w:rsidR="00181A08" w:rsidRDefault="00181A08" w:rsidP="00181A08">
      <w:pPr>
        <w:spacing w:line="1" w:lineRule="exact"/>
        <w:rPr>
          <w:rFonts w:eastAsia="Times New Roman"/>
          <w:sz w:val="24"/>
          <w:szCs w:val="24"/>
        </w:rPr>
      </w:pPr>
    </w:p>
    <w:p w:rsidR="00181A08" w:rsidRDefault="00181A08" w:rsidP="008305AD">
      <w:pPr>
        <w:numPr>
          <w:ilvl w:val="0"/>
          <w:numId w:val="129"/>
        </w:numPr>
        <w:tabs>
          <w:tab w:val="left" w:pos="843"/>
        </w:tabs>
        <w:ind w:left="843" w:hanging="135"/>
        <w:rPr>
          <w:rFonts w:eastAsia="Times New Roman"/>
          <w:sz w:val="24"/>
          <w:szCs w:val="24"/>
        </w:rPr>
      </w:pPr>
      <w:r>
        <w:rPr>
          <w:rFonts w:eastAsia="Times New Roman"/>
          <w:sz w:val="24"/>
          <w:szCs w:val="24"/>
        </w:rPr>
        <w:t>разработку сетевого графика (дорожной карты) создания необходимой системы условий;</w:t>
      </w:r>
    </w:p>
    <w:p w:rsidR="00181A08" w:rsidRDefault="00181A08" w:rsidP="00181A08">
      <w:pPr>
        <w:spacing w:line="12" w:lineRule="exact"/>
        <w:rPr>
          <w:rFonts w:eastAsia="Times New Roman"/>
          <w:sz w:val="24"/>
          <w:szCs w:val="24"/>
        </w:rPr>
      </w:pPr>
    </w:p>
    <w:p w:rsidR="00181A08" w:rsidRDefault="00181A08" w:rsidP="008305AD">
      <w:pPr>
        <w:numPr>
          <w:ilvl w:val="0"/>
          <w:numId w:val="129"/>
        </w:numPr>
        <w:tabs>
          <w:tab w:val="left" w:pos="884"/>
        </w:tabs>
        <w:spacing w:line="234" w:lineRule="auto"/>
        <w:ind w:left="3" w:firstLine="705"/>
        <w:rPr>
          <w:rFonts w:eastAsia="Times New Roman"/>
          <w:sz w:val="24"/>
          <w:szCs w:val="24"/>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81A08" w:rsidRDefault="00181A08" w:rsidP="00181A08">
      <w:pPr>
        <w:pStyle w:val="a6"/>
        <w:rPr>
          <w:rFonts w:eastAsia="Times New Roman"/>
          <w:sz w:val="24"/>
          <w:szCs w:val="24"/>
        </w:rPr>
      </w:pPr>
    </w:p>
    <w:p w:rsidR="00181A08" w:rsidRDefault="00181A08" w:rsidP="00181A08">
      <w:pPr>
        <w:tabs>
          <w:tab w:val="left" w:pos="884"/>
        </w:tabs>
        <w:spacing w:line="234" w:lineRule="auto"/>
        <w:rPr>
          <w:rFonts w:eastAsia="Times New Roman"/>
          <w:sz w:val="24"/>
          <w:szCs w:val="24"/>
        </w:rPr>
      </w:pPr>
    </w:p>
    <w:p w:rsidR="00181A08" w:rsidRDefault="00181A08" w:rsidP="00181A08">
      <w:pPr>
        <w:tabs>
          <w:tab w:val="left" w:pos="884"/>
        </w:tabs>
        <w:spacing w:line="234" w:lineRule="auto"/>
        <w:rPr>
          <w:rFonts w:eastAsia="Times New Roman"/>
          <w:sz w:val="24"/>
          <w:szCs w:val="24"/>
        </w:rPr>
      </w:pPr>
    </w:p>
    <w:p w:rsidR="00181A08" w:rsidRDefault="00181A08" w:rsidP="00181A08">
      <w:pPr>
        <w:tabs>
          <w:tab w:val="left" w:pos="884"/>
        </w:tabs>
        <w:spacing w:line="234" w:lineRule="auto"/>
        <w:rPr>
          <w:rFonts w:eastAsia="Times New Roman"/>
          <w:sz w:val="24"/>
          <w:szCs w:val="24"/>
        </w:rPr>
      </w:pPr>
    </w:p>
    <w:p w:rsidR="00181A08" w:rsidRDefault="00181A08" w:rsidP="00181A08">
      <w:pPr>
        <w:tabs>
          <w:tab w:val="left" w:pos="884"/>
        </w:tabs>
        <w:spacing w:line="234" w:lineRule="auto"/>
        <w:rPr>
          <w:rFonts w:eastAsia="Times New Roman"/>
          <w:sz w:val="24"/>
          <w:szCs w:val="24"/>
        </w:rPr>
      </w:pPr>
    </w:p>
    <w:p w:rsidR="00181A08" w:rsidRDefault="00181A08" w:rsidP="00181A08">
      <w:pPr>
        <w:tabs>
          <w:tab w:val="left" w:pos="884"/>
        </w:tabs>
        <w:spacing w:line="234" w:lineRule="auto"/>
        <w:rPr>
          <w:rFonts w:eastAsia="Times New Roman"/>
          <w:sz w:val="24"/>
          <w:szCs w:val="24"/>
        </w:rPr>
      </w:pPr>
    </w:p>
    <w:p w:rsidR="004A0F69" w:rsidRDefault="004A0F69">
      <w:pPr>
        <w:spacing w:line="179" w:lineRule="exact"/>
        <w:rPr>
          <w:sz w:val="20"/>
          <w:szCs w:val="20"/>
        </w:rPr>
      </w:pPr>
    </w:p>
    <w:p w:rsidR="004A0F69" w:rsidRDefault="009B4C5C">
      <w:pPr>
        <w:ind w:left="9820"/>
        <w:rPr>
          <w:sz w:val="20"/>
          <w:szCs w:val="20"/>
        </w:rPr>
      </w:pPr>
      <w:r>
        <w:rPr>
          <w:rFonts w:eastAsia="Times New Roman"/>
          <w:sz w:val="24"/>
          <w:szCs w:val="24"/>
        </w:rPr>
        <w:t>105</w:t>
      </w:r>
    </w:p>
    <w:p w:rsidR="004A0F69" w:rsidRDefault="004A0F69">
      <w:pPr>
        <w:sectPr w:rsidR="004A0F69">
          <w:type w:val="continuous"/>
          <w:pgSz w:w="11900" w:h="16838"/>
          <w:pgMar w:top="1112" w:right="566" w:bottom="164" w:left="1160" w:header="0" w:footer="0" w:gutter="0"/>
          <w:cols w:space="720" w:equalWidth="0">
            <w:col w:w="10180"/>
          </w:cols>
        </w:sectPr>
      </w:pPr>
    </w:p>
    <w:p w:rsidR="004A0F69" w:rsidRDefault="004A0F69">
      <w:pPr>
        <w:spacing w:line="18" w:lineRule="exact"/>
        <w:rPr>
          <w:rFonts w:eastAsia="Times New Roman"/>
          <w:sz w:val="24"/>
          <w:szCs w:val="24"/>
        </w:rPr>
      </w:pPr>
    </w:p>
    <w:p w:rsidR="004A0F69" w:rsidRDefault="009B4C5C">
      <w:pPr>
        <w:spacing w:line="232" w:lineRule="auto"/>
        <w:ind w:left="703" w:right="80" w:hanging="348"/>
        <w:rPr>
          <w:rFonts w:eastAsia="Times New Roman"/>
          <w:sz w:val="24"/>
          <w:szCs w:val="24"/>
        </w:rPr>
      </w:pPr>
      <w:r>
        <w:rPr>
          <w:rFonts w:eastAsia="Times New Roman"/>
          <w:b/>
          <w:bCs/>
          <w:sz w:val="24"/>
          <w:szCs w:val="24"/>
        </w:rPr>
        <w:t xml:space="preserve">3.3.1. Кадровые условия реализации основной образовательной программы </w:t>
      </w:r>
      <w:r>
        <w:rPr>
          <w:rFonts w:eastAsia="Times New Roman"/>
          <w:sz w:val="24"/>
          <w:szCs w:val="24"/>
        </w:rPr>
        <w:t>Описание кадровых условий реализации основной образовательной программы включает:</w:t>
      </w:r>
    </w:p>
    <w:p w:rsidR="004A0F69" w:rsidRDefault="004A0F69">
      <w:pPr>
        <w:spacing w:line="2" w:lineRule="exact"/>
        <w:rPr>
          <w:rFonts w:eastAsia="Times New Roman"/>
          <w:sz w:val="24"/>
          <w:szCs w:val="24"/>
        </w:rPr>
      </w:pPr>
    </w:p>
    <w:p w:rsidR="004A0F69" w:rsidRDefault="009B4C5C" w:rsidP="008305AD">
      <w:pPr>
        <w:numPr>
          <w:ilvl w:val="0"/>
          <w:numId w:val="129"/>
        </w:numPr>
        <w:tabs>
          <w:tab w:val="left" w:pos="843"/>
        </w:tabs>
        <w:ind w:left="843" w:hanging="135"/>
        <w:rPr>
          <w:rFonts w:eastAsia="Times New Roman"/>
          <w:sz w:val="24"/>
          <w:szCs w:val="24"/>
        </w:rPr>
      </w:pPr>
      <w:r>
        <w:rPr>
          <w:rFonts w:eastAsia="Times New Roman"/>
          <w:sz w:val="24"/>
          <w:szCs w:val="24"/>
        </w:rPr>
        <w:t>характеристику укомплектованности образовательного учреждения;</w:t>
      </w:r>
    </w:p>
    <w:p w:rsidR="004A0F69" w:rsidRDefault="004A0F69">
      <w:pPr>
        <w:spacing w:line="12" w:lineRule="exact"/>
        <w:rPr>
          <w:rFonts w:eastAsia="Times New Roman"/>
          <w:sz w:val="24"/>
          <w:szCs w:val="24"/>
        </w:rPr>
      </w:pPr>
    </w:p>
    <w:p w:rsidR="004A0F69" w:rsidRDefault="009B4C5C" w:rsidP="008305AD">
      <w:pPr>
        <w:numPr>
          <w:ilvl w:val="0"/>
          <w:numId w:val="129"/>
        </w:numPr>
        <w:tabs>
          <w:tab w:val="left" w:pos="1073"/>
        </w:tabs>
        <w:spacing w:line="234" w:lineRule="auto"/>
        <w:ind w:left="3" w:right="20" w:firstLine="705"/>
        <w:rPr>
          <w:rFonts w:eastAsia="Times New Roman"/>
          <w:sz w:val="24"/>
          <w:szCs w:val="24"/>
        </w:rPr>
      </w:pPr>
      <w:r>
        <w:rPr>
          <w:rFonts w:eastAsia="Times New Roman"/>
          <w:sz w:val="24"/>
          <w:szCs w:val="24"/>
        </w:rPr>
        <w:t>описание уровня квалификации работников организации, осуществляющей образовательную деятельность, и их функциональных обязанностей;</w:t>
      </w:r>
    </w:p>
    <w:p w:rsidR="004A0F69" w:rsidRDefault="004A0F69">
      <w:pPr>
        <w:spacing w:line="13" w:lineRule="exact"/>
        <w:rPr>
          <w:rFonts w:eastAsia="Times New Roman"/>
          <w:sz w:val="24"/>
          <w:szCs w:val="24"/>
        </w:rPr>
      </w:pPr>
    </w:p>
    <w:p w:rsidR="004A0F69" w:rsidRDefault="009B4C5C" w:rsidP="008305AD">
      <w:pPr>
        <w:numPr>
          <w:ilvl w:val="0"/>
          <w:numId w:val="129"/>
        </w:numPr>
        <w:tabs>
          <w:tab w:val="left" w:pos="1016"/>
        </w:tabs>
        <w:spacing w:line="234" w:lineRule="auto"/>
        <w:ind w:left="3" w:firstLine="705"/>
        <w:rPr>
          <w:rFonts w:eastAsia="Times New Roman"/>
          <w:sz w:val="24"/>
          <w:szCs w:val="24"/>
        </w:rPr>
      </w:pPr>
      <w:r>
        <w:rPr>
          <w:rFonts w:eastAsia="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4A0F69" w:rsidRDefault="004A0F69">
      <w:pPr>
        <w:spacing w:line="1" w:lineRule="exact"/>
        <w:rPr>
          <w:rFonts w:eastAsia="Times New Roman"/>
          <w:sz w:val="24"/>
          <w:szCs w:val="24"/>
        </w:rPr>
      </w:pPr>
    </w:p>
    <w:p w:rsidR="004A0F69" w:rsidRDefault="009B4C5C" w:rsidP="008305AD">
      <w:pPr>
        <w:numPr>
          <w:ilvl w:val="0"/>
          <w:numId w:val="129"/>
        </w:numPr>
        <w:tabs>
          <w:tab w:val="left" w:pos="843"/>
        </w:tabs>
        <w:ind w:left="843" w:hanging="135"/>
        <w:rPr>
          <w:rFonts w:eastAsia="Times New Roman"/>
          <w:sz w:val="24"/>
          <w:szCs w:val="24"/>
        </w:rPr>
      </w:pPr>
      <w:r>
        <w:rPr>
          <w:rFonts w:eastAsia="Times New Roman"/>
          <w:sz w:val="24"/>
          <w:szCs w:val="24"/>
        </w:rPr>
        <w:t>описание системы оценки деятельности членов педагогического коллектива.</w:t>
      </w:r>
    </w:p>
    <w:p w:rsidR="004A0F69" w:rsidRDefault="004A0F69">
      <w:pPr>
        <w:spacing w:line="5" w:lineRule="exact"/>
        <w:rPr>
          <w:sz w:val="20"/>
          <w:szCs w:val="20"/>
        </w:rPr>
      </w:pPr>
    </w:p>
    <w:p w:rsidR="004A0F69" w:rsidRDefault="009B4C5C">
      <w:pPr>
        <w:ind w:left="703"/>
        <w:rPr>
          <w:sz w:val="20"/>
          <w:szCs w:val="20"/>
        </w:rPr>
      </w:pPr>
      <w:r>
        <w:rPr>
          <w:rFonts w:eastAsia="Times New Roman"/>
          <w:b/>
          <w:bCs/>
          <w:sz w:val="24"/>
          <w:szCs w:val="24"/>
        </w:rPr>
        <w:t>Кадровое обеспечение</w:t>
      </w:r>
    </w:p>
    <w:p w:rsidR="004A0F69" w:rsidRDefault="004A0F69">
      <w:pPr>
        <w:spacing w:line="7" w:lineRule="exact"/>
        <w:rPr>
          <w:sz w:val="20"/>
          <w:szCs w:val="20"/>
        </w:rPr>
      </w:pPr>
    </w:p>
    <w:p w:rsidR="004A0F69" w:rsidRDefault="009B4C5C">
      <w:pPr>
        <w:spacing w:line="236" w:lineRule="auto"/>
        <w:ind w:left="3" w:firstLine="708"/>
        <w:jc w:val="both"/>
        <w:rPr>
          <w:sz w:val="20"/>
          <w:szCs w:val="20"/>
        </w:rPr>
      </w:pPr>
      <w:r>
        <w:rPr>
          <w:rFonts w:eastAsia="Times New Roman"/>
          <w:sz w:val="24"/>
          <w:szCs w:val="24"/>
        </w:rPr>
        <w:t>Организация, осуществляющая образовательную деятельность укомплектована кадрами, имеющими необходимую квалификацию для решения задач, определѐнных основной образовательной программой образовательной организации.</w:t>
      </w:r>
    </w:p>
    <w:p w:rsidR="004A0F69" w:rsidRDefault="004A0F69">
      <w:pPr>
        <w:spacing w:line="14" w:lineRule="exact"/>
        <w:rPr>
          <w:sz w:val="20"/>
          <w:szCs w:val="20"/>
        </w:rPr>
      </w:pPr>
    </w:p>
    <w:p w:rsidR="004A0F69" w:rsidRDefault="009B4C5C">
      <w:pPr>
        <w:spacing w:line="238" w:lineRule="auto"/>
        <w:ind w:left="3" w:firstLine="708"/>
        <w:jc w:val="both"/>
        <w:rPr>
          <w:sz w:val="20"/>
          <w:szCs w:val="20"/>
        </w:rPr>
      </w:pPr>
      <w:r>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A0F69" w:rsidRDefault="004A0F69">
      <w:pPr>
        <w:spacing w:line="7" w:lineRule="exact"/>
        <w:rPr>
          <w:sz w:val="20"/>
          <w:szCs w:val="20"/>
        </w:rPr>
      </w:pPr>
    </w:p>
    <w:p w:rsidR="004A0F69" w:rsidRDefault="009B4C5C">
      <w:pPr>
        <w:ind w:left="703"/>
        <w:rPr>
          <w:sz w:val="20"/>
          <w:szCs w:val="20"/>
        </w:rPr>
      </w:pPr>
      <w:r>
        <w:rPr>
          <w:rFonts w:eastAsia="Times New Roman"/>
          <w:sz w:val="24"/>
          <w:szCs w:val="24"/>
        </w:rPr>
        <w:t>Образовательное учреждение укомплектовано вспомогательным персоналом.</w:t>
      </w:r>
    </w:p>
    <w:p w:rsidR="004A0F69" w:rsidRDefault="004A0F69">
      <w:pPr>
        <w:spacing w:line="12" w:lineRule="exact"/>
        <w:rPr>
          <w:sz w:val="20"/>
          <w:szCs w:val="20"/>
        </w:rPr>
      </w:pPr>
    </w:p>
    <w:p w:rsidR="004A0F69" w:rsidRDefault="009B4C5C">
      <w:pPr>
        <w:spacing w:line="234" w:lineRule="auto"/>
        <w:ind w:left="3" w:firstLine="708"/>
        <w:jc w:val="both"/>
        <w:rPr>
          <w:sz w:val="20"/>
          <w:szCs w:val="20"/>
        </w:rPr>
      </w:pPr>
      <w:r>
        <w:rPr>
          <w:rFonts w:eastAsia="Times New Roman"/>
          <w:sz w:val="24"/>
          <w:szCs w:val="24"/>
        </w:rPr>
        <w:t>МБОУ Заларинская ООШ сотрудничает в рамках договора с ОГБУЗ Заларинская РБ с целью обеспечения медицинского обслуживания учащихся.</w:t>
      </w:r>
    </w:p>
    <w:p w:rsidR="004A0F69" w:rsidRDefault="004A0F69">
      <w:pPr>
        <w:spacing w:line="14" w:lineRule="exact"/>
        <w:rPr>
          <w:sz w:val="20"/>
          <w:szCs w:val="20"/>
        </w:rPr>
      </w:pPr>
    </w:p>
    <w:p w:rsidR="004A0F69" w:rsidRDefault="009B4C5C">
      <w:pPr>
        <w:spacing w:line="234" w:lineRule="auto"/>
        <w:ind w:left="3" w:firstLine="708"/>
        <w:jc w:val="both"/>
        <w:rPr>
          <w:sz w:val="20"/>
          <w:szCs w:val="20"/>
        </w:rPr>
      </w:pPr>
      <w:r>
        <w:rPr>
          <w:rFonts w:eastAsia="Times New Roman"/>
          <w:sz w:val="24"/>
          <w:szCs w:val="24"/>
        </w:rPr>
        <w:t>Образовательную деятельность в начальной школе организуют 14 педагогов. Начальная школа укомплектована педагогическими кадрами на 100%.</w:t>
      </w:r>
    </w:p>
    <w:p w:rsidR="004A0F69" w:rsidRDefault="004A0F69">
      <w:pPr>
        <w:spacing w:line="4" w:lineRule="exact"/>
        <w:rPr>
          <w:sz w:val="20"/>
          <w:szCs w:val="20"/>
        </w:rPr>
      </w:pP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учителей начальных классов - 6,</w:t>
      </w:r>
    </w:p>
    <w:p w:rsidR="004A0F69" w:rsidRDefault="004A0F69">
      <w:pPr>
        <w:spacing w:line="26" w:lineRule="exact"/>
        <w:rPr>
          <w:rFonts w:eastAsia="Times New Roman"/>
          <w:sz w:val="24"/>
          <w:szCs w:val="24"/>
        </w:rPr>
      </w:pP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учителей физкультуры – 1,</w:t>
      </w:r>
    </w:p>
    <w:p w:rsidR="004A0F69" w:rsidRDefault="004A0F69">
      <w:pPr>
        <w:spacing w:line="28" w:lineRule="exact"/>
        <w:rPr>
          <w:rFonts w:eastAsia="Times New Roman"/>
          <w:sz w:val="24"/>
          <w:szCs w:val="24"/>
        </w:rPr>
      </w:pP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учитель музыки – 1,</w:t>
      </w:r>
    </w:p>
    <w:p w:rsidR="004A0F69" w:rsidRDefault="004A0F69">
      <w:pPr>
        <w:spacing w:line="24" w:lineRule="exact"/>
        <w:rPr>
          <w:rFonts w:eastAsia="Times New Roman"/>
          <w:sz w:val="24"/>
          <w:szCs w:val="24"/>
        </w:rPr>
      </w:pP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учителя английского языка – 1,</w:t>
      </w: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учитель ОРКСЭ – 1,</w:t>
      </w:r>
    </w:p>
    <w:p w:rsidR="004A0F69" w:rsidRDefault="009B4C5C" w:rsidP="008305AD">
      <w:pPr>
        <w:numPr>
          <w:ilvl w:val="0"/>
          <w:numId w:val="130"/>
        </w:numPr>
        <w:tabs>
          <w:tab w:val="left" w:pos="143"/>
        </w:tabs>
        <w:ind w:left="143" w:hanging="143"/>
        <w:rPr>
          <w:rFonts w:eastAsia="Times New Roman"/>
          <w:sz w:val="24"/>
          <w:szCs w:val="24"/>
        </w:rPr>
      </w:pPr>
      <w:r>
        <w:rPr>
          <w:rFonts w:eastAsia="Times New Roman"/>
          <w:sz w:val="24"/>
          <w:szCs w:val="24"/>
        </w:rPr>
        <w:t>учитель технологии – 1.</w:t>
      </w:r>
    </w:p>
    <w:p w:rsidR="004A0F69" w:rsidRDefault="009B4C5C">
      <w:pPr>
        <w:ind w:left="703"/>
        <w:rPr>
          <w:sz w:val="20"/>
          <w:szCs w:val="20"/>
        </w:rPr>
      </w:pPr>
      <w:r>
        <w:rPr>
          <w:rFonts w:eastAsia="Times New Roman"/>
          <w:sz w:val="24"/>
          <w:szCs w:val="24"/>
        </w:rPr>
        <w:t>Блок поддержки образовательной среды:</w:t>
      </w:r>
    </w:p>
    <w:p w:rsidR="004A0F69" w:rsidRDefault="009B4C5C" w:rsidP="008305AD">
      <w:pPr>
        <w:numPr>
          <w:ilvl w:val="0"/>
          <w:numId w:val="131"/>
        </w:numPr>
        <w:tabs>
          <w:tab w:val="left" w:pos="143"/>
        </w:tabs>
        <w:ind w:left="143" w:hanging="143"/>
        <w:rPr>
          <w:rFonts w:eastAsia="Times New Roman"/>
          <w:sz w:val="24"/>
          <w:szCs w:val="24"/>
        </w:rPr>
      </w:pPr>
      <w:r>
        <w:rPr>
          <w:rFonts w:eastAsia="Times New Roman"/>
          <w:sz w:val="24"/>
          <w:szCs w:val="24"/>
        </w:rPr>
        <w:t xml:space="preserve">старший вожатый – 1 </w:t>
      </w:r>
      <w:r>
        <w:rPr>
          <w:rFonts w:eastAsia="Times New Roman"/>
          <w:i/>
          <w:iCs/>
          <w:sz w:val="24"/>
          <w:szCs w:val="24"/>
        </w:rPr>
        <w:t>(работает со всей школой),</w:t>
      </w:r>
    </w:p>
    <w:p w:rsidR="004A0F69" w:rsidRDefault="004A0F69">
      <w:pPr>
        <w:spacing w:line="26" w:lineRule="exact"/>
        <w:rPr>
          <w:rFonts w:eastAsia="Times New Roman"/>
          <w:sz w:val="24"/>
          <w:szCs w:val="24"/>
        </w:rPr>
      </w:pPr>
    </w:p>
    <w:p w:rsidR="004A0F69" w:rsidRDefault="009B4C5C" w:rsidP="008305AD">
      <w:pPr>
        <w:numPr>
          <w:ilvl w:val="0"/>
          <w:numId w:val="131"/>
        </w:numPr>
        <w:tabs>
          <w:tab w:val="left" w:pos="143"/>
        </w:tabs>
        <w:ind w:left="143" w:hanging="143"/>
        <w:rPr>
          <w:rFonts w:eastAsia="Times New Roman"/>
          <w:sz w:val="24"/>
          <w:szCs w:val="24"/>
        </w:rPr>
      </w:pPr>
      <w:r>
        <w:rPr>
          <w:rFonts w:eastAsia="Times New Roman"/>
          <w:sz w:val="24"/>
          <w:szCs w:val="24"/>
        </w:rPr>
        <w:t>социальный педагог – 1 (</w:t>
      </w:r>
      <w:r>
        <w:rPr>
          <w:rFonts w:eastAsia="Times New Roman"/>
          <w:i/>
          <w:iCs/>
          <w:sz w:val="24"/>
          <w:szCs w:val="24"/>
        </w:rPr>
        <w:t>работает со всей школой</w:t>
      </w:r>
      <w:r>
        <w:rPr>
          <w:rFonts w:eastAsia="Times New Roman"/>
          <w:sz w:val="24"/>
          <w:szCs w:val="24"/>
        </w:rPr>
        <w:t>)</w:t>
      </w:r>
    </w:p>
    <w:p w:rsidR="004A0F69" w:rsidRDefault="004A0F69">
      <w:pPr>
        <w:spacing w:line="28" w:lineRule="exact"/>
        <w:rPr>
          <w:rFonts w:eastAsia="Times New Roman"/>
          <w:sz w:val="24"/>
          <w:szCs w:val="24"/>
        </w:rPr>
      </w:pPr>
    </w:p>
    <w:p w:rsidR="004A0F69" w:rsidRDefault="009B4C5C" w:rsidP="008305AD">
      <w:pPr>
        <w:numPr>
          <w:ilvl w:val="0"/>
          <w:numId w:val="131"/>
        </w:numPr>
        <w:tabs>
          <w:tab w:val="left" w:pos="143"/>
        </w:tabs>
        <w:ind w:left="143" w:hanging="143"/>
        <w:rPr>
          <w:rFonts w:eastAsia="Times New Roman"/>
          <w:sz w:val="24"/>
          <w:szCs w:val="24"/>
        </w:rPr>
      </w:pPr>
      <w:r>
        <w:rPr>
          <w:rFonts w:eastAsia="Times New Roman"/>
          <w:sz w:val="24"/>
          <w:szCs w:val="24"/>
        </w:rPr>
        <w:t>педагог-психолог – 1 (</w:t>
      </w:r>
      <w:r>
        <w:rPr>
          <w:rFonts w:eastAsia="Times New Roman"/>
          <w:i/>
          <w:iCs/>
          <w:sz w:val="24"/>
          <w:szCs w:val="24"/>
        </w:rPr>
        <w:t>работают со всей школой</w:t>
      </w:r>
      <w:r>
        <w:rPr>
          <w:rFonts w:eastAsia="Times New Roman"/>
          <w:sz w:val="24"/>
          <w:szCs w:val="24"/>
        </w:rPr>
        <w:t>),</w:t>
      </w:r>
    </w:p>
    <w:p w:rsidR="004A0F69" w:rsidRDefault="004A0F69">
      <w:pPr>
        <w:spacing w:line="28" w:lineRule="exact"/>
        <w:rPr>
          <w:rFonts w:eastAsia="Times New Roman"/>
          <w:sz w:val="24"/>
          <w:szCs w:val="24"/>
        </w:rPr>
      </w:pPr>
    </w:p>
    <w:p w:rsidR="004A0F69" w:rsidRDefault="009B4C5C" w:rsidP="008305AD">
      <w:pPr>
        <w:numPr>
          <w:ilvl w:val="0"/>
          <w:numId w:val="131"/>
        </w:numPr>
        <w:tabs>
          <w:tab w:val="left" w:pos="143"/>
        </w:tabs>
        <w:ind w:left="143" w:hanging="143"/>
        <w:rPr>
          <w:rFonts w:eastAsia="Times New Roman"/>
          <w:sz w:val="24"/>
          <w:szCs w:val="24"/>
        </w:rPr>
      </w:pPr>
      <w:r>
        <w:rPr>
          <w:rFonts w:eastAsia="Times New Roman"/>
          <w:sz w:val="24"/>
          <w:szCs w:val="24"/>
        </w:rPr>
        <w:t>библиотекарь – 1 (</w:t>
      </w:r>
      <w:r>
        <w:rPr>
          <w:rFonts w:eastAsia="Times New Roman"/>
          <w:i/>
          <w:iCs/>
          <w:sz w:val="24"/>
          <w:szCs w:val="24"/>
        </w:rPr>
        <w:t>совмещает с работой учителя начальных классов</w:t>
      </w:r>
      <w:r>
        <w:rPr>
          <w:rFonts w:eastAsia="Times New Roman"/>
          <w:sz w:val="24"/>
          <w:szCs w:val="24"/>
        </w:rPr>
        <w:t>),</w:t>
      </w:r>
    </w:p>
    <w:p w:rsidR="004A0F69" w:rsidRDefault="004A0F69">
      <w:pPr>
        <w:spacing w:line="26" w:lineRule="exact"/>
        <w:rPr>
          <w:rFonts w:eastAsia="Times New Roman"/>
          <w:sz w:val="24"/>
          <w:szCs w:val="24"/>
        </w:rPr>
      </w:pPr>
    </w:p>
    <w:p w:rsidR="004A0F69" w:rsidRDefault="009B4C5C" w:rsidP="008305AD">
      <w:pPr>
        <w:numPr>
          <w:ilvl w:val="0"/>
          <w:numId w:val="131"/>
        </w:numPr>
        <w:tabs>
          <w:tab w:val="left" w:pos="143"/>
        </w:tabs>
        <w:ind w:left="143" w:hanging="143"/>
        <w:rPr>
          <w:rFonts w:eastAsia="Times New Roman"/>
          <w:sz w:val="24"/>
          <w:szCs w:val="24"/>
        </w:rPr>
      </w:pPr>
      <w:r>
        <w:rPr>
          <w:rFonts w:eastAsia="Times New Roman"/>
          <w:sz w:val="24"/>
          <w:szCs w:val="24"/>
        </w:rPr>
        <w:t>учитель-дефектолог – 1 (</w:t>
      </w:r>
      <w:r>
        <w:rPr>
          <w:rFonts w:eastAsia="Times New Roman"/>
          <w:i/>
          <w:iCs/>
          <w:sz w:val="24"/>
          <w:szCs w:val="24"/>
        </w:rPr>
        <w:t>совмещает с работой учителя начальных классов).</w:t>
      </w:r>
    </w:p>
    <w:p w:rsidR="004A0F69" w:rsidRDefault="004A0F69"/>
    <w:p w:rsidR="00181A08" w:rsidRDefault="00181A08" w:rsidP="00181A08">
      <w:pPr>
        <w:ind w:left="820"/>
        <w:rPr>
          <w:sz w:val="20"/>
          <w:szCs w:val="20"/>
        </w:rPr>
      </w:pPr>
      <w:r>
        <w:rPr>
          <w:rFonts w:eastAsia="Times New Roman"/>
          <w:sz w:val="24"/>
          <w:szCs w:val="24"/>
        </w:rPr>
        <w:t>Образование учителей начальных классов:</w:t>
      </w:r>
    </w:p>
    <w:p w:rsidR="00181A08" w:rsidRDefault="00181A08" w:rsidP="008305AD">
      <w:pPr>
        <w:numPr>
          <w:ilvl w:val="0"/>
          <w:numId w:val="132"/>
        </w:numPr>
        <w:tabs>
          <w:tab w:val="left" w:pos="260"/>
        </w:tabs>
        <w:ind w:left="260" w:hanging="143"/>
        <w:rPr>
          <w:rFonts w:eastAsia="Times New Roman"/>
          <w:sz w:val="24"/>
          <w:szCs w:val="24"/>
        </w:rPr>
      </w:pPr>
      <w:r>
        <w:rPr>
          <w:rFonts w:eastAsia="Times New Roman"/>
          <w:sz w:val="24"/>
          <w:szCs w:val="24"/>
        </w:rPr>
        <w:t>среднее профессиональное педагогическое – 5,</w:t>
      </w:r>
    </w:p>
    <w:p w:rsidR="00181A08" w:rsidRDefault="00181A08" w:rsidP="008305AD">
      <w:pPr>
        <w:numPr>
          <w:ilvl w:val="0"/>
          <w:numId w:val="132"/>
        </w:numPr>
        <w:tabs>
          <w:tab w:val="left" w:pos="260"/>
        </w:tabs>
        <w:ind w:left="260" w:hanging="143"/>
        <w:rPr>
          <w:rFonts w:eastAsia="Times New Roman"/>
          <w:sz w:val="24"/>
          <w:szCs w:val="24"/>
        </w:rPr>
      </w:pPr>
      <w:proofErr w:type="gramStart"/>
      <w:r>
        <w:rPr>
          <w:rFonts w:eastAsia="Times New Roman"/>
          <w:sz w:val="24"/>
          <w:szCs w:val="24"/>
        </w:rPr>
        <w:t>высшее</w:t>
      </w:r>
      <w:proofErr w:type="gramEnd"/>
      <w:r>
        <w:rPr>
          <w:rFonts w:eastAsia="Times New Roman"/>
          <w:sz w:val="24"/>
          <w:szCs w:val="24"/>
        </w:rPr>
        <w:t xml:space="preserve"> педагогическое – 1 чел.</w:t>
      </w:r>
    </w:p>
    <w:p w:rsidR="00181A08" w:rsidRDefault="00181A08" w:rsidP="00181A08">
      <w:pPr>
        <w:ind w:left="820"/>
        <w:rPr>
          <w:sz w:val="20"/>
          <w:szCs w:val="20"/>
        </w:rPr>
      </w:pPr>
      <w:r>
        <w:rPr>
          <w:rFonts w:eastAsia="Times New Roman"/>
          <w:sz w:val="24"/>
          <w:szCs w:val="24"/>
        </w:rPr>
        <w:t>Стаж педагогической работы учителей начальных классов, чел.</w:t>
      </w:r>
    </w:p>
    <w:tbl>
      <w:tblPr>
        <w:tblW w:w="0" w:type="auto"/>
        <w:tblInd w:w="410" w:type="dxa"/>
        <w:tblLayout w:type="fixed"/>
        <w:tblCellMar>
          <w:left w:w="0" w:type="dxa"/>
          <w:right w:w="0" w:type="dxa"/>
        </w:tblCellMar>
        <w:tblLook w:val="04A0" w:firstRow="1" w:lastRow="0" w:firstColumn="1" w:lastColumn="0" w:noHBand="0" w:noVBand="1"/>
      </w:tblPr>
      <w:tblGrid>
        <w:gridCol w:w="1920"/>
        <w:gridCol w:w="1900"/>
        <w:gridCol w:w="1900"/>
        <w:gridCol w:w="1900"/>
        <w:gridCol w:w="760"/>
        <w:gridCol w:w="760"/>
        <w:gridCol w:w="380"/>
      </w:tblGrid>
      <w:tr w:rsidR="00181A08" w:rsidTr="00C33EAB">
        <w:trPr>
          <w:trHeight w:val="273"/>
        </w:trPr>
        <w:tc>
          <w:tcPr>
            <w:tcW w:w="1920" w:type="dxa"/>
            <w:tcBorders>
              <w:top w:val="single" w:sz="8" w:space="0" w:color="auto"/>
              <w:left w:val="single" w:sz="8" w:space="0" w:color="auto"/>
              <w:bottom w:val="single" w:sz="8" w:space="0" w:color="auto"/>
              <w:right w:val="single" w:sz="8" w:space="0" w:color="auto"/>
            </w:tcBorders>
            <w:vAlign w:val="bottom"/>
          </w:tcPr>
          <w:p w:rsidR="00181A08" w:rsidRDefault="00181A08" w:rsidP="00C33EAB">
            <w:pPr>
              <w:spacing w:line="273" w:lineRule="exact"/>
              <w:ind w:left="100"/>
              <w:rPr>
                <w:sz w:val="20"/>
                <w:szCs w:val="20"/>
              </w:rPr>
            </w:pPr>
            <w:r>
              <w:rPr>
                <w:rFonts w:eastAsia="Times New Roman"/>
                <w:sz w:val="24"/>
                <w:szCs w:val="24"/>
              </w:rPr>
              <w:t>До 5 лет</w:t>
            </w:r>
          </w:p>
        </w:tc>
        <w:tc>
          <w:tcPr>
            <w:tcW w:w="1900" w:type="dxa"/>
            <w:tcBorders>
              <w:top w:val="single" w:sz="8" w:space="0" w:color="auto"/>
              <w:bottom w:val="single" w:sz="8" w:space="0" w:color="auto"/>
              <w:right w:val="single" w:sz="8" w:space="0" w:color="auto"/>
            </w:tcBorders>
            <w:vAlign w:val="bottom"/>
          </w:tcPr>
          <w:p w:rsidR="00181A08" w:rsidRDefault="00181A08" w:rsidP="00C33EAB">
            <w:pPr>
              <w:spacing w:line="273" w:lineRule="exact"/>
              <w:ind w:left="80"/>
              <w:rPr>
                <w:sz w:val="20"/>
                <w:szCs w:val="20"/>
              </w:rPr>
            </w:pPr>
            <w:r>
              <w:rPr>
                <w:rFonts w:eastAsia="Times New Roman"/>
                <w:sz w:val="24"/>
                <w:szCs w:val="24"/>
              </w:rPr>
              <w:t>5-9 лет</w:t>
            </w:r>
          </w:p>
        </w:tc>
        <w:tc>
          <w:tcPr>
            <w:tcW w:w="1900" w:type="dxa"/>
            <w:tcBorders>
              <w:top w:val="single" w:sz="8" w:space="0" w:color="auto"/>
              <w:bottom w:val="single" w:sz="8" w:space="0" w:color="auto"/>
              <w:right w:val="single" w:sz="8" w:space="0" w:color="auto"/>
            </w:tcBorders>
            <w:vAlign w:val="bottom"/>
          </w:tcPr>
          <w:p w:rsidR="00181A08" w:rsidRDefault="00181A08" w:rsidP="00C33EAB">
            <w:pPr>
              <w:spacing w:line="273" w:lineRule="exact"/>
              <w:ind w:left="80"/>
              <w:rPr>
                <w:sz w:val="20"/>
                <w:szCs w:val="20"/>
              </w:rPr>
            </w:pPr>
            <w:r>
              <w:rPr>
                <w:rFonts w:eastAsia="Times New Roman"/>
                <w:sz w:val="24"/>
                <w:szCs w:val="24"/>
              </w:rPr>
              <w:t>10 -15 лет</w:t>
            </w:r>
          </w:p>
        </w:tc>
        <w:tc>
          <w:tcPr>
            <w:tcW w:w="1900" w:type="dxa"/>
            <w:tcBorders>
              <w:top w:val="single" w:sz="8" w:space="0" w:color="auto"/>
              <w:bottom w:val="single" w:sz="8" w:space="0" w:color="auto"/>
              <w:right w:val="single" w:sz="8" w:space="0" w:color="auto"/>
            </w:tcBorders>
            <w:vAlign w:val="bottom"/>
          </w:tcPr>
          <w:p w:rsidR="00181A08" w:rsidRDefault="00181A08" w:rsidP="00C33EAB">
            <w:pPr>
              <w:spacing w:line="273" w:lineRule="exact"/>
              <w:ind w:left="80"/>
              <w:rPr>
                <w:sz w:val="20"/>
                <w:szCs w:val="20"/>
              </w:rPr>
            </w:pPr>
            <w:r>
              <w:rPr>
                <w:rFonts w:eastAsia="Times New Roman"/>
                <w:sz w:val="24"/>
                <w:szCs w:val="24"/>
              </w:rPr>
              <w:t>16 - 20 лет</w:t>
            </w:r>
          </w:p>
        </w:tc>
        <w:tc>
          <w:tcPr>
            <w:tcW w:w="1520" w:type="dxa"/>
            <w:gridSpan w:val="2"/>
            <w:tcBorders>
              <w:top w:val="single" w:sz="8" w:space="0" w:color="auto"/>
              <w:bottom w:val="single" w:sz="8" w:space="0" w:color="auto"/>
            </w:tcBorders>
            <w:vAlign w:val="bottom"/>
          </w:tcPr>
          <w:p w:rsidR="00181A08" w:rsidRDefault="00181A08" w:rsidP="00C33EAB">
            <w:pPr>
              <w:spacing w:line="273" w:lineRule="exact"/>
              <w:ind w:left="80"/>
              <w:rPr>
                <w:sz w:val="20"/>
                <w:szCs w:val="20"/>
              </w:rPr>
            </w:pPr>
            <w:r>
              <w:rPr>
                <w:rFonts w:eastAsia="Times New Roman"/>
                <w:sz w:val="24"/>
                <w:szCs w:val="24"/>
              </w:rPr>
              <w:t>Свыше 20 лет</w:t>
            </w:r>
          </w:p>
        </w:tc>
        <w:tc>
          <w:tcPr>
            <w:tcW w:w="380" w:type="dxa"/>
            <w:tcBorders>
              <w:top w:val="single" w:sz="8" w:space="0" w:color="auto"/>
              <w:bottom w:val="single" w:sz="8" w:space="0" w:color="auto"/>
              <w:right w:val="single" w:sz="8" w:space="0" w:color="auto"/>
            </w:tcBorders>
            <w:vAlign w:val="bottom"/>
          </w:tcPr>
          <w:p w:rsidR="00181A08" w:rsidRDefault="00181A08" w:rsidP="00C33EAB">
            <w:pPr>
              <w:rPr>
                <w:sz w:val="23"/>
                <w:szCs w:val="23"/>
              </w:rPr>
            </w:pPr>
          </w:p>
        </w:tc>
      </w:tr>
      <w:tr w:rsidR="00181A08" w:rsidTr="00C33EAB">
        <w:trPr>
          <w:trHeight w:val="261"/>
        </w:trPr>
        <w:tc>
          <w:tcPr>
            <w:tcW w:w="1920" w:type="dxa"/>
            <w:tcBorders>
              <w:left w:val="single" w:sz="8" w:space="0" w:color="auto"/>
              <w:right w:val="single" w:sz="8" w:space="0" w:color="auto"/>
            </w:tcBorders>
            <w:vAlign w:val="bottom"/>
          </w:tcPr>
          <w:p w:rsidR="00181A08" w:rsidRDefault="00181A08" w:rsidP="00C33EAB">
            <w:pPr>
              <w:spacing w:line="260" w:lineRule="exact"/>
              <w:ind w:left="100"/>
              <w:rPr>
                <w:sz w:val="20"/>
                <w:szCs w:val="20"/>
              </w:rPr>
            </w:pPr>
            <w:r>
              <w:rPr>
                <w:rFonts w:eastAsia="Times New Roman"/>
                <w:sz w:val="24"/>
                <w:szCs w:val="24"/>
              </w:rPr>
              <w:t>1</w:t>
            </w:r>
          </w:p>
        </w:tc>
        <w:tc>
          <w:tcPr>
            <w:tcW w:w="1900" w:type="dxa"/>
            <w:tcBorders>
              <w:right w:val="single" w:sz="8" w:space="0" w:color="auto"/>
            </w:tcBorders>
            <w:vAlign w:val="bottom"/>
          </w:tcPr>
          <w:p w:rsidR="00181A08" w:rsidRDefault="00181A08" w:rsidP="00C33EAB">
            <w:pPr>
              <w:spacing w:line="260" w:lineRule="exact"/>
              <w:ind w:left="80"/>
              <w:rPr>
                <w:sz w:val="20"/>
                <w:szCs w:val="20"/>
              </w:rPr>
            </w:pPr>
            <w:r>
              <w:rPr>
                <w:rFonts w:eastAsia="Times New Roman"/>
                <w:sz w:val="24"/>
                <w:szCs w:val="24"/>
              </w:rPr>
              <w:t>-</w:t>
            </w:r>
          </w:p>
        </w:tc>
        <w:tc>
          <w:tcPr>
            <w:tcW w:w="1900" w:type="dxa"/>
            <w:tcBorders>
              <w:right w:val="single" w:sz="8" w:space="0" w:color="auto"/>
            </w:tcBorders>
            <w:vAlign w:val="bottom"/>
          </w:tcPr>
          <w:p w:rsidR="00181A08" w:rsidRDefault="00181A08" w:rsidP="00C33EAB">
            <w:pPr>
              <w:spacing w:line="260" w:lineRule="exact"/>
              <w:ind w:left="80"/>
              <w:rPr>
                <w:sz w:val="20"/>
                <w:szCs w:val="20"/>
              </w:rPr>
            </w:pPr>
            <w:r>
              <w:rPr>
                <w:rFonts w:eastAsia="Times New Roman"/>
                <w:sz w:val="24"/>
                <w:szCs w:val="24"/>
              </w:rPr>
              <w:t>-</w:t>
            </w:r>
          </w:p>
        </w:tc>
        <w:tc>
          <w:tcPr>
            <w:tcW w:w="1900" w:type="dxa"/>
            <w:tcBorders>
              <w:right w:val="single" w:sz="8" w:space="0" w:color="auto"/>
            </w:tcBorders>
            <w:vAlign w:val="bottom"/>
          </w:tcPr>
          <w:p w:rsidR="00181A08" w:rsidRDefault="00181A08" w:rsidP="00C33EAB">
            <w:pPr>
              <w:spacing w:line="260" w:lineRule="exact"/>
              <w:ind w:left="80"/>
              <w:rPr>
                <w:sz w:val="20"/>
                <w:szCs w:val="20"/>
              </w:rPr>
            </w:pPr>
            <w:r>
              <w:rPr>
                <w:rFonts w:eastAsia="Times New Roman"/>
                <w:sz w:val="24"/>
                <w:szCs w:val="24"/>
              </w:rPr>
              <w:t>-</w:t>
            </w:r>
          </w:p>
        </w:tc>
        <w:tc>
          <w:tcPr>
            <w:tcW w:w="760" w:type="dxa"/>
            <w:vAlign w:val="bottom"/>
          </w:tcPr>
          <w:p w:rsidR="00181A08" w:rsidRDefault="00181A08" w:rsidP="00C33EAB">
            <w:pPr>
              <w:spacing w:line="260" w:lineRule="exact"/>
              <w:ind w:left="80"/>
              <w:rPr>
                <w:sz w:val="20"/>
                <w:szCs w:val="20"/>
              </w:rPr>
            </w:pPr>
            <w:r>
              <w:rPr>
                <w:rFonts w:eastAsia="Times New Roman"/>
                <w:sz w:val="24"/>
                <w:szCs w:val="24"/>
              </w:rPr>
              <w:t>5,   из</w:t>
            </w:r>
          </w:p>
        </w:tc>
        <w:tc>
          <w:tcPr>
            <w:tcW w:w="760" w:type="dxa"/>
            <w:vAlign w:val="bottom"/>
          </w:tcPr>
          <w:p w:rsidR="00181A08" w:rsidRDefault="00181A08" w:rsidP="00C33EAB">
            <w:pPr>
              <w:spacing w:line="260" w:lineRule="exact"/>
              <w:ind w:left="260"/>
              <w:rPr>
                <w:sz w:val="20"/>
                <w:szCs w:val="20"/>
              </w:rPr>
            </w:pPr>
            <w:r>
              <w:rPr>
                <w:rFonts w:eastAsia="Times New Roman"/>
                <w:sz w:val="24"/>
                <w:szCs w:val="24"/>
              </w:rPr>
              <w:t>них</w:t>
            </w:r>
          </w:p>
        </w:tc>
        <w:tc>
          <w:tcPr>
            <w:tcW w:w="380" w:type="dxa"/>
            <w:tcBorders>
              <w:right w:val="single" w:sz="8" w:space="0" w:color="auto"/>
            </w:tcBorders>
            <w:vAlign w:val="bottom"/>
          </w:tcPr>
          <w:p w:rsidR="00181A08" w:rsidRDefault="00181A08" w:rsidP="00C33EAB">
            <w:pPr>
              <w:spacing w:line="260" w:lineRule="exact"/>
              <w:jc w:val="right"/>
              <w:rPr>
                <w:sz w:val="20"/>
                <w:szCs w:val="20"/>
              </w:rPr>
            </w:pPr>
            <w:r>
              <w:rPr>
                <w:rFonts w:eastAsia="Times New Roman"/>
                <w:sz w:val="24"/>
                <w:szCs w:val="24"/>
              </w:rPr>
              <w:t>2</w:t>
            </w:r>
          </w:p>
        </w:tc>
      </w:tr>
      <w:tr w:rsidR="00181A08" w:rsidTr="00C33EAB">
        <w:trPr>
          <w:trHeight w:val="276"/>
        </w:trPr>
        <w:tc>
          <w:tcPr>
            <w:tcW w:w="1920" w:type="dxa"/>
            <w:tcBorders>
              <w:left w:val="single" w:sz="8" w:space="0" w:color="auto"/>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1900" w:type="dxa"/>
            <w:gridSpan w:val="3"/>
            <w:tcBorders>
              <w:right w:val="single" w:sz="8" w:space="0" w:color="auto"/>
            </w:tcBorders>
            <w:vAlign w:val="bottom"/>
          </w:tcPr>
          <w:p w:rsidR="00181A08" w:rsidRDefault="00181A08" w:rsidP="00C33EAB">
            <w:pPr>
              <w:ind w:left="80"/>
              <w:rPr>
                <w:sz w:val="20"/>
                <w:szCs w:val="20"/>
              </w:rPr>
            </w:pPr>
            <w:r>
              <w:rPr>
                <w:rFonts w:eastAsia="Times New Roman"/>
                <w:sz w:val="24"/>
                <w:szCs w:val="24"/>
              </w:rPr>
              <w:t>педагога  имеют</w:t>
            </w:r>
          </w:p>
        </w:tc>
      </w:tr>
      <w:tr w:rsidR="00181A08" w:rsidTr="00C33EAB">
        <w:trPr>
          <w:trHeight w:val="276"/>
        </w:trPr>
        <w:tc>
          <w:tcPr>
            <w:tcW w:w="1920" w:type="dxa"/>
            <w:tcBorders>
              <w:left w:val="single" w:sz="8" w:space="0" w:color="auto"/>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1900" w:type="dxa"/>
            <w:tcBorders>
              <w:right w:val="single" w:sz="8" w:space="0" w:color="auto"/>
            </w:tcBorders>
            <w:vAlign w:val="bottom"/>
          </w:tcPr>
          <w:p w:rsidR="00181A08" w:rsidRDefault="00181A08" w:rsidP="00C33EAB">
            <w:pPr>
              <w:rPr>
                <w:sz w:val="24"/>
                <w:szCs w:val="24"/>
              </w:rPr>
            </w:pPr>
          </w:p>
        </w:tc>
        <w:tc>
          <w:tcPr>
            <w:tcW w:w="760" w:type="dxa"/>
            <w:vAlign w:val="bottom"/>
          </w:tcPr>
          <w:p w:rsidR="00181A08" w:rsidRDefault="00181A08" w:rsidP="00C33EAB">
            <w:pPr>
              <w:ind w:left="80"/>
              <w:rPr>
                <w:sz w:val="20"/>
                <w:szCs w:val="20"/>
              </w:rPr>
            </w:pPr>
            <w:r>
              <w:rPr>
                <w:rFonts w:eastAsia="Times New Roman"/>
                <w:sz w:val="24"/>
                <w:szCs w:val="24"/>
              </w:rPr>
              <w:t>стаж</w:t>
            </w:r>
          </w:p>
        </w:tc>
        <w:tc>
          <w:tcPr>
            <w:tcW w:w="760" w:type="dxa"/>
            <w:vAlign w:val="bottom"/>
          </w:tcPr>
          <w:p w:rsidR="00181A08" w:rsidRDefault="00181A08" w:rsidP="00C33EAB">
            <w:pPr>
              <w:rPr>
                <w:sz w:val="20"/>
                <w:szCs w:val="20"/>
              </w:rPr>
            </w:pPr>
            <w:r>
              <w:rPr>
                <w:rFonts w:eastAsia="Times New Roman"/>
                <w:sz w:val="24"/>
                <w:szCs w:val="24"/>
              </w:rPr>
              <w:t>более</w:t>
            </w:r>
          </w:p>
        </w:tc>
        <w:tc>
          <w:tcPr>
            <w:tcW w:w="380" w:type="dxa"/>
            <w:tcBorders>
              <w:right w:val="single" w:sz="8" w:space="0" w:color="auto"/>
            </w:tcBorders>
            <w:vAlign w:val="bottom"/>
          </w:tcPr>
          <w:p w:rsidR="00181A08" w:rsidRDefault="00181A08" w:rsidP="00C33EAB">
            <w:pPr>
              <w:ind w:right="20"/>
              <w:jc w:val="right"/>
              <w:rPr>
                <w:sz w:val="20"/>
                <w:szCs w:val="20"/>
              </w:rPr>
            </w:pPr>
            <w:r>
              <w:rPr>
                <w:rFonts w:eastAsia="Times New Roman"/>
                <w:w w:val="91"/>
                <w:sz w:val="24"/>
                <w:szCs w:val="24"/>
              </w:rPr>
              <w:t>30</w:t>
            </w:r>
          </w:p>
        </w:tc>
      </w:tr>
      <w:tr w:rsidR="00181A08" w:rsidTr="00C33EAB">
        <w:trPr>
          <w:trHeight w:val="281"/>
        </w:trPr>
        <w:tc>
          <w:tcPr>
            <w:tcW w:w="1920" w:type="dxa"/>
            <w:tcBorders>
              <w:left w:val="single" w:sz="8" w:space="0" w:color="auto"/>
              <w:bottom w:val="single" w:sz="8" w:space="0" w:color="auto"/>
              <w:right w:val="single" w:sz="8" w:space="0" w:color="auto"/>
            </w:tcBorders>
            <w:vAlign w:val="bottom"/>
          </w:tcPr>
          <w:p w:rsidR="00181A08" w:rsidRDefault="00181A08" w:rsidP="00C33EAB">
            <w:pPr>
              <w:rPr>
                <w:sz w:val="24"/>
                <w:szCs w:val="24"/>
              </w:rPr>
            </w:pPr>
          </w:p>
        </w:tc>
        <w:tc>
          <w:tcPr>
            <w:tcW w:w="1900" w:type="dxa"/>
            <w:tcBorders>
              <w:bottom w:val="single" w:sz="8" w:space="0" w:color="auto"/>
              <w:right w:val="single" w:sz="8" w:space="0" w:color="auto"/>
            </w:tcBorders>
            <w:vAlign w:val="bottom"/>
          </w:tcPr>
          <w:p w:rsidR="00181A08" w:rsidRDefault="00181A08" w:rsidP="00C33EAB">
            <w:pPr>
              <w:rPr>
                <w:sz w:val="24"/>
                <w:szCs w:val="24"/>
              </w:rPr>
            </w:pPr>
          </w:p>
        </w:tc>
        <w:tc>
          <w:tcPr>
            <w:tcW w:w="1900" w:type="dxa"/>
            <w:tcBorders>
              <w:bottom w:val="single" w:sz="8" w:space="0" w:color="auto"/>
              <w:right w:val="single" w:sz="8" w:space="0" w:color="auto"/>
            </w:tcBorders>
            <w:vAlign w:val="bottom"/>
          </w:tcPr>
          <w:p w:rsidR="00181A08" w:rsidRDefault="00181A08" w:rsidP="00C33EAB">
            <w:pPr>
              <w:rPr>
                <w:sz w:val="24"/>
                <w:szCs w:val="24"/>
              </w:rPr>
            </w:pPr>
          </w:p>
        </w:tc>
        <w:tc>
          <w:tcPr>
            <w:tcW w:w="1900" w:type="dxa"/>
            <w:tcBorders>
              <w:bottom w:val="single" w:sz="8" w:space="0" w:color="auto"/>
              <w:right w:val="single" w:sz="8" w:space="0" w:color="auto"/>
            </w:tcBorders>
            <w:vAlign w:val="bottom"/>
          </w:tcPr>
          <w:p w:rsidR="00181A08" w:rsidRDefault="00181A08" w:rsidP="00C33EAB">
            <w:pPr>
              <w:rPr>
                <w:sz w:val="24"/>
                <w:szCs w:val="24"/>
              </w:rPr>
            </w:pPr>
          </w:p>
        </w:tc>
        <w:tc>
          <w:tcPr>
            <w:tcW w:w="760" w:type="dxa"/>
            <w:tcBorders>
              <w:bottom w:val="single" w:sz="8" w:space="0" w:color="auto"/>
            </w:tcBorders>
            <w:vAlign w:val="bottom"/>
          </w:tcPr>
          <w:p w:rsidR="00181A08" w:rsidRDefault="00181A08" w:rsidP="00C33EAB">
            <w:pPr>
              <w:ind w:left="80"/>
              <w:rPr>
                <w:sz w:val="20"/>
                <w:szCs w:val="20"/>
              </w:rPr>
            </w:pPr>
            <w:r>
              <w:rPr>
                <w:rFonts w:eastAsia="Times New Roman"/>
                <w:sz w:val="24"/>
                <w:szCs w:val="24"/>
              </w:rPr>
              <w:t>лет.</w:t>
            </w:r>
          </w:p>
        </w:tc>
        <w:tc>
          <w:tcPr>
            <w:tcW w:w="760" w:type="dxa"/>
            <w:tcBorders>
              <w:bottom w:val="single" w:sz="8" w:space="0" w:color="auto"/>
            </w:tcBorders>
            <w:vAlign w:val="bottom"/>
          </w:tcPr>
          <w:p w:rsidR="00181A08" w:rsidRDefault="00181A08" w:rsidP="00C33EAB">
            <w:pPr>
              <w:rPr>
                <w:sz w:val="24"/>
                <w:szCs w:val="24"/>
              </w:rPr>
            </w:pPr>
          </w:p>
        </w:tc>
        <w:tc>
          <w:tcPr>
            <w:tcW w:w="380" w:type="dxa"/>
            <w:tcBorders>
              <w:bottom w:val="single" w:sz="8" w:space="0" w:color="auto"/>
              <w:right w:val="single" w:sz="8" w:space="0" w:color="auto"/>
            </w:tcBorders>
            <w:vAlign w:val="bottom"/>
          </w:tcPr>
          <w:p w:rsidR="00181A08" w:rsidRDefault="00181A08" w:rsidP="00C33EAB">
            <w:pPr>
              <w:rPr>
                <w:sz w:val="24"/>
                <w:szCs w:val="24"/>
              </w:rPr>
            </w:pPr>
          </w:p>
        </w:tc>
      </w:tr>
    </w:tbl>
    <w:p w:rsidR="00181A08" w:rsidRDefault="00181A08" w:rsidP="00181A08">
      <w:pPr>
        <w:spacing w:line="231" w:lineRule="auto"/>
        <w:ind w:left="820"/>
        <w:rPr>
          <w:sz w:val="20"/>
          <w:szCs w:val="20"/>
        </w:rPr>
      </w:pPr>
      <w:r>
        <w:rPr>
          <w:rFonts w:eastAsia="Times New Roman"/>
          <w:sz w:val="24"/>
          <w:szCs w:val="24"/>
        </w:rPr>
        <w:t>Квалификационные категории учителей начальной школы, чел.</w:t>
      </w:r>
    </w:p>
    <w:tbl>
      <w:tblPr>
        <w:tblW w:w="0" w:type="auto"/>
        <w:tblInd w:w="1930" w:type="dxa"/>
        <w:tblLayout w:type="fixed"/>
        <w:tblCellMar>
          <w:left w:w="0" w:type="dxa"/>
          <w:right w:w="0" w:type="dxa"/>
        </w:tblCellMar>
        <w:tblLook w:val="04A0" w:firstRow="1" w:lastRow="0" w:firstColumn="1" w:lastColumn="0" w:noHBand="0" w:noVBand="1"/>
      </w:tblPr>
      <w:tblGrid>
        <w:gridCol w:w="2180"/>
        <w:gridCol w:w="2140"/>
        <w:gridCol w:w="2140"/>
      </w:tblGrid>
      <w:tr w:rsidR="00181A08" w:rsidTr="00C33EAB">
        <w:trPr>
          <w:trHeight w:val="271"/>
        </w:trPr>
        <w:tc>
          <w:tcPr>
            <w:tcW w:w="2180" w:type="dxa"/>
            <w:tcBorders>
              <w:top w:val="single" w:sz="8" w:space="0" w:color="auto"/>
              <w:left w:val="single" w:sz="8" w:space="0" w:color="auto"/>
              <w:bottom w:val="single" w:sz="8" w:space="0" w:color="auto"/>
              <w:right w:val="single" w:sz="8" w:space="0" w:color="auto"/>
            </w:tcBorders>
            <w:vAlign w:val="bottom"/>
          </w:tcPr>
          <w:p w:rsidR="00181A08" w:rsidRDefault="00181A08" w:rsidP="00C33EAB">
            <w:pPr>
              <w:spacing w:line="271" w:lineRule="exact"/>
              <w:ind w:left="120"/>
              <w:rPr>
                <w:sz w:val="20"/>
                <w:szCs w:val="20"/>
              </w:rPr>
            </w:pPr>
            <w:r>
              <w:rPr>
                <w:rFonts w:eastAsia="Times New Roman"/>
                <w:sz w:val="24"/>
                <w:szCs w:val="24"/>
              </w:rPr>
              <w:t>Нет категории</w:t>
            </w:r>
          </w:p>
        </w:tc>
        <w:tc>
          <w:tcPr>
            <w:tcW w:w="2140" w:type="dxa"/>
            <w:tcBorders>
              <w:top w:val="single" w:sz="8" w:space="0" w:color="auto"/>
              <w:bottom w:val="single" w:sz="8" w:space="0" w:color="auto"/>
              <w:right w:val="single" w:sz="8" w:space="0" w:color="auto"/>
            </w:tcBorders>
            <w:vAlign w:val="bottom"/>
          </w:tcPr>
          <w:p w:rsidR="00181A08" w:rsidRDefault="00181A08" w:rsidP="00C33EAB">
            <w:pPr>
              <w:spacing w:line="271" w:lineRule="exact"/>
              <w:ind w:left="80"/>
              <w:rPr>
                <w:sz w:val="20"/>
                <w:szCs w:val="20"/>
              </w:rPr>
            </w:pPr>
            <w:r>
              <w:rPr>
                <w:rFonts w:eastAsia="Times New Roman"/>
                <w:sz w:val="24"/>
                <w:szCs w:val="24"/>
              </w:rPr>
              <w:t>1 категория</w:t>
            </w:r>
          </w:p>
        </w:tc>
        <w:tc>
          <w:tcPr>
            <w:tcW w:w="2140" w:type="dxa"/>
            <w:tcBorders>
              <w:top w:val="single" w:sz="8" w:space="0" w:color="auto"/>
              <w:bottom w:val="single" w:sz="8" w:space="0" w:color="auto"/>
              <w:right w:val="single" w:sz="8" w:space="0" w:color="auto"/>
            </w:tcBorders>
            <w:vAlign w:val="bottom"/>
          </w:tcPr>
          <w:p w:rsidR="00181A08" w:rsidRDefault="00181A08" w:rsidP="00C33EAB">
            <w:pPr>
              <w:spacing w:line="271" w:lineRule="exact"/>
              <w:ind w:left="80"/>
              <w:rPr>
                <w:sz w:val="20"/>
                <w:szCs w:val="20"/>
              </w:rPr>
            </w:pPr>
            <w:r>
              <w:rPr>
                <w:rFonts w:eastAsia="Times New Roman"/>
                <w:sz w:val="24"/>
                <w:szCs w:val="24"/>
              </w:rPr>
              <w:t>Высшая</w:t>
            </w:r>
          </w:p>
        </w:tc>
      </w:tr>
      <w:tr w:rsidR="00181A08" w:rsidTr="00C33EAB">
        <w:trPr>
          <w:trHeight w:val="265"/>
        </w:trPr>
        <w:tc>
          <w:tcPr>
            <w:tcW w:w="2180" w:type="dxa"/>
            <w:tcBorders>
              <w:left w:val="single" w:sz="8" w:space="0" w:color="auto"/>
              <w:right w:val="single" w:sz="8" w:space="0" w:color="auto"/>
            </w:tcBorders>
            <w:vAlign w:val="bottom"/>
          </w:tcPr>
          <w:p w:rsidR="00181A08" w:rsidRDefault="00181A08" w:rsidP="00C33EAB">
            <w:pPr>
              <w:spacing w:line="264" w:lineRule="exact"/>
              <w:ind w:left="120"/>
              <w:rPr>
                <w:sz w:val="20"/>
                <w:szCs w:val="20"/>
              </w:rPr>
            </w:pPr>
            <w:proofErr w:type="gramStart"/>
            <w:r>
              <w:rPr>
                <w:rFonts w:eastAsia="Times New Roman"/>
                <w:sz w:val="24"/>
                <w:szCs w:val="24"/>
              </w:rPr>
              <w:t xml:space="preserve">2   </w:t>
            </w:r>
            <w:r>
              <w:rPr>
                <w:rFonts w:eastAsia="Times New Roman"/>
                <w:i/>
                <w:iCs/>
                <w:sz w:val="24"/>
                <w:szCs w:val="24"/>
              </w:rPr>
              <w:t>(работают   в</w:t>
            </w:r>
            <w:proofErr w:type="gramEnd"/>
          </w:p>
        </w:tc>
        <w:tc>
          <w:tcPr>
            <w:tcW w:w="2140" w:type="dxa"/>
            <w:tcBorders>
              <w:right w:val="single" w:sz="8" w:space="0" w:color="auto"/>
            </w:tcBorders>
            <w:vAlign w:val="bottom"/>
          </w:tcPr>
          <w:p w:rsidR="00181A08" w:rsidRDefault="00181A08" w:rsidP="00C33EAB">
            <w:pPr>
              <w:spacing w:line="265" w:lineRule="exact"/>
              <w:ind w:left="80"/>
              <w:rPr>
                <w:sz w:val="20"/>
                <w:szCs w:val="20"/>
              </w:rPr>
            </w:pPr>
            <w:r>
              <w:rPr>
                <w:rFonts w:eastAsia="Times New Roman"/>
                <w:b/>
                <w:bCs/>
                <w:sz w:val="24"/>
                <w:szCs w:val="24"/>
              </w:rPr>
              <w:t>4</w:t>
            </w:r>
          </w:p>
        </w:tc>
        <w:tc>
          <w:tcPr>
            <w:tcW w:w="2140" w:type="dxa"/>
            <w:tcBorders>
              <w:right w:val="single" w:sz="8" w:space="0" w:color="auto"/>
            </w:tcBorders>
            <w:vAlign w:val="bottom"/>
          </w:tcPr>
          <w:p w:rsidR="00181A08" w:rsidRDefault="00181A08" w:rsidP="00C33EAB">
            <w:pPr>
              <w:spacing w:line="265" w:lineRule="exact"/>
              <w:ind w:left="80"/>
              <w:rPr>
                <w:sz w:val="20"/>
                <w:szCs w:val="20"/>
              </w:rPr>
            </w:pPr>
            <w:r>
              <w:rPr>
                <w:rFonts w:eastAsia="Times New Roman"/>
                <w:b/>
                <w:bCs/>
                <w:sz w:val="24"/>
                <w:szCs w:val="24"/>
              </w:rPr>
              <w:t>-</w:t>
            </w:r>
          </w:p>
        </w:tc>
      </w:tr>
      <w:tr w:rsidR="00181A08" w:rsidTr="00C33EAB">
        <w:trPr>
          <w:trHeight w:val="271"/>
        </w:trPr>
        <w:tc>
          <w:tcPr>
            <w:tcW w:w="2180" w:type="dxa"/>
            <w:tcBorders>
              <w:left w:val="single" w:sz="8" w:space="0" w:color="auto"/>
              <w:right w:val="single" w:sz="8" w:space="0" w:color="auto"/>
            </w:tcBorders>
            <w:vAlign w:val="bottom"/>
          </w:tcPr>
          <w:p w:rsidR="00181A08" w:rsidRDefault="00181A08" w:rsidP="00C33EAB">
            <w:pPr>
              <w:spacing w:line="271" w:lineRule="exact"/>
              <w:ind w:left="120"/>
              <w:rPr>
                <w:sz w:val="20"/>
                <w:szCs w:val="20"/>
              </w:rPr>
            </w:pPr>
            <w:r>
              <w:rPr>
                <w:rFonts w:eastAsia="Times New Roman"/>
                <w:i/>
                <w:iCs/>
                <w:sz w:val="24"/>
                <w:szCs w:val="24"/>
              </w:rPr>
              <w:t>должности  менее</w:t>
            </w:r>
          </w:p>
        </w:tc>
        <w:tc>
          <w:tcPr>
            <w:tcW w:w="2140" w:type="dxa"/>
            <w:tcBorders>
              <w:right w:val="single" w:sz="8" w:space="0" w:color="auto"/>
            </w:tcBorders>
            <w:vAlign w:val="bottom"/>
          </w:tcPr>
          <w:p w:rsidR="00181A08" w:rsidRDefault="00181A08" w:rsidP="00C33EAB">
            <w:pPr>
              <w:rPr>
                <w:sz w:val="23"/>
                <w:szCs w:val="23"/>
              </w:rPr>
            </w:pPr>
          </w:p>
        </w:tc>
        <w:tc>
          <w:tcPr>
            <w:tcW w:w="2140" w:type="dxa"/>
            <w:tcBorders>
              <w:right w:val="single" w:sz="8" w:space="0" w:color="auto"/>
            </w:tcBorders>
            <w:vAlign w:val="bottom"/>
          </w:tcPr>
          <w:p w:rsidR="00181A08" w:rsidRDefault="00181A08" w:rsidP="00C33EAB">
            <w:pPr>
              <w:rPr>
                <w:sz w:val="23"/>
                <w:szCs w:val="23"/>
              </w:rPr>
            </w:pPr>
          </w:p>
        </w:tc>
      </w:tr>
      <w:tr w:rsidR="00181A08" w:rsidTr="00C33EAB">
        <w:trPr>
          <w:trHeight w:val="281"/>
        </w:trPr>
        <w:tc>
          <w:tcPr>
            <w:tcW w:w="2180" w:type="dxa"/>
            <w:tcBorders>
              <w:left w:val="single" w:sz="8" w:space="0" w:color="auto"/>
              <w:bottom w:val="single" w:sz="8" w:space="0" w:color="auto"/>
              <w:right w:val="single" w:sz="8" w:space="0" w:color="auto"/>
            </w:tcBorders>
            <w:vAlign w:val="bottom"/>
          </w:tcPr>
          <w:p w:rsidR="00181A08" w:rsidRDefault="00181A08" w:rsidP="00C33EAB">
            <w:pPr>
              <w:ind w:left="120"/>
              <w:rPr>
                <w:sz w:val="20"/>
                <w:szCs w:val="20"/>
              </w:rPr>
            </w:pPr>
            <w:proofErr w:type="gramStart"/>
            <w:r>
              <w:rPr>
                <w:rFonts w:eastAsia="Times New Roman"/>
                <w:i/>
                <w:iCs/>
                <w:sz w:val="24"/>
                <w:szCs w:val="24"/>
              </w:rPr>
              <w:t>2 лет)</w:t>
            </w:r>
            <w:proofErr w:type="gramEnd"/>
          </w:p>
        </w:tc>
        <w:tc>
          <w:tcPr>
            <w:tcW w:w="2140" w:type="dxa"/>
            <w:tcBorders>
              <w:bottom w:val="single" w:sz="8" w:space="0" w:color="auto"/>
              <w:right w:val="single" w:sz="8" w:space="0" w:color="auto"/>
            </w:tcBorders>
            <w:vAlign w:val="bottom"/>
          </w:tcPr>
          <w:p w:rsidR="00181A08" w:rsidRDefault="00181A08" w:rsidP="00C33EAB">
            <w:pPr>
              <w:rPr>
                <w:sz w:val="24"/>
                <w:szCs w:val="24"/>
              </w:rPr>
            </w:pPr>
          </w:p>
        </w:tc>
        <w:tc>
          <w:tcPr>
            <w:tcW w:w="2140" w:type="dxa"/>
            <w:tcBorders>
              <w:bottom w:val="single" w:sz="8" w:space="0" w:color="auto"/>
              <w:right w:val="single" w:sz="8" w:space="0" w:color="auto"/>
            </w:tcBorders>
            <w:vAlign w:val="bottom"/>
          </w:tcPr>
          <w:p w:rsidR="00181A08" w:rsidRDefault="00181A08" w:rsidP="00C33EAB">
            <w:pPr>
              <w:rPr>
                <w:sz w:val="24"/>
                <w:szCs w:val="24"/>
              </w:rPr>
            </w:pPr>
          </w:p>
        </w:tc>
      </w:tr>
    </w:tbl>
    <w:p w:rsidR="00181A08" w:rsidRDefault="00181A08" w:rsidP="00181A08">
      <w:pPr>
        <w:spacing w:line="278" w:lineRule="exact"/>
        <w:rPr>
          <w:sz w:val="20"/>
          <w:szCs w:val="20"/>
        </w:rPr>
      </w:pPr>
    </w:p>
    <w:p w:rsidR="00181A08" w:rsidRDefault="00181A08">
      <w:pPr>
        <w:sectPr w:rsidR="00181A08">
          <w:pgSz w:w="11900" w:h="16838"/>
          <w:pgMar w:top="1135" w:right="566" w:bottom="164" w:left="1277" w:header="0" w:footer="0" w:gutter="0"/>
          <w:cols w:space="720" w:equalWidth="0">
            <w:col w:w="10063"/>
          </w:cols>
        </w:sectPr>
      </w:pPr>
    </w:p>
    <w:p w:rsidR="004A0F69" w:rsidRDefault="004A0F69">
      <w:pPr>
        <w:spacing w:line="166" w:lineRule="exact"/>
        <w:rPr>
          <w:sz w:val="20"/>
          <w:szCs w:val="20"/>
        </w:rPr>
      </w:pPr>
    </w:p>
    <w:p w:rsidR="004A0F69" w:rsidRDefault="009B4C5C">
      <w:pPr>
        <w:ind w:left="9703"/>
        <w:rPr>
          <w:sz w:val="20"/>
          <w:szCs w:val="20"/>
        </w:rPr>
      </w:pPr>
      <w:r>
        <w:rPr>
          <w:rFonts w:eastAsia="Times New Roman"/>
          <w:sz w:val="24"/>
          <w:szCs w:val="24"/>
        </w:rPr>
        <w:t>106</w:t>
      </w:r>
    </w:p>
    <w:p w:rsidR="004A0F69" w:rsidRDefault="004A0F69">
      <w:pPr>
        <w:sectPr w:rsidR="004A0F69">
          <w:type w:val="continuous"/>
          <w:pgSz w:w="11900" w:h="16838"/>
          <w:pgMar w:top="1135" w:right="566" w:bottom="164" w:left="1277" w:header="0" w:footer="0" w:gutter="0"/>
          <w:cols w:space="720" w:equalWidth="0">
            <w:col w:w="10063"/>
          </w:cols>
        </w:sectPr>
      </w:pPr>
    </w:p>
    <w:p w:rsidR="004A0F69" w:rsidRDefault="009B4C5C">
      <w:pPr>
        <w:spacing w:line="234" w:lineRule="auto"/>
        <w:ind w:left="120" w:right="100" w:firstLine="708"/>
        <w:rPr>
          <w:sz w:val="20"/>
          <w:szCs w:val="20"/>
        </w:rPr>
      </w:pPr>
      <w:r>
        <w:rPr>
          <w:rFonts w:eastAsia="Times New Roman"/>
          <w:sz w:val="24"/>
          <w:szCs w:val="24"/>
        </w:rPr>
        <w:lastRenderedPageBreak/>
        <w:t>Кадровое обеспечение реализации основной образовательной программы начального общего образования.</w:t>
      </w:r>
    </w:p>
    <w:p w:rsidR="004A0F69" w:rsidRDefault="004A0F6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00"/>
        <w:gridCol w:w="2260"/>
        <w:gridCol w:w="980"/>
        <w:gridCol w:w="2720"/>
        <w:gridCol w:w="2120"/>
      </w:tblGrid>
      <w:tr w:rsidR="004A0F69">
        <w:trPr>
          <w:trHeight w:val="252"/>
        </w:trPr>
        <w:tc>
          <w:tcPr>
            <w:tcW w:w="2200" w:type="dxa"/>
            <w:tcBorders>
              <w:top w:val="single" w:sz="8" w:space="0" w:color="auto"/>
              <w:left w:val="single" w:sz="8" w:space="0" w:color="auto"/>
              <w:right w:val="single" w:sz="8" w:space="0" w:color="auto"/>
            </w:tcBorders>
            <w:vAlign w:val="bottom"/>
          </w:tcPr>
          <w:p w:rsidR="004A0F69" w:rsidRDefault="009B4C5C">
            <w:pPr>
              <w:ind w:left="540"/>
              <w:rPr>
                <w:sz w:val="20"/>
                <w:szCs w:val="20"/>
              </w:rPr>
            </w:pPr>
            <w:r>
              <w:rPr>
                <w:rFonts w:eastAsia="Times New Roman"/>
                <w:b/>
                <w:bCs/>
              </w:rPr>
              <w:t>Должность</w:t>
            </w:r>
          </w:p>
        </w:tc>
        <w:tc>
          <w:tcPr>
            <w:tcW w:w="2260" w:type="dxa"/>
            <w:tcBorders>
              <w:top w:val="single" w:sz="8" w:space="0" w:color="auto"/>
              <w:right w:val="single" w:sz="8" w:space="0" w:color="auto"/>
            </w:tcBorders>
            <w:vAlign w:val="bottom"/>
          </w:tcPr>
          <w:p w:rsidR="004A0F69" w:rsidRDefault="009B4C5C">
            <w:pPr>
              <w:jc w:val="center"/>
              <w:rPr>
                <w:sz w:val="20"/>
                <w:szCs w:val="20"/>
              </w:rPr>
            </w:pPr>
            <w:r>
              <w:rPr>
                <w:rFonts w:eastAsia="Times New Roman"/>
                <w:b/>
                <w:bCs/>
                <w:w w:val="99"/>
              </w:rPr>
              <w:t>Должностные</w:t>
            </w:r>
          </w:p>
        </w:tc>
        <w:tc>
          <w:tcPr>
            <w:tcW w:w="980" w:type="dxa"/>
            <w:tcBorders>
              <w:top w:val="single" w:sz="8" w:space="0" w:color="auto"/>
              <w:right w:val="single" w:sz="8" w:space="0" w:color="auto"/>
            </w:tcBorders>
            <w:vAlign w:val="bottom"/>
          </w:tcPr>
          <w:p w:rsidR="004A0F69" w:rsidRDefault="009B4C5C">
            <w:pPr>
              <w:jc w:val="center"/>
              <w:rPr>
                <w:sz w:val="20"/>
                <w:szCs w:val="20"/>
              </w:rPr>
            </w:pPr>
            <w:r>
              <w:rPr>
                <w:rFonts w:eastAsia="Times New Roman"/>
                <w:b/>
                <w:bCs/>
                <w:w w:val="99"/>
              </w:rPr>
              <w:t>Количе</w:t>
            </w:r>
          </w:p>
        </w:tc>
        <w:tc>
          <w:tcPr>
            <w:tcW w:w="4840" w:type="dxa"/>
            <w:gridSpan w:val="2"/>
            <w:tcBorders>
              <w:top w:val="single" w:sz="8" w:space="0" w:color="auto"/>
              <w:right w:val="single" w:sz="8" w:space="0" w:color="auto"/>
            </w:tcBorders>
            <w:vAlign w:val="bottom"/>
          </w:tcPr>
          <w:p w:rsidR="004A0F69" w:rsidRDefault="009B4C5C">
            <w:pPr>
              <w:ind w:left="400"/>
              <w:rPr>
                <w:sz w:val="20"/>
                <w:szCs w:val="20"/>
              </w:rPr>
            </w:pPr>
            <w:r>
              <w:rPr>
                <w:rFonts w:eastAsia="Times New Roman"/>
                <w:b/>
                <w:bCs/>
              </w:rPr>
              <w:t>Уровень квалификации работников ОУ</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jc w:val="center"/>
              <w:rPr>
                <w:sz w:val="20"/>
                <w:szCs w:val="20"/>
              </w:rPr>
            </w:pPr>
            <w:r>
              <w:rPr>
                <w:rFonts w:eastAsia="Times New Roman"/>
                <w:b/>
                <w:bCs/>
              </w:rPr>
              <w:t>обязанности</w:t>
            </w:r>
          </w:p>
        </w:tc>
        <w:tc>
          <w:tcPr>
            <w:tcW w:w="980" w:type="dxa"/>
            <w:tcBorders>
              <w:right w:val="single" w:sz="8" w:space="0" w:color="auto"/>
            </w:tcBorders>
            <w:vAlign w:val="bottom"/>
          </w:tcPr>
          <w:p w:rsidR="004A0F69" w:rsidRDefault="009B4C5C">
            <w:pPr>
              <w:jc w:val="center"/>
              <w:rPr>
                <w:sz w:val="20"/>
                <w:szCs w:val="20"/>
              </w:rPr>
            </w:pPr>
            <w:r>
              <w:rPr>
                <w:rFonts w:eastAsia="Times New Roman"/>
                <w:b/>
                <w:bCs/>
              </w:rPr>
              <w:t>ство</w:t>
            </w:r>
          </w:p>
        </w:tc>
        <w:tc>
          <w:tcPr>
            <w:tcW w:w="2720" w:type="dxa"/>
            <w:vAlign w:val="bottom"/>
          </w:tcPr>
          <w:p w:rsidR="004A0F69" w:rsidRDefault="004A0F69">
            <w:pPr>
              <w:rPr>
                <w:sz w:val="21"/>
                <w:szCs w:val="21"/>
              </w:rPr>
            </w:pPr>
          </w:p>
        </w:tc>
        <w:tc>
          <w:tcPr>
            <w:tcW w:w="2120" w:type="dxa"/>
            <w:tcBorders>
              <w:right w:val="single" w:sz="8" w:space="0" w:color="auto"/>
            </w:tcBorders>
            <w:vAlign w:val="bottom"/>
          </w:tcPr>
          <w:p w:rsidR="004A0F69" w:rsidRDefault="004A0F69">
            <w:pPr>
              <w:rPr>
                <w:sz w:val="21"/>
                <w:szCs w:val="21"/>
              </w:rPr>
            </w:pPr>
          </w:p>
        </w:tc>
      </w:tr>
      <w:tr w:rsidR="004A0F69">
        <w:trPr>
          <w:trHeight w:val="208"/>
        </w:trPr>
        <w:tc>
          <w:tcPr>
            <w:tcW w:w="2200" w:type="dxa"/>
            <w:tcBorders>
              <w:left w:val="single" w:sz="8" w:space="0" w:color="auto"/>
              <w:right w:val="single" w:sz="8" w:space="0" w:color="auto"/>
            </w:tcBorders>
            <w:vAlign w:val="bottom"/>
          </w:tcPr>
          <w:p w:rsidR="004A0F69" w:rsidRDefault="004A0F69">
            <w:pPr>
              <w:rPr>
                <w:sz w:val="18"/>
                <w:szCs w:val="18"/>
              </w:rPr>
            </w:pPr>
          </w:p>
        </w:tc>
        <w:tc>
          <w:tcPr>
            <w:tcW w:w="2260" w:type="dxa"/>
            <w:tcBorders>
              <w:right w:val="single" w:sz="8" w:space="0" w:color="auto"/>
            </w:tcBorders>
            <w:vAlign w:val="bottom"/>
          </w:tcPr>
          <w:p w:rsidR="004A0F69" w:rsidRDefault="004A0F69">
            <w:pPr>
              <w:rPr>
                <w:sz w:val="18"/>
                <w:szCs w:val="18"/>
              </w:rPr>
            </w:pPr>
          </w:p>
        </w:tc>
        <w:tc>
          <w:tcPr>
            <w:tcW w:w="980" w:type="dxa"/>
            <w:tcBorders>
              <w:right w:val="single" w:sz="8" w:space="0" w:color="auto"/>
            </w:tcBorders>
            <w:vAlign w:val="bottom"/>
          </w:tcPr>
          <w:p w:rsidR="004A0F69" w:rsidRDefault="009B4C5C">
            <w:pPr>
              <w:spacing w:line="208" w:lineRule="exact"/>
              <w:jc w:val="center"/>
              <w:rPr>
                <w:sz w:val="20"/>
                <w:szCs w:val="20"/>
              </w:rPr>
            </w:pPr>
            <w:r>
              <w:rPr>
                <w:rFonts w:eastAsia="Times New Roman"/>
                <w:b/>
                <w:bCs/>
                <w:w w:val="98"/>
              </w:rPr>
              <w:t>работн</w:t>
            </w:r>
          </w:p>
        </w:tc>
        <w:tc>
          <w:tcPr>
            <w:tcW w:w="2720" w:type="dxa"/>
            <w:tcBorders>
              <w:bottom w:val="single" w:sz="8" w:space="0" w:color="auto"/>
            </w:tcBorders>
            <w:vAlign w:val="bottom"/>
          </w:tcPr>
          <w:p w:rsidR="004A0F69" w:rsidRDefault="004A0F69">
            <w:pPr>
              <w:rPr>
                <w:sz w:val="18"/>
                <w:szCs w:val="18"/>
              </w:rPr>
            </w:pPr>
          </w:p>
        </w:tc>
        <w:tc>
          <w:tcPr>
            <w:tcW w:w="2120" w:type="dxa"/>
            <w:tcBorders>
              <w:bottom w:val="single" w:sz="8" w:space="0" w:color="auto"/>
              <w:right w:val="single" w:sz="8" w:space="0" w:color="auto"/>
            </w:tcBorders>
            <w:vAlign w:val="bottom"/>
          </w:tcPr>
          <w:p w:rsidR="004A0F69" w:rsidRDefault="004A0F69">
            <w:pPr>
              <w:rPr>
                <w:sz w:val="18"/>
                <w:szCs w:val="18"/>
              </w:rPr>
            </w:pPr>
          </w:p>
        </w:tc>
      </w:tr>
      <w:tr w:rsidR="004A0F69">
        <w:trPr>
          <w:trHeight w:val="250"/>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9B4C5C">
            <w:pPr>
              <w:spacing w:line="250" w:lineRule="exact"/>
              <w:jc w:val="center"/>
              <w:rPr>
                <w:sz w:val="20"/>
                <w:szCs w:val="20"/>
              </w:rPr>
            </w:pPr>
            <w:r>
              <w:rPr>
                <w:rFonts w:eastAsia="Times New Roman"/>
                <w:b/>
                <w:bCs/>
              </w:rPr>
              <w:t>иков в</w:t>
            </w:r>
          </w:p>
        </w:tc>
        <w:tc>
          <w:tcPr>
            <w:tcW w:w="2720" w:type="dxa"/>
            <w:tcBorders>
              <w:right w:val="single" w:sz="8" w:space="0" w:color="auto"/>
            </w:tcBorders>
            <w:vAlign w:val="bottom"/>
          </w:tcPr>
          <w:p w:rsidR="004A0F69" w:rsidRDefault="009B4C5C">
            <w:pPr>
              <w:spacing w:line="242" w:lineRule="exact"/>
              <w:jc w:val="center"/>
              <w:rPr>
                <w:sz w:val="20"/>
                <w:szCs w:val="20"/>
              </w:rPr>
            </w:pPr>
            <w:r>
              <w:rPr>
                <w:rFonts w:eastAsia="Times New Roman"/>
                <w:b/>
                <w:bCs/>
                <w:w w:val="99"/>
              </w:rPr>
              <w:t>Требования к уровню</w:t>
            </w:r>
          </w:p>
        </w:tc>
        <w:tc>
          <w:tcPr>
            <w:tcW w:w="2120" w:type="dxa"/>
            <w:tcBorders>
              <w:right w:val="single" w:sz="8" w:space="0" w:color="auto"/>
            </w:tcBorders>
            <w:vAlign w:val="bottom"/>
          </w:tcPr>
          <w:p w:rsidR="004A0F69" w:rsidRDefault="009B4C5C">
            <w:pPr>
              <w:spacing w:line="242" w:lineRule="exact"/>
              <w:ind w:left="380"/>
              <w:rPr>
                <w:sz w:val="20"/>
                <w:szCs w:val="20"/>
              </w:rPr>
            </w:pPr>
            <w:r>
              <w:rPr>
                <w:rFonts w:eastAsia="Times New Roman"/>
                <w:b/>
                <w:bCs/>
              </w:rPr>
              <w:t>Фактический</w:t>
            </w:r>
          </w:p>
        </w:tc>
      </w:tr>
      <w:tr w:rsidR="004A0F69">
        <w:trPr>
          <w:trHeight w:val="280"/>
        </w:trPr>
        <w:tc>
          <w:tcPr>
            <w:tcW w:w="2200" w:type="dxa"/>
            <w:tcBorders>
              <w:left w:val="single" w:sz="8" w:space="0" w:color="auto"/>
              <w:right w:val="single" w:sz="8" w:space="0" w:color="auto"/>
            </w:tcBorders>
            <w:vAlign w:val="bottom"/>
          </w:tcPr>
          <w:p w:rsidR="004A0F69" w:rsidRDefault="004A0F69">
            <w:pPr>
              <w:rPr>
                <w:sz w:val="24"/>
                <w:szCs w:val="24"/>
              </w:rPr>
            </w:pPr>
          </w:p>
        </w:tc>
        <w:tc>
          <w:tcPr>
            <w:tcW w:w="2260" w:type="dxa"/>
            <w:tcBorders>
              <w:right w:val="single" w:sz="8" w:space="0" w:color="auto"/>
            </w:tcBorders>
            <w:vAlign w:val="bottom"/>
          </w:tcPr>
          <w:p w:rsidR="004A0F69" w:rsidRDefault="004A0F69">
            <w:pPr>
              <w:rPr>
                <w:sz w:val="24"/>
                <w:szCs w:val="24"/>
              </w:rPr>
            </w:pPr>
          </w:p>
        </w:tc>
        <w:tc>
          <w:tcPr>
            <w:tcW w:w="980" w:type="dxa"/>
            <w:tcBorders>
              <w:right w:val="single" w:sz="8" w:space="0" w:color="auto"/>
            </w:tcBorders>
            <w:vAlign w:val="bottom"/>
          </w:tcPr>
          <w:p w:rsidR="004A0F69" w:rsidRDefault="009B4C5C">
            <w:pPr>
              <w:jc w:val="center"/>
              <w:rPr>
                <w:sz w:val="20"/>
                <w:szCs w:val="20"/>
              </w:rPr>
            </w:pPr>
            <w:r>
              <w:rPr>
                <w:rFonts w:eastAsia="Times New Roman"/>
                <w:b/>
                <w:bCs/>
              </w:rPr>
              <w:t>ОУ</w:t>
            </w:r>
          </w:p>
        </w:tc>
        <w:tc>
          <w:tcPr>
            <w:tcW w:w="2720" w:type="dxa"/>
            <w:tcBorders>
              <w:right w:val="single" w:sz="8" w:space="0" w:color="auto"/>
            </w:tcBorders>
            <w:vAlign w:val="bottom"/>
          </w:tcPr>
          <w:p w:rsidR="004A0F69" w:rsidRDefault="009B4C5C">
            <w:pPr>
              <w:spacing w:line="242" w:lineRule="exact"/>
              <w:jc w:val="center"/>
              <w:rPr>
                <w:sz w:val="20"/>
                <w:szCs w:val="20"/>
              </w:rPr>
            </w:pPr>
            <w:r>
              <w:rPr>
                <w:rFonts w:eastAsia="Times New Roman"/>
                <w:b/>
                <w:bCs/>
                <w:w w:val="99"/>
              </w:rPr>
              <w:t>квалификации</w:t>
            </w:r>
          </w:p>
        </w:tc>
        <w:tc>
          <w:tcPr>
            <w:tcW w:w="2120" w:type="dxa"/>
            <w:tcBorders>
              <w:right w:val="single" w:sz="8" w:space="0" w:color="auto"/>
            </w:tcBorders>
            <w:vAlign w:val="bottom"/>
          </w:tcPr>
          <w:p w:rsidR="004A0F69" w:rsidRDefault="004A0F69">
            <w:pPr>
              <w:rPr>
                <w:sz w:val="24"/>
                <w:szCs w:val="24"/>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9B4C5C">
            <w:pPr>
              <w:jc w:val="center"/>
              <w:rPr>
                <w:sz w:val="20"/>
                <w:szCs w:val="20"/>
              </w:rPr>
            </w:pPr>
            <w:r>
              <w:rPr>
                <w:rFonts w:eastAsia="Times New Roman"/>
                <w:b/>
                <w:bCs/>
              </w:rPr>
              <w:t>(требуе</w:t>
            </w:r>
          </w:p>
        </w:tc>
        <w:tc>
          <w:tcPr>
            <w:tcW w:w="2720" w:type="dxa"/>
            <w:tcBorders>
              <w:right w:val="single" w:sz="8" w:space="0" w:color="auto"/>
            </w:tcBorders>
            <w:vAlign w:val="bottom"/>
          </w:tcPr>
          <w:p w:rsidR="004A0F69" w:rsidRDefault="004A0F69"/>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9B4C5C">
            <w:pPr>
              <w:jc w:val="center"/>
              <w:rPr>
                <w:sz w:val="20"/>
                <w:szCs w:val="20"/>
              </w:rPr>
            </w:pPr>
            <w:r>
              <w:rPr>
                <w:rFonts w:eastAsia="Times New Roman"/>
                <w:b/>
                <w:bCs/>
                <w:w w:val="98"/>
              </w:rPr>
              <w:t>тся/</w:t>
            </w:r>
          </w:p>
        </w:tc>
        <w:tc>
          <w:tcPr>
            <w:tcW w:w="2720" w:type="dxa"/>
            <w:tcBorders>
              <w:right w:val="single" w:sz="8" w:space="0" w:color="auto"/>
            </w:tcBorders>
            <w:vAlign w:val="bottom"/>
          </w:tcPr>
          <w:p w:rsidR="004A0F69" w:rsidRDefault="004A0F69">
            <w:pPr>
              <w:rPr>
                <w:sz w:val="21"/>
                <w:szCs w:val="21"/>
              </w:rPr>
            </w:pPr>
          </w:p>
        </w:tc>
        <w:tc>
          <w:tcPr>
            <w:tcW w:w="21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9B4C5C">
            <w:pPr>
              <w:jc w:val="center"/>
              <w:rPr>
                <w:sz w:val="20"/>
                <w:szCs w:val="20"/>
              </w:rPr>
            </w:pPr>
            <w:r>
              <w:rPr>
                <w:rFonts w:eastAsia="Times New Roman"/>
                <w:b/>
                <w:bCs/>
              </w:rPr>
              <w:t>имеетс</w:t>
            </w:r>
          </w:p>
        </w:tc>
        <w:tc>
          <w:tcPr>
            <w:tcW w:w="2720" w:type="dxa"/>
            <w:tcBorders>
              <w:right w:val="single" w:sz="8" w:space="0" w:color="auto"/>
            </w:tcBorders>
            <w:vAlign w:val="bottom"/>
          </w:tcPr>
          <w:p w:rsidR="004A0F69" w:rsidRDefault="004A0F69">
            <w:pPr>
              <w:rPr>
                <w:sz w:val="21"/>
                <w:szCs w:val="21"/>
              </w:rPr>
            </w:pPr>
          </w:p>
        </w:tc>
        <w:tc>
          <w:tcPr>
            <w:tcW w:w="2120" w:type="dxa"/>
            <w:tcBorders>
              <w:right w:val="single" w:sz="8" w:space="0" w:color="auto"/>
            </w:tcBorders>
            <w:vAlign w:val="bottom"/>
          </w:tcPr>
          <w:p w:rsidR="004A0F69" w:rsidRDefault="004A0F69">
            <w:pPr>
              <w:rPr>
                <w:sz w:val="21"/>
                <w:szCs w:val="21"/>
              </w:rPr>
            </w:pPr>
          </w:p>
        </w:tc>
      </w:tr>
      <w:tr w:rsidR="004A0F69">
        <w:trPr>
          <w:trHeight w:val="255"/>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4A0F69"/>
        </w:tc>
        <w:tc>
          <w:tcPr>
            <w:tcW w:w="980" w:type="dxa"/>
            <w:tcBorders>
              <w:bottom w:val="single" w:sz="8" w:space="0" w:color="auto"/>
              <w:right w:val="single" w:sz="8" w:space="0" w:color="auto"/>
            </w:tcBorders>
            <w:vAlign w:val="bottom"/>
          </w:tcPr>
          <w:p w:rsidR="004A0F69" w:rsidRDefault="009B4C5C">
            <w:pPr>
              <w:jc w:val="center"/>
              <w:rPr>
                <w:sz w:val="20"/>
                <w:szCs w:val="20"/>
              </w:rPr>
            </w:pPr>
            <w:r>
              <w:rPr>
                <w:rFonts w:eastAsia="Times New Roman"/>
                <w:b/>
                <w:bCs/>
              </w:rPr>
              <w:t>я)</w:t>
            </w:r>
          </w:p>
        </w:tc>
        <w:tc>
          <w:tcPr>
            <w:tcW w:w="2720" w:type="dxa"/>
            <w:tcBorders>
              <w:bottom w:val="single" w:sz="8" w:space="0" w:color="auto"/>
              <w:right w:val="single" w:sz="8" w:space="0" w:color="auto"/>
            </w:tcBorders>
            <w:vAlign w:val="bottom"/>
          </w:tcPr>
          <w:p w:rsidR="004A0F69" w:rsidRDefault="004A0F69"/>
        </w:tc>
        <w:tc>
          <w:tcPr>
            <w:tcW w:w="2120" w:type="dxa"/>
            <w:tcBorders>
              <w:bottom w:val="single" w:sz="8" w:space="0" w:color="auto"/>
              <w:right w:val="single" w:sz="8" w:space="0" w:color="auto"/>
            </w:tcBorders>
            <w:vAlign w:val="bottom"/>
          </w:tcPr>
          <w:p w:rsidR="004A0F69" w:rsidRDefault="004A0F69"/>
        </w:tc>
      </w:tr>
      <w:tr w:rsidR="004A0F69">
        <w:trPr>
          <w:trHeight w:val="241"/>
        </w:trPr>
        <w:tc>
          <w:tcPr>
            <w:tcW w:w="2200" w:type="dxa"/>
            <w:tcBorders>
              <w:left w:val="single" w:sz="8" w:space="0" w:color="auto"/>
              <w:right w:val="single" w:sz="8" w:space="0" w:color="auto"/>
            </w:tcBorders>
            <w:vAlign w:val="bottom"/>
          </w:tcPr>
          <w:p w:rsidR="004A0F69" w:rsidRDefault="009B4C5C">
            <w:pPr>
              <w:spacing w:line="241" w:lineRule="exact"/>
              <w:ind w:left="120"/>
              <w:rPr>
                <w:sz w:val="20"/>
                <w:szCs w:val="20"/>
              </w:rPr>
            </w:pPr>
            <w:r>
              <w:rPr>
                <w:rFonts w:eastAsia="Times New Roman"/>
                <w:b/>
                <w:bCs/>
              </w:rPr>
              <w:t>Руководитель</w:t>
            </w:r>
          </w:p>
        </w:tc>
        <w:tc>
          <w:tcPr>
            <w:tcW w:w="2260" w:type="dxa"/>
            <w:tcBorders>
              <w:right w:val="single" w:sz="8" w:space="0" w:color="auto"/>
            </w:tcBorders>
            <w:vAlign w:val="bottom"/>
          </w:tcPr>
          <w:p w:rsidR="004A0F69" w:rsidRDefault="009B4C5C">
            <w:pPr>
              <w:spacing w:line="241" w:lineRule="exact"/>
              <w:ind w:left="100"/>
              <w:rPr>
                <w:sz w:val="20"/>
                <w:szCs w:val="20"/>
              </w:rPr>
            </w:pPr>
            <w:r>
              <w:rPr>
                <w:rFonts w:eastAsia="Times New Roman"/>
              </w:rPr>
              <w:t>обеспечивает</w:t>
            </w:r>
          </w:p>
        </w:tc>
        <w:tc>
          <w:tcPr>
            <w:tcW w:w="980" w:type="dxa"/>
            <w:tcBorders>
              <w:right w:val="single" w:sz="8" w:space="0" w:color="auto"/>
            </w:tcBorders>
            <w:vAlign w:val="bottom"/>
          </w:tcPr>
          <w:p w:rsidR="004A0F69" w:rsidRDefault="009B4C5C">
            <w:pPr>
              <w:spacing w:line="241" w:lineRule="exact"/>
              <w:ind w:right="490"/>
              <w:jc w:val="right"/>
              <w:rPr>
                <w:sz w:val="20"/>
                <w:szCs w:val="20"/>
              </w:rPr>
            </w:pPr>
            <w:r>
              <w:rPr>
                <w:rFonts w:eastAsia="Times New Roman"/>
              </w:rPr>
              <w:t>1/1</w:t>
            </w:r>
          </w:p>
        </w:tc>
        <w:tc>
          <w:tcPr>
            <w:tcW w:w="2720" w:type="dxa"/>
            <w:tcBorders>
              <w:right w:val="single" w:sz="8" w:space="0" w:color="auto"/>
            </w:tcBorders>
            <w:vAlign w:val="bottom"/>
          </w:tcPr>
          <w:p w:rsidR="004A0F69" w:rsidRDefault="009B4C5C">
            <w:pPr>
              <w:spacing w:line="241" w:lineRule="exact"/>
              <w:ind w:left="100"/>
              <w:rPr>
                <w:sz w:val="20"/>
                <w:szCs w:val="20"/>
              </w:rPr>
            </w:pPr>
            <w:r>
              <w:rPr>
                <w:rFonts w:eastAsia="Times New Roman"/>
              </w:rPr>
              <w:t>Высшее</w:t>
            </w:r>
          </w:p>
        </w:tc>
        <w:tc>
          <w:tcPr>
            <w:tcW w:w="2120" w:type="dxa"/>
            <w:tcBorders>
              <w:right w:val="single" w:sz="8" w:space="0" w:color="auto"/>
            </w:tcBorders>
            <w:vAlign w:val="bottom"/>
          </w:tcPr>
          <w:p w:rsidR="004A0F69" w:rsidRDefault="009B4C5C">
            <w:pPr>
              <w:spacing w:line="241" w:lineRule="exact"/>
              <w:ind w:left="100"/>
              <w:rPr>
                <w:sz w:val="20"/>
                <w:szCs w:val="20"/>
              </w:rPr>
            </w:pPr>
            <w:r>
              <w:rPr>
                <w:rFonts w:eastAsia="Times New Roman"/>
              </w:rPr>
              <w:t>Высшее</w:t>
            </w:r>
          </w:p>
        </w:tc>
      </w:tr>
      <w:tr w:rsidR="004A0F69">
        <w:trPr>
          <w:trHeight w:val="254"/>
        </w:trPr>
        <w:tc>
          <w:tcPr>
            <w:tcW w:w="220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rPr>
              <w:t>образовательного</w:t>
            </w: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системную</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c>
          <w:tcPr>
            <w:tcW w:w="21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r>
      <w:tr w:rsidR="004A0F69">
        <w:trPr>
          <w:trHeight w:val="252"/>
        </w:trPr>
        <w:tc>
          <w:tcPr>
            <w:tcW w:w="220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rPr>
              <w:t>учреждения</w:t>
            </w:r>
          </w:p>
        </w:tc>
        <w:tc>
          <w:tcPr>
            <w:tcW w:w="226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образовательную 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образование по</w:t>
            </w:r>
          </w:p>
        </w:tc>
        <w:tc>
          <w:tcPr>
            <w:tcW w:w="212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образование и</w:t>
            </w:r>
          </w:p>
        </w:tc>
      </w:tr>
      <w:tr w:rsidR="004A0F69">
        <w:trPr>
          <w:trHeight w:val="250"/>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административно-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направлениям подготовки</w:t>
            </w:r>
          </w:p>
        </w:tc>
        <w:tc>
          <w:tcPr>
            <w:tcW w:w="21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дополнительное</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хозяйственную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«Государственное и</w:t>
            </w:r>
          </w:p>
        </w:tc>
        <w:tc>
          <w:tcPr>
            <w:tcW w:w="21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работу</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муниципальное</w:t>
            </w:r>
          </w:p>
        </w:tc>
        <w:tc>
          <w:tcPr>
            <w:tcW w:w="2120" w:type="dxa"/>
            <w:tcBorders>
              <w:right w:val="single" w:sz="8" w:space="0" w:color="auto"/>
            </w:tcBorders>
            <w:vAlign w:val="bottom"/>
          </w:tcPr>
          <w:p w:rsidR="004A0F69" w:rsidRDefault="009B4C5C">
            <w:pPr>
              <w:ind w:left="100"/>
              <w:rPr>
                <w:sz w:val="20"/>
                <w:szCs w:val="20"/>
              </w:rPr>
            </w:pPr>
            <w:r>
              <w:rPr>
                <w:rFonts w:eastAsia="Times New Roman"/>
              </w:rPr>
              <w:t>направлению</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образовательного</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управление»,</w:t>
            </w:r>
          </w:p>
        </w:tc>
        <w:tc>
          <w:tcPr>
            <w:tcW w:w="2120" w:type="dxa"/>
            <w:tcBorders>
              <w:right w:val="single" w:sz="8" w:space="0" w:color="auto"/>
            </w:tcBorders>
            <w:vAlign w:val="bottom"/>
          </w:tcPr>
          <w:p w:rsidR="004A0F69" w:rsidRDefault="009B4C5C">
            <w:pPr>
              <w:ind w:left="100"/>
              <w:rPr>
                <w:sz w:val="20"/>
                <w:szCs w:val="20"/>
              </w:rPr>
            </w:pPr>
            <w:r>
              <w:rPr>
                <w:rFonts w:eastAsia="Times New Roman"/>
              </w:rPr>
              <w:t>менеджмент, стаж</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учреждения.</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«Менеджмент»,</w:t>
            </w:r>
          </w:p>
        </w:tc>
        <w:tc>
          <w:tcPr>
            <w:tcW w:w="2120" w:type="dxa"/>
            <w:tcBorders>
              <w:right w:val="single" w:sz="8" w:space="0" w:color="auto"/>
            </w:tcBorders>
            <w:vAlign w:val="bottom"/>
          </w:tcPr>
          <w:p w:rsidR="004A0F69" w:rsidRDefault="009B4C5C">
            <w:pPr>
              <w:ind w:left="100"/>
              <w:rPr>
                <w:sz w:val="20"/>
                <w:szCs w:val="20"/>
              </w:rPr>
            </w:pPr>
            <w:r>
              <w:rPr>
                <w:rFonts w:eastAsia="Times New Roman"/>
              </w:rPr>
              <w:t>работы на</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«Управление персоналом»</w:t>
            </w:r>
          </w:p>
        </w:tc>
        <w:tc>
          <w:tcPr>
            <w:tcW w:w="2120" w:type="dxa"/>
            <w:tcBorders>
              <w:right w:val="single" w:sz="8" w:space="0" w:color="auto"/>
            </w:tcBorders>
            <w:vAlign w:val="bottom"/>
          </w:tcPr>
          <w:p w:rsidR="004A0F69" w:rsidRDefault="009B4C5C">
            <w:pPr>
              <w:ind w:left="100"/>
              <w:rPr>
                <w:sz w:val="20"/>
                <w:szCs w:val="20"/>
              </w:rPr>
            </w:pPr>
            <w:r>
              <w:rPr>
                <w:rFonts w:eastAsia="Times New Roman"/>
              </w:rPr>
              <w:t>руководящих</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и стаж работы на</w:t>
            </w:r>
          </w:p>
        </w:tc>
        <w:tc>
          <w:tcPr>
            <w:tcW w:w="2120" w:type="dxa"/>
            <w:tcBorders>
              <w:right w:val="single" w:sz="8" w:space="0" w:color="auto"/>
            </w:tcBorders>
            <w:vAlign w:val="bottom"/>
          </w:tcPr>
          <w:p w:rsidR="004A0F69" w:rsidRDefault="009B4C5C">
            <w:pPr>
              <w:ind w:left="100"/>
              <w:rPr>
                <w:sz w:val="20"/>
                <w:szCs w:val="20"/>
              </w:rPr>
            </w:pPr>
            <w:r>
              <w:rPr>
                <w:rFonts w:eastAsia="Times New Roman"/>
              </w:rPr>
              <w:t>должностях - 1 год,</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педагогических</w:t>
            </w:r>
          </w:p>
        </w:tc>
        <w:tc>
          <w:tcPr>
            <w:tcW w:w="2120" w:type="dxa"/>
            <w:tcBorders>
              <w:right w:val="single" w:sz="8" w:space="0" w:color="auto"/>
            </w:tcBorders>
            <w:vAlign w:val="bottom"/>
          </w:tcPr>
          <w:p w:rsidR="004A0F69" w:rsidRDefault="009B4C5C">
            <w:pPr>
              <w:ind w:left="100"/>
              <w:rPr>
                <w:sz w:val="20"/>
                <w:szCs w:val="20"/>
              </w:rPr>
            </w:pPr>
            <w:r>
              <w:rPr>
                <w:rFonts w:eastAsia="Times New Roman"/>
              </w:rPr>
              <w:t>педагогический</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должностях не менее 5</w:t>
            </w:r>
          </w:p>
        </w:tc>
        <w:tc>
          <w:tcPr>
            <w:tcW w:w="2120" w:type="dxa"/>
            <w:tcBorders>
              <w:right w:val="single" w:sz="8" w:space="0" w:color="auto"/>
            </w:tcBorders>
            <w:vAlign w:val="bottom"/>
          </w:tcPr>
          <w:p w:rsidR="004A0F69" w:rsidRDefault="009B4C5C">
            <w:pPr>
              <w:ind w:left="100"/>
              <w:rPr>
                <w:sz w:val="20"/>
                <w:szCs w:val="20"/>
              </w:rPr>
            </w:pPr>
            <w:r>
              <w:rPr>
                <w:rFonts w:eastAsia="Times New Roman"/>
              </w:rPr>
              <w:t>стаж – 22 года.</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лет либо высшее</w:t>
            </w:r>
          </w:p>
        </w:tc>
        <w:tc>
          <w:tcPr>
            <w:tcW w:w="21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21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дополнительное</w:t>
            </w:r>
          </w:p>
        </w:tc>
        <w:tc>
          <w:tcPr>
            <w:tcW w:w="21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в области</w:t>
            </w:r>
          </w:p>
        </w:tc>
        <w:tc>
          <w:tcPr>
            <w:tcW w:w="21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государственного и</w:t>
            </w:r>
          </w:p>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муниципального</w:t>
            </w:r>
          </w:p>
        </w:tc>
        <w:tc>
          <w:tcPr>
            <w:tcW w:w="2120" w:type="dxa"/>
            <w:tcBorders>
              <w:right w:val="single" w:sz="8" w:space="0" w:color="auto"/>
            </w:tcBorders>
            <w:vAlign w:val="bottom"/>
          </w:tcPr>
          <w:p w:rsidR="004A0F69" w:rsidRDefault="004A0F69">
            <w:pPr>
              <w:rPr>
                <w:sz w:val="21"/>
                <w:szCs w:val="21"/>
              </w:rPr>
            </w:pPr>
          </w:p>
        </w:tc>
      </w:tr>
      <w:tr w:rsidR="004A0F69">
        <w:trPr>
          <w:trHeight w:val="253"/>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управления или</w:t>
            </w:r>
          </w:p>
        </w:tc>
        <w:tc>
          <w:tcPr>
            <w:tcW w:w="21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менеджмента и</w:t>
            </w:r>
          </w:p>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экономики и стаж работы</w:t>
            </w:r>
          </w:p>
        </w:tc>
        <w:tc>
          <w:tcPr>
            <w:tcW w:w="21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на педагогических или</w:t>
            </w:r>
          </w:p>
        </w:tc>
        <w:tc>
          <w:tcPr>
            <w:tcW w:w="21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руководящих должностях</w:t>
            </w:r>
          </w:p>
        </w:tc>
        <w:tc>
          <w:tcPr>
            <w:tcW w:w="2120" w:type="dxa"/>
            <w:tcBorders>
              <w:right w:val="single" w:sz="8" w:space="0" w:color="auto"/>
            </w:tcBorders>
            <w:vAlign w:val="bottom"/>
          </w:tcPr>
          <w:p w:rsidR="004A0F69" w:rsidRDefault="004A0F69">
            <w:pPr>
              <w:rPr>
                <w:sz w:val="21"/>
                <w:szCs w:val="21"/>
              </w:rPr>
            </w:pPr>
          </w:p>
        </w:tc>
      </w:tr>
      <w:tr w:rsidR="004A0F69">
        <w:trPr>
          <w:trHeight w:val="258"/>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4A0F69"/>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не менее 5 лет.</w:t>
            </w:r>
          </w:p>
        </w:tc>
        <w:tc>
          <w:tcPr>
            <w:tcW w:w="2120" w:type="dxa"/>
            <w:tcBorders>
              <w:bottom w:val="single" w:sz="8" w:space="0" w:color="auto"/>
              <w:right w:val="single" w:sz="8" w:space="0" w:color="auto"/>
            </w:tcBorders>
            <w:vAlign w:val="bottom"/>
          </w:tcPr>
          <w:p w:rsidR="004A0F69" w:rsidRDefault="004A0F69"/>
        </w:tc>
      </w:tr>
      <w:tr w:rsidR="004A0F69">
        <w:trPr>
          <w:trHeight w:val="243"/>
        </w:trPr>
        <w:tc>
          <w:tcPr>
            <w:tcW w:w="2200" w:type="dxa"/>
            <w:tcBorders>
              <w:left w:val="single" w:sz="8" w:space="0" w:color="auto"/>
              <w:right w:val="single" w:sz="8" w:space="0" w:color="auto"/>
            </w:tcBorders>
            <w:vAlign w:val="bottom"/>
          </w:tcPr>
          <w:p w:rsidR="004A0F69" w:rsidRDefault="009B4C5C">
            <w:pPr>
              <w:spacing w:line="243" w:lineRule="exact"/>
              <w:ind w:left="120"/>
              <w:rPr>
                <w:sz w:val="20"/>
                <w:szCs w:val="20"/>
              </w:rPr>
            </w:pPr>
            <w:r>
              <w:rPr>
                <w:rFonts w:eastAsia="Times New Roman"/>
                <w:b/>
                <w:bCs/>
              </w:rPr>
              <w:t>Заместитель</w:t>
            </w:r>
          </w:p>
        </w:tc>
        <w:tc>
          <w:tcPr>
            <w:tcW w:w="226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Координирует</w:t>
            </w:r>
          </w:p>
        </w:tc>
        <w:tc>
          <w:tcPr>
            <w:tcW w:w="980" w:type="dxa"/>
            <w:tcBorders>
              <w:right w:val="single" w:sz="8" w:space="0" w:color="auto"/>
            </w:tcBorders>
            <w:vAlign w:val="bottom"/>
          </w:tcPr>
          <w:p w:rsidR="004A0F69" w:rsidRDefault="009B4C5C">
            <w:pPr>
              <w:spacing w:line="242" w:lineRule="exact"/>
              <w:ind w:right="490"/>
              <w:jc w:val="right"/>
              <w:rPr>
                <w:sz w:val="20"/>
                <w:szCs w:val="20"/>
              </w:rPr>
            </w:pPr>
            <w:r>
              <w:rPr>
                <w:rFonts w:eastAsia="Times New Roman"/>
              </w:rPr>
              <w:t>1/1</w:t>
            </w:r>
          </w:p>
        </w:tc>
        <w:tc>
          <w:tcPr>
            <w:tcW w:w="27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w:t>
            </w:r>
          </w:p>
        </w:tc>
        <w:tc>
          <w:tcPr>
            <w:tcW w:w="21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w:t>
            </w:r>
          </w:p>
        </w:tc>
      </w:tr>
      <w:tr w:rsidR="004A0F69">
        <w:trPr>
          <w:trHeight w:val="254"/>
        </w:trPr>
        <w:tc>
          <w:tcPr>
            <w:tcW w:w="220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rPr>
              <w:t>руководителя</w:t>
            </w: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работу</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c>
          <w:tcPr>
            <w:tcW w:w="21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педагогическое</w:t>
            </w:r>
          </w:p>
        </w:tc>
      </w:tr>
      <w:tr w:rsidR="004A0F69">
        <w:trPr>
          <w:trHeight w:val="251"/>
        </w:trPr>
        <w:tc>
          <w:tcPr>
            <w:tcW w:w="2200" w:type="dxa"/>
            <w:tcBorders>
              <w:left w:val="single" w:sz="8" w:space="0" w:color="auto"/>
              <w:bottom w:val="single" w:sz="8" w:space="0" w:color="auto"/>
              <w:right w:val="single" w:sz="8" w:space="0" w:color="auto"/>
            </w:tcBorders>
            <w:vAlign w:val="bottom"/>
          </w:tcPr>
          <w:p w:rsidR="004A0F69" w:rsidRDefault="004A0F69">
            <w:pPr>
              <w:rPr>
                <w:sz w:val="21"/>
                <w:szCs w:val="21"/>
              </w:rPr>
            </w:pPr>
          </w:p>
        </w:tc>
        <w:tc>
          <w:tcPr>
            <w:tcW w:w="2260" w:type="dxa"/>
            <w:tcBorders>
              <w:bottom w:val="single" w:sz="8" w:space="0" w:color="auto"/>
              <w:right w:val="single" w:sz="8" w:space="0" w:color="auto"/>
            </w:tcBorders>
            <w:vAlign w:val="bottom"/>
          </w:tcPr>
          <w:p w:rsidR="004A0F69" w:rsidRDefault="009B4C5C">
            <w:pPr>
              <w:spacing w:line="247" w:lineRule="exact"/>
              <w:ind w:left="100"/>
              <w:rPr>
                <w:sz w:val="20"/>
                <w:szCs w:val="20"/>
              </w:rPr>
            </w:pPr>
            <w:r>
              <w:rPr>
                <w:rFonts w:eastAsia="Times New Roman"/>
              </w:rPr>
              <w:t>преподавателей,</w:t>
            </w:r>
          </w:p>
        </w:tc>
        <w:tc>
          <w:tcPr>
            <w:tcW w:w="980" w:type="dxa"/>
            <w:tcBorders>
              <w:bottom w:val="single" w:sz="8" w:space="0" w:color="auto"/>
              <w:right w:val="single" w:sz="8" w:space="0" w:color="auto"/>
            </w:tcBorders>
            <w:vAlign w:val="bottom"/>
          </w:tcPr>
          <w:p w:rsidR="004A0F69" w:rsidRDefault="004A0F69">
            <w:pPr>
              <w:rPr>
                <w:sz w:val="21"/>
                <w:szCs w:val="21"/>
              </w:rPr>
            </w:pPr>
          </w:p>
        </w:tc>
        <w:tc>
          <w:tcPr>
            <w:tcW w:w="2720" w:type="dxa"/>
            <w:tcBorders>
              <w:bottom w:val="single" w:sz="8" w:space="0" w:color="auto"/>
              <w:right w:val="single" w:sz="8" w:space="0" w:color="auto"/>
            </w:tcBorders>
            <w:vAlign w:val="bottom"/>
          </w:tcPr>
          <w:p w:rsidR="004A0F69" w:rsidRDefault="009B4C5C">
            <w:pPr>
              <w:spacing w:line="247" w:lineRule="exact"/>
              <w:ind w:left="100"/>
              <w:rPr>
                <w:sz w:val="20"/>
                <w:szCs w:val="20"/>
              </w:rPr>
            </w:pPr>
            <w:r>
              <w:rPr>
                <w:rFonts w:eastAsia="Times New Roman"/>
              </w:rPr>
              <w:t>образование по</w:t>
            </w:r>
          </w:p>
        </w:tc>
        <w:tc>
          <w:tcPr>
            <w:tcW w:w="2120" w:type="dxa"/>
            <w:tcBorders>
              <w:bottom w:val="single" w:sz="8" w:space="0" w:color="auto"/>
              <w:right w:val="single" w:sz="8" w:space="0" w:color="auto"/>
            </w:tcBorders>
            <w:vAlign w:val="bottom"/>
          </w:tcPr>
          <w:p w:rsidR="004A0F69" w:rsidRDefault="009B4C5C">
            <w:pPr>
              <w:spacing w:line="247" w:lineRule="exact"/>
              <w:ind w:left="100"/>
              <w:rPr>
                <w:sz w:val="20"/>
                <w:szCs w:val="20"/>
              </w:rPr>
            </w:pPr>
            <w:r>
              <w:rPr>
                <w:rFonts w:eastAsia="Times New Roman"/>
              </w:rPr>
              <w:t>образование,</w:t>
            </w:r>
          </w:p>
        </w:tc>
      </w:tr>
    </w:tbl>
    <w:p w:rsidR="004A0F69" w:rsidRDefault="004A0F69">
      <w:pPr>
        <w:spacing w:line="200" w:lineRule="exact"/>
        <w:rPr>
          <w:sz w:val="20"/>
          <w:szCs w:val="20"/>
        </w:rPr>
      </w:pPr>
    </w:p>
    <w:p w:rsidR="004A0F69" w:rsidRDefault="004A0F69">
      <w:pPr>
        <w:sectPr w:rsidR="004A0F69">
          <w:pgSz w:w="11900" w:h="16838"/>
          <w:pgMar w:top="1122" w:right="466" w:bottom="164" w:left="1160" w:header="0" w:footer="0" w:gutter="0"/>
          <w:cols w:space="720" w:equalWidth="0">
            <w:col w:w="10280"/>
          </w:cols>
        </w:sectPr>
      </w:pPr>
    </w:p>
    <w:p w:rsidR="004A0F69" w:rsidRDefault="004A0F69">
      <w:pPr>
        <w:spacing w:line="95" w:lineRule="exact"/>
        <w:rPr>
          <w:sz w:val="20"/>
          <w:szCs w:val="20"/>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EA0110" w:rsidRDefault="00EA0110">
      <w:pPr>
        <w:ind w:left="9820"/>
        <w:rPr>
          <w:rFonts w:eastAsia="Times New Roman"/>
          <w:sz w:val="24"/>
          <w:szCs w:val="24"/>
        </w:rPr>
      </w:pPr>
    </w:p>
    <w:p w:rsidR="004A0F69" w:rsidRDefault="009B4C5C" w:rsidP="00EA0110">
      <w:pPr>
        <w:jc w:val="right"/>
        <w:rPr>
          <w:sz w:val="20"/>
          <w:szCs w:val="20"/>
        </w:rPr>
      </w:pPr>
      <w:r>
        <w:rPr>
          <w:rFonts w:eastAsia="Times New Roman"/>
          <w:sz w:val="24"/>
          <w:szCs w:val="24"/>
        </w:rPr>
        <w:t>107</w:t>
      </w:r>
    </w:p>
    <w:p w:rsidR="004A0F69" w:rsidRDefault="004A0F69">
      <w:pPr>
        <w:sectPr w:rsidR="004A0F69">
          <w:type w:val="continuous"/>
          <w:pgSz w:w="11900" w:h="16838"/>
          <w:pgMar w:top="1122" w:right="466" w:bottom="164" w:left="1160" w:header="0" w:footer="0" w:gutter="0"/>
          <w:cols w:space="720" w:equalWidth="0">
            <w:col w:w="10280"/>
          </w:cols>
        </w:sectPr>
      </w:pPr>
    </w:p>
    <w:tbl>
      <w:tblPr>
        <w:tblW w:w="0" w:type="auto"/>
        <w:tblInd w:w="10" w:type="dxa"/>
        <w:tblLayout w:type="fixed"/>
        <w:tblCellMar>
          <w:left w:w="0" w:type="dxa"/>
          <w:right w:w="0" w:type="dxa"/>
        </w:tblCellMar>
        <w:tblLook w:val="04A0" w:firstRow="1" w:lastRow="0" w:firstColumn="1" w:lastColumn="0" w:noHBand="0" w:noVBand="1"/>
      </w:tblPr>
      <w:tblGrid>
        <w:gridCol w:w="2200"/>
        <w:gridCol w:w="2260"/>
        <w:gridCol w:w="980"/>
        <w:gridCol w:w="2720"/>
        <w:gridCol w:w="1480"/>
        <w:gridCol w:w="220"/>
        <w:gridCol w:w="420"/>
      </w:tblGrid>
      <w:tr w:rsidR="004A0F69">
        <w:trPr>
          <w:trHeight w:val="257"/>
        </w:trPr>
        <w:tc>
          <w:tcPr>
            <w:tcW w:w="2200" w:type="dxa"/>
            <w:tcBorders>
              <w:top w:val="single" w:sz="8" w:space="0" w:color="auto"/>
              <w:left w:val="single" w:sz="8" w:space="0" w:color="auto"/>
              <w:right w:val="single" w:sz="8" w:space="0" w:color="auto"/>
            </w:tcBorders>
            <w:vAlign w:val="bottom"/>
          </w:tcPr>
          <w:p w:rsidR="004A0F69" w:rsidRDefault="004A0F69"/>
        </w:tc>
        <w:tc>
          <w:tcPr>
            <w:tcW w:w="226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rPr>
              <w:t>воспитателей,</w:t>
            </w:r>
          </w:p>
        </w:tc>
        <w:tc>
          <w:tcPr>
            <w:tcW w:w="980" w:type="dxa"/>
            <w:tcBorders>
              <w:top w:val="single" w:sz="8" w:space="0" w:color="auto"/>
              <w:right w:val="single" w:sz="8" w:space="0" w:color="auto"/>
            </w:tcBorders>
            <w:vAlign w:val="bottom"/>
          </w:tcPr>
          <w:p w:rsidR="004A0F69" w:rsidRDefault="004A0F69"/>
        </w:tc>
        <w:tc>
          <w:tcPr>
            <w:tcW w:w="272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rPr>
              <w:t>направлениям подготовки</w:t>
            </w:r>
          </w:p>
        </w:tc>
        <w:tc>
          <w:tcPr>
            <w:tcW w:w="1700" w:type="dxa"/>
            <w:gridSpan w:val="2"/>
            <w:tcBorders>
              <w:top w:val="single" w:sz="8" w:space="0" w:color="auto"/>
            </w:tcBorders>
            <w:vAlign w:val="bottom"/>
          </w:tcPr>
          <w:p w:rsidR="004A0F69" w:rsidRDefault="009B4C5C">
            <w:pPr>
              <w:ind w:left="100"/>
              <w:rPr>
                <w:sz w:val="20"/>
                <w:szCs w:val="20"/>
              </w:rPr>
            </w:pPr>
            <w:r>
              <w:rPr>
                <w:rFonts w:eastAsia="Times New Roman"/>
              </w:rPr>
              <w:t>дополнительное</w:t>
            </w:r>
          </w:p>
        </w:tc>
        <w:tc>
          <w:tcPr>
            <w:tcW w:w="420" w:type="dxa"/>
            <w:tcBorders>
              <w:top w:val="single" w:sz="8" w:space="0" w:color="auto"/>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разработку учебно-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«Государственное и</w:t>
            </w:r>
          </w:p>
        </w:tc>
        <w:tc>
          <w:tcPr>
            <w:tcW w:w="1480" w:type="dxa"/>
            <w:vAlign w:val="bottom"/>
          </w:tcPr>
          <w:p w:rsidR="004A0F69" w:rsidRDefault="009B4C5C">
            <w:pPr>
              <w:ind w:left="100"/>
              <w:rPr>
                <w:sz w:val="20"/>
                <w:szCs w:val="20"/>
              </w:rPr>
            </w:pPr>
            <w:r>
              <w:rPr>
                <w:rFonts w:eastAsia="Times New Roman"/>
              </w:rPr>
              <w:t>образование</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9B4C5C">
            <w:pPr>
              <w:ind w:right="10"/>
              <w:jc w:val="right"/>
              <w:rPr>
                <w:sz w:val="20"/>
                <w:szCs w:val="20"/>
              </w:rPr>
            </w:pPr>
            <w:r>
              <w:rPr>
                <w:rFonts w:eastAsia="Times New Roman"/>
              </w:rPr>
              <w:t>по</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методической и иной</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муниципальное</w:t>
            </w:r>
          </w:p>
        </w:tc>
        <w:tc>
          <w:tcPr>
            <w:tcW w:w="1480" w:type="dxa"/>
            <w:vAlign w:val="bottom"/>
          </w:tcPr>
          <w:p w:rsidR="004A0F69" w:rsidRDefault="009B4C5C">
            <w:pPr>
              <w:ind w:left="100"/>
              <w:rPr>
                <w:sz w:val="20"/>
                <w:szCs w:val="20"/>
              </w:rPr>
            </w:pPr>
            <w:r>
              <w:rPr>
                <w:rFonts w:eastAsia="Times New Roman"/>
              </w:rPr>
              <w:t>направлению</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5"/>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документации.</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управление»,</w:t>
            </w:r>
          </w:p>
        </w:tc>
        <w:tc>
          <w:tcPr>
            <w:tcW w:w="1480" w:type="dxa"/>
            <w:vAlign w:val="bottom"/>
          </w:tcPr>
          <w:p w:rsidR="004A0F69" w:rsidRDefault="009B4C5C">
            <w:pPr>
              <w:ind w:left="100"/>
              <w:rPr>
                <w:sz w:val="20"/>
                <w:szCs w:val="20"/>
              </w:rPr>
            </w:pPr>
            <w:r>
              <w:rPr>
                <w:rFonts w:eastAsia="Times New Roman"/>
              </w:rPr>
              <w:t>менеджмент,</w:t>
            </w:r>
          </w:p>
        </w:tc>
        <w:tc>
          <w:tcPr>
            <w:tcW w:w="640" w:type="dxa"/>
            <w:gridSpan w:val="2"/>
            <w:tcBorders>
              <w:right w:val="single" w:sz="8" w:space="0" w:color="auto"/>
            </w:tcBorders>
            <w:vAlign w:val="bottom"/>
          </w:tcPr>
          <w:p w:rsidR="004A0F69" w:rsidRDefault="009B4C5C">
            <w:pPr>
              <w:ind w:right="10"/>
              <w:jc w:val="right"/>
              <w:rPr>
                <w:sz w:val="20"/>
                <w:szCs w:val="20"/>
              </w:rPr>
            </w:pPr>
            <w:r>
              <w:rPr>
                <w:rFonts w:eastAsia="Times New Roman"/>
              </w:rPr>
              <w:t>стаж</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Обеспечивает</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«Менеджмент»,</w:t>
            </w:r>
          </w:p>
        </w:tc>
        <w:tc>
          <w:tcPr>
            <w:tcW w:w="1480" w:type="dxa"/>
            <w:vAlign w:val="bottom"/>
          </w:tcPr>
          <w:p w:rsidR="004A0F69" w:rsidRDefault="009B4C5C">
            <w:pPr>
              <w:ind w:left="100"/>
              <w:rPr>
                <w:sz w:val="20"/>
                <w:szCs w:val="20"/>
              </w:rPr>
            </w:pPr>
            <w:r>
              <w:rPr>
                <w:rFonts w:eastAsia="Times New Roman"/>
              </w:rPr>
              <w:t>работы</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9B4C5C">
            <w:pPr>
              <w:ind w:right="10"/>
              <w:jc w:val="right"/>
              <w:rPr>
                <w:sz w:val="20"/>
                <w:szCs w:val="20"/>
              </w:rPr>
            </w:pPr>
            <w:r>
              <w:rPr>
                <w:rFonts w:eastAsia="Times New Roman"/>
              </w:rPr>
              <w:t>не</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совершенствование</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«Управление персоналом»</w:t>
            </w:r>
          </w:p>
        </w:tc>
        <w:tc>
          <w:tcPr>
            <w:tcW w:w="1480" w:type="dxa"/>
            <w:vAlign w:val="bottom"/>
          </w:tcPr>
          <w:p w:rsidR="004A0F69" w:rsidRDefault="009B4C5C">
            <w:pPr>
              <w:ind w:left="100"/>
              <w:rPr>
                <w:sz w:val="20"/>
                <w:szCs w:val="20"/>
              </w:rPr>
            </w:pPr>
            <w:r>
              <w:rPr>
                <w:rFonts w:eastAsia="Times New Roman"/>
              </w:rPr>
              <w:t>руководящих</w:t>
            </w:r>
          </w:p>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методов организации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и стаж работы на</w:t>
            </w:r>
          </w:p>
        </w:tc>
        <w:tc>
          <w:tcPr>
            <w:tcW w:w="1480" w:type="dxa"/>
            <w:vAlign w:val="bottom"/>
          </w:tcPr>
          <w:p w:rsidR="004A0F69" w:rsidRDefault="009B4C5C">
            <w:pPr>
              <w:ind w:left="100"/>
              <w:rPr>
                <w:sz w:val="20"/>
                <w:szCs w:val="20"/>
              </w:rPr>
            </w:pPr>
            <w:r>
              <w:rPr>
                <w:rFonts w:eastAsia="Times New Roman"/>
              </w:rPr>
              <w:t>должностях 4</w:t>
            </w:r>
          </w:p>
        </w:tc>
        <w:tc>
          <w:tcPr>
            <w:tcW w:w="640" w:type="dxa"/>
            <w:gridSpan w:val="2"/>
            <w:tcBorders>
              <w:right w:val="single" w:sz="8" w:space="0" w:color="auto"/>
            </w:tcBorders>
            <w:vAlign w:val="bottom"/>
          </w:tcPr>
          <w:p w:rsidR="004A0F69" w:rsidRDefault="009B4C5C">
            <w:pPr>
              <w:ind w:right="10"/>
              <w:jc w:val="right"/>
              <w:rPr>
                <w:sz w:val="20"/>
                <w:szCs w:val="20"/>
              </w:rPr>
            </w:pPr>
            <w:r>
              <w:rPr>
                <w:rFonts w:eastAsia="Times New Roman"/>
              </w:rPr>
              <w:t>года,</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образовательного</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педагогических</w:t>
            </w:r>
          </w:p>
        </w:tc>
        <w:tc>
          <w:tcPr>
            <w:tcW w:w="1700" w:type="dxa"/>
            <w:gridSpan w:val="2"/>
            <w:vAlign w:val="bottom"/>
          </w:tcPr>
          <w:p w:rsidR="004A0F69" w:rsidRDefault="009B4C5C">
            <w:pPr>
              <w:ind w:left="100"/>
              <w:rPr>
                <w:sz w:val="20"/>
                <w:szCs w:val="20"/>
              </w:rPr>
            </w:pPr>
            <w:r>
              <w:rPr>
                <w:rFonts w:eastAsia="Times New Roman"/>
              </w:rPr>
              <w:t>педагогический</w:t>
            </w:r>
          </w:p>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процесса.</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должностях не менее 5</w:t>
            </w:r>
          </w:p>
        </w:tc>
        <w:tc>
          <w:tcPr>
            <w:tcW w:w="1480" w:type="dxa"/>
            <w:vAlign w:val="bottom"/>
          </w:tcPr>
          <w:p w:rsidR="004A0F69" w:rsidRDefault="009B4C5C">
            <w:pPr>
              <w:ind w:left="100"/>
              <w:rPr>
                <w:sz w:val="20"/>
                <w:szCs w:val="20"/>
              </w:rPr>
            </w:pPr>
            <w:r>
              <w:rPr>
                <w:rFonts w:eastAsia="Times New Roman"/>
              </w:rPr>
              <w:t>стаж – 12 лет.</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Осуществляет</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 xml:space="preserve">лет либо </w:t>
            </w:r>
            <w:proofErr w:type="gramStart"/>
            <w:r>
              <w:rPr>
                <w:rFonts w:eastAsia="Times New Roman"/>
              </w:rPr>
              <w:t>высшее</w:t>
            </w:r>
            <w:proofErr w:type="gramEnd"/>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контроль за</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качеством</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образовательного</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дополнительное</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процесса.</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в области</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государственного и</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муниципального</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управления или</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3"/>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менеджмента и</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экономики и стаж работы</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на педагогических или</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 xml:space="preserve">руководящих </w:t>
            </w:r>
            <w:proofErr w:type="gramStart"/>
            <w:r>
              <w:rPr>
                <w:rFonts w:eastAsia="Times New Roman"/>
              </w:rPr>
              <w:t>должностях</w:t>
            </w:r>
            <w:proofErr w:type="gramEnd"/>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8"/>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4A0F69"/>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не менее 5 лет.</w:t>
            </w:r>
          </w:p>
        </w:tc>
        <w:tc>
          <w:tcPr>
            <w:tcW w:w="1480" w:type="dxa"/>
            <w:tcBorders>
              <w:bottom w:val="single" w:sz="8" w:space="0" w:color="auto"/>
            </w:tcBorders>
            <w:vAlign w:val="bottom"/>
          </w:tcPr>
          <w:p w:rsidR="004A0F69" w:rsidRDefault="004A0F69"/>
        </w:tc>
        <w:tc>
          <w:tcPr>
            <w:tcW w:w="220" w:type="dxa"/>
            <w:tcBorders>
              <w:bottom w:val="single" w:sz="8" w:space="0" w:color="auto"/>
            </w:tcBorders>
            <w:vAlign w:val="bottom"/>
          </w:tcPr>
          <w:p w:rsidR="004A0F69" w:rsidRDefault="004A0F69"/>
        </w:tc>
        <w:tc>
          <w:tcPr>
            <w:tcW w:w="420" w:type="dxa"/>
            <w:tcBorders>
              <w:bottom w:val="single" w:sz="8" w:space="0" w:color="auto"/>
              <w:right w:val="single" w:sz="8" w:space="0" w:color="auto"/>
            </w:tcBorders>
            <w:vAlign w:val="bottom"/>
          </w:tcPr>
          <w:p w:rsidR="004A0F69" w:rsidRDefault="004A0F69"/>
        </w:tc>
      </w:tr>
      <w:tr w:rsidR="004A0F69">
        <w:trPr>
          <w:trHeight w:val="243"/>
        </w:trPr>
        <w:tc>
          <w:tcPr>
            <w:tcW w:w="2200" w:type="dxa"/>
            <w:tcBorders>
              <w:left w:val="single" w:sz="8" w:space="0" w:color="auto"/>
              <w:right w:val="single" w:sz="8" w:space="0" w:color="auto"/>
            </w:tcBorders>
            <w:vAlign w:val="bottom"/>
          </w:tcPr>
          <w:p w:rsidR="004A0F69" w:rsidRDefault="009B4C5C">
            <w:pPr>
              <w:spacing w:line="243" w:lineRule="exact"/>
              <w:ind w:left="120"/>
              <w:rPr>
                <w:sz w:val="20"/>
                <w:szCs w:val="20"/>
              </w:rPr>
            </w:pPr>
            <w:r>
              <w:rPr>
                <w:rFonts w:eastAsia="Times New Roman"/>
                <w:b/>
                <w:bCs/>
              </w:rPr>
              <w:t>Учитель</w:t>
            </w:r>
          </w:p>
        </w:tc>
        <w:tc>
          <w:tcPr>
            <w:tcW w:w="226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Осуществляет</w:t>
            </w:r>
          </w:p>
        </w:tc>
        <w:tc>
          <w:tcPr>
            <w:tcW w:w="980" w:type="dxa"/>
            <w:tcBorders>
              <w:right w:val="single" w:sz="8" w:space="0" w:color="auto"/>
            </w:tcBorders>
            <w:vAlign w:val="bottom"/>
          </w:tcPr>
          <w:p w:rsidR="004A0F69" w:rsidRDefault="00EA0110">
            <w:pPr>
              <w:spacing w:line="242" w:lineRule="exact"/>
              <w:ind w:left="100"/>
              <w:rPr>
                <w:sz w:val="20"/>
                <w:szCs w:val="20"/>
              </w:rPr>
            </w:pPr>
            <w:r>
              <w:rPr>
                <w:rFonts w:eastAsia="Times New Roman"/>
              </w:rPr>
              <w:t>6/6</w:t>
            </w:r>
          </w:p>
        </w:tc>
        <w:tc>
          <w:tcPr>
            <w:tcW w:w="27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w:t>
            </w:r>
          </w:p>
        </w:tc>
        <w:tc>
          <w:tcPr>
            <w:tcW w:w="1480" w:type="dxa"/>
            <w:vAlign w:val="bottom"/>
          </w:tcPr>
          <w:p w:rsidR="004A0F69" w:rsidRDefault="009B4C5C">
            <w:pPr>
              <w:spacing w:line="242" w:lineRule="exact"/>
              <w:ind w:left="100"/>
              <w:rPr>
                <w:sz w:val="20"/>
                <w:szCs w:val="20"/>
              </w:rPr>
            </w:pPr>
            <w:r>
              <w:rPr>
                <w:rFonts w:eastAsia="Times New Roman"/>
              </w:rPr>
              <w:t>Высшее</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0"/>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обучение 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c>
          <w:tcPr>
            <w:tcW w:w="1700" w:type="dxa"/>
            <w:gridSpan w:val="2"/>
            <w:vAlign w:val="bottom"/>
          </w:tcPr>
          <w:p w:rsidR="004A0F69" w:rsidRDefault="009B4C5C">
            <w:pPr>
              <w:spacing w:line="249" w:lineRule="exact"/>
              <w:ind w:left="100"/>
              <w:rPr>
                <w:sz w:val="20"/>
                <w:szCs w:val="20"/>
              </w:rPr>
            </w:pPr>
            <w:r>
              <w:rPr>
                <w:rFonts w:eastAsia="Times New Roman"/>
              </w:rPr>
              <w:t>педагогическое</w:t>
            </w: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воспитание</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или среднее</w:t>
            </w:r>
          </w:p>
        </w:tc>
        <w:tc>
          <w:tcPr>
            <w:tcW w:w="1480" w:type="dxa"/>
            <w:vAlign w:val="bottom"/>
          </w:tcPr>
          <w:p w:rsidR="004A0F69" w:rsidRDefault="009B4C5C">
            <w:pPr>
              <w:ind w:left="100"/>
              <w:rPr>
                <w:sz w:val="20"/>
                <w:szCs w:val="20"/>
              </w:rPr>
            </w:pPr>
            <w:r>
              <w:rPr>
                <w:rFonts w:eastAsia="Times New Roman"/>
              </w:rPr>
              <w:t>образование</w:t>
            </w:r>
          </w:p>
        </w:tc>
        <w:tc>
          <w:tcPr>
            <w:tcW w:w="220" w:type="dxa"/>
            <w:vAlign w:val="bottom"/>
          </w:tcPr>
          <w:p w:rsidR="004A0F69" w:rsidRDefault="009B4C5C">
            <w:pPr>
              <w:ind w:left="40"/>
              <w:rPr>
                <w:sz w:val="20"/>
                <w:szCs w:val="20"/>
              </w:rPr>
            </w:pPr>
            <w:r>
              <w:rPr>
                <w:rFonts w:eastAsia="Times New Roman"/>
              </w:rPr>
              <w:t>–</w:t>
            </w:r>
          </w:p>
        </w:tc>
        <w:tc>
          <w:tcPr>
            <w:tcW w:w="420" w:type="dxa"/>
            <w:tcBorders>
              <w:right w:val="single" w:sz="8" w:space="0" w:color="auto"/>
            </w:tcBorders>
            <w:vAlign w:val="bottom"/>
          </w:tcPr>
          <w:p w:rsidR="004A0F69" w:rsidRDefault="009B4C5C">
            <w:pPr>
              <w:ind w:right="10"/>
              <w:jc w:val="right"/>
              <w:rPr>
                <w:sz w:val="20"/>
                <w:szCs w:val="20"/>
              </w:rPr>
            </w:pPr>
            <w:r>
              <w:rPr>
                <w:rFonts w:eastAsia="Times New Roman"/>
              </w:rPr>
              <w:t>3</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обучающихся,</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9B4C5C">
            <w:pPr>
              <w:ind w:left="100"/>
              <w:rPr>
                <w:sz w:val="20"/>
                <w:szCs w:val="20"/>
              </w:rPr>
            </w:pPr>
            <w:r>
              <w:rPr>
                <w:rFonts w:eastAsia="Times New Roman"/>
              </w:rPr>
              <w:t>чел.;</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способствует</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480" w:type="dxa"/>
            <w:vAlign w:val="bottom"/>
          </w:tcPr>
          <w:p w:rsidR="004A0F69" w:rsidRDefault="009B4C5C">
            <w:pPr>
              <w:ind w:left="100"/>
              <w:rPr>
                <w:sz w:val="20"/>
                <w:szCs w:val="20"/>
              </w:rPr>
            </w:pPr>
            <w:r>
              <w:rPr>
                <w:rFonts w:eastAsia="Times New Roman"/>
              </w:rPr>
              <w:t>среднее</w:t>
            </w:r>
          </w:p>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формированию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направлению подготовки</w:t>
            </w:r>
          </w:p>
        </w:tc>
        <w:tc>
          <w:tcPr>
            <w:tcW w:w="2120" w:type="dxa"/>
            <w:gridSpan w:val="3"/>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общей культуры</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1700" w:type="dxa"/>
            <w:gridSpan w:val="2"/>
            <w:vAlign w:val="bottom"/>
          </w:tcPr>
          <w:p w:rsidR="004A0F69" w:rsidRDefault="009B4C5C">
            <w:pPr>
              <w:ind w:left="100"/>
              <w:rPr>
                <w:sz w:val="20"/>
                <w:szCs w:val="20"/>
              </w:rPr>
            </w:pPr>
            <w:r>
              <w:rPr>
                <w:rFonts w:eastAsia="Times New Roman"/>
              </w:rPr>
              <w:t>педагогическое</w:t>
            </w:r>
          </w:p>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личности,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педагогика» или в</w:t>
            </w:r>
          </w:p>
        </w:tc>
        <w:tc>
          <w:tcPr>
            <w:tcW w:w="1480" w:type="dxa"/>
            <w:vAlign w:val="bottom"/>
          </w:tcPr>
          <w:p w:rsidR="004A0F69" w:rsidRDefault="009B4C5C">
            <w:pPr>
              <w:ind w:left="100"/>
              <w:rPr>
                <w:sz w:val="20"/>
                <w:szCs w:val="20"/>
              </w:rPr>
            </w:pPr>
            <w:r>
              <w:rPr>
                <w:rFonts w:eastAsia="Times New Roman"/>
              </w:rPr>
              <w:t>образование</w:t>
            </w:r>
          </w:p>
        </w:tc>
        <w:tc>
          <w:tcPr>
            <w:tcW w:w="220" w:type="dxa"/>
            <w:vAlign w:val="bottom"/>
          </w:tcPr>
          <w:p w:rsidR="004A0F69" w:rsidRDefault="009B4C5C">
            <w:pPr>
              <w:ind w:left="40"/>
              <w:rPr>
                <w:sz w:val="20"/>
                <w:szCs w:val="20"/>
              </w:rPr>
            </w:pPr>
            <w:r>
              <w:rPr>
                <w:rFonts w:eastAsia="Times New Roman"/>
              </w:rPr>
              <w:t>–</w:t>
            </w:r>
          </w:p>
        </w:tc>
        <w:tc>
          <w:tcPr>
            <w:tcW w:w="420" w:type="dxa"/>
            <w:tcBorders>
              <w:right w:val="single" w:sz="8" w:space="0" w:color="auto"/>
            </w:tcBorders>
            <w:vAlign w:val="bottom"/>
          </w:tcPr>
          <w:p w:rsidR="004A0F69" w:rsidRDefault="009B4C5C">
            <w:pPr>
              <w:ind w:right="10"/>
              <w:jc w:val="right"/>
              <w:rPr>
                <w:sz w:val="20"/>
                <w:szCs w:val="20"/>
              </w:rPr>
            </w:pPr>
            <w:r>
              <w:rPr>
                <w:rFonts w:eastAsia="Times New Roman"/>
              </w:rPr>
              <w:t>8</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социализации,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области,</w:t>
            </w:r>
          </w:p>
        </w:tc>
        <w:tc>
          <w:tcPr>
            <w:tcW w:w="1480" w:type="dxa"/>
            <w:vAlign w:val="bottom"/>
          </w:tcPr>
          <w:p w:rsidR="004A0F69" w:rsidRDefault="009B4C5C">
            <w:pPr>
              <w:ind w:left="100"/>
              <w:rPr>
                <w:sz w:val="20"/>
                <w:szCs w:val="20"/>
              </w:rPr>
            </w:pPr>
            <w:r>
              <w:rPr>
                <w:rFonts w:eastAsia="Times New Roman"/>
              </w:rPr>
              <w:t>чел.</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5"/>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осознанного выбора</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соответствующей</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и освоения</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преподаваемому</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образовательных</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предмету, без</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программ.</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предъявления требований</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к стажу работы либо</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высшее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или среднее</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дополнительное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направлению</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деятельности в</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3"/>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образовательном</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учреждении без</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предъявления требований</w:t>
            </w:r>
          </w:p>
        </w:tc>
        <w:tc>
          <w:tcPr>
            <w:tcW w:w="1480" w:type="dxa"/>
            <w:vAlign w:val="bottom"/>
          </w:tcPr>
          <w:p w:rsidR="004A0F69" w:rsidRDefault="004A0F69"/>
        </w:tc>
        <w:tc>
          <w:tcPr>
            <w:tcW w:w="220" w:type="dxa"/>
            <w:vAlign w:val="bottom"/>
          </w:tcPr>
          <w:p w:rsidR="004A0F69" w:rsidRDefault="004A0F69"/>
        </w:tc>
        <w:tc>
          <w:tcPr>
            <w:tcW w:w="420" w:type="dxa"/>
            <w:tcBorders>
              <w:right w:val="single" w:sz="8" w:space="0" w:color="auto"/>
            </w:tcBorders>
            <w:vAlign w:val="bottom"/>
          </w:tcPr>
          <w:p w:rsidR="004A0F69" w:rsidRDefault="004A0F69"/>
        </w:tc>
      </w:tr>
      <w:tr w:rsidR="004A0F69">
        <w:trPr>
          <w:trHeight w:val="257"/>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4A0F69"/>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к стажу работы.</w:t>
            </w:r>
          </w:p>
        </w:tc>
        <w:tc>
          <w:tcPr>
            <w:tcW w:w="1480" w:type="dxa"/>
            <w:tcBorders>
              <w:bottom w:val="single" w:sz="8" w:space="0" w:color="auto"/>
            </w:tcBorders>
            <w:vAlign w:val="bottom"/>
          </w:tcPr>
          <w:p w:rsidR="004A0F69" w:rsidRDefault="004A0F69"/>
        </w:tc>
        <w:tc>
          <w:tcPr>
            <w:tcW w:w="220" w:type="dxa"/>
            <w:tcBorders>
              <w:bottom w:val="single" w:sz="8" w:space="0" w:color="auto"/>
            </w:tcBorders>
            <w:vAlign w:val="bottom"/>
          </w:tcPr>
          <w:p w:rsidR="004A0F69" w:rsidRDefault="004A0F69"/>
        </w:tc>
        <w:tc>
          <w:tcPr>
            <w:tcW w:w="420" w:type="dxa"/>
            <w:tcBorders>
              <w:bottom w:val="single" w:sz="8" w:space="0" w:color="auto"/>
              <w:right w:val="single" w:sz="8" w:space="0" w:color="auto"/>
            </w:tcBorders>
            <w:vAlign w:val="bottom"/>
          </w:tcPr>
          <w:p w:rsidR="004A0F69" w:rsidRDefault="004A0F69"/>
        </w:tc>
      </w:tr>
      <w:tr w:rsidR="004A0F69">
        <w:trPr>
          <w:trHeight w:val="244"/>
        </w:trPr>
        <w:tc>
          <w:tcPr>
            <w:tcW w:w="2200" w:type="dxa"/>
            <w:tcBorders>
              <w:left w:val="single" w:sz="8" w:space="0" w:color="auto"/>
              <w:right w:val="single" w:sz="8" w:space="0" w:color="auto"/>
            </w:tcBorders>
            <w:vAlign w:val="bottom"/>
          </w:tcPr>
          <w:p w:rsidR="004A0F69" w:rsidRDefault="009B4C5C">
            <w:pPr>
              <w:spacing w:line="244" w:lineRule="exact"/>
              <w:ind w:left="120"/>
              <w:rPr>
                <w:sz w:val="20"/>
                <w:szCs w:val="20"/>
              </w:rPr>
            </w:pPr>
            <w:r>
              <w:rPr>
                <w:rFonts w:eastAsia="Times New Roman"/>
                <w:b/>
                <w:bCs/>
              </w:rPr>
              <w:t>Социальный</w:t>
            </w:r>
          </w:p>
        </w:tc>
        <w:tc>
          <w:tcPr>
            <w:tcW w:w="226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Осуществляет</w:t>
            </w:r>
          </w:p>
        </w:tc>
        <w:tc>
          <w:tcPr>
            <w:tcW w:w="980" w:type="dxa"/>
            <w:tcBorders>
              <w:right w:val="single" w:sz="8" w:space="0" w:color="auto"/>
            </w:tcBorders>
            <w:vAlign w:val="bottom"/>
          </w:tcPr>
          <w:p w:rsidR="004A0F69" w:rsidRDefault="009B4C5C">
            <w:pPr>
              <w:spacing w:line="242" w:lineRule="exact"/>
              <w:ind w:left="100"/>
              <w:rPr>
                <w:sz w:val="20"/>
                <w:szCs w:val="20"/>
              </w:rPr>
            </w:pPr>
            <w:r>
              <w:rPr>
                <w:rFonts w:eastAsia="Times New Roman"/>
              </w:rPr>
              <w:t>1/1</w:t>
            </w:r>
          </w:p>
        </w:tc>
        <w:tc>
          <w:tcPr>
            <w:tcW w:w="27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w:t>
            </w:r>
          </w:p>
        </w:tc>
        <w:tc>
          <w:tcPr>
            <w:tcW w:w="1480" w:type="dxa"/>
            <w:vAlign w:val="bottom"/>
          </w:tcPr>
          <w:p w:rsidR="004A0F69" w:rsidRDefault="009B4C5C">
            <w:pPr>
              <w:spacing w:line="242" w:lineRule="exact"/>
              <w:ind w:left="100"/>
              <w:rPr>
                <w:sz w:val="20"/>
                <w:szCs w:val="20"/>
              </w:rPr>
            </w:pPr>
            <w:r>
              <w:rPr>
                <w:rFonts w:eastAsia="Times New Roman"/>
              </w:rPr>
              <w:t>Среднее</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9B4C5C">
            <w:pPr>
              <w:ind w:left="120"/>
              <w:rPr>
                <w:sz w:val="20"/>
                <w:szCs w:val="20"/>
              </w:rPr>
            </w:pPr>
            <w:r>
              <w:rPr>
                <w:rFonts w:eastAsia="Times New Roman"/>
                <w:b/>
                <w:bCs/>
              </w:rPr>
              <w:t>педагог</w:t>
            </w:r>
          </w:p>
        </w:tc>
        <w:tc>
          <w:tcPr>
            <w:tcW w:w="226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комплекс</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профессиональное</w:t>
            </w:r>
          </w:p>
        </w:tc>
        <w:tc>
          <w:tcPr>
            <w:tcW w:w="2120" w:type="dxa"/>
            <w:gridSpan w:val="3"/>
            <w:tcBorders>
              <w:right w:val="single" w:sz="8" w:space="0" w:color="auto"/>
            </w:tcBorders>
            <w:vAlign w:val="bottom"/>
          </w:tcPr>
          <w:p w:rsidR="004A0F69" w:rsidRDefault="009B4C5C">
            <w:pPr>
              <w:spacing w:line="247" w:lineRule="exact"/>
              <w:ind w:left="100"/>
              <w:rPr>
                <w:sz w:val="20"/>
                <w:szCs w:val="20"/>
              </w:rPr>
            </w:pPr>
            <w:r>
              <w:rPr>
                <w:rFonts w:eastAsia="Times New Roman"/>
              </w:rPr>
              <w:t>профессиональное</w:t>
            </w:r>
          </w:p>
        </w:tc>
      </w:tr>
      <w:tr w:rsidR="004A0F69">
        <w:trPr>
          <w:trHeight w:val="250"/>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мероприятий по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образование или среднее</w:t>
            </w:r>
          </w:p>
        </w:tc>
        <w:tc>
          <w:tcPr>
            <w:tcW w:w="1480" w:type="dxa"/>
            <w:vAlign w:val="bottom"/>
          </w:tcPr>
          <w:p w:rsidR="004A0F69" w:rsidRDefault="009B4C5C">
            <w:pPr>
              <w:spacing w:line="249" w:lineRule="exact"/>
              <w:ind w:left="100"/>
              <w:rPr>
                <w:sz w:val="20"/>
                <w:szCs w:val="20"/>
              </w:rPr>
            </w:pPr>
            <w:r>
              <w:rPr>
                <w:rFonts w:eastAsia="Times New Roman"/>
              </w:rPr>
              <w:t>образование</w:t>
            </w: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51" w:lineRule="exact"/>
              <w:ind w:left="100"/>
              <w:rPr>
                <w:sz w:val="20"/>
                <w:szCs w:val="20"/>
              </w:rPr>
            </w:pPr>
            <w:r>
              <w:rPr>
                <w:rFonts w:eastAsia="Times New Roman"/>
              </w:rPr>
              <w:t>воспитанию,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51" w:lineRule="exact"/>
              <w:ind w:left="100"/>
              <w:rPr>
                <w:sz w:val="20"/>
                <w:szCs w:val="20"/>
              </w:rPr>
            </w:pPr>
            <w:r>
              <w:rPr>
                <w:rFonts w:eastAsia="Times New Roman"/>
              </w:rPr>
              <w:t>профессиональное</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образованию,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480" w:type="dxa"/>
            <w:vAlign w:val="bottom"/>
          </w:tcPr>
          <w:p w:rsidR="004A0F69" w:rsidRDefault="004A0F69">
            <w:pPr>
              <w:rPr>
                <w:sz w:val="21"/>
                <w:szCs w:val="21"/>
              </w:rPr>
            </w:pPr>
          </w:p>
        </w:tc>
        <w:tc>
          <w:tcPr>
            <w:tcW w:w="220" w:type="dxa"/>
            <w:vAlign w:val="bottom"/>
          </w:tcPr>
          <w:p w:rsidR="004A0F69" w:rsidRDefault="004A0F69">
            <w:pPr>
              <w:rPr>
                <w:sz w:val="21"/>
                <w:szCs w:val="21"/>
              </w:rPr>
            </w:pPr>
          </w:p>
        </w:tc>
        <w:tc>
          <w:tcPr>
            <w:tcW w:w="420" w:type="dxa"/>
            <w:tcBorders>
              <w:right w:val="single" w:sz="8" w:space="0" w:color="auto"/>
            </w:tcBorders>
            <w:vAlign w:val="bottom"/>
          </w:tcPr>
          <w:p w:rsidR="004A0F69" w:rsidRDefault="004A0F69">
            <w:pPr>
              <w:rPr>
                <w:sz w:val="21"/>
                <w:szCs w:val="21"/>
              </w:rPr>
            </w:pPr>
          </w:p>
        </w:tc>
      </w:tr>
      <w:tr w:rsidR="004A0F69">
        <w:trPr>
          <w:trHeight w:val="258"/>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развитию и</w:t>
            </w:r>
          </w:p>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направлениям подготовки</w:t>
            </w:r>
          </w:p>
        </w:tc>
        <w:tc>
          <w:tcPr>
            <w:tcW w:w="1480" w:type="dxa"/>
            <w:tcBorders>
              <w:bottom w:val="single" w:sz="8" w:space="0" w:color="auto"/>
            </w:tcBorders>
            <w:vAlign w:val="bottom"/>
          </w:tcPr>
          <w:p w:rsidR="004A0F69" w:rsidRDefault="004A0F69"/>
        </w:tc>
        <w:tc>
          <w:tcPr>
            <w:tcW w:w="220" w:type="dxa"/>
            <w:tcBorders>
              <w:bottom w:val="single" w:sz="8" w:space="0" w:color="auto"/>
            </w:tcBorders>
            <w:vAlign w:val="bottom"/>
          </w:tcPr>
          <w:p w:rsidR="004A0F69" w:rsidRDefault="004A0F69"/>
        </w:tc>
        <w:tc>
          <w:tcPr>
            <w:tcW w:w="420" w:type="dxa"/>
            <w:tcBorders>
              <w:bottom w:val="single" w:sz="8" w:space="0" w:color="auto"/>
              <w:right w:val="single" w:sz="8" w:space="0" w:color="auto"/>
            </w:tcBorders>
            <w:vAlign w:val="bottom"/>
          </w:tcPr>
          <w:p w:rsidR="004A0F69" w:rsidRDefault="004A0F69"/>
        </w:tc>
      </w:tr>
    </w:tbl>
    <w:p w:rsidR="004A0F69" w:rsidRDefault="004A0F69">
      <w:pPr>
        <w:spacing w:line="200" w:lineRule="exact"/>
        <w:rPr>
          <w:sz w:val="20"/>
          <w:szCs w:val="20"/>
        </w:rPr>
      </w:pPr>
    </w:p>
    <w:p w:rsidR="004A0F69" w:rsidRDefault="004A0F69">
      <w:pPr>
        <w:sectPr w:rsidR="004A0F69">
          <w:pgSz w:w="11900" w:h="16838"/>
          <w:pgMar w:top="1112" w:right="466" w:bottom="164" w:left="1160" w:header="0" w:footer="0" w:gutter="0"/>
          <w:cols w:space="720" w:equalWidth="0">
            <w:col w:w="10280"/>
          </w:cols>
        </w:sectPr>
      </w:pPr>
    </w:p>
    <w:p w:rsidR="004A0F69" w:rsidRDefault="004A0F69">
      <w:pPr>
        <w:spacing w:line="40" w:lineRule="exact"/>
        <w:rPr>
          <w:sz w:val="20"/>
          <w:szCs w:val="20"/>
        </w:rPr>
      </w:pPr>
    </w:p>
    <w:p w:rsidR="004A0F69" w:rsidRDefault="009B4C5C">
      <w:pPr>
        <w:ind w:left="9820"/>
        <w:rPr>
          <w:sz w:val="20"/>
          <w:szCs w:val="20"/>
        </w:rPr>
      </w:pPr>
      <w:r>
        <w:rPr>
          <w:rFonts w:eastAsia="Times New Roman"/>
          <w:sz w:val="24"/>
          <w:szCs w:val="24"/>
        </w:rPr>
        <w:t>108</w:t>
      </w:r>
    </w:p>
    <w:p w:rsidR="004A0F69" w:rsidRDefault="004A0F69">
      <w:pPr>
        <w:sectPr w:rsidR="004A0F69">
          <w:type w:val="continuous"/>
          <w:pgSz w:w="11900" w:h="16838"/>
          <w:pgMar w:top="1112" w:right="466" w:bottom="164" w:left="1160" w:header="0" w:footer="0" w:gutter="0"/>
          <w:cols w:space="720" w:equalWidth="0">
            <w:col w:w="10280"/>
          </w:cols>
        </w:sectPr>
      </w:pPr>
    </w:p>
    <w:tbl>
      <w:tblPr>
        <w:tblW w:w="0" w:type="auto"/>
        <w:tblInd w:w="10" w:type="dxa"/>
        <w:tblLayout w:type="fixed"/>
        <w:tblCellMar>
          <w:left w:w="0" w:type="dxa"/>
          <w:right w:w="0" w:type="dxa"/>
        </w:tblCellMar>
        <w:tblLook w:val="04A0" w:firstRow="1" w:lastRow="0" w:firstColumn="1" w:lastColumn="0" w:noHBand="0" w:noVBand="1"/>
      </w:tblPr>
      <w:tblGrid>
        <w:gridCol w:w="2200"/>
        <w:gridCol w:w="2260"/>
        <w:gridCol w:w="980"/>
        <w:gridCol w:w="2720"/>
        <w:gridCol w:w="1660"/>
        <w:gridCol w:w="460"/>
      </w:tblGrid>
      <w:tr w:rsidR="004A0F69">
        <w:trPr>
          <w:trHeight w:val="257"/>
        </w:trPr>
        <w:tc>
          <w:tcPr>
            <w:tcW w:w="2200" w:type="dxa"/>
            <w:tcBorders>
              <w:top w:val="single" w:sz="8" w:space="0" w:color="auto"/>
              <w:left w:val="single" w:sz="8" w:space="0" w:color="auto"/>
              <w:right w:val="single" w:sz="8" w:space="0" w:color="auto"/>
            </w:tcBorders>
            <w:vAlign w:val="bottom"/>
          </w:tcPr>
          <w:p w:rsidR="004A0F69" w:rsidRDefault="004A0F69"/>
        </w:tc>
        <w:tc>
          <w:tcPr>
            <w:tcW w:w="226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rPr>
              <w:t>социальной защите</w:t>
            </w:r>
          </w:p>
        </w:tc>
        <w:tc>
          <w:tcPr>
            <w:tcW w:w="980" w:type="dxa"/>
            <w:tcBorders>
              <w:top w:val="single" w:sz="8" w:space="0" w:color="auto"/>
              <w:right w:val="single" w:sz="8" w:space="0" w:color="auto"/>
            </w:tcBorders>
            <w:vAlign w:val="bottom"/>
          </w:tcPr>
          <w:p w:rsidR="004A0F69" w:rsidRDefault="004A0F69"/>
        </w:tc>
        <w:tc>
          <w:tcPr>
            <w:tcW w:w="2720" w:type="dxa"/>
            <w:tcBorders>
              <w:top w:val="single" w:sz="8" w:space="0" w:color="auto"/>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1660" w:type="dxa"/>
            <w:tcBorders>
              <w:top w:val="single" w:sz="8" w:space="0" w:color="auto"/>
            </w:tcBorders>
            <w:vAlign w:val="bottom"/>
          </w:tcPr>
          <w:p w:rsidR="004A0F69" w:rsidRDefault="004A0F69"/>
        </w:tc>
        <w:tc>
          <w:tcPr>
            <w:tcW w:w="460" w:type="dxa"/>
            <w:tcBorders>
              <w:top w:val="single" w:sz="8" w:space="0" w:color="auto"/>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личности в</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педагогика», «Социальная</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учреждениях,</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педагогика» без</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5"/>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организациях и по</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предъявления требований</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месту жительства</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к стажу работы.</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8"/>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обучающихся.</w:t>
            </w:r>
          </w:p>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4A0F69"/>
        </w:tc>
        <w:tc>
          <w:tcPr>
            <w:tcW w:w="1660" w:type="dxa"/>
            <w:tcBorders>
              <w:bottom w:val="single" w:sz="8" w:space="0" w:color="auto"/>
            </w:tcBorders>
            <w:vAlign w:val="bottom"/>
          </w:tcPr>
          <w:p w:rsidR="004A0F69" w:rsidRDefault="004A0F69"/>
        </w:tc>
        <w:tc>
          <w:tcPr>
            <w:tcW w:w="460" w:type="dxa"/>
            <w:tcBorders>
              <w:bottom w:val="single" w:sz="8" w:space="0" w:color="auto"/>
              <w:right w:val="single" w:sz="8" w:space="0" w:color="auto"/>
            </w:tcBorders>
            <w:vAlign w:val="bottom"/>
          </w:tcPr>
          <w:p w:rsidR="004A0F69" w:rsidRDefault="004A0F69"/>
        </w:tc>
      </w:tr>
      <w:tr w:rsidR="004A0F69">
        <w:trPr>
          <w:trHeight w:val="243"/>
        </w:trPr>
        <w:tc>
          <w:tcPr>
            <w:tcW w:w="2200" w:type="dxa"/>
            <w:tcBorders>
              <w:left w:val="single" w:sz="8" w:space="0" w:color="auto"/>
              <w:right w:val="single" w:sz="8" w:space="0" w:color="auto"/>
            </w:tcBorders>
            <w:vAlign w:val="bottom"/>
          </w:tcPr>
          <w:p w:rsidR="004A0F69" w:rsidRDefault="009B4C5C">
            <w:pPr>
              <w:spacing w:line="243" w:lineRule="exact"/>
              <w:ind w:left="120"/>
              <w:rPr>
                <w:sz w:val="20"/>
                <w:szCs w:val="20"/>
              </w:rPr>
            </w:pPr>
            <w:r>
              <w:rPr>
                <w:rFonts w:eastAsia="Times New Roman"/>
                <w:b/>
                <w:bCs/>
              </w:rPr>
              <w:t>Педагог-психолог</w:t>
            </w:r>
          </w:p>
        </w:tc>
        <w:tc>
          <w:tcPr>
            <w:tcW w:w="226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Осуществляет</w:t>
            </w:r>
          </w:p>
        </w:tc>
        <w:tc>
          <w:tcPr>
            <w:tcW w:w="980" w:type="dxa"/>
            <w:tcBorders>
              <w:right w:val="single" w:sz="8" w:space="0" w:color="auto"/>
            </w:tcBorders>
            <w:vAlign w:val="bottom"/>
          </w:tcPr>
          <w:p w:rsidR="004A0F69" w:rsidRDefault="009B4C5C">
            <w:pPr>
              <w:spacing w:line="242" w:lineRule="exact"/>
              <w:ind w:right="490"/>
              <w:jc w:val="right"/>
              <w:rPr>
                <w:sz w:val="20"/>
                <w:szCs w:val="20"/>
              </w:rPr>
            </w:pPr>
            <w:r>
              <w:rPr>
                <w:rFonts w:eastAsia="Times New Roman"/>
              </w:rPr>
              <w:t>1/1</w:t>
            </w:r>
          </w:p>
        </w:tc>
        <w:tc>
          <w:tcPr>
            <w:tcW w:w="27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w:t>
            </w:r>
          </w:p>
        </w:tc>
        <w:tc>
          <w:tcPr>
            <w:tcW w:w="1660" w:type="dxa"/>
            <w:vAlign w:val="bottom"/>
          </w:tcPr>
          <w:p w:rsidR="004A0F69" w:rsidRDefault="009B4C5C">
            <w:pPr>
              <w:spacing w:line="242" w:lineRule="exact"/>
              <w:ind w:left="100"/>
              <w:rPr>
                <w:sz w:val="20"/>
                <w:szCs w:val="20"/>
              </w:rPr>
            </w:pPr>
            <w:r>
              <w:rPr>
                <w:rFonts w:eastAsia="Times New Roman"/>
              </w:rPr>
              <w:t>Высшее</w:t>
            </w:r>
          </w:p>
        </w:tc>
        <w:tc>
          <w:tcPr>
            <w:tcW w:w="460" w:type="dxa"/>
            <w:tcBorders>
              <w:right w:val="single" w:sz="8" w:space="0" w:color="auto"/>
            </w:tcBorders>
            <w:vAlign w:val="bottom"/>
          </w:tcPr>
          <w:p w:rsidR="004A0F69" w:rsidRDefault="004A0F69">
            <w:pPr>
              <w:rPr>
                <w:sz w:val="21"/>
                <w:szCs w:val="21"/>
              </w:rPr>
            </w:pPr>
          </w:p>
        </w:tc>
      </w:tr>
      <w:tr w:rsidR="004A0F69">
        <w:trPr>
          <w:trHeight w:val="250"/>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профессиональную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c>
          <w:tcPr>
            <w:tcW w:w="2120" w:type="dxa"/>
            <w:gridSpan w:val="2"/>
            <w:tcBorders>
              <w:right w:val="single" w:sz="8" w:space="0" w:color="auto"/>
            </w:tcBorders>
            <w:vAlign w:val="bottom"/>
          </w:tcPr>
          <w:p w:rsidR="004A0F69" w:rsidRDefault="009B4C5C">
            <w:pPr>
              <w:spacing w:line="249" w:lineRule="exact"/>
              <w:ind w:left="100"/>
              <w:rPr>
                <w:sz w:val="20"/>
                <w:szCs w:val="20"/>
              </w:rPr>
            </w:pPr>
            <w:r>
              <w:rPr>
                <w:rFonts w:eastAsia="Times New Roman"/>
              </w:rPr>
              <w:t>профессиональное</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деятельность,</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или среднее</w:t>
            </w:r>
          </w:p>
        </w:tc>
        <w:tc>
          <w:tcPr>
            <w:tcW w:w="1660" w:type="dxa"/>
            <w:vAlign w:val="bottom"/>
          </w:tcPr>
          <w:p w:rsidR="004A0F69" w:rsidRDefault="009B4C5C">
            <w:pPr>
              <w:ind w:left="100"/>
              <w:rPr>
                <w:sz w:val="20"/>
                <w:szCs w:val="20"/>
              </w:rPr>
            </w:pPr>
            <w:r>
              <w:rPr>
                <w:rFonts w:eastAsia="Times New Roman"/>
              </w:rPr>
              <w:t>педагогическое</w:t>
            </w: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направленную на</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660" w:type="dxa"/>
            <w:vAlign w:val="bottom"/>
          </w:tcPr>
          <w:p w:rsidR="004A0F69" w:rsidRDefault="009B4C5C">
            <w:pPr>
              <w:ind w:left="100"/>
              <w:rPr>
                <w:sz w:val="20"/>
                <w:szCs w:val="20"/>
              </w:rPr>
            </w:pPr>
            <w:r>
              <w:rPr>
                <w:rFonts w:eastAsia="Times New Roman"/>
              </w:rPr>
              <w:t>образование.</w:t>
            </w:r>
          </w:p>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сохранение</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психического,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направлению подготовки</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соматического и</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«Педагогика и</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социального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психология» без</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благополучия</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предъявления требований</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обучающихся.</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к стажу работы либо</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высшее</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3"/>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или среднее</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и</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дополнительное</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профессиональное</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направлению подготовки</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«Педагогика и</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4A0F69">
            <w:pPr>
              <w:rPr>
                <w:sz w:val="21"/>
                <w:szCs w:val="21"/>
              </w:rPr>
            </w:pP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психология» без</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4A0F69"/>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предъявления требований</w:t>
            </w:r>
          </w:p>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7"/>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4A0F69"/>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к стажу работы.</w:t>
            </w:r>
          </w:p>
        </w:tc>
        <w:tc>
          <w:tcPr>
            <w:tcW w:w="1660" w:type="dxa"/>
            <w:tcBorders>
              <w:bottom w:val="single" w:sz="8" w:space="0" w:color="auto"/>
            </w:tcBorders>
            <w:vAlign w:val="bottom"/>
          </w:tcPr>
          <w:p w:rsidR="004A0F69" w:rsidRDefault="004A0F69"/>
        </w:tc>
        <w:tc>
          <w:tcPr>
            <w:tcW w:w="460" w:type="dxa"/>
            <w:tcBorders>
              <w:bottom w:val="single" w:sz="8" w:space="0" w:color="auto"/>
              <w:right w:val="single" w:sz="8" w:space="0" w:color="auto"/>
            </w:tcBorders>
            <w:vAlign w:val="bottom"/>
          </w:tcPr>
          <w:p w:rsidR="004A0F69" w:rsidRDefault="004A0F69"/>
        </w:tc>
      </w:tr>
      <w:tr w:rsidR="004A0F69">
        <w:trPr>
          <w:trHeight w:val="244"/>
        </w:trPr>
        <w:tc>
          <w:tcPr>
            <w:tcW w:w="2200" w:type="dxa"/>
            <w:tcBorders>
              <w:left w:val="single" w:sz="8" w:space="0" w:color="auto"/>
              <w:right w:val="single" w:sz="8" w:space="0" w:color="auto"/>
            </w:tcBorders>
            <w:vAlign w:val="bottom"/>
          </w:tcPr>
          <w:p w:rsidR="004A0F69" w:rsidRDefault="009B4C5C">
            <w:pPr>
              <w:spacing w:line="244" w:lineRule="exact"/>
              <w:ind w:left="120"/>
              <w:rPr>
                <w:sz w:val="20"/>
                <w:szCs w:val="20"/>
              </w:rPr>
            </w:pPr>
            <w:r>
              <w:rPr>
                <w:rFonts w:eastAsia="Times New Roman"/>
                <w:b/>
                <w:bCs/>
              </w:rPr>
              <w:t>Библиотекарь</w:t>
            </w:r>
          </w:p>
        </w:tc>
        <w:tc>
          <w:tcPr>
            <w:tcW w:w="226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Обеспечивает доступ</w:t>
            </w:r>
          </w:p>
        </w:tc>
        <w:tc>
          <w:tcPr>
            <w:tcW w:w="980" w:type="dxa"/>
            <w:tcBorders>
              <w:right w:val="single" w:sz="8" w:space="0" w:color="auto"/>
            </w:tcBorders>
            <w:vAlign w:val="bottom"/>
          </w:tcPr>
          <w:p w:rsidR="004A0F69" w:rsidRDefault="009B4C5C">
            <w:pPr>
              <w:spacing w:line="242" w:lineRule="exact"/>
              <w:ind w:right="490"/>
              <w:jc w:val="right"/>
              <w:rPr>
                <w:sz w:val="20"/>
                <w:szCs w:val="20"/>
              </w:rPr>
            </w:pPr>
            <w:r>
              <w:rPr>
                <w:rFonts w:eastAsia="Times New Roman"/>
              </w:rPr>
              <w:t>1/1</w:t>
            </w:r>
          </w:p>
        </w:tc>
        <w:tc>
          <w:tcPr>
            <w:tcW w:w="2720" w:type="dxa"/>
            <w:tcBorders>
              <w:right w:val="single" w:sz="8" w:space="0" w:color="auto"/>
            </w:tcBorders>
            <w:vAlign w:val="bottom"/>
          </w:tcPr>
          <w:p w:rsidR="004A0F69" w:rsidRDefault="009B4C5C">
            <w:pPr>
              <w:spacing w:line="242" w:lineRule="exact"/>
              <w:ind w:left="100"/>
              <w:rPr>
                <w:sz w:val="20"/>
                <w:szCs w:val="20"/>
              </w:rPr>
            </w:pPr>
            <w:r>
              <w:rPr>
                <w:rFonts w:eastAsia="Times New Roman"/>
              </w:rPr>
              <w:t>Высшее или среднее</w:t>
            </w:r>
          </w:p>
        </w:tc>
        <w:tc>
          <w:tcPr>
            <w:tcW w:w="1660" w:type="dxa"/>
            <w:vAlign w:val="bottom"/>
          </w:tcPr>
          <w:p w:rsidR="004A0F69" w:rsidRDefault="009B4C5C">
            <w:pPr>
              <w:spacing w:line="242" w:lineRule="exact"/>
              <w:ind w:left="100"/>
              <w:rPr>
                <w:sz w:val="20"/>
                <w:szCs w:val="20"/>
              </w:rPr>
            </w:pPr>
            <w:r>
              <w:rPr>
                <w:rFonts w:eastAsia="Times New Roman"/>
              </w:rPr>
              <w:t>Среднее</w:t>
            </w:r>
          </w:p>
        </w:tc>
        <w:tc>
          <w:tcPr>
            <w:tcW w:w="460" w:type="dxa"/>
            <w:tcBorders>
              <w:right w:val="single" w:sz="8" w:space="0" w:color="auto"/>
            </w:tcBorders>
            <w:vAlign w:val="bottom"/>
          </w:tcPr>
          <w:p w:rsidR="004A0F69" w:rsidRDefault="004A0F69">
            <w:pPr>
              <w:rPr>
                <w:sz w:val="21"/>
                <w:szCs w:val="21"/>
              </w:rPr>
            </w:pPr>
          </w:p>
        </w:tc>
      </w:tr>
      <w:tr w:rsidR="004A0F69">
        <w:trPr>
          <w:trHeight w:val="247"/>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обучающихся к</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spacing w:line="247" w:lineRule="exact"/>
              <w:ind w:left="100"/>
              <w:rPr>
                <w:sz w:val="20"/>
                <w:szCs w:val="20"/>
              </w:rPr>
            </w:pPr>
            <w:r>
              <w:rPr>
                <w:rFonts w:eastAsia="Times New Roman"/>
              </w:rPr>
              <w:t>профессиональное</w:t>
            </w:r>
          </w:p>
        </w:tc>
        <w:tc>
          <w:tcPr>
            <w:tcW w:w="2120" w:type="dxa"/>
            <w:gridSpan w:val="2"/>
            <w:tcBorders>
              <w:right w:val="single" w:sz="8" w:space="0" w:color="auto"/>
            </w:tcBorders>
            <w:vAlign w:val="bottom"/>
          </w:tcPr>
          <w:p w:rsidR="004A0F69" w:rsidRDefault="009B4C5C">
            <w:pPr>
              <w:spacing w:line="247" w:lineRule="exact"/>
              <w:ind w:left="100"/>
              <w:rPr>
                <w:sz w:val="20"/>
                <w:szCs w:val="20"/>
              </w:rPr>
            </w:pPr>
            <w:r>
              <w:rPr>
                <w:rFonts w:eastAsia="Times New Roman"/>
              </w:rPr>
              <w:t>профессиональное</w:t>
            </w: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информационным</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образование по</w:t>
            </w:r>
          </w:p>
        </w:tc>
        <w:tc>
          <w:tcPr>
            <w:tcW w:w="1660" w:type="dxa"/>
            <w:vAlign w:val="bottom"/>
          </w:tcPr>
          <w:p w:rsidR="004A0F69" w:rsidRDefault="009B4C5C">
            <w:pPr>
              <w:ind w:left="100"/>
              <w:rPr>
                <w:sz w:val="20"/>
                <w:szCs w:val="20"/>
              </w:rPr>
            </w:pPr>
            <w:r>
              <w:rPr>
                <w:rFonts w:eastAsia="Times New Roman"/>
              </w:rPr>
              <w:t>образование</w:t>
            </w:r>
          </w:p>
        </w:tc>
        <w:tc>
          <w:tcPr>
            <w:tcW w:w="460" w:type="dxa"/>
            <w:tcBorders>
              <w:right w:val="single" w:sz="8" w:space="0" w:color="auto"/>
            </w:tcBorders>
            <w:vAlign w:val="bottom"/>
          </w:tcPr>
          <w:p w:rsidR="004A0F69" w:rsidRDefault="009B4C5C">
            <w:pPr>
              <w:ind w:left="120"/>
              <w:rPr>
                <w:sz w:val="20"/>
                <w:szCs w:val="20"/>
              </w:rPr>
            </w:pPr>
            <w:r>
              <w:rPr>
                <w:rFonts w:eastAsia="Times New Roman"/>
              </w:rPr>
              <w:t>по</w:t>
            </w: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ресурсам, участвует</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специальности</w:t>
            </w:r>
          </w:p>
        </w:tc>
        <w:tc>
          <w:tcPr>
            <w:tcW w:w="1660" w:type="dxa"/>
            <w:vAlign w:val="bottom"/>
          </w:tcPr>
          <w:p w:rsidR="004A0F69" w:rsidRDefault="009B4C5C">
            <w:pPr>
              <w:ind w:left="100"/>
              <w:rPr>
                <w:sz w:val="20"/>
                <w:szCs w:val="20"/>
              </w:rPr>
            </w:pPr>
            <w:r>
              <w:rPr>
                <w:rFonts w:eastAsia="Times New Roman"/>
              </w:rPr>
              <w:t>специальности</w:t>
            </w:r>
          </w:p>
        </w:tc>
        <w:tc>
          <w:tcPr>
            <w:tcW w:w="460" w:type="dxa"/>
            <w:tcBorders>
              <w:right w:val="single" w:sz="8" w:space="0" w:color="auto"/>
            </w:tcBorders>
            <w:vAlign w:val="bottom"/>
          </w:tcPr>
          <w:p w:rsidR="004A0F69" w:rsidRDefault="004A0F69">
            <w:pPr>
              <w:rPr>
                <w:sz w:val="21"/>
                <w:szCs w:val="21"/>
              </w:rPr>
            </w:pPr>
          </w:p>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в их духовно-</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«Библиотечно-</w:t>
            </w:r>
          </w:p>
        </w:tc>
        <w:tc>
          <w:tcPr>
            <w:tcW w:w="1660" w:type="dxa"/>
            <w:vAlign w:val="bottom"/>
          </w:tcPr>
          <w:p w:rsidR="004A0F69" w:rsidRDefault="009B4C5C">
            <w:pPr>
              <w:ind w:left="100"/>
              <w:rPr>
                <w:sz w:val="20"/>
                <w:szCs w:val="20"/>
              </w:rPr>
            </w:pPr>
            <w:r>
              <w:rPr>
                <w:rFonts w:eastAsia="Times New Roman"/>
              </w:rPr>
              <w:t>«Библиотечное</w:t>
            </w: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нравственном</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9B4C5C">
            <w:pPr>
              <w:ind w:left="100"/>
              <w:rPr>
                <w:sz w:val="20"/>
                <w:szCs w:val="20"/>
              </w:rPr>
            </w:pPr>
            <w:r>
              <w:rPr>
                <w:rFonts w:eastAsia="Times New Roman"/>
              </w:rPr>
              <w:t>информационная</w:t>
            </w:r>
          </w:p>
        </w:tc>
        <w:tc>
          <w:tcPr>
            <w:tcW w:w="1660" w:type="dxa"/>
            <w:vAlign w:val="bottom"/>
          </w:tcPr>
          <w:p w:rsidR="004A0F69" w:rsidRDefault="009B4C5C">
            <w:pPr>
              <w:ind w:left="100"/>
              <w:rPr>
                <w:sz w:val="20"/>
                <w:szCs w:val="20"/>
              </w:rPr>
            </w:pPr>
            <w:r>
              <w:rPr>
                <w:rFonts w:eastAsia="Times New Roman"/>
              </w:rPr>
              <w:t>дело».</w:t>
            </w:r>
          </w:p>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воспитании,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9B4C5C">
            <w:pPr>
              <w:ind w:left="100"/>
              <w:rPr>
                <w:sz w:val="20"/>
                <w:szCs w:val="20"/>
              </w:rPr>
            </w:pPr>
            <w:r>
              <w:rPr>
                <w:rFonts w:eastAsia="Times New Roman"/>
              </w:rPr>
              <w:t>деятельность».</w:t>
            </w: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профориентации и</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4A0F69"/>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социализации,</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4A0F69">
            <w:pPr>
              <w:rPr>
                <w:sz w:val="21"/>
                <w:szCs w:val="21"/>
              </w:rPr>
            </w:pP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содействует</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4A0F69"/>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2"/>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формированию</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4A0F69">
            <w:pPr>
              <w:rPr>
                <w:sz w:val="21"/>
                <w:szCs w:val="21"/>
              </w:rPr>
            </w:pP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3"/>
        </w:trPr>
        <w:tc>
          <w:tcPr>
            <w:tcW w:w="2200" w:type="dxa"/>
            <w:tcBorders>
              <w:left w:val="single" w:sz="8" w:space="0" w:color="auto"/>
              <w:right w:val="single" w:sz="8" w:space="0" w:color="auto"/>
            </w:tcBorders>
            <w:vAlign w:val="bottom"/>
          </w:tcPr>
          <w:p w:rsidR="004A0F69" w:rsidRDefault="004A0F69">
            <w:pPr>
              <w:rPr>
                <w:sz w:val="21"/>
                <w:szCs w:val="21"/>
              </w:rPr>
            </w:pPr>
          </w:p>
        </w:tc>
        <w:tc>
          <w:tcPr>
            <w:tcW w:w="2260" w:type="dxa"/>
            <w:tcBorders>
              <w:right w:val="single" w:sz="8" w:space="0" w:color="auto"/>
            </w:tcBorders>
            <w:vAlign w:val="bottom"/>
          </w:tcPr>
          <w:p w:rsidR="004A0F69" w:rsidRDefault="009B4C5C">
            <w:pPr>
              <w:ind w:left="100"/>
              <w:rPr>
                <w:sz w:val="20"/>
                <w:szCs w:val="20"/>
              </w:rPr>
            </w:pPr>
            <w:r>
              <w:rPr>
                <w:rFonts w:eastAsia="Times New Roman"/>
              </w:rPr>
              <w:t>информационной</w:t>
            </w:r>
          </w:p>
        </w:tc>
        <w:tc>
          <w:tcPr>
            <w:tcW w:w="980" w:type="dxa"/>
            <w:tcBorders>
              <w:right w:val="single" w:sz="8" w:space="0" w:color="auto"/>
            </w:tcBorders>
            <w:vAlign w:val="bottom"/>
          </w:tcPr>
          <w:p w:rsidR="004A0F69" w:rsidRDefault="004A0F69">
            <w:pPr>
              <w:rPr>
                <w:sz w:val="21"/>
                <w:szCs w:val="21"/>
              </w:rPr>
            </w:pPr>
          </w:p>
        </w:tc>
        <w:tc>
          <w:tcPr>
            <w:tcW w:w="2720" w:type="dxa"/>
            <w:tcBorders>
              <w:right w:val="single" w:sz="8" w:space="0" w:color="auto"/>
            </w:tcBorders>
            <w:vAlign w:val="bottom"/>
          </w:tcPr>
          <w:p w:rsidR="004A0F69" w:rsidRDefault="004A0F69">
            <w:pPr>
              <w:rPr>
                <w:sz w:val="21"/>
                <w:szCs w:val="21"/>
              </w:rPr>
            </w:pPr>
          </w:p>
        </w:tc>
        <w:tc>
          <w:tcPr>
            <w:tcW w:w="1660" w:type="dxa"/>
            <w:vAlign w:val="bottom"/>
          </w:tcPr>
          <w:p w:rsidR="004A0F69" w:rsidRDefault="004A0F69">
            <w:pPr>
              <w:rPr>
                <w:sz w:val="21"/>
                <w:szCs w:val="21"/>
              </w:rPr>
            </w:pPr>
          </w:p>
        </w:tc>
        <w:tc>
          <w:tcPr>
            <w:tcW w:w="460" w:type="dxa"/>
            <w:tcBorders>
              <w:right w:val="single" w:sz="8" w:space="0" w:color="auto"/>
            </w:tcBorders>
            <w:vAlign w:val="bottom"/>
          </w:tcPr>
          <w:p w:rsidR="004A0F69" w:rsidRDefault="004A0F69">
            <w:pPr>
              <w:rPr>
                <w:sz w:val="21"/>
                <w:szCs w:val="21"/>
              </w:rPr>
            </w:pPr>
          </w:p>
        </w:tc>
      </w:tr>
      <w:tr w:rsidR="004A0F69">
        <w:trPr>
          <w:trHeight w:val="254"/>
        </w:trPr>
        <w:tc>
          <w:tcPr>
            <w:tcW w:w="2200" w:type="dxa"/>
            <w:tcBorders>
              <w:left w:val="single" w:sz="8" w:space="0" w:color="auto"/>
              <w:right w:val="single" w:sz="8" w:space="0" w:color="auto"/>
            </w:tcBorders>
            <w:vAlign w:val="bottom"/>
          </w:tcPr>
          <w:p w:rsidR="004A0F69" w:rsidRDefault="004A0F69"/>
        </w:tc>
        <w:tc>
          <w:tcPr>
            <w:tcW w:w="2260" w:type="dxa"/>
            <w:tcBorders>
              <w:right w:val="single" w:sz="8" w:space="0" w:color="auto"/>
            </w:tcBorders>
            <w:vAlign w:val="bottom"/>
          </w:tcPr>
          <w:p w:rsidR="004A0F69" w:rsidRDefault="009B4C5C">
            <w:pPr>
              <w:ind w:left="100"/>
              <w:rPr>
                <w:sz w:val="20"/>
                <w:szCs w:val="20"/>
              </w:rPr>
            </w:pPr>
            <w:r>
              <w:rPr>
                <w:rFonts w:eastAsia="Times New Roman"/>
              </w:rPr>
              <w:t>компетентности</w:t>
            </w:r>
          </w:p>
        </w:tc>
        <w:tc>
          <w:tcPr>
            <w:tcW w:w="980" w:type="dxa"/>
            <w:tcBorders>
              <w:right w:val="single" w:sz="8" w:space="0" w:color="auto"/>
            </w:tcBorders>
            <w:vAlign w:val="bottom"/>
          </w:tcPr>
          <w:p w:rsidR="004A0F69" w:rsidRDefault="004A0F69"/>
        </w:tc>
        <w:tc>
          <w:tcPr>
            <w:tcW w:w="2720" w:type="dxa"/>
            <w:tcBorders>
              <w:right w:val="single" w:sz="8" w:space="0" w:color="auto"/>
            </w:tcBorders>
            <w:vAlign w:val="bottom"/>
          </w:tcPr>
          <w:p w:rsidR="004A0F69" w:rsidRDefault="004A0F69"/>
        </w:tc>
        <w:tc>
          <w:tcPr>
            <w:tcW w:w="1660" w:type="dxa"/>
            <w:vAlign w:val="bottom"/>
          </w:tcPr>
          <w:p w:rsidR="004A0F69" w:rsidRDefault="004A0F69"/>
        </w:tc>
        <w:tc>
          <w:tcPr>
            <w:tcW w:w="460" w:type="dxa"/>
            <w:tcBorders>
              <w:right w:val="single" w:sz="8" w:space="0" w:color="auto"/>
            </w:tcBorders>
            <w:vAlign w:val="bottom"/>
          </w:tcPr>
          <w:p w:rsidR="004A0F69" w:rsidRDefault="004A0F69"/>
        </w:tc>
      </w:tr>
      <w:tr w:rsidR="004A0F69">
        <w:trPr>
          <w:trHeight w:val="257"/>
        </w:trPr>
        <w:tc>
          <w:tcPr>
            <w:tcW w:w="2200" w:type="dxa"/>
            <w:tcBorders>
              <w:left w:val="single" w:sz="8" w:space="0" w:color="auto"/>
              <w:bottom w:val="single" w:sz="8" w:space="0" w:color="auto"/>
              <w:right w:val="single" w:sz="8" w:space="0" w:color="auto"/>
            </w:tcBorders>
            <w:vAlign w:val="bottom"/>
          </w:tcPr>
          <w:p w:rsidR="004A0F69" w:rsidRDefault="004A0F69"/>
        </w:tc>
        <w:tc>
          <w:tcPr>
            <w:tcW w:w="2260" w:type="dxa"/>
            <w:tcBorders>
              <w:bottom w:val="single" w:sz="8" w:space="0" w:color="auto"/>
              <w:right w:val="single" w:sz="8" w:space="0" w:color="auto"/>
            </w:tcBorders>
            <w:vAlign w:val="bottom"/>
          </w:tcPr>
          <w:p w:rsidR="004A0F69" w:rsidRDefault="009B4C5C">
            <w:pPr>
              <w:ind w:left="100"/>
              <w:rPr>
                <w:sz w:val="20"/>
                <w:szCs w:val="20"/>
              </w:rPr>
            </w:pPr>
            <w:r>
              <w:rPr>
                <w:rFonts w:eastAsia="Times New Roman"/>
              </w:rPr>
              <w:t>обучающихся.</w:t>
            </w:r>
          </w:p>
        </w:tc>
        <w:tc>
          <w:tcPr>
            <w:tcW w:w="980" w:type="dxa"/>
            <w:tcBorders>
              <w:bottom w:val="single" w:sz="8" w:space="0" w:color="auto"/>
              <w:right w:val="single" w:sz="8" w:space="0" w:color="auto"/>
            </w:tcBorders>
            <w:vAlign w:val="bottom"/>
          </w:tcPr>
          <w:p w:rsidR="004A0F69" w:rsidRDefault="004A0F69"/>
        </w:tc>
        <w:tc>
          <w:tcPr>
            <w:tcW w:w="2720" w:type="dxa"/>
            <w:tcBorders>
              <w:bottom w:val="single" w:sz="8" w:space="0" w:color="auto"/>
              <w:right w:val="single" w:sz="8" w:space="0" w:color="auto"/>
            </w:tcBorders>
            <w:vAlign w:val="bottom"/>
          </w:tcPr>
          <w:p w:rsidR="004A0F69" w:rsidRDefault="004A0F69"/>
        </w:tc>
        <w:tc>
          <w:tcPr>
            <w:tcW w:w="1660" w:type="dxa"/>
            <w:tcBorders>
              <w:bottom w:val="single" w:sz="8" w:space="0" w:color="auto"/>
            </w:tcBorders>
            <w:vAlign w:val="bottom"/>
          </w:tcPr>
          <w:p w:rsidR="004A0F69" w:rsidRDefault="004A0F69"/>
        </w:tc>
        <w:tc>
          <w:tcPr>
            <w:tcW w:w="460" w:type="dxa"/>
            <w:tcBorders>
              <w:bottom w:val="single" w:sz="8" w:space="0" w:color="auto"/>
              <w:right w:val="single" w:sz="8" w:space="0" w:color="auto"/>
            </w:tcBorders>
            <w:vAlign w:val="bottom"/>
          </w:tcPr>
          <w:p w:rsidR="004A0F69" w:rsidRDefault="004A0F69"/>
        </w:tc>
      </w:tr>
    </w:tbl>
    <w:p w:rsidR="004A0F69" w:rsidRDefault="004A0F69">
      <w:pPr>
        <w:spacing w:line="259" w:lineRule="exact"/>
        <w:rPr>
          <w:sz w:val="20"/>
          <w:szCs w:val="20"/>
        </w:rPr>
      </w:pPr>
    </w:p>
    <w:p w:rsidR="004A0F69" w:rsidRDefault="009B4C5C">
      <w:pPr>
        <w:tabs>
          <w:tab w:val="left" w:pos="3180"/>
          <w:tab w:val="left" w:pos="4480"/>
          <w:tab w:val="left" w:pos="4920"/>
          <w:tab w:val="left" w:pos="6500"/>
          <w:tab w:val="left" w:pos="8440"/>
        </w:tabs>
        <w:ind w:left="820"/>
        <w:rPr>
          <w:sz w:val="20"/>
          <w:szCs w:val="20"/>
        </w:rPr>
      </w:pPr>
      <w:r>
        <w:rPr>
          <w:rFonts w:eastAsia="Times New Roman"/>
          <w:b/>
          <w:bCs/>
          <w:sz w:val="24"/>
          <w:szCs w:val="24"/>
        </w:rPr>
        <w:t>Профессиональное</w:t>
      </w:r>
      <w:r>
        <w:rPr>
          <w:rFonts w:eastAsia="Times New Roman"/>
          <w:b/>
          <w:bCs/>
          <w:sz w:val="24"/>
          <w:szCs w:val="24"/>
        </w:rPr>
        <w:tab/>
        <w:t>развитие</w:t>
      </w:r>
      <w:r>
        <w:rPr>
          <w:sz w:val="20"/>
          <w:szCs w:val="20"/>
        </w:rPr>
        <w:tab/>
      </w:r>
      <w:r>
        <w:rPr>
          <w:rFonts w:eastAsia="Times New Roman"/>
          <w:b/>
          <w:bCs/>
          <w:sz w:val="24"/>
          <w:szCs w:val="24"/>
        </w:rPr>
        <w:t>и</w:t>
      </w:r>
      <w:r>
        <w:rPr>
          <w:rFonts w:eastAsia="Times New Roman"/>
          <w:b/>
          <w:bCs/>
          <w:sz w:val="24"/>
          <w:szCs w:val="24"/>
        </w:rPr>
        <w:tab/>
        <w:t>повышение</w:t>
      </w:r>
      <w:r>
        <w:rPr>
          <w:sz w:val="20"/>
          <w:szCs w:val="20"/>
        </w:rPr>
        <w:tab/>
      </w:r>
      <w:r>
        <w:rPr>
          <w:rFonts w:eastAsia="Times New Roman"/>
          <w:b/>
          <w:bCs/>
          <w:sz w:val="24"/>
          <w:szCs w:val="24"/>
        </w:rPr>
        <w:t>квалификации</w:t>
      </w:r>
      <w:r>
        <w:rPr>
          <w:rFonts w:eastAsia="Times New Roman"/>
          <w:b/>
          <w:bCs/>
          <w:sz w:val="24"/>
          <w:szCs w:val="24"/>
        </w:rPr>
        <w:tab/>
        <w:t>педагогических</w:t>
      </w:r>
    </w:p>
    <w:p w:rsidR="004A0F69" w:rsidRDefault="009B4C5C">
      <w:pPr>
        <w:ind w:left="120"/>
        <w:rPr>
          <w:sz w:val="20"/>
          <w:szCs w:val="20"/>
        </w:rPr>
      </w:pPr>
      <w:r>
        <w:rPr>
          <w:rFonts w:eastAsia="Times New Roman"/>
          <w:b/>
          <w:bCs/>
          <w:sz w:val="24"/>
          <w:szCs w:val="24"/>
        </w:rPr>
        <w:t>работников</w:t>
      </w:r>
    </w:p>
    <w:p w:rsidR="004A0F69" w:rsidRDefault="004A0F69">
      <w:pPr>
        <w:spacing w:line="7" w:lineRule="exact"/>
        <w:rPr>
          <w:sz w:val="20"/>
          <w:szCs w:val="20"/>
        </w:rPr>
      </w:pPr>
    </w:p>
    <w:p w:rsidR="004A0F69" w:rsidRDefault="009B4C5C">
      <w:pPr>
        <w:spacing w:line="237" w:lineRule="auto"/>
        <w:ind w:left="120" w:right="100" w:firstLine="708"/>
        <w:jc w:val="both"/>
        <w:rPr>
          <w:sz w:val="20"/>
          <w:szCs w:val="20"/>
        </w:rPr>
      </w:pPr>
      <w:r>
        <w:rPr>
          <w:rFonts w:eastAsia="Times New Roman"/>
          <w:sz w:val="24"/>
          <w:szCs w:val="24"/>
        </w:rPr>
        <w:t>Непрерывность профессионального развития работник</w:t>
      </w:r>
      <w:r w:rsidR="00EA0110">
        <w:rPr>
          <w:rFonts w:eastAsia="Times New Roman"/>
          <w:sz w:val="24"/>
          <w:szCs w:val="24"/>
        </w:rPr>
        <w:t>ов МБОУ Новочеремховская</w:t>
      </w:r>
      <w:r>
        <w:rPr>
          <w:rFonts w:eastAsia="Times New Roman"/>
          <w:sz w:val="24"/>
          <w:szCs w:val="24"/>
        </w:rPr>
        <w:t xml:space="preserve"> ООШ обеспечивается освоением работниками дополнительных профессиональных программ по профилю педагогической деятельности </w:t>
      </w:r>
      <w:r>
        <w:rPr>
          <w:rFonts w:eastAsia="Times New Roman"/>
          <w:b/>
          <w:bCs/>
          <w:sz w:val="24"/>
          <w:szCs w:val="24"/>
        </w:rPr>
        <w:t>не реже чем один раз в три года</w:t>
      </w:r>
      <w:r>
        <w:rPr>
          <w:rFonts w:eastAsia="Times New Roman"/>
          <w:sz w:val="24"/>
          <w:szCs w:val="24"/>
        </w:rPr>
        <w:t>.</w:t>
      </w:r>
    </w:p>
    <w:p w:rsidR="004A0F69" w:rsidRDefault="004A0F69">
      <w:pPr>
        <w:sectPr w:rsidR="004A0F69">
          <w:pgSz w:w="11900" w:h="16838"/>
          <w:pgMar w:top="1112" w:right="466" w:bottom="164" w:left="1160" w:header="0" w:footer="0" w:gutter="0"/>
          <w:cols w:space="720" w:equalWidth="0">
            <w:col w:w="10280"/>
          </w:cols>
        </w:sectPr>
      </w:pPr>
    </w:p>
    <w:p w:rsidR="004A0F69" w:rsidRDefault="004A0F69">
      <w:pPr>
        <w:spacing w:line="363" w:lineRule="exact"/>
        <w:rPr>
          <w:sz w:val="20"/>
          <w:szCs w:val="20"/>
        </w:rPr>
      </w:pPr>
    </w:p>
    <w:p w:rsidR="004A0F69" w:rsidRDefault="009B4C5C">
      <w:pPr>
        <w:ind w:left="9820"/>
        <w:rPr>
          <w:sz w:val="20"/>
          <w:szCs w:val="20"/>
        </w:rPr>
      </w:pPr>
      <w:r>
        <w:rPr>
          <w:rFonts w:eastAsia="Times New Roman"/>
          <w:sz w:val="24"/>
          <w:szCs w:val="24"/>
        </w:rPr>
        <w:t>109</w:t>
      </w:r>
    </w:p>
    <w:p w:rsidR="004A0F69" w:rsidRDefault="004A0F69">
      <w:pPr>
        <w:sectPr w:rsidR="004A0F69">
          <w:type w:val="continuous"/>
          <w:pgSz w:w="11900" w:h="16838"/>
          <w:pgMar w:top="1112" w:right="466" w:bottom="164" w:left="1160" w:header="0" w:footer="0" w:gutter="0"/>
          <w:cols w:space="720" w:equalWidth="0">
            <w:col w:w="10280"/>
          </w:cols>
        </w:sectPr>
      </w:pPr>
    </w:p>
    <w:p w:rsidR="00EA0110" w:rsidRDefault="00EA0110" w:rsidP="00EA0110">
      <w:pPr>
        <w:spacing w:line="234" w:lineRule="auto"/>
        <w:ind w:left="3" w:firstLine="852"/>
        <w:jc w:val="both"/>
        <w:rPr>
          <w:sz w:val="20"/>
          <w:szCs w:val="20"/>
        </w:rPr>
      </w:pPr>
      <w:r>
        <w:rPr>
          <w:rFonts w:eastAsia="Times New Roman"/>
          <w:b/>
          <w:bCs/>
          <w:sz w:val="24"/>
          <w:szCs w:val="24"/>
        </w:rPr>
        <w:lastRenderedPageBreak/>
        <w:t>Ожидаемый результат повышения квалификации — профессиональная готовность работников образования к реализации ФГОС НОО:</w:t>
      </w:r>
    </w:p>
    <w:p w:rsidR="00EA0110" w:rsidRDefault="00EA0110" w:rsidP="00EA0110">
      <w:pPr>
        <w:spacing w:line="9" w:lineRule="exact"/>
        <w:rPr>
          <w:sz w:val="20"/>
          <w:szCs w:val="20"/>
        </w:rPr>
      </w:pPr>
    </w:p>
    <w:p w:rsidR="00EA0110" w:rsidRDefault="00EA0110" w:rsidP="00EA0110">
      <w:pPr>
        <w:spacing w:line="234" w:lineRule="auto"/>
        <w:ind w:left="3" w:firstLine="852"/>
        <w:jc w:val="both"/>
        <w:rPr>
          <w:sz w:val="20"/>
          <w:szCs w:val="20"/>
        </w:rPr>
      </w:pPr>
      <w:r>
        <w:rPr>
          <w:rFonts w:eastAsia="Times New Roman"/>
          <w:b/>
          <w:bCs/>
          <w:sz w:val="24"/>
          <w:szCs w:val="24"/>
        </w:rPr>
        <w:t xml:space="preserve">обеспечение </w:t>
      </w:r>
      <w:r>
        <w:rPr>
          <w:rFonts w:eastAsia="Times New Roman"/>
          <w:sz w:val="24"/>
          <w:szCs w:val="24"/>
        </w:rPr>
        <w:t>оптимального вхождения работников образования в систему ценностей</w:t>
      </w:r>
      <w:r>
        <w:rPr>
          <w:rFonts w:eastAsia="Times New Roman"/>
          <w:b/>
          <w:bCs/>
          <w:sz w:val="24"/>
          <w:szCs w:val="24"/>
        </w:rPr>
        <w:t xml:space="preserve"> </w:t>
      </w:r>
      <w:r>
        <w:rPr>
          <w:rFonts w:eastAsia="Times New Roman"/>
          <w:sz w:val="24"/>
          <w:szCs w:val="24"/>
        </w:rPr>
        <w:t>современного образования;</w:t>
      </w:r>
    </w:p>
    <w:p w:rsidR="00EA0110" w:rsidRDefault="00EA0110" w:rsidP="00EA0110">
      <w:pPr>
        <w:spacing w:line="2" w:lineRule="exact"/>
        <w:rPr>
          <w:sz w:val="20"/>
          <w:szCs w:val="20"/>
        </w:rPr>
      </w:pPr>
    </w:p>
    <w:p w:rsidR="00EA0110" w:rsidRDefault="00EA0110" w:rsidP="00EA0110">
      <w:pPr>
        <w:ind w:left="843"/>
        <w:rPr>
          <w:sz w:val="20"/>
          <w:szCs w:val="20"/>
        </w:rPr>
      </w:pPr>
      <w:r>
        <w:rPr>
          <w:rFonts w:eastAsia="Times New Roman"/>
          <w:b/>
          <w:bCs/>
          <w:sz w:val="24"/>
          <w:szCs w:val="24"/>
        </w:rPr>
        <w:t xml:space="preserve">принятие </w:t>
      </w:r>
      <w:r>
        <w:rPr>
          <w:rFonts w:eastAsia="Times New Roman"/>
          <w:sz w:val="24"/>
          <w:szCs w:val="24"/>
        </w:rPr>
        <w:t>идеологии ФГОС НОО;</w:t>
      </w:r>
    </w:p>
    <w:p w:rsidR="00EA0110" w:rsidRDefault="00EA0110" w:rsidP="00EA0110">
      <w:pPr>
        <w:spacing w:line="12" w:lineRule="exact"/>
        <w:rPr>
          <w:sz w:val="20"/>
          <w:szCs w:val="20"/>
        </w:rPr>
      </w:pPr>
    </w:p>
    <w:p w:rsidR="00EA0110" w:rsidRDefault="00EA0110" w:rsidP="00EA0110">
      <w:pPr>
        <w:spacing w:line="236" w:lineRule="auto"/>
        <w:ind w:left="3" w:firstLine="852"/>
        <w:jc w:val="both"/>
        <w:rPr>
          <w:sz w:val="20"/>
          <w:szCs w:val="20"/>
        </w:rPr>
      </w:pPr>
      <w:r>
        <w:rPr>
          <w:rFonts w:eastAsia="Times New Roman"/>
          <w:b/>
          <w:bCs/>
          <w:sz w:val="24"/>
          <w:szCs w:val="24"/>
        </w:rPr>
        <w:t xml:space="preserve">освоение </w:t>
      </w:r>
      <w:r>
        <w:rPr>
          <w:rFonts w:eastAsia="Times New Roman"/>
          <w:sz w:val="24"/>
          <w:szCs w:val="24"/>
        </w:rPr>
        <w:t>новой системы требований к структуре основной образовательной программы,</w:t>
      </w:r>
      <w:r>
        <w:rPr>
          <w:rFonts w:eastAsia="Times New Roman"/>
          <w:b/>
          <w:bCs/>
          <w:sz w:val="24"/>
          <w:szCs w:val="24"/>
        </w:rPr>
        <w:t xml:space="preserve"> </w:t>
      </w:r>
      <w:r>
        <w:rPr>
          <w:rFonts w:eastAsia="Times New Roman"/>
          <w:sz w:val="24"/>
          <w:szCs w:val="24"/>
        </w:rPr>
        <w:t xml:space="preserve">результатам </w:t>
      </w:r>
      <w:proofErr w:type="spellStart"/>
      <w:r>
        <w:rPr>
          <w:rFonts w:eastAsia="Times New Roman"/>
          <w:sz w:val="24"/>
          <w:szCs w:val="24"/>
        </w:rPr>
        <w:t>еѐ</w:t>
      </w:r>
      <w:proofErr w:type="spellEnd"/>
      <w:r>
        <w:rPr>
          <w:rFonts w:eastAsia="Times New Roman"/>
          <w:sz w:val="24"/>
          <w:szCs w:val="24"/>
        </w:rPr>
        <w:t xml:space="preserve"> освоения и условиям реализации, а также системы оценки итогов образовательной деятельности обучающихся;</w:t>
      </w:r>
    </w:p>
    <w:p w:rsidR="00EA0110" w:rsidRDefault="00EA0110" w:rsidP="00EA0110">
      <w:pPr>
        <w:spacing w:line="14" w:lineRule="exact"/>
        <w:rPr>
          <w:sz w:val="20"/>
          <w:szCs w:val="20"/>
        </w:rPr>
      </w:pPr>
    </w:p>
    <w:p w:rsidR="00EA0110" w:rsidRDefault="00EA0110" w:rsidP="00EA0110">
      <w:pPr>
        <w:spacing w:line="234" w:lineRule="auto"/>
        <w:ind w:left="3" w:firstLine="852"/>
        <w:jc w:val="both"/>
        <w:rPr>
          <w:sz w:val="20"/>
          <w:szCs w:val="20"/>
        </w:rPr>
      </w:pPr>
      <w:r>
        <w:rPr>
          <w:rFonts w:eastAsia="Times New Roman"/>
          <w:b/>
          <w:bCs/>
          <w:sz w:val="24"/>
          <w:szCs w:val="24"/>
        </w:rPr>
        <w:t xml:space="preserve">овладение </w:t>
      </w:r>
      <w:proofErr w:type="spellStart"/>
      <w:r>
        <w:rPr>
          <w:rFonts w:eastAsia="Times New Roman"/>
          <w:sz w:val="24"/>
          <w:szCs w:val="24"/>
        </w:rPr>
        <w:t>учебно­методическими</w:t>
      </w:r>
      <w:proofErr w:type="spellEnd"/>
      <w:r>
        <w:rPr>
          <w:rFonts w:eastAsia="Times New Roman"/>
          <w:sz w:val="24"/>
          <w:szCs w:val="24"/>
        </w:rPr>
        <w:t xml:space="preserve"> и </w:t>
      </w:r>
      <w:proofErr w:type="spellStart"/>
      <w:r>
        <w:rPr>
          <w:rFonts w:eastAsia="Times New Roman"/>
          <w:sz w:val="24"/>
          <w:szCs w:val="24"/>
        </w:rPr>
        <w:t>информационно­методическими</w:t>
      </w:r>
      <w:proofErr w:type="spellEnd"/>
      <w:r>
        <w:rPr>
          <w:rFonts w:eastAsia="Times New Roman"/>
          <w:sz w:val="24"/>
          <w:szCs w:val="24"/>
        </w:rPr>
        <w:t xml:space="preserve"> ресурсами,</w:t>
      </w:r>
      <w:r>
        <w:rPr>
          <w:rFonts w:eastAsia="Times New Roman"/>
          <w:b/>
          <w:bCs/>
          <w:sz w:val="24"/>
          <w:szCs w:val="24"/>
        </w:rPr>
        <w:t xml:space="preserve"> </w:t>
      </w:r>
      <w:r>
        <w:rPr>
          <w:rFonts w:eastAsia="Times New Roman"/>
          <w:sz w:val="24"/>
          <w:szCs w:val="24"/>
        </w:rPr>
        <w:t>необходимыми для успешного решения задач ФГОС НОО.</w:t>
      </w:r>
    </w:p>
    <w:p w:rsidR="00EA0110" w:rsidRDefault="00EA0110" w:rsidP="00EA0110">
      <w:pPr>
        <w:spacing w:line="14" w:lineRule="exact"/>
        <w:rPr>
          <w:sz w:val="20"/>
          <w:szCs w:val="20"/>
        </w:rPr>
      </w:pPr>
    </w:p>
    <w:p w:rsidR="00EA0110" w:rsidRDefault="00EA0110" w:rsidP="00EA0110">
      <w:pPr>
        <w:spacing w:line="236" w:lineRule="auto"/>
        <w:ind w:left="3" w:firstLine="852"/>
        <w:jc w:val="both"/>
        <w:rPr>
          <w:sz w:val="20"/>
          <w:szCs w:val="20"/>
        </w:rPr>
      </w:pPr>
      <w:r>
        <w:rPr>
          <w:rFonts w:eastAsia="Times New Roman"/>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A0110" w:rsidRDefault="00EA0110" w:rsidP="00EA0110">
      <w:pPr>
        <w:spacing w:line="6" w:lineRule="exact"/>
        <w:rPr>
          <w:sz w:val="20"/>
          <w:szCs w:val="20"/>
        </w:rPr>
      </w:pPr>
    </w:p>
    <w:p w:rsidR="00EA0110" w:rsidRDefault="00EA0110" w:rsidP="00EA0110">
      <w:pPr>
        <w:ind w:left="423"/>
        <w:rPr>
          <w:sz w:val="20"/>
          <w:szCs w:val="20"/>
        </w:rPr>
      </w:pPr>
      <w:r>
        <w:rPr>
          <w:rFonts w:eastAsia="Times New Roman"/>
          <w:b/>
          <w:bCs/>
          <w:sz w:val="24"/>
          <w:szCs w:val="24"/>
        </w:rPr>
        <w:t>Организация методической работы</w:t>
      </w:r>
    </w:p>
    <w:p w:rsidR="00EA0110" w:rsidRDefault="00EA0110" w:rsidP="00EA0110">
      <w:pPr>
        <w:spacing w:line="235" w:lineRule="auto"/>
        <w:ind w:left="423"/>
        <w:rPr>
          <w:sz w:val="20"/>
          <w:szCs w:val="20"/>
        </w:rPr>
      </w:pPr>
      <w:r>
        <w:rPr>
          <w:rFonts w:eastAsia="Times New Roman"/>
          <w:sz w:val="24"/>
          <w:szCs w:val="24"/>
        </w:rPr>
        <w:t>Мероприятия:</w:t>
      </w:r>
    </w:p>
    <w:p w:rsidR="00EA0110" w:rsidRDefault="00EA0110" w:rsidP="00EA0110">
      <w:pPr>
        <w:spacing w:line="1" w:lineRule="exact"/>
        <w:rPr>
          <w:sz w:val="20"/>
          <w:szCs w:val="20"/>
        </w:rPr>
      </w:pPr>
    </w:p>
    <w:p w:rsidR="00EA0110" w:rsidRDefault="00EA0110" w:rsidP="008305AD">
      <w:pPr>
        <w:numPr>
          <w:ilvl w:val="0"/>
          <w:numId w:val="133"/>
        </w:numPr>
        <w:tabs>
          <w:tab w:val="left" w:pos="243"/>
        </w:tabs>
        <w:ind w:left="243" w:hanging="243"/>
        <w:rPr>
          <w:rFonts w:eastAsia="Times New Roman"/>
          <w:sz w:val="24"/>
          <w:szCs w:val="24"/>
        </w:rPr>
      </w:pPr>
      <w:r>
        <w:rPr>
          <w:rFonts w:eastAsia="Times New Roman"/>
          <w:sz w:val="24"/>
          <w:szCs w:val="24"/>
        </w:rPr>
        <w:t>Семинары, посвященные содержанию и ключевым особенностям ФГОС.</w:t>
      </w:r>
    </w:p>
    <w:p w:rsidR="00EA0110" w:rsidRDefault="00EA0110" w:rsidP="00EA0110">
      <w:pPr>
        <w:spacing w:line="12" w:lineRule="exact"/>
        <w:rPr>
          <w:rFonts w:eastAsia="Times New Roman"/>
          <w:sz w:val="24"/>
          <w:szCs w:val="24"/>
        </w:rPr>
      </w:pPr>
    </w:p>
    <w:p w:rsidR="00EA0110" w:rsidRDefault="00EA0110" w:rsidP="008305AD">
      <w:pPr>
        <w:numPr>
          <w:ilvl w:val="0"/>
          <w:numId w:val="133"/>
        </w:numPr>
        <w:tabs>
          <w:tab w:val="left" w:pos="291"/>
        </w:tabs>
        <w:spacing w:line="234" w:lineRule="auto"/>
        <w:ind w:left="3" w:hanging="3"/>
        <w:rPr>
          <w:rFonts w:eastAsia="Times New Roman"/>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EA0110" w:rsidRDefault="00EA0110" w:rsidP="00EA0110">
      <w:pPr>
        <w:spacing w:line="1" w:lineRule="exact"/>
        <w:rPr>
          <w:rFonts w:eastAsia="Times New Roman"/>
          <w:sz w:val="24"/>
          <w:szCs w:val="24"/>
        </w:rPr>
      </w:pPr>
    </w:p>
    <w:p w:rsidR="00EA0110" w:rsidRDefault="00EA0110" w:rsidP="008305AD">
      <w:pPr>
        <w:numPr>
          <w:ilvl w:val="0"/>
          <w:numId w:val="133"/>
        </w:numPr>
        <w:tabs>
          <w:tab w:val="left" w:pos="243"/>
        </w:tabs>
        <w:ind w:left="243" w:hanging="243"/>
        <w:rPr>
          <w:rFonts w:eastAsia="Times New Roman"/>
          <w:sz w:val="24"/>
          <w:szCs w:val="24"/>
        </w:rPr>
      </w:pPr>
      <w:r>
        <w:rPr>
          <w:rFonts w:eastAsia="Times New Roman"/>
          <w:sz w:val="24"/>
          <w:szCs w:val="24"/>
        </w:rPr>
        <w:t>Заседания методических объединений учителей, воспитателей по проблемам введения ФГОС.</w:t>
      </w:r>
    </w:p>
    <w:p w:rsidR="00EA0110" w:rsidRDefault="00EA0110" w:rsidP="00EA0110">
      <w:pPr>
        <w:spacing w:line="12" w:lineRule="exact"/>
        <w:rPr>
          <w:rFonts w:eastAsia="Times New Roman"/>
          <w:sz w:val="24"/>
          <w:szCs w:val="24"/>
        </w:rPr>
      </w:pPr>
    </w:p>
    <w:p w:rsidR="00EA0110" w:rsidRDefault="00EA0110" w:rsidP="008305AD">
      <w:pPr>
        <w:numPr>
          <w:ilvl w:val="0"/>
          <w:numId w:val="133"/>
        </w:numPr>
        <w:tabs>
          <w:tab w:val="left" w:pos="269"/>
        </w:tabs>
        <w:spacing w:line="236" w:lineRule="auto"/>
        <w:ind w:left="3" w:hanging="3"/>
        <w:jc w:val="both"/>
        <w:rPr>
          <w:rFonts w:eastAsia="Times New Roman"/>
          <w:sz w:val="24"/>
          <w:szCs w:val="24"/>
        </w:rPr>
      </w:pPr>
      <w:r>
        <w:rPr>
          <w:rFonts w:eastAsia="Times New Roman"/>
          <w:sz w:val="24"/>
          <w:szCs w:val="24"/>
        </w:rPr>
        <w:t xml:space="preserve">Конференции участников образовательного процесса и социальных </w:t>
      </w:r>
      <w:proofErr w:type="spellStart"/>
      <w:r>
        <w:rPr>
          <w:rFonts w:eastAsia="Times New Roman"/>
          <w:sz w:val="24"/>
          <w:szCs w:val="24"/>
        </w:rPr>
        <w:t>партнѐров</w:t>
      </w:r>
      <w:proofErr w:type="spellEnd"/>
      <w:r>
        <w:rPr>
          <w:rFonts w:eastAsia="Times New Roman"/>
          <w:sz w:val="24"/>
          <w:szCs w:val="24"/>
        </w:rPr>
        <w:t xml:space="preserve"> ОО по итогам разработки основной образовательной программы, </w:t>
      </w:r>
      <w:proofErr w:type="spellStart"/>
      <w:r>
        <w:rPr>
          <w:rFonts w:eastAsia="Times New Roman"/>
          <w:sz w:val="24"/>
          <w:szCs w:val="24"/>
        </w:rPr>
        <w:t>еѐ</w:t>
      </w:r>
      <w:proofErr w:type="spellEnd"/>
      <w:r>
        <w:rPr>
          <w:rFonts w:eastAsia="Times New Roman"/>
          <w:sz w:val="24"/>
          <w:szCs w:val="24"/>
        </w:rPr>
        <w:t xml:space="preserve"> отдельных разделов, проблемам апробации и введения ФГОС.</w:t>
      </w:r>
    </w:p>
    <w:p w:rsidR="00EA0110" w:rsidRDefault="00EA0110" w:rsidP="00EA0110">
      <w:pPr>
        <w:spacing w:line="13" w:lineRule="exact"/>
        <w:rPr>
          <w:rFonts w:eastAsia="Times New Roman"/>
          <w:sz w:val="24"/>
          <w:szCs w:val="24"/>
        </w:rPr>
      </w:pPr>
    </w:p>
    <w:p w:rsidR="00EA0110" w:rsidRDefault="00EA0110" w:rsidP="008305AD">
      <w:pPr>
        <w:numPr>
          <w:ilvl w:val="0"/>
          <w:numId w:val="133"/>
        </w:numPr>
        <w:tabs>
          <w:tab w:val="left" w:pos="375"/>
        </w:tabs>
        <w:spacing w:line="234" w:lineRule="auto"/>
        <w:ind w:left="3" w:hanging="3"/>
        <w:rPr>
          <w:rFonts w:eastAsia="Times New Roman"/>
          <w:sz w:val="24"/>
          <w:szCs w:val="24"/>
        </w:rPr>
      </w:pPr>
      <w:r>
        <w:rPr>
          <w:rFonts w:eastAsia="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EA0110" w:rsidRDefault="00EA0110" w:rsidP="00EA0110">
      <w:pPr>
        <w:spacing w:line="13" w:lineRule="exact"/>
        <w:rPr>
          <w:rFonts w:eastAsia="Times New Roman"/>
          <w:sz w:val="24"/>
          <w:szCs w:val="24"/>
        </w:rPr>
      </w:pPr>
    </w:p>
    <w:p w:rsidR="00EA0110" w:rsidRDefault="00EA0110" w:rsidP="008305AD">
      <w:pPr>
        <w:numPr>
          <w:ilvl w:val="0"/>
          <w:numId w:val="133"/>
        </w:numPr>
        <w:tabs>
          <w:tab w:val="left" w:pos="317"/>
        </w:tabs>
        <w:spacing w:line="234" w:lineRule="auto"/>
        <w:ind w:left="3" w:hanging="3"/>
        <w:rPr>
          <w:rFonts w:eastAsia="Times New Roman"/>
          <w:sz w:val="24"/>
          <w:szCs w:val="24"/>
        </w:rPr>
      </w:pPr>
      <w:r>
        <w:rPr>
          <w:rFonts w:eastAsia="Times New Roman"/>
          <w:sz w:val="24"/>
          <w:szCs w:val="24"/>
        </w:rPr>
        <w:t>Участие педагогов в разработке и апробации оценки эффективности работы в условиях внедрения ФГОС.</w:t>
      </w:r>
    </w:p>
    <w:p w:rsidR="00EA0110" w:rsidRDefault="00EA0110" w:rsidP="00EA0110">
      <w:pPr>
        <w:spacing w:line="13" w:lineRule="exact"/>
        <w:rPr>
          <w:rFonts w:eastAsia="Times New Roman"/>
          <w:sz w:val="24"/>
          <w:szCs w:val="24"/>
        </w:rPr>
      </w:pPr>
    </w:p>
    <w:p w:rsidR="00EA0110" w:rsidRDefault="00EA0110" w:rsidP="008305AD">
      <w:pPr>
        <w:numPr>
          <w:ilvl w:val="0"/>
          <w:numId w:val="133"/>
        </w:numPr>
        <w:tabs>
          <w:tab w:val="left" w:pos="319"/>
        </w:tabs>
        <w:spacing w:line="236" w:lineRule="auto"/>
        <w:ind w:left="3" w:hanging="3"/>
        <w:jc w:val="both"/>
        <w:rPr>
          <w:rFonts w:eastAsia="Times New Roman"/>
          <w:sz w:val="24"/>
          <w:szCs w:val="24"/>
        </w:rPr>
      </w:pPr>
      <w:r>
        <w:rPr>
          <w:rFonts w:eastAsia="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p>
    <w:p w:rsidR="00EA0110" w:rsidRDefault="00EA0110" w:rsidP="00EA0110">
      <w:pPr>
        <w:spacing w:line="13" w:lineRule="exact"/>
        <w:rPr>
          <w:rFonts w:eastAsia="Times New Roman"/>
          <w:sz w:val="24"/>
          <w:szCs w:val="24"/>
        </w:rPr>
      </w:pPr>
    </w:p>
    <w:p w:rsidR="00EA0110" w:rsidRDefault="00EA0110" w:rsidP="00EA0110">
      <w:pPr>
        <w:spacing w:line="237" w:lineRule="auto"/>
        <w:ind w:left="3" w:firstLine="427"/>
        <w:jc w:val="both"/>
        <w:rPr>
          <w:rFonts w:eastAsia="Times New Roman"/>
          <w:sz w:val="24"/>
          <w:szCs w:val="24"/>
        </w:rPr>
      </w:pPr>
      <w:r>
        <w:rPr>
          <w:rFonts w:eastAsia="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совета и методических объединений педагогов, совещания при заместителе директора по учебной работе, решения педагогического совета, презентации, приказы, инструкции, рекомендации, резолюции и т. д.</w:t>
      </w:r>
    </w:p>
    <w:p w:rsidR="00EA0110" w:rsidRDefault="00EA0110" w:rsidP="00EA0110">
      <w:pPr>
        <w:spacing w:line="295" w:lineRule="exact"/>
        <w:rPr>
          <w:sz w:val="20"/>
          <w:szCs w:val="20"/>
        </w:rPr>
      </w:pPr>
    </w:p>
    <w:p w:rsidR="00EA0110" w:rsidRDefault="00EA0110" w:rsidP="00EA0110">
      <w:pPr>
        <w:tabs>
          <w:tab w:val="left" w:pos="1062"/>
        </w:tabs>
        <w:spacing w:line="234" w:lineRule="auto"/>
        <w:ind w:left="1083" w:right="760" w:hanging="719"/>
        <w:rPr>
          <w:sz w:val="20"/>
          <w:szCs w:val="20"/>
        </w:rPr>
      </w:pPr>
      <w:r>
        <w:rPr>
          <w:rFonts w:eastAsia="Times New Roman"/>
          <w:b/>
          <w:bCs/>
          <w:sz w:val="24"/>
          <w:szCs w:val="24"/>
        </w:rPr>
        <w:t>3.3.2.</w:t>
      </w:r>
      <w:r>
        <w:rPr>
          <w:sz w:val="20"/>
          <w:szCs w:val="20"/>
        </w:rPr>
        <w:tab/>
      </w:r>
      <w:proofErr w:type="spellStart"/>
      <w:r>
        <w:rPr>
          <w:rFonts w:eastAsia="Times New Roman"/>
          <w:b/>
          <w:bCs/>
          <w:sz w:val="24"/>
          <w:szCs w:val="24"/>
        </w:rPr>
        <w:t>Психолого­педагогические</w:t>
      </w:r>
      <w:proofErr w:type="spellEnd"/>
      <w:r>
        <w:rPr>
          <w:rFonts w:eastAsia="Times New Roman"/>
          <w:b/>
          <w:bCs/>
          <w:sz w:val="24"/>
          <w:szCs w:val="24"/>
        </w:rPr>
        <w:t xml:space="preserve"> условия реализации основной образовательной программы</w:t>
      </w:r>
    </w:p>
    <w:p w:rsidR="00EA0110" w:rsidRDefault="00EA0110" w:rsidP="00EA0110">
      <w:pPr>
        <w:spacing w:line="9" w:lineRule="exact"/>
        <w:rPr>
          <w:sz w:val="20"/>
          <w:szCs w:val="20"/>
        </w:rPr>
      </w:pPr>
    </w:p>
    <w:p w:rsidR="00EA0110" w:rsidRDefault="00EA0110" w:rsidP="00EA0110">
      <w:pPr>
        <w:spacing w:line="234" w:lineRule="auto"/>
        <w:ind w:left="3" w:firstLine="852"/>
        <w:jc w:val="both"/>
        <w:rPr>
          <w:sz w:val="20"/>
          <w:szCs w:val="20"/>
        </w:rPr>
      </w:pPr>
      <w:r>
        <w:rPr>
          <w:rFonts w:eastAsia="Times New Roman"/>
          <w:sz w:val="24"/>
          <w:szCs w:val="24"/>
        </w:rPr>
        <w:t xml:space="preserve">Непременным условием реализации требований ФГОС НОО является создание в </w:t>
      </w:r>
      <w:proofErr w:type="spellStart"/>
      <w:r>
        <w:rPr>
          <w:rFonts w:eastAsia="Times New Roman"/>
          <w:sz w:val="24"/>
          <w:szCs w:val="24"/>
        </w:rPr>
        <w:t>образовательнойорганизации</w:t>
      </w:r>
      <w:proofErr w:type="spellEnd"/>
      <w:r>
        <w:rPr>
          <w:rFonts w:eastAsia="Times New Roman"/>
          <w:sz w:val="24"/>
          <w:szCs w:val="24"/>
        </w:rPr>
        <w:t xml:space="preserve"> </w:t>
      </w:r>
      <w:proofErr w:type="spellStart"/>
      <w:r>
        <w:rPr>
          <w:rFonts w:eastAsia="Times New Roman"/>
          <w:sz w:val="24"/>
          <w:szCs w:val="24"/>
        </w:rPr>
        <w:t>психолого­педагогических</w:t>
      </w:r>
      <w:proofErr w:type="spellEnd"/>
      <w:r>
        <w:rPr>
          <w:rFonts w:eastAsia="Times New Roman"/>
          <w:sz w:val="24"/>
          <w:szCs w:val="24"/>
        </w:rPr>
        <w:t xml:space="preserve"> условий, обеспечивающих:</w:t>
      </w:r>
    </w:p>
    <w:p w:rsidR="00EA0110" w:rsidRDefault="00EA0110" w:rsidP="00EA0110">
      <w:pPr>
        <w:spacing w:line="14" w:lineRule="exact"/>
        <w:rPr>
          <w:sz w:val="20"/>
          <w:szCs w:val="20"/>
        </w:rPr>
      </w:pPr>
    </w:p>
    <w:p w:rsidR="00EA0110" w:rsidRDefault="00EA0110" w:rsidP="00EA0110">
      <w:pPr>
        <w:spacing w:line="236" w:lineRule="auto"/>
        <w:ind w:left="3" w:firstLine="852"/>
        <w:jc w:val="both"/>
        <w:rPr>
          <w:sz w:val="20"/>
          <w:szCs w:val="20"/>
        </w:rPr>
      </w:pPr>
      <w:r>
        <w:rPr>
          <w:rFonts w:eastAsia="Times New Roman"/>
          <w:sz w:val="24"/>
          <w:szCs w:val="24"/>
        </w:rPr>
        <w:t xml:space="preserve">преемственность содержания и форм организации образовательной деятельности по отношению к дошкольному образованию с </w:t>
      </w:r>
      <w:proofErr w:type="spellStart"/>
      <w:r>
        <w:rPr>
          <w:rFonts w:eastAsia="Times New Roman"/>
          <w:sz w:val="24"/>
          <w:szCs w:val="24"/>
        </w:rPr>
        <w:t>учѐтом</w:t>
      </w:r>
      <w:proofErr w:type="spellEnd"/>
      <w:r>
        <w:rPr>
          <w:rFonts w:eastAsia="Times New Roman"/>
          <w:sz w:val="24"/>
          <w:szCs w:val="24"/>
        </w:rPr>
        <w:t xml:space="preserve"> специфики возрастного психофизического развития обучающихся;</w:t>
      </w:r>
    </w:p>
    <w:p w:rsidR="00EA0110" w:rsidRDefault="00EA0110" w:rsidP="00EA0110">
      <w:pPr>
        <w:spacing w:line="14" w:lineRule="exact"/>
        <w:rPr>
          <w:sz w:val="20"/>
          <w:szCs w:val="20"/>
        </w:rPr>
      </w:pPr>
    </w:p>
    <w:p w:rsidR="00EA0110" w:rsidRDefault="00EA0110" w:rsidP="00EA0110">
      <w:pPr>
        <w:spacing w:line="234" w:lineRule="auto"/>
        <w:ind w:left="3" w:firstLine="852"/>
        <w:jc w:val="both"/>
        <w:rPr>
          <w:sz w:val="20"/>
          <w:szCs w:val="20"/>
        </w:rPr>
      </w:pPr>
      <w:r>
        <w:rPr>
          <w:rFonts w:eastAsia="Times New Roman"/>
          <w:sz w:val="24"/>
          <w:szCs w:val="24"/>
        </w:rPr>
        <w:t xml:space="preserve">формирование и развитие </w:t>
      </w:r>
      <w:proofErr w:type="spellStart"/>
      <w:r>
        <w:rPr>
          <w:rFonts w:eastAsia="Times New Roman"/>
          <w:sz w:val="24"/>
          <w:szCs w:val="24"/>
        </w:rPr>
        <w:t>психолого­педагогической</w:t>
      </w:r>
      <w:proofErr w:type="spellEnd"/>
      <w:r>
        <w:rPr>
          <w:rFonts w:eastAsia="Times New Roman"/>
          <w:sz w:val="24"/>
          <w:szCs w:val="24"/>
        </w:rPr>
        <w:t xml:space="preserve"> компетентности участников образовательных отношений;</w:t>
      </w:r>
    </w:p>
    <w:p w:rsidR="00EA0110" w:rsidRDefault="00EA0110" w:rsidP="00EA0110">
      <w:pPr>
        <w:spacing w:line="14" w:lineRule="exact"/>
        <w:rPr>
          <w:sz w:val="20"/>
          <w:szCs w:val="20"/>
        </w:rPr>
      </w:pPr>
    </w:p>
    <w:p w:rsidR="00EA0110" w:rsidRDefault="00EA0110" w:rsidP="00EA0110">
      <w:pPr>
        <w:spacing w:line="234" w:lineRule="auto"/>
        <w:ind w:left="3" w:firstLine="852"/>
        <w:jc w:val="both"/>
        <w:rPr>
          <w:sz w:val="20"/>
          <w:szCs w:val="20"/>
        </w:rPr>
      </w:pPr>
      <w:r>
        <w:rPr>
          <w:rFonts w:eastAsia="Times New Roman"/>
          <w:sz w:val="24"/>
          <w:szCs w:val="24"/>
        </w:rPr>
        <w:t xml:space="preserve">вариативность направлений и форм, а также диверсификацию уровней </w:t>
      </w:r>
      <w:proofErr w:type="spellStart"/>
      <w:r>
        <w:rPr>
          <w:rFonts w:eastAsia="Times New Roman"/>
          <w:sz w:val="24"/>
          <w:szCs w:val="24"/>
        </w:rPr>
        <w:t>психолого­педагогического</w:t>
      </w:r>
      <w:proofErr w:type="spellEnd"/>
      <w:r>
        <w:rPr>
          <w:rFonts w:eastAsia="Times New Roman"/>
          <w:sz w:val="24"/>
          <w:szCs w:val="24"/>
        </w:rPr>
        <w:t xml:space="preserve"> сопровождения участников образовательных отношений;</w:t>
      </w:r>
    </w:p>
    <w:p w:rsidR="00EA0110" w:rsidRDefault="00EA0110" w:rsidP="00EA0110">
      <w:pPr>
        <w:spacing w:line="2" w:lineRule="exact"/>
        <w:rPr>
          <w:sz w:val="20"/>
          <w:szCs w:val="20"/>
        </w:rPr>
      </w:pPr>
    </w:p>
    <w:p w:rsidR="00EA0110" w:rsidRDefault="00EA0110" w:rsidP="00EA0110">
      <w:pPr>
        <w:ind w:left="843"/>
        <w:rPr>
          <w:sz w:val="20"/>
          <w:szCs w:val="20"/>
        </w:rPr>
      </w:pPr>
      <w:r>
        <w:rPr>
          <w:rFonts w:eastAsia="Times New Roman"/>
          <w:sz w:val="24"/>
          <w:szCs w:val="24"/>
        </w:rPr>
        <w:t>дифференциацию и индивидуализацию обучения.</w:t>
      </w:r>
    </w:p>
    <w:p w:rsidR="00EA0110" w:rsidRDefault="00EA0110" w:rsidP="00EA0110">
      <w:pPr>
        <w:spacing w:line="17" w:lineRule="exact"/>
        <w:rPr>
          <w:sz w:val="20"/>
          <w:szCs w:val="20"/>
        </w:rPr>
      </w:pPr>
    </w:p>
    <w:p w:rsidR="00EA0110" w:rsidRDefault="00EA0110" w:rsidP="00EA0110">
      <w:pPr>
        <w:spacing w:line="234" w:lineRule="auto"/>
        <w:ind w:left="3" w:firstLine="852"/>
        <w:jc w:val="both"/>
        <w:rPr>
          <w:sz w:val="20"/>
          <w:szCs w:val="20"/>
        </w:rPr>
      </w:pPr>
      <w:proofErr w:type="spellStart"/>
      <w:r>
        <w:rPr>
          <w:rFonts w:eastAsia="Times New Roman"/>
          <w:b/>
          <w:bCs/>
          <w:sz w:val="24"/>
          <w:szCs w:val="24"/>
        </w:rPr>
        <w:t>Психолого­педагогическое</w:t>
      </w:r>
      <w:proofErr w:type="spellEnd"/>
      <w:r>
        <w:rPr>
          <w:rFonts w:eastAsia="Times New Roman"/>
          <w:b/>
          <w:bCs/>
          <w:sz w:val="24"/>
          <w:szCs w:val="24"/>
        </w:rPr>
        <w:t xml:space="preserve"> сопровождение участников образовательных отношений на уровне начального общего образования</w:t>
      </w:r>
    </w:p>
    <w:p w:rsidR="00EA0110" w:rsidRDefault="00EA0110" w:rsidP="00EA0110">
      <w:pPr>
        <w:tabs>
          <w:tab w:val="left" w:pos="1802"/>
          <w:tab w:val="left" w:pos="2982"/>
          <w:tab w:val="left" w:pos="4362"/>
          <w:tab w:val="left" w:pos="5302"/>
          <w:tab w:val="left" w:pos="8382"/>
        </w:tabs>
        <w:spacing w:line="237" w:lineRule="auto"/>
        <w:ind w:left="843"/>
        <w:rPr>
          <w:sz w:val="20"/>
          <w:szCs w:val="20"/>
        </w:rPr>
      </w:pPr>
      <w:r>
        <w:rPr>
          <w:rFonts w:eastAsia="Times New Roman"/>
          <w:sz w:val="24"/>
          <w:szCs w:val="24"/>
        </w:rPr>
        <w:t>Можно</w:t>
      </w:r>
      <w:r>
        <w:rPr>
          <w:rFonts w:eastAsia="Times New Roman"/>
          <w:sz w:val="24"/>
          <w:szCs w:val="24"/>
        </w:rPr>
        <w:tab/>
        <w:t>выделить</w:t>
      </w:r>
      <w:r>
        <w:rPr>
          <w:rFonts w:eastAsia="Times New Roman"/>
          <w:sz w:val="24"/>
          <w:szCs w:val="24"/>
        </w:rPr>
        <w:tab/>
        <w:t>следующие</w:t>
      </w:r>
      <w:r>
        <w:rPr>
          <w:rFonts w:eastAsia="Times New Roman"/>
          <w:sz w:val="24"/>
          <w:szCs w:val="24"/>
        </w:rPr>
        <w:tab/>
        <w:t>уровни</w:t>
      </w:r>
      <w:r>
        <w:rPr>
          <w:rFonts w:eastAsia="Times New Roman"/>
          <w:sz w:val="24"/>
          <w:szCs w:val="24"/>
        </w:rPr>
        <w:tab/>
      </w:r>
      <w:proofErr w:type="spellStart"/>
      <w:r>
        <w:rPr>
          <w:rFonts w:eastAsia="Times New Roman"/>
          <w:sz w:val="24"/>
          <w:szCs w:val="24"/>
        </w:rPr>
        <w:t>психолого­педагогического</w:t>
      </w:r>
      <w:proofErr w:type="spellEnd"/>
      <w:r>
        <w:rPr>
          <w:rFonts w:eastAsia="Times New Roman"/>
          <w:sz w:val="24"/>
          <w:szCs w:val="24"/>
        </w:rPr>
        <w:tab/>
        <w:t>сопровождения:</w:t>
      </w:r>
    </w:p>
    <w:p w:rsidR="00EA0110" w:rsidRDefault="00EA0110" w:rsidP="00EA0110">
      <w:pPr>
        <w:ind w:left="3"/>
        <w:rPr>
          <w:sz w:val="20"/>
          <w:szCs w:val="20"/>
        </w:rPr>
      </w:pPr>
      <w:proofErr w:type="gramStart"/>
      <w:r>
        <w:rPr>
          <w:rFonts w:eastAsia="Times New Roman"/>
          <w:sz w:val="24"/>
          <w:szCs w:val="24"/>
        </w:rPr>
        <w:t>индивидуальное</w:t>
      </w:r>
      <w:proofErr w:type="gramEnd"/>
      <w:r>
        <w:rPr>
          <w:rFonts w:eastAsia="Times New Roman"/>
          <w:sz w:val="24"/>
          <w:szCs w:val="24"/>
        </w:rPr>
        <w:t>, групповое, на уровне класса, на уровне образовательной организации.</w:t>
      </w:r>
    </w:p>
    <w:p w:rsidR="00EA0110" w:rsidRDefault="00EA0110" w:rsidP="00EA0110">
      <w:pPr>
        <w:ind w:left="843"/>
        <w:rPr>
          <w:rFonts w:eastAsia="Times New Roman"/>
          <w:sz w:val="24"/>
          <w:szCs w:val="24"/>
        </w:rPr>
      </w:pPr>
      <w:r>
        <w:rPr>
          <w:rFonts w:eastAsia="Times New Roman"/>
          <w:sz w:val="24"/>
          <w:szCs w:val="24"/>
        </w:rPr>
        <w:t xml:space="preserve">Основными формами </w:t>
      </w:r>
      <w:proofErr w:type="spellStart"/>
      <w:r>
        <w:rPr>
          <w:rFonts w:eastAsia="Times New Roman"/>
          <w:sz w:val="24"/>
          <w:szCs w:val="24"/>
        </w:rPr>
        <w:t>психолого­педагогического</w:t>
      </w:r>
      <w:proofErr w:type="spellEnd"/>
      <w:r>
        <w:rPr>
          <w:rFonts w:eastAsia="Times New Roman"/>
          <w:sz w:val="24"/>
          <w:szCs w:val="24"/>
        </w:rPr>
        <w:t xml:space="preserve"> сопровождения являются:</w:t>
      </w:r>
    </w:p>
    <w:p w:rsidR="00EA0110" w:rsidRDefault="00EA0110" w:rsidP="00EA0110">
      <w:pPr>
        <w:ind w:left="843"/>
        <w:rPr>
          <w:rFonts w:eastAsia="Times New Roman"/>
          <w:sz w:val="24"/>
          <w:szCs w:val="24"/>
        </w:rPr>
      </w:pPr>
    </w:p>
    <w:p w:rsidR="00EA0110" w:rsidRPr="00EA0110" w:rsidRDefault="00EA0110" w:rsidP="00EA0110">
      <w:pPr>
        <w:ind w:left="843"/>
        <w:jc w:val="right"/>
        <w:rPr>
          <w:sz w:val="20"/>
          <w:szCs w:val="20"/>
        </w:rPr>
        <w:sectPr w:rsidR="00EA0110" w:rsidRPr="00EA0110">
          <w:pgSz w:w="11900" w:h="16838"/>
          <w:pgMar w:top="1139" w:right="566" w:bottom="164" w:left="1277" w:header="0" w:footer="0" w:gutter="0"/>
          <w:cols w:space="720" w:equalWidth="0">
            <w:col w:w="10063"/>
          </w:cols>
        </w:sectPr>
      </w:pPr>
      <w:r>
        <w:rPr>
          <w:rFonts w:eastAsia="Times New Roman"/>
          <w:sz w:val="24"/>
          <w:szCs w:val="24"/>
        </w:rPr>
        <w:t xml:space="preserve">                                                                          110</w:t>
      </w:r>
    </w:p>
    <w:p w:rsidR="00EA0110" w:rsidRDefault="00EA0110" w:rsidP="00EA0110">
      <w:pPr>
        <w:spacing w:line="236" w:lineRule="auto"/>
        <w:jc w:val="both"/>
        <w:rPr>
          <w:sz w:val="20"/>
          <w:szCs w:val="20"/>
        </w:rPr>
      </w:pPr>
      <w:r>
        <w:rPr>
          <w:rFonts w:eastAsia="Times New Roman"/>
          <w:sz w:val="24"/>
          <w:szCs w:val="24"/>
        </w:rPr>
        <w:lastRenderedPageBreak/>
        <w:t xml:space="preserve">диагностика, направленная на выявление особенностей статуса школьника. Она может проводиться на этапе знакомства с </w:t>
      </w:r>
      <w:proofErr w:type="spellStart"/>
      <w:r>
        <w:rPr>
          <w:rFonts w:eastAsia="Times New Roman"/>
          <w:sz w:val="24"/>
          <w:szCs w:val="24"/>
        </w:rPr>
        <w:t>ребѐнком</w:t>
      </w:r>
      <w:proofErr w:type="spellEnd"/>
      <w:r>
        <w:rPr>
          <w:rFonts w:eastAsia="Times New Roman"/>
          <w:sz w:val="24"/>
          <w:szCs w:val="24"/>
        </w:rPr>
        <w:t>, после зачисления его в школу и в конце каждого учебного года;</w:t>
      </w:r>
    </w:p>
    <w:p w:rsidR="00EA0110" w:rsidRDefault="00EA0110" w:rsidP="00EA0110">
      <w:pPr>
        <w:spacing w:line="14" w:lineRule="exact"/>
        <w:rPr>
          <w:sz w:val="20"/>
          <w:szCs w:val="20"/>
        </w:rPr>
      </w:pPr>
    </w:p>
    <w:p w:rsidR="00EA0110" w:rsidRDefault="00EA0110" w:rsidP="00EA0110">
      <w:pPr>
        <w:spacing w:line="236" w:lineRule="auto"/>
        <w:ind w:left="3" w:firstLine="852"/>
        <w:jc w:val="both"/>
        <w:rPr>
          <w:sz w:val="20"/>
          <w:szCs w:val="20"/>
        </w:rPr>
      </w:pPr>
      <w:r>
        <w:rPr>
          <w:rFonts w:eastAsia="Times New Roman"/>
          <w:sz w:val="24"/>
          <w:szCs w:val="24"/>
        </w:rPr>
        <w:t xml:space="preserve">консультирование педагогов и родителей, которое осуществляется учителем и психологом с </w:t>
      </w:r>
      <w:proofErr w:type="spellStart"/>
      <w:r>
        <w:rPr>
          <w:rFonts w:eastAsia="Times New Roman"/>
          <w:sz w:val="24"/>
          <w:szCs w:val="24"/>
        </w:rPr>
        <w:t>учѐтом</w:t>
      </w:r>
      <w:proofErr w:type="spellEnd"/>
      <w:r>
        <w:rPr>
          <w:rFonts w:eastAsia="Times New Roman"/>
          <w:sz w:val="24"/>
          <w:szCs w:val="24"/>
        </w:rPr>
        <w:t xml:space="preserve"> результатов диагностики, а также администрацией образовательной организации;</w:t>
      </w:r>
    </w:p>
    <w:p w:rsidR="00EA0110" w:rsidRDefault="00EA0110" w:rsidP="00EA0110">
      <w:pPr>
        <w:spacing w:line="14" w:lineRule="exact"/>
        <w:rPr>
          <w:sz w:val="20"/>
          <w:szCs w:val="20"/>
        </w:rPr>
      </w:pPr>
    </w:p>
    <w:p w:rsidR="00EA0110" w:rsidRDefault="00EA0110" w:rsidP="00EA0110">
      <w:pPr>
        <w:spacing w:line="234" w:lineRule="auto"/>
        <w:ind w:left="3" w:firstLine="852"/>
        <w:jc w:val="both"/>
        <w:rPr>
          <w:sz w:val="20"/>
          <w:szCs w:val="20"/>
        </w:rPr>
      </w:pPr>
      <w:r>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A0110" w:rsidRDefault="00EA0110" w:rsidP="00EA0110">
      <w:pPr>
        <w:spacing w:line="14" w:lineRule="exact"/>
        <w:rPr>
          <w:sz w:val="20"/>
          <w:szCs w:val="20"/>
        </w:rPr>
      </w:pPr>
    </w:p>
    <w:p w:rsidR="00EA0110" w:rsidRDefault="00EA0110" w:rsidP="008305AD">
      <w:pPr>
        <w:numPr>
          <w:ilvl w:val="0"/>
          <w:numId w:val="134"/>
        </w:numPr>
        <w:tabs>
          <w:tab w:val="left" w:pos="1063"/>
        </w:tabs>
        <w:spacing w:line="236" w:lineRule="auto"/>
        <w:ind w:left="843" w:right="240" w:firstLine="9"/>
        <w:rPr>
          <w:rFonts w:eastAsia="Times New Roman"/>
          <w:sz w:val="24"/>
          <w:szCs w:val="24"/>
        </w:rPr>
      </w:pPr>
      <w:r>
        <w:rPr>
          <w:rFonts w:eastAsia="Times New Roman"/>
          <w:sz w:val="24"/>
          <w:szCs w:val="24"/>
        </w:rPr>
        <w:t xml:space="preserve">основным направлениям </w:t>
      </w:r>
      <w:proofErr w:type="spellStart"/>
      <w:r>
        <w:rPr>
          <w:rFonts w:eastAsia="Times New Roman"/>
          <w:sz w:val="24"/>
          <w:szCs w:val="24"/>
        </w:rPr>
        <w:t>психолого­педагогического</w:t>
      </w:r>
      <w:proofErr w:type="spellEnd"/>
      <w:r>
        <w:rPr>
          <w:rFonts w:eastAsia="Times New Roman"/>
          <w:sz w:val="24"/>
          <w:szCs w:val="24"/>
        </w:rPr>
        <w:t xml:space="preserve"> сопровождения можно отнести: - сохранение и укрепление психологического здоровья; - мониторинг возможностей и способностей обучающихся;</w:t>
      </w:r>
    </w:p>
    <w:p w:rsidR="00EA0110" w:rsidRDefault="00EA0110" w:rsidP="00EA0110">
      <w:pPr>
        <w:spacing w:line="13" w:lineRule="exact"/>
        <w:rPr>
          <w:rFonts w:eastAsia="Times New Roman"/>
          <w:sz w:val="24"/>
          <w:szCs w:val="24"/>
        </w:rPr>
      </w:pPr>
    </w:p>
    <w:p w:rsidR="00EA0110" w:rsidRDefault="00EA0110" w:rsidP="00EA0110">
      <w:pPr>
        <w:spacing w:line="237" w:lineRule="auto"/>
        <w:ind w:left="843" w:right="920"/>
        <w:rPr>
          <w:rFonts w:eastAsia="Times New Roman"/>
          <w:sz w:val="24"/>
          <w:szCs w:val="24"/>
        </w:rPr>
      </w:pPr>
      <w:r>
        <w:rPr>
          <w:rFonts w:eastAsia="Times New Roman"/>
          <w:sz w:val="24"/>
          <w:szCs w:val="24"/>
        </w:rPr>
        <w:t xml:space="preserve">- </w:t>
      </w:r>
      <w:proofErr w:type="spellStart"/>
      <w:r>
        <w:rPr>
          <w:rFonts w:eastAsia="Times New Roman"/>
          <w:sz w:val="24"/>
          <w:szCs w:val="24"/>
        </w:rPr>
        <w:t>психолого­педагогическую</w:t>
      </w:r>
      <w:proofErr w:type="spellEnd"/>
      <w:r>
        <w:rPr>
          <w:rFonts w:eastAsia="Times New Roman"/>
          <w:sz w:val="24"/>
          <w:szCs w:val="24"/>
        </w:rPr>
        <w:t xml:space="preserve"> поддержку участников олимпиадного движения; - формирование у обучающихся ценности здоровья и безопасного образа жизни; - развитие экологической культуры; - выявление и поддержку детей с особыми образовательными потребностями;</w:t>
      </w:r>
    </w:p>
    <w:p w:rsidR="00EA0110" w:rsidRDefault="00EA0110" w:rsidP="00EA0110">
      <w:pPr>
        <w:spacing w:line="1" w:lineRule="exact"/>
        <w:rPr>
          <w:rFonts w:eastAsia="Times New Roman"/>
          <w:sz w:val="24"/>
          <w:szCs w:val="24"/>
        </w:rPr>
      </w:pPr>
    </w:p>
    <w:p w:rsidR="00EA0110" w:rsidRDefault="00EA0110" w:rsidP="00EA0110">
      <w:pPr>
        <w:ind w:left="843"/>
        <w:rPr>
          <w:rFonts w:eastAsia="Times New Roman"/>
          <w:sz w:val="24"/>
          <w:szCs w:val="24"/>
        </w:rPr>
      </w:pPr>
      <w:r>
        <w:rPr>
          <w:rFonts w:eastAsia="Times New Roman"/>
          <w:sz w:val="24"/>
          <w:szCs w:val="24"/>
        </w:rPr>
        <w:t>-   формирование   коммуникативных   навыков   в разновозрастной   среде   и   среде</w:t>
      </w:r>
    </w:p>
    <w:p w:rsidR="00EA0110" w:rsidRDefault="00EA0110" w:rsidP="00EA0110">
      <w:pPr>
        <w:spacing w:line="1" w:lineRule="exact"/>
        <w:rPr>
          <w:sz w:val="20"/>
          <w:szCs w:val="20"/>
        </w:rPr>
      </w:pPr>
    </w:p>
    <w:p w:rsidR="00EA0110" w:rsidRDefault="00EA0110" w:rsidP="00EA0110">
      <w:pPr>
        <w:ind w:left="3"/>
        <w:rPr>
          <w:sz w:val="20"/>
          <w:szCs w:val="20"/>
        </w:rPr>
      </w:pPr>
      <w:r>
        <w:rPr>
          <w:rFonts w:eastAsia="Times New Roman"/>
          <w:sz w:val="24"/>
          <w:szCs w:val="24"/>
        </w:rPr>
        <w:t>сверстников;</w:t>
      </w:r>
    </w:p>
    <w:p w:rsidR="00EA0110" w:rsidRDefault="00EA0110" w:rsidP="008305AD">
      <w:pPr>
        <w:numPr>
          <w:ilvl w:val="0"/>
          <w:numId w:val="135"/>
        </w:numPr>
        <w:tabs>
          <w:tab w:val="left" w:pos="983"/>
        </w:tabs>
        <w:ind w:left="983" w:hanging="131"/>
        <w:rPr>
          <w:rFonts w:eastAsia="Times New Roman"/>
          <w:sz w:val="24"/>
          <w:szCs w:val="24"/>
        </w:rPr>
      </w:pPr>
      <w:r>
        <w:rPr>
          <w:rFonts w:eastAsia="Times New Roman"/>
          <w:sz w:val="24"/>
          <w:szCs w:val="24"/>
        </w:rPr>
        <w:t>поддержку детских объединений и ученического самоуправления;</w:t>
      </w:r>
    </w:p>
    <w:p w:rsidR="00EA0110" w:rsidRDefault="00EA0110" w:rsidP="008305AD">
      <w:pPr>
        <w:numPr>
          <w:ilvl w:val="0"/>
          <w:numId w:val="135"/>
        </w:numPr>
        <w:tabs>
          <w:tab w:val="left" w:pos="983"/>
        </w:tabs>
        <w:ind w:left="983" w:hanging="131"/>
        <w:rPr>
          <w:rFonts w:eastAsia="Times New Roman"/>
          <w:sz w:val="24"/>
          <w:szCs w:val="24"/>
        </w:rPr>
      </w:pPr>
      <w:r>
        <w:rPr>
          <w:rFonts w:eastAsia="Times New Roman"/>
          <w:sz w:val="24"/>
          <w:szCs w:val="24"/>
        </w:rPr>
        <w:t>выявление и поддержку лиц, проявивших  выдающиеся способности.</w:t>
      </w:r>
    </w:p>
    <w:p w:rsidR="00EA0110" w:rsidRDefault="00EA0110" w:rsidP="00EA0110">
      <w:pPr>
        <w:spacing w:line="293" w:lineRule="exact"/>
        <w:rPr>
          <w:sz w:val="20"/>
          <w:szCs w:val="20"/>
        </w:rPr>
      </w:pPr>
    </w:p>
    <w:p w:rsidR="00EA0110" w:rsidRDefault="00EA0110" w:rsidP="00EA0110">
      <w:pPr>
        <w:spacing w:line="232" w:lineRule="auto"/>
        <w:ind w:left="843" w:hanging="568"/>
        <w:rPr>
          <w:sz w:val="20"/>
          <w:szCs w:val="20"/>
        </w:rPr>
      </w:pPr>
      <w:r>
        <w:rPr>
          <w:rFonts w:eastAsia="Times New Roman"/>
          <w:b/>
          <w:bCs/>
          <w:sz w:val="24"/>
          <w:szCs w:val="24"/>
        </w:rPr>
        <w:t xml:space="preserve">3.3.3 Финансовое обеспечение реализации основной образовательной программы </w:t>
      </w:r>
      <w:r>
        <w:rPr>
          <w:rFonts w:eastAsia="Times New Roman"/>
          <w:sz w:val="24"/>
          <w:szCs w:val="24"/>
        </w:rPr>
        <w:t>Финансовое обеспечение реализации образовательной программы начального общего</w:t>
      </w:r>
    </w:p>
    <w:p w:rsidR="00EA0110" w:rsidRDefault="00EA0110" w:rsidP="00EA0110">
      <w:pPr>
        <w:spacing w:line="14" w:lineRule="exact"/>
        <w:rPr>
          <w:sz w:val="20"/>
          <w:szCs w:val="20"/>
        </w:rPr>
      </w:pPr>
    </w:p>
    <w:p w:rsidR="00EA0110" w:rsidRDefault="00EA0110" w:rsidP="00EA0110">
      <w:pPr>
        <w:spacing w:line="237" w:lineRule="auto"/>
        <w:ind w:left="3"/>
        <w:jc w:val="both"/>
        <w:rPr>
          <w:sz w:val="20"/>
          <w:szCs w:val="20"/>
        </w:rPr>
      </w:pPr>
      <w:r>
        <w:rPr>
          <w:rFonts w:eastAsia="Times New Roman"/>
          <w:sz w:val="24"/>
          <w:szCs w:val="24"/>
        </w:rP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EA0110" w:rsidRDefault="00EA0110" w:rsidP="00EA0110">
      <w:pPr>
        <w:spacing w:line="14" w:lineRule="exact"/>
        <w:rPr>
          <w:sz w:val="20"/>
          <w:szCs w:val="20"/>
        </w:rPr>
      </w:pPr>
    </w:p>
    <w:p w:rsidR="00EA0110" w:rsidRDefault="00EA0110" w:rsidP="00EA0110">
      <w:pPr>
        <w:spacing w:line="236" w:lineRule="auto"/>
        <w:ind w:left="3" w:firstLine="852"/>
        <w:jc w:val="both"/>
        <w:rPr>
          <w:sz w:val="20"/>
          <w:szCs w:val="20"/>
        </w:rPr>
      </w:pPr>
      <w:proofErr w:type="gramStart"/>
      <w:r>
        <w:rPr>
          <w:rFonts w:eastAsia="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EA0110" w:rsidRDefault="00EA0110" w:rsidP="00EA0110">
      <w:pPr>
        <w:spacing w:line="14" w:lineRule="exact"/>
        <w:rPr>
          <w:sz w:val="20"/>
          <w:szCs w:val="20"/>
        </w:rPr>
      </w:pPr>
    </w:p>
    <w:p w:rsidR="00EA0110" w:rsidRDefault="00EA0110" w:rsidP="00EA0110">
      <w:pPr>
        <w:spacing w:line="236" w:lineRule="auto"/>
        <w:ind w:left="3" w:firstLine="852"/>
        <w:jc w:val="both"/>
        <w:rPr>
          <w:sz w:val="20"/>
          <w:szCs w:val="20"/>
        </w:rPr>
      </w:pPr>
      <w:r>
        <w:rPr>
          <w:rFonts w:eastAsia="Times New Roman"/>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A0110" w:rsidRDefault="00EA0110" w:rsidP="00EA0110">
      <w:pPr>
        <w:spacing w:line="2" w:lineRule="exact"/>
        <w:rPr>
          <w:sz w:val="20"/>
          <w:szCs w:val="20"/>
        </w:rPr>
      </w:pPr>
    </w:p>
    <w:p w:rsidR="00EA0110" w:rsidRDefault="00EA0110" w:rsidP="00EA0110">
      <w:pPr>
        <w:ind w:left="843"/>
        <w:rPr>
          <w:sz w:val="20"/>
          <w:szCs w:val="20"/>
        </w:rPr>
      </w:pPr>
      <w:r>
        <w:rPr>
          <w:rFonts w:eastAsia="Times New Roman"/>
          <w:sz w:val="24"/>
          <w:szCs w:val="24"/>
        </w:rPr>
        <w:t xml:space="preserve">Обеспечение государственных гарантий реализации прав на получение </w:t>
      </w:r>
      <w:proofErr w:type="gramStart"/>
      <w:r>
        <w:rPr>
          <w:rFonts w:eastAsia="Times New Roman"/>
          <w:sz w:val="24"/>
          <w:szCs w:val="24"/>
        </w:rPr>
        <w:t>общедоступного</w:t>
      </w:r>
      <w:proofErr w:type="gramEnd"/>
    </w:p>
    <w:p w:rsidR="00EA0110" w:rsidRDefault="00EA0110" w:rsidP="00EA0110">
      <w:pPr>
        <w:spacing w:line="12" w:lineRule="exact"/>
        <w:rPr>
          <w:sz w:val="20"/>
          <w:szCs w:val="20"/>
        </w:rPr>
      </w:pPr>
    </w:p>
    <w:p w:rsidR="00EA0110" w:rsidRDefault="00EA0110" w:rsidP="008305AD">
      <w:pPr>
        <w:numPr>
          <w:ilvl w:val="0"/>
          <w:numId w:val="136"/>
        </w:numPr>
        <w:tabs>
          <w:tab w:val="left" w:pos="374"/>
        </w:tabs>
        <w:spacing w:line="236" w:lineRule="auto"/>
        <w:ind w:left="3" w:hanging="3"/>
        <w:jc w:val="both"/>
        <w:rPr>
          <w:rFonts w:eastAsia="Times New Roman"/>
          <w:sz w:val="24"/>
          <w:szCs w:val="24"/>
        </w:rPr>
      </w:pPr>
      <w:r>
        <w:rPr>
          <w:rFonts w:eastAsia="Times New Roman"/>
          <w:sz w:val="24"/>
          <w:szCs w:val="24"/>
        </w:rPr>
        <w:t>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A0110" w:rsidRDefault="00EA0110" w:rsidP="00EA0110">
      <w:pPr>
        <w:spacing w:line="13" w:lineRule="exact"/>
        <w:rPr>
          <w:rFonts w:eastAsia="Times New Roman"/>
          <w:sz w:val="24"/>
          <w:szCs w:val="24"/>
        </w:rPr>
      </w:pPr>
    </w:p>
    <w:p w:rsidR="00EA0110" w:rsidRDefault="00EA0110" w:rsidP="00EA0110">
      <w:pPr>
        <w:spacing w:line="237" w:lineRule="auto"/>
        <w:ind w:left="3" w:firstLine="852"/>
        <w:jc w:val="both"/>
        <w:rPr>
          <w:rFonts w:eastAsia="Times New Roman"/>
          <w:sz w:val="24"/>
          <w:szCs w:val="24"/>
        </w:rPr>
      </w:pPr>
      <w:r>
        <w:rPr>
          <w:rFonts w:eastAsia="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Pr>
          <w:rFonts w:eastAsia="Times New Roman"/>
          <w:sz w:val="24"/>
          <w:szCs w:val="24"/>
        </w:rPr>
        <w:t>дств в г</w:t>
      </w:r>
      <w:proofErr w:type="gramEnd"/>
      <w:r>
        <w:rPr>
          <w:rFonts w:eastAsia="Times New Roman"/>
          <w:sz w:val="24"/>
          <w:szCs w:val="24"/>
        </w:rPr>
        <w:t>од в расчете на одного обучающегося, необходимый для реализации образовательной программы начального общего образования, включает:</w:t>
      </w:r>
    </w:p>
    <w:p w:rsidR="00EA0110" w:rsidRDefault="00EA0110" w:rsidP="00EA0110">
      <w:pPr>
        <w:spacing w:line="33" w:lineRule="exact"/>
        <w:rPr>
          <w:rFonts w:eastAsia="Times New Roman"/>
          <w:sz w:val="24"/>
          <w:szCs w:val="24"/>
        </w:rPr>
      </w:pPr>
    </w:p>
    <w:p w:rsidR="00EA0110" w:rsidRDefault="00EA0110" w:rsidP="008305AD">
      <w:pPr>
        <w:numPr>
          <w:ilvl w:val="1"/>
          <w:numId w:val="136"/>
        </w:numPr>
        <w:tabs>
          <w:tab w:val="left" w:pos="2127"/>
        </w:tabs>
        <w:spacing w:line="226" w:lineRule="auto"/>
        <w:ind w:left="723" w:firstLine="849"/>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начального общего образования;</w:t>
      </w:r>
    </w:p>
    <w:p w:rsidR="00EA0110" w:rsidRDefault="00EA0110" w:rsidP="00EA0110">
      <w:pPr>
        <w:spacing w:line="1" w:lineRule="exact"/>
        <w:rPr>
          <w:rFonts w:ascii="Symbol" w:eastAsia="Symbol" w:hAnsi="Symbol" w:cs="Symbol"/>
          <w:sz w:val="24"/>
          <w:szCs w:val="24"/>
        </w:rPr>
      </w:pPr>
    </w:p>
    <w:p w:rsidR="00EA0110" w:rsidRDefault="00EA0110" w:rsidP="008305AD">
      <w:pPr>
        <w:numPr>
          <w:ilvl w:val="1"/>
          <w:numId w:val="136"/>
        </w:numPr>
        <w:tabs>
          <w:tab w:val="left" w:pos="2123"/>
        </w:tabs>
        <w:ind w:left="2123" w:hanging="551"/>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w:t>
      </w:r>
    </w:p>
    <w:p w:rsidR="00EA0110" w:rsidRDefault="00EA0110" w:rsidP="00EA0110">
      <w:pPr>
        <w:spacing w:line="238" w:lineRule="auto"/>
        <w:ind w:left="723"/>
        <w:rPr>
          <w:rFonts w:ascii="Symbol" w:eastAsia="Symbol" w:hAnsi="Symbol" w:cs="Symbol"/>
          <w:sz w:val="24"/>
          <w:szCs w:val="24"/>
        </w:rPr>
      </w:pPr>
      <w:r>
        <w:rPr>
          <w:rFonts w:eastAsia="Times New Roman"/>
          <w:sz w:val="24"/>
          <w:szCs w:val="24"/>
        </w:rPr>
        <w:t>т.д.;</w:t>
      </w:r>
    </w:p>
    <w:p w:rsidR="00EA0110" w:rsidRDefault="00EA0110" w:rsidP="00EA0110">
      <w:pPr>
        <w:spacing w:line="31" w:lineRule="exact"/>
        <w:rPr>
          <w:rFonts w:ascii="Symbol" w:eastAsia="Symbol" w:hAnsi="Symbol" w:cs="Symbol"/>
          <w:sz w:val="24"/>
          <w:szCs w:val="24"/>
        </w:rPr>
      </w:pPr>
    </w:p>
    <w:p w:rsidR="00EA0110" w:rsidRDefault="00EA0110" w:rsidP="008305AD">
      <w:pPr>
        <w:numPr>
          <w:ilvl w:val="1"/>
          <w:numId w:val="136"/>
        </w:numPr>
        <w:tabs>
          <w:tab w:val="left" w:pos="2127"/>
        </w:tabs>
        <w:spacing w:line="227" w:lineRule="auto"/>
        <w:ind w:left="723" w:firstLine="849"/>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A0110" w:rsidRDefault="00EA0110" w:rsidP="00EA0110">
      <w:pPr>
        <w:ind w:left="843"/>
        <w:rPr>
          <w:rFonts w:ascii="Symbol" w:eastAsia="Symbol" w:hAnsi="Symbol" w:cs="Symbol"/>
          <w:sz w:val="24"/>
          <w:szCs w:val="24"/>
        </w:rPr>
      </w:pPr>
      <w:r>
        <w:rPr>
          <w:rFonts w:eastAsia="Times New Roman"/>
          <w:sz w:val="24"/>
          <w:szCs w:val="24"/>
        </w:rPr>
        <w:t xml:space="preserve">Формирование  фонда  оплаты  труда  образовательного  учреждения  осуществляется  </w:t>
      </w:r>
      <w:proofErr w:type="gramStart"/>
      <w:r>
        <w:rPr>
          <w:rFonts w:eastAsia="Times New Roman"/>
          <w:sz w:val="24"/>
          <w:szCs w:val="24"/>
        </w:rPr>
        <w:t>в</w:t>
      </w:r>
      <w:proofErr w:type="gramEnd"/>
    </w:p>
    <w:p w:rsidR="00EA0110" w:rsidRDefault="00EA0110" w:rsidP="00EA0110">
      <w:pPr>
        <w:spacing w:line="12" w:lineRule="exact"/>
        <w:rPr>
          <w:sz w:val="20"/>
          <w:szCs w:val="20"/>
        </w:rPr>
      </w:pPr>
    </w:p>
    <w:p w:rsidR="004A0F69" w:rsidRPr="00EA0110" w:rsidRDefault="00EA0110" w:rsidP="00EA0110">
      <w:pPr>
        <w:spacing w:line="237" w:lineRule="auto"/>
        <w:ind w:left="3"/>
        <w:jc w:val="both"/>
        <w:rPr>
          <w:sz w:val="20"/>
          <w:szCs w:val="20"/>
        </w:rPr>
      </w:pPr>
      <w:proofErr w:type="gramStart"/>
      <w:r>
        <w:rPr>
          <w:rFonts w:eastAsia="Times New Roman"/>
          <w:sz w:val="24"/>
          <w:szCs w:val="24"/>
        </w:rPr>
        <w:t>пределах</w:t>
      </w:r>
      <w:proofErr w:type="gramEnd"/>
      <w:r>
        <w:rPr>
          <w:rFonts w:eastAsia="Times New Roman"/>
          <w:sz w:val="24"/>
          <w:szCs w:val="24"/>
        </w:rPr>
        <w:t xml:space="preserve"> </w:t>
      </w:r>
      <w:proofErr w:type="spellStart"/>
      <w:r>
        <w:rPr>
          <w:rFonts w:eastAsia="Times New Roman"/>
          <w:sz w:val="24"/>
          <w:szCs w:val="24"/>
        </w:rPr>
        <w:t>объѐма</w:t>
      </w:r>
      <w:proofErr w:type="spellEnd"/>
      <w:r>
        <w:rPr>
          <w:rFonts w:eastAsia="Times New Roman"/>
          <w:sz w:val="24"/>
          <w:szCs w:val="24"/>
        </w:rPr>
        <w:t xml:space="preserve"> средств образовательного учреждения на текущий финансовый год, </w:t>
      </w:r>
      <w:proofErr w:type="spellStart"/>
      <w:r>
        <w:rPr>
          <w:rFonts w:eastAsia="Times New Roman"/>
          <w:sz w:val="24"/>
          <w:szCs w:val="24"/>
        </w:rPr>
        <w:t>определѐнного</w:t>
      </w:r>
      <w:proofErr w:type="spellEnd"/>
      <w:r>
        <w:rPr>
          <w:rFonts w:eastAsia="Times New Roman"/>
          <w:sz w:val="24"/>
          <w:szCs w:val="24"/>
        </w:rPr>
        <w:t xml:space="preserve"> в соответствии с региональным </w:t>
      </w:r>
      <w:proofErr w:type="spellStart"/>
      <w:r>
        <w:rPr>
          <w:rFonts w:eastAsia="Times New Roman"/>
          <w:sz w:val="24"/>
          <w:szCs w:val="24"/>
        </w:rPr>
        <w:t>расчѐтным</w:t>
      </w:r>
      <w:proofErr w:type="spellEnd"/>
      <w:r>
        <w:rPr>
          <w:rFonts w:eastAsia="Times New Roman"/>
          <w:sz w:val="24"/>
          <w:szCs w:val="24"/>
        </w:rPr>
        <w:t xml:space="preserve"> </w:t>
      </w:r>
      <w:proofErr w:type="spellStart"/>
      <w:r>
        <w:rPr>
          <w:rFonts w:eastAsia="Times New Roman"/>
          <w:sz w:val="24"/>
          <w:szCs w:val="24"/>
        </w:rPr>
        <w:t>подушевым</w:t>
      </w:r>
      <w:proofErr w:type="spellEnd"/>
      <w:r>
        <w:rPr>
          <w:rFonts w:eastAsia="Times New Roman"/>
          <w:sz w:val="24"/>
          <w:szCs w:val="24"/>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EA0110" w:rsidRDefault="00EA0110" w:rsidP="008305AD">
      <w:pPr>
        <w:numPr>
          <w:ilvl w:val="1"/>
          <w:numId w:val="137"/>
        </w:numPr>
        <w:tabs>
          <w:tab w:val="left" w:pos="1166"/>
        </w:tabs>
        <w:spacing w:line="238" w:lineRule="auto"/>
        <w:ind w:firstLine="849"/>
        <w:jc w:val="both"/>
        <w:rPr>
          <w:rFonts w:eastAsia="Times New Roman"/>
          <w:sz w:val="24"/>
          <w:szCs w:val="24"/>
        </w:rPr>
      </w:pPr>
      <w:r>
        <w:rPr>
          <w:rFonts w:eastAsia="Times New Roman"/>
          <w:sz w:val="24"/>
          <w:szCs w:val="24"/>
        </w:rPr>
        <w:t>МБОУ Новочеремховская ООШ разработано Положение об оплате труда работников муниципальных бюджетных учреждений, находящихся в ведении муниципального образования "</w:t>
      </w:r>
      <w:proofErr w:type="spellStart"/>
      <w:r>
        <w:rPr>
          <w:rFonts w:eastAsia="Times New Roman"/>
          <w:sz w:val="24"/>
          <w:szCs w:val="24"/>
        </w:rPr>
        <w:t>Заларинский</w:t>
      </w:r>
      <w:proofErr w:type="spellEnd"/>
      <w:r>
        <w:rPr>
          <w:rFonts w:eastAsia="Times New Roman"/>
          <w:sz w:val="24"/>
          <w:szCs w:val="24"/>
        </w:rPr>
        <w:t xml:space="preserve"> район", отличной от Единой тарифной сетки. Нормативный акт о новой системе оплаты труда в школе направлен на дифференцированный рост заработной платы учителей, </w:t>
      </w:r>
    </w:p>
    <w:p w:rsidR="00EA0110" w:rsidRDefault="00EA0110" w:rsidP="00EA0110">
      <w:pPr>
        <w:tabs>
          <w:tab w:val="left" w:pos="1166"/>
        </w:tabs>
        <w:spacing w:line="238" w:lineRule="auto"/>
        <w:ind w:left="849"/>
        <w:jc w:val="right"/>
        <w:rPr>
          <w:rFonts w:eastAsia="Times New Roman"/>
          <w:sz w:val="24"/>
          <w:szCs w:val="24"/>
        </w:rPr>
      </w:pPr>
      <w:r>
        <w:rPr>
          <w:rFonts w:eastAsia="Times New Roman"/>
          <w:sz w:val="24"/>
          <w:szCs w:val="24"/>
        </w:rPr>
        <w:t>111</w:t>
      </w:r>
    </w:p>
    <w:p w:rsidR="00EA0110" w:rsidRDefault="00EA0110" w:rsidP="008305AD">
      <w:pPr>
        <w:numPr>
          <w:ilvl w:val="1"/>
          <w:numId w:val="137"/>
        </w:numPr>
        <w:tabs>
          <w:tab w:val="left" w:pos="1166"/>
        </w:tabs>
        <w:spacing w:line="238" w:lineRule="auto"/>
        <w:ind w:firstLine="849"/>
        <w:jc w:val="both"/>
        <w:rPr>
          <w:rFonts w:eastAsia="Times New Roman"/>
          <w:sz w:val="24"/>
          <w:szCs w:val="24"/>
        </w:rPr>
      </w:pPr>
      <w:r>
        <w:rPr>
          <w:rFonts w:eastAsia="Times New Roman"/>
          <w:sz w:val="24"/>
          <w:szCs w:val="24"/>
        </w:rPr>
        <w:lastRenderedPageBreak/>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EA0110" w:rsidRDefault="00EA0110" w:rsidP="00EA0110">
      <w:pPr>
        <w:ind w:left="840"/>
        <w:rPr>
          <w:rFonts w:eastAsia="Times New Roman"/>
          <w:sz w:val="24"/>
          <w:szCs w:val="24"/>
        </w:rPr>
      </w:pPr>
      <w:r>
        <w:rPr>
          <w:rFonts w:eastAsia="Times New Roman"/>
          <w:sz w:val="24"/>
          <w:szCs w:val="24"/>
        </w:rPr>
        <w:t>Школа самостоятельно определяет:</w:t>
      </w:r>
    </w:p>
    <w:p w:rsidR="00EA0110" w:rsidRDefault="00EA0110" w:rsidP="008305AD">
      <w:pPr>
        <w:numPr>
          <w:ilvl w:val="0"/>
          <w:numId w:val="137"/>
        </w:numPr>
        <w:tabs>
          <w:tab w:val="left" w:pos="500"/>
        </w:tabs>
        <w:ind w:left="500" w:hanging="143"/>
        <w:rPr>
          <w:rFonts w:eastAsia="Times New Roman"/>
          <w:sz w:val="24"/>
          <w:szCs w:val="24"/>
        </w:rPr>
      </w:pPr>
      <w:r>
        <w:rPr>
          <w:rFonts w:eastAsia="Times New Roman"/>
          <w:sz w:val="24"/>
          <w:szCs w:val="24"/>
        </w:rPr>
        <w:t>соотношение базовой и стимулирующей части фонда оплаты труда;</w:t>
      </w:r>
    </w:p>
    <w:p w:rsidR="00EA0110" w:rsidRDefault="00EA0110" w:rsidP="00EA0110">
      <w:pPr>
        <w:spacing w:line="12" w:lineRule="exact"/>
        <w:rPr>
          <w:rFonts w:eastAsia="Times New Roman"/>
          <w:sz w:val="24"/>
          <w:szCs w:val="24"/>
        </w:rPr>
      </w:pPr>
    </w:p>
    <w:p w:rsidR="00EA0110" w:rsidRDefault="00EA0110" w:rsidP="008305AD">
      <w:pPr>
        <w:numPr>
          <w:ilvl w:val="0"/>
          <w:numId w:val="137"/>
        </w:numPr>
        <w:tabs>
          <w:tab w:val="left" w:pos="504"/>
        </w:tabs>
        <w:spacing w:line="234" w:lineRule="auto"/>
        <w:ind w:left="360" w:hanging="3"/>
        <w:rPr>
          <w:rFonts w:eastAsia="Times New Roman"/>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EA0110" w:rsidRDefault="00EA0110" w:rsidP="00EA0110">
      <w:pPr>
        <w:spacing w:line="1" w:lineRule="exact"/>
        <w:rPr>
          <w:rFonts w:eastAsia="Times New Roman"/>
          <w:sz w:val="24"/>
          <w:szCs w:val="24"/>
        </w:rPr>
      </w:pPr>
    </w:p>
    <w:p w:rsidR="00EA0110" w:rsidRDefault="00EA0110" w:rsidP="008305AD">
      <w:pPr>
        <w:numPr>
          <w:ilvl w:val="0"/>
          <w:numId w:val="137"/>
        </w:numPr>
        <w:tabs>
          <w:tab w:val="left" w:pos="500"/>
        </w:tabs>
        <w:ind w:left="500" w:hanging="143"/>
        <w:rPr>
          <w:rFonts w:eastAsia="Times New Roman"/>
          <w:sz w:val="24"/>
          <w:szCs w:val="24"/>
        </w:rPr>
      </w:pPr>
      <w:r>
        <w:rPr>
          <w:rFonts w:eastAsia="Times New Roman"/>
          <w:sz w:val="24"/>
          <w:szCs w:val="24"/>
        </w:rPr>
        <w:t>соотношение общей и специальной частей внутри базовой части фонда оплаты труда;</w:t>
      </w:r>
    </w:p>
    <w:p w:rsidR="00EA0110" w:rsidRDefault="00EA0110" w:rsidP="00EA0110">
      <w:pPr>
        <w:spacing w:line="12" w:lineRule="exact"/>
        <w:rPr>
          <w:rFonts w:eastAsia="Times New Roman"/>
          <w:sz w:val="24"/>
          <w:szCs w:val="24"/>
        </w:rPr>
      </w:pPr>
    </w:p>
    <w:p w:rsidR="00EA0110" w:rsidRDefault="00EA0110" w:rsidP="008305AD">
      <w:pPr>
        <w:numPr>
          <w:ilvl w:val="0"/>
          <w:numId w:val="137"/>
        </w:numPr>
        <w:tabs>
          <w:tab w:val="left" w:pos="504"/>
        </w:tabs>
        <w:spacing w:line="234" w:lineRule="auto"/>
        <w:ind w:left="360" w:hanging="3"/>
        <w:rPr>
          <w:rFonts w:eastAsia="Times New Roman"/>
          <w:sz w:val="24"/>
          <w:szCs w:val="24"/>
        </w:rPr>
      </w:pPr>
      <w:r>
        <w:rPr>
          <w:rFonts w:eastAsia="Times New Roman"/>
          <w:sz w:val="24"/>
          <w:szCs w:val="24"/>
        </w:rPr>
        <w:t xml:space="preserve">порядок </w:t>
      </w:r>
      <w:proofErr w:type="gramStart"/>
      <w:r>
        <w:rPr>
          <w:rFonts w:eastAsia="Times New Roman"/>
          <w:sz w:val="24"/>
          <w:szCs w:val="24"/>
        </w:rPr>
        <w:t>распределения стимулирующей части фонда оплаты труда</w:t>
      </w:r>
      <w:proofErr w:type="gramEnd"/>
      <w:r>
        <w:rPr>
          <w:rFonts w:eastAsia="Times New Roman"/>
          <w:sz w:val="24"/>
          <w:szCs w:val="24"/>
        </w:rPr>
        <w:t xml:space="preserve"> в соответствии с региональными и муниципальными нормативными актами.</w:t>
      </w:r>
    </w:p>
    <w:p w:rsidR="00EA0110" w:rsidRDefault="00EA0110" w:rsidP="00EA0110">
      <w:pPr>
        <w:spacing w:line="295" w:lineRule="exact"/>
        <w:rPr>
          <w:sz w:val="20"/>
          <w:szCs w:val="20"/>
        </w:rPr>
      </w:pPr>
    </w:p>
    <w:p w:rsidR="00EA0110" w:rsidRDefault="00EA0110" w:rsidP="00EA0110">
      <w:pPr>
        <w:spacing w:line="237" w:lineRule="auto"/>
        <w:jc w:val="both"/>
        <w:rPr>
          <w:sz w:val="20"/>
          <w:szCs w:val="20"/>
        </w:rPr>
      </w:pPr>
      <w:r>
        <w:rPr>
          <w:rFonts w:eastAsia="Times New Roman"/>
          <w:b/>
          <w:bCs/>
          <w:sz w:val="24"/>
          <w:szCs w:val="24"/>
        </w:rPr>
        <w:t xml:space="preserve">3.3.4.Материально-технические условия реализации основной образовательной программы </w:t>
      </w:r>
      <w:r>
        <w:rPr>
          <w:rFonts w:eastAsia="Times New Roman"/>
          <w:sz w:val="24"/>
          <w:szCs w:val="24"/>
        </w:rPr>
        <w:t>Материально-техническая   база   муниципального   бюджетного   общеобразовательного учреждения Новочеремховская основная общеобразовательная школа приводиться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w:t>
      </w:r>
      <w:r>
        <w:rPr>
          <w:sz w:val="20"/>
          <w:szCs w:val="20"/>
        </w:rPr>
        <w:t xml:space="preserve"> </w:t>
      </w:r>
      <w:r>
        <w:rPr>
          <w:rFonts w:eastAsia="Times New Roman"/>
          <w:sz w:val="24"/>
          <w:szCs w:val="24"/>
        </w:rPr>
        <w:t>созданию соответствующей образовательной и социальной среды.</w:t>
      </w:r>
    </w:p>
    <w:p w:rsidR="00EA0110" w:rsidRDefault="00EA0110" w:rsidP="00EA0110">
      <w:pPr>
        <w:spacing w:line="12" w:lineRule="exact"/>
        <w:rPr>
          <w:sz w:val="20"/>
          <w:szCs w:val="20"/>
        </w:rPr>
      </w:pPr>
    </w:p>
    <w:p w:rsidR="00EA0110" w:rsidRDefault="00EA0110" w:rsidP="00EA0110">
      <w:pPr>
        <w:spacing w:line="234" w:lineRule="auto"/>
        <w:ind w:firstLine="360"/>
        <w:jc w:val="both"/>
        <w:rPr>
          <w:sz w:val="20"/>
          <w:szCs w:val="20"/>
        </w:rPr>
      </w:pPr>
      <w:r>
        <w:rPr>
          <w:rFonts w:eastAsia="Times New Roman"/>
          <w:sz w:val="24"/>
          <w:szCs w:val="24"/>
        </w:rPr>
        <w:t xml:space="preserve">При реализации программы предусматриваются специально организованные места, постоянно доступные </w:t>
      </w:r>
      <w:proofErr w:type="gramStart"/>
      <w:r>
        <w:rPr>
          <w:rFonts w:eastAsia="Times New Roman"/>
          <w:sz w:val="24"/>
          <w:szCs w:val="24"/>
        </w:rPr>
        <w:t>обучающимся</w:t>
      </w:r>
      <w:proofErr w:type="gramEnd"/>
      <w:r>
        <w:rPr>
          <w:rFonts w:eastAsia="Times New Roman"/>
          <w:sz w:val="24"/>
          <w:szCs w:val="24"/>
        </w:rPr>
        <w:t xml:space="preserve"> и предназначенные для:</w:t>
      </w:r>
    </w:p>
    <w:p w:rsidR="00EA0110" w:rsidRDefault="00EA0110" w:rsidP="00EA0110">
      <w:pPr>
        <w:spacing w:line="3" w:lineRule="exact"/>
        <w:rPr>
          <w:sz w:val="20"/>
          <w:szCs w:val="20"/>
        </w:rPr>
      </w:pPr>
    </w:p>
    <w:p w:rsidR="00EA0110" w:rsidRDefault="00EA0110" w:rsidP="008305AD">
      <w:pPr>
        <w:numPr>
          <w:ilvl w:val="0"/>
          <w:numId w:val="138"/>
        </w:numPr>
        <w:tabs>
          <w:tab w:val="left" w:pos="720"/>
        </w:tabs>
        <w:ind w:left="720" w:hanging="363"/>
        <w:rPr>
          <w:rFonts w:ascii="Symbol" w:eastAsia="Symbol" w:hAnsi="Symbol" w:cs="Symbol"/>
          <w:sz w:val="24"/>
          <w:szCs w:val="24"/>
        </w:rPr>
      </w:pPr>
      <w:r>
        <w:rPr>
          <w:rFonts w:eastAsia="Times New Roman"/>
          <w:sz w:val="24"/>
          <w:szCs w:val="24"/>
        </w:rPr>
        <w:t>общения (классные кабинеты);</w:t>
      </w:r>
    </w:p>
    <w:p w:rsidR="00EA0110" w:rsidRDefault="00EA0110" w:rsidP="008305AD">
      <w:pPr>
        <w:numPr>
          <w:ilvl w:val="0"/>
          <w:numId w:val="138"/>
        </w:numPr>
        <w:tabs>
          <w:tab w:val="left" w:pos="720"/>
        </w:tabs>
        <w:spacing w:line="239" w:lineRule="auto"/>
        <w:ind w:left="720" w:hanging="363"/>
        <w:rPr>
          <w:rFonts w:ascii="Symbol" w:eastAsia="Symbol" w:hAnsi="Symbol" w:cs="Symbol"/>
          <w:sz w:val="24"/>
          <w:szCs w:val="24"/>
        </w:rPr>
      </w:pPr>
      <w:r>
        <w:rPr>
          <w:rFonts w:eastAsia="Times New Roman"/>
          <w:sz w:val="24"/>
          <w:szCs w:val="24"/>
        </w:rPr>
        <w:t>спортивных и подвижных занятий (спортивный зал, спортивная площадка);</w:t>
      </w:r>
    </w:p>
    <w:p w:rsidR="00EA0110" w:rsidRDefault="00EA0110" w:rsidP="00EA0110">
      <w:pPr>
        <w:spacing w:line="1" w:lineRule="exact"/>
        <w:rPr>
          <w:rFonts w:ascii="Symbol" w:eastAsia="Symbol" w:hAnsi="Symbol" w:cs="Symbol"/>
          <w:sz w:val="24"/>
          <w:szCs w:val="24"/>
        </w:rPr>
      </w:pPr>
    </w:p>
    <w:p w:rsidR="00EA0110" w:rsidRDefault="00EA0110" w:rsidP="008305AD">
      <w:pPr>
        <w:numPr>
          <w:ilvl w:val="0"/>
          <w:numId w:val="138"/>
        </w:numPr>
        <w:tabs>
          <w:tab w:val="left" w:pos="720"/>
        </w:tabs>
        <w:ind w:left="720" w:hanging="363"/>
        <w:rPr>
          <w:rFonts w:ascii="Symbol" w:eastAsia="Symbol" w:hAnsi="Symbol" w:cs="Symbol"/>
          <w:sz w:val="24"/>
          <w:szCs w:val="24"/>
        </w:rPr>
      </w:pPr>
      <w:r>
        <w:rPr>
          <w:rFonts w:eastAsia="Times New Roman"/>
          <w:sz w:val="24"/>
          <w:szCs w:val="24"/>
        </w:rPr>
        <w:t>групповой работы (классные кабинеты);</w:t>
      </w:r>
    </w:p>
    <w:p w:rsidR="00EA0110" w:rsidRDefault="00EA0110" w:rsidP="008305AD">
      <w:pPr>
        <w:numPr>
          <w:ilvl w:val="0"/>
          <w:numId w:val="138"/>
        </w:numPr>
        <w:tabs>
          <w:tab w:val="left" w:pos="720"/>
        </w:tabs>
        <w:spacing w:line="239" w:lineRule="auto"/>
        <w:ind w:left="720" w:hanging="363"/>
        <w:rPr>
          <w:rFonts w:ascii="Symbol" w:eastAsia="Symbol" w:hAnsi="Symbol" w:cs="Symbol"/>
          <w:sz w:val="24"/>
          <w:szCs w:val="24"/>
        </w:rPr>
      </w:pPr>
      <w:r>
        <w:rPr>
          <w:rFonts w:eastAsia="Times New Roman"/>
          <w:sz w:val="24"/>
          <w:szCs w:val="24"/>
        </w:rPr>
        <w:t>индивидуальной работы (классные кабинеты);</w:t>
      </w:r>
    </w:p>
    <w:p w:rsidR="00EA0110" w:rsidRDefault="00EA0110" w:rsidP="008305AD">
      <w:pPr>
        <w:numPr>
          <w:ilvl w:val="0"/>
          <w:numId w:val="138"/>
        </w:numPr>
        <w:tabs>
          <w:tab w:val="left" w:pos="720"/>
        </w:tabs>
        <w:spacing w:line="239" w:lineRule="auto"/>
        <w:ind w:left="720" w:hanging="363"/>
        <w:rPr>
          <w:rFonts w:ascii="Symbol" w:eastAsia="Symbol" w:hAnsi="Symbol" w:cs="Symbol"/>
          <w:sz w:val="24"/>
          <w:szCs w:val="24"/>
        </w:rPr>
      </w:pPr>
      <w:r>
        <w:rPr>
          <w:rFonts w:eastAsia="Times New Roman"/>
          <w:sz w:val="24"/>
          <w:szCs w:val="24"/>
        </w:rPr>
        <w:t>занятий внеурочной деятельностью (спортивные залы, библиотека).</w:t>
      </w:r>
    </w:p>
    <w:p w:rsidR="00EA0110" w:rsidRDefault="00EA0110" w:rsidP="00EA0110">
      <w:pPr>
        <w:spacing w:line="10" w:lineRule="exact"/>
        <w:rPr>
          <w:sz w:val="20"/>
          <w:szCs w:val="20"/>
        </w:rPr>
      </w:pPr>
    </w:p>
    <w:p w:rsidR="00EA0110" w:rsidRDefault="00EA0110" w:rsidP="00EA0110">
      <w:pPr>
        <w:spacing w:line="234" w:lineRule="auto"/>
        <w:ind w:firstLine="566"/>
        <w:rPr>
          <w:sz w:val="20"/>
          <w:szCs w:val="20"/>
        </w:rPr>
      </w:pPr>
      <w:r>
        <w:rPr>
          <w:rFonts w:eastAsia="Times New Roman"/>
          <w:sz w:val="24"/>
          <w:szCs w:val="24"/>
        </w:rPr>
        <w:t xml:space="preserve">Основные общеобразовательные программы осваиваются </w:t>
      </w:r>
      <w:proofErr w:type="gramStart"/>
      <w:r>
        <w:rPr>
          <w:rFonts w:eastAsia="Times New Roman"/>
          <w:sz w:val="24"/>
          <w:szCs w:val="24"/>
        </w:rPr>
        <w:t>обучающимися</w:t>
      </w:r>
      <w:proofErr w:type="gramEnd"/>
      <w:r>
        <w:rPr>
          <w:rFonts w:eastAsia="Times New Roman"/>
          <w:sz w:val="24"/>
          <w:szCs w:val="24"/>
        </w:rPr>
        <w:t xml:space="preserve"> школы в очной форме.</w:t>
      </w:r>
    </w:p>
    <w:p w:rsidR="00EA0110" w:rsidRDefault="00EA0110" w:rsidP="00EA0110">
      <w:pPr>
        <w:spacing w:line="2" w:lineRule="exact"/>
        <w:rPr>
          <w:sz w:val="20"/>
          <w:szCs w:val="20"/>
        </w:rPr>
      </w:pPr>
    </w:p>
    <w:p w:rsidR="00EA0110" w:rsidRDefault="00EA0110" w:rsidP="00EA0110">
      <w:pPr>
        <w:ind w:left="700"/>
        <w:rPr>
          <w:sz w:val="20"/>
          <w:szCs w:val="20"/>
        </w:rPr>
      </w:pPr>
      <w:proofErr w:type="gramStart"/>
      <w:r>
        <w:rPr>
          <w:rFonts w:eastAsia="Times New Roman"/>
          <w:sz w:val="24"/>
          <w:szCs w:val="24"/>
        </w:rPr>
        <w:t>На сегодняшний день в школе для реализации ООП НОО оборудованы:</w:t>
      </w:r>
      <w:proofErr w:type="gramEnd"/>
    </w:p>
    <w:p w:rsidR="00EA0110" w:rsidRDefault="00EA0110" w:rsidP="008305AD">
      <w:pPr>
        <w:numPr>
          <w:ilvl w:val="0"/>
          <w:numId w:val="139"/>
        </w:numPr>
        <w:tabs>
          <w:tab w:val="left" w:pos="220"/>
        </w:tabs>
        <w:ind w:left="220" w:hanging="148"/>
        <w:rPr>
          <w:rFonts w:eastAsia="Times New Roman"/>
          <w:sz w:val="24"/>
          <w:szCs w:val="24"/>
        </w:rPr>
      </w:pPr>
      <w:r>
        <w:rPr>
          <w:rFonts w:eastAsia="Times New Roman"/>
          <w:sz w:val="24"/>
          <w:szCs w:val="24"/>
        </w:rPr>
        <w:t>7 учебных кабинетов;</w:t>
      </w:r>
    </w:p>
    <w:p w:rsidR="00EA0110" w:rsidRDefault="00EA0110" w:rsidP="008305AD">
      <w:pPr>
        <w:numPr>
          <w:ilvl w:val="0"/>
          <w:numId w:val="139"/>
        </w:numPr>
        <w:tabs>
          <w:tab w:val="left" w:pos="220"/>
        </w:tabs>
        <w:ind w:left="220" w:hanging="148"/>
        <w:rPr>
          <w:rFonts w:eastAsia="Times New Roman"/>
          <w:sz w:val="24"/>
          <w:szCs w:val="24"/>
        </w:rPr>
      </w:pPr>
      <w:r>
        <w:rPr>
          <w:rFonts w:eastAsia="Times New Roman"/>
          <w:sz w:val="24"/>
          <w:szCs w:val="24"/>
        </w:rPr>
        <w:t>1 кабинет информатики;</w:t>
      </w:r>
    </w:p>
    <w:p w:rsidR="00EA0110" w:rsidRDefault="00EA0110" w:rsidP="008305AD">
      <w:pPr>
        <w:numPr>
          <w:ilvl w:val="0"/>
          <w:numId w:val="139"/>
        </w:numPr>
        <w:tabs>
          <w:tab w:val="left" w:pos="220"/>
        </w:tabs>
        <w:ind w:left="220" w:hanging="148"/>
        <w:rPr>
          <w:rFonts w:eastAsia="Times New Roman"/>
          <w:sz w:val="24"/>
          <w:szCs w:val="24"/>
        </w:rPr>
      </w:pPr>
      <w:r>
        <w:rPr>
          <w:rFonts w:eastAsia="Times New Roman"/>
          <w:sz w:val="24"/>
          <w:szCs w:val="24"/>
        </w:rPr>
        <w:t>1 библиотека;</w:t>
      </w:r>
    </w:p>
    <w:p w:rsidR="00EA0110" w:rsidRDefault="00EA0110" w:rsidP="008305AD">
      <w:pPr>
        <w:numPr>
          <w:ilvl w:val="0"/>
          <w:numId w:val="139"/>
        </w:numPr>
        <w:tabs>
          <w:tab w:val="left" w:pos="220"/>
        </w:tabs>
        <w:ind w:left="220" w:hanging="148"/>
        <w:rPr>
          <w:rFonts w:eastAsia="Times New Roman"/>
          <w:sz w:val="24"/>
          <w:szCs w:val="24"/>
        </w:rPr>
      </w:pPr>
      <w:r>
        <w:rPr>
          <w:rFonts w:eastAsia="Times New Roman"/>
          <w:sz w:val="24"/>
          <w:szCs w:val="24"/>
        </w:rPr>
        <w:t>1 столовая.</w:t>
      </w:r>
    </w:p>
    <w:p w:rsidR="00EA0110" w:rsidRDefault="00EA0110" w:rsidP="00EA0110">
      <w:pPr>
        <w:spacing w:line="12" w:lineRule="exact"/>
        <w:rPr>
          <w:sz w:val="20"/>
          <w:szCs w:val="20"/>
        </w:rPr>
      </w:pPr>
    </w:p>
    <w:p w:rsidR="00EA0110" w:rsidRDefault="00EA0110" w:rsidP="00EA0110">
      <w:pPr>
        <w:spacing w:line="238" w:lineRule="auto"/>
        <w:ind w:firstLine="600"/>
        <w:jc w:val="both"/>
        <w:rPr>
          <w:sz w:val="20"/>
          <w:szCs w:val="20"/>
        </w:rPr>
      </w:pPr>
      <w:r>
        <w:rPr>
          <w:rFonts w:eastAsia="Times New Roman"/>
          <w:sz w:val="24"/>
          <w:szCs w:val="24"/>
        </w:rPr>
        <w:t>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EA0110" w:rsidRDefault="00EA0110" w:rsidP="00EA0110">
      <w:pPr>
        <w:spacing w:line="2" w:lineRule="exact"/>
        <w:rPr>
          <w:sz w:val="20"/>
          <w:szCs w:val="20"/>
        </w:rPr>
      </w:pPr>
    </w:p>
    <w:p w:rsidR="00EA0110" w:rsidRDefault="00EA0110" w:rsidP="00EA0110">
      <w:pPr>
        <w:ind w:left="600"/>
        <w:rPr>
          <w:sz w:val="20"/>
          <w:szCs w:val="20"/>
        </w:rPr>
      </w:pPr>
      <w:r>
        <w:rPr>
          <w:rFonts w:eastAsia="Times New Roman"/>
          <w:sz w:val="24"/>
          <w:szCs w:val="24"/>
        </w:rPr>
        <w:t>Помещения школы не полностью укомплектованы в соответствии с требованиями ФГОС</w:t>
      </w:r>
    </w:p>
    <w:p w:rsidR="00EA0110" w:rsidRDefault="00EA0110" w:rsidP="00EA0110">
      <w:pPr>
        <w:spacing w:line="1" w:lineRule="exact"/>
        <w:rPr>
          <w:sz w:val="20"/>
          <w:szCs w:val="20"/>
        </w:rPr>
      </w:pPr>
    </w:p>
    <w:p w:rsidR="00EA0110" w:rsidRDefault="00EA0110" w:rsidP="00EA0110">
      <w:pPr>
        <w:rPr>
          <w:sz w:val="20"/>
          <w:szCs w:val="20"/>
        </w:rPr>
      </w:pPr>
      <w:r>
        <w:rPr>
          <w:rFonts w:eastAsia="Times New Roman"/>
          <w:sz w:val="24"/>
          <w:szCs w:val="24"/>
        </w:rPr>
        <w:t>НОО.</w:t>
      </w:r>
    </w:p>
    <w:p w:rsidR="00EA0110" w:rsidRDefault="00EA0110" w:rsidP="00EA0110">
      <w:pPr>
        <w:spacing w:line="12" w:lineRule="exact"/>
        <w:rPr>
          <w:sz w:val="20"/>
          <w:szCs w:val="20"/>
        </w:rPr>
      </w:pPr>
    </w:p>
    <w:p w:rsidR="00EA0110" w:rsidRDefault="00EA0110" w:rsidP="00EA0110">
      <w:pPr>
        <w:spacing w:line="236" w:lineRule="auto"/>
        <w:ind w:firstLine="660"/>
        <w:jc w:val="both"/>
        <w:rPr>
          <w:sz w:val="20"/>
          <w:szCs w:val="20"/>
        </w:rPr>
      </w:pPr>
      <w:r>
        <w:rPr>
          <w:rFonts w:eastAsia="Times New Roman"/>
          <w:sz w:val="24"/>
          <w:szCs w:val="24"/>
        </w:rPr>
        <w:t>Требуется дальнейшее оснащение школы комплектами оборудования для реализации основной образовательной программы</w:t>
      </w:r>
      <w:proofErr w:type="gramStart"/>
      <w:r>
        <w:rPr>
          <w:rFonts w:eastAsia="Times New Roman"/>
          <w:sz w:val="24"/>
          <w:szCs w:val="24"/>
        </w:rPr>
        <w:t xml:space="preserve"> ,</w:t>
      </w:r>
      <w:proofErr w:type="gramEnd"/>
      <w:r>
        <w:rPr>
          <w:rFonts w:eastAsia="Times New Roman"/>
          <w:sz w:val="24"/>
          <w:szCs w:val="24"/>
        </w:rPr>
        <w:t xml:space="preserve"> мебелью, компьютерной техникой, офисным оснащением и необходимым </w:t>
      </w:r>
      <w:proofErr w:type="spellStart"/>
      <w:r>
        <w:rPr>
          <w:rFonts w:eastAsia="Times New Roman"/>
          <w:sz w:val="24"/>
          <w:szCs w:val="24"/>
        </w:rPr>
        <w:t>инвентарѐм</w:t>
      </w:r>
      <w:proofErr w:type="spellEnd"/>
      <w:r>
        <w:rPr>
          <w:rFonts w:eastAsia="Times New Roman"/>
          <w:sz w:val="24"/>
          <w:szCs w:val="24"/>
        </w:rPr>
        <w:t>.</w:t>
      </w:r>
    </w:p>
    <w:p w:rsidR="00EA0110" w:rsidRDefault="00EA0110" w:rsidP="00EA011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60"/>
        <w:gridCol w:w="2960"/>
        <w:gridCol w:w="2580"/>
        <w:gridCol w:w="1840"/>
      </w:tblGrid>
      <w:tr w:rsidR="00EA0110" w:rsidTr="00C33EAB">
        <w:trPr>
          <w:trHeight w:val="348"/>
        </w:trPr>
        <w:tc>
          <w:tcPr>
            <w:tcW w:w="2560" w:type="dxa"/>
            <w:tcBorders>
              <w:top w:val="single" w:sz="8" w:space="0" w:color="auto"/>
              <w:left w:val="single" w:sz="8" w:space="0" w:color="auto"/>
              <w:right w:val="single" w:sz="8" w:space="0" w:color="auto"/>
            </w:tcBorders>
            <w:vAlign w:val="bottom"/>
          </w:tcPr>
          <w:p w:rsidR="00EA0110" w:rsidRDefault="00EA0110" w:rsidP="00C33EAB">
            <w:pPr>
              <w:ind w:left="80"/>
              <w:rPr>
                <w:sz w:val="20"/>
                <w:szCs w:val="20"/>
              </w:rPr>
            </w:pPr>
            <w:r>
              <w:rPr>
                <w:rFonts w:eastAsia="Times New Roman"/>
                <w:b/>
                <w:bCs/>
                <w:sz w:val="24"/>
                <w:szCs w:val="24"/>
              </w:rPr>
              <w:t>Компоненты</w:t>
            </w:r>
          </w:p>
        </w:tc>
        <w:tc>
          <w:tcPr>
            <w:tcW w:w="2960" w:type="dxa"/>
            <w:tcBorders>
              <w:top w:val="single" w:sz="8" w:space="0" w:color="auto"/>
            </w:tcBorders>
            <w:vAlign w:val="bottom"/>
          </w:tcPr>
          <w:p w:rsidR="00EA0110" w:rsidRDefault="00EA0110" w:rsidP="00C33EAB">
            <w:pPr>
              <w:ind w:left="80"/>
              <w:rPr>
                <w:sz w:val="20"/>
                <w:szCs w:val="20"/>
              </w:rPr>
            </w:pPr>
            <w:r>
              <w:rPr>
                <w:rFonts w:eastAsia="Times New Roman"/>
                <w:b/>
                <w:bCs/>
                <w:sz w:val="24"/>
                <w:szCs w:val="24"/>
              </w:rPr>
              <w:t>Необходимое</w:t>
            </w:r>
          </w:p>
        </w:tc>
        <w:tc>
          <w:tcPr>
            <w:tcW w:w="2580" w:type="dxa"/>
            <w:tcBorders>
              <w:top w:val="single" w:sz="8" w:space="0" w:color="auto"/>
              <w:right w:val="single" w:sz="8" w:space="0" w:color="auto"/>
            </w:tcBorders>
            <w:vAlign w:val="bottom"/>
          </w:tcPr>
          <w:p w:rsidR="00EA0110" w:rsidRDefault="00EA0110" w:rsidP="00C33EAB">
            <w:pPr>
              <w:jc w:val="right"/>
              <w:rPr>
                <w:sz w:val="20"/>
                <w:szCs w:val="20"/>
              </w:rPr>
            </w:pPr>
            <w:r>
              <w:rPr>
                <w:rFonts w:eastAsia="Times New Roman"/>
                <w:b/>
                <w:bCs/>
                <w:sz w:val="24"/>
                <w:szCs w:val="24"/>
              </w:rPr>
              <w:t>оборудование</w:t>
            </w:r>
          </w:p>
        </w:tc>
        <w:tc>
          <w:tcPr>
            <w:tcW w:w="1840" w:type="dxa"/>
            <w:tcBorders>
              <w:top w:val="single" w:sz="8" w:space="0" w:color="auto"/>
              <w:right w:val="single" w:sz="8" w:space="0" w:color="auto"/>
            </w:tcBorders>
            <w:vAlign w:val="bottom"/>
          </w:tcPr>
          <w:p w:rsidR="00EA0110" w:rsidRDefault="00EA0110" w:rsidP="00C33EAB">
            <w:pPr>
              <w:ind w:left="60"/>
              <w:rPr>
                <w:sz w:val="20"/>
                <w:szCs w:val="20"/>
              </w:rPr>
            </w:pPr>
            <w:r>
              <w:rPr>
                <w:rFonts w:eastAsia="Times New Roman"/>
                <w:b/>
                <w:bCs/>
                <w:sz w:val="24"/>
                <w:szCs w:val="24"/>
              </w:rPr>
              <w:t>Имеется</w:t>
            </w: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b/>
                <w:bCs/>
                <w:sz w:val="24"/>
                <w:szCs w:val="24"/>
              </w:rPr>
              <w:t>оснащения</w:t>
            </w:r>
          </w:p>
        </w:tc>
        <w:tc>
          <w:tcPr>
            <w:tcW w:w="2960" w:type="dxa"/>
            <w:vAlign w:val="bottom"/>
          </w:tcPr>
          <w:p w:rsidR="00EA0110" w:rsidRDefault="00EA0110" w:rsidP="00C33EAB">
            <w:pPr>
              <w:ind w:left="80"/>
              <w:rPr>
                <w:sz w:val="20"/>
                <w:szCs w:val="20"/>
              </w:rPr>
            </w:pPr>
            <w:r>
              <w:rPr>
                <w:rFonts w:eastAsia="Times New Roman"/>
                <w:b/>
                <w:bCs/>
                <w:sz w:val="24"/>
                <w:szCs w:val="24"/>
              </w:rPr>
              <w:t>и оснащение</w:t>
            </w:r>
          </w:p>
        </w:tc>
        <w:tc>
          <w:tcPr>
            <w:tcW w:w="2580" w:type="dxa"/>
            <w:tcBorders>
              <w:right w:val="single" w:sz="8" w:space="0" w:color="auto"/>
            </w:tcBorders>
            <w:vAlign w:val="bottom"/>
          </w:tcPr>
          <w:p w:rsidR="00EA0110" w:rsidRDefault="00EA0110" w:rsidP="00C33EAB">
            <w:pPr>
              <w:rPr>
                <w:sz w:val="23"/>
                <w:szCs w:val="23"/>
              </w:rPr>
            </w:pP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b/>
                <w:bCs/>
                <w:sz w:val="24"/>
                <w:szCs w:val="24"/>
              </w:rPr>
              <w:t>в наличии</w:t>
            </w:r>
          </w:p>
        </w:tc>
      </w:tr>
      <w:tr w:rsidR="00EA0110" w:rsidTr="00C33EAB">
        <w:trPr>
          <w:trHeight w:val="92"/>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2960" w:type="dxa"/>
            <w:tcBorders>
              <w:bottom w:val="single" w:sz="8" w:space="0" w:color="auto"/>
            </w:tcBorders>
            <w:vAlign w:val="bottom"/>
          </w:tcPr>
          <w:p w:rsidR="00EA0110" w:rsidRDefault="00EA0110" w:rsidP="00C33EAB">
            <w:pPr>
              <w:rPr>
                <w:sz w:val="7"/>
                <w:szCs w:val="7"/>
              </w:rPr>
            </w:pPr>
          </w:p>
        </w:tc>
        <w:tc>
          <w:tcPr>
            <w:tcW w:w="2580" w:type="dxa"/>
            <w:tcBorders>
              <w:bottom w:val="single" w:sz="8" w:space="0" w:color="auto"/>
              <w:right w:val="single" w:sz="8" w:space="0" w:color="auto"/>
            </w:tcBorders>
            <w:vAlign w:val="bottom"/>
          </w:tcPr>
          <w:p w:rsidR="00EA0110" w:rsidRDefault="00EA0110" w:rsidP="00C33EAB">
            <w:pPr>
              <w:rPr>
                <w:sz w:val="7"/>
                <w:szCs w:val="7"/>
              </w:rPr>
            </w:pPr>
          </w:p>
        </w:tc>
        <w:tc>
          <w:tcPr>
            <w:tcW w:w="1840" w:type="dxa"/>
            <w:tcBorders>
              <w:bottom w:val="single" w:sz="8" w:space="0" w:color="auto"/>
              <w:right w:val="single" w:sz="8" w:space="0" w:color="auto"/>
            </w:tcBorders>
            <w:vAlign w:val="bottom"/>
          </w:tcPr>
          <w:p w:rsidR="00EA0110" w:rsidRDefault="00EA0110" w:rsidP="00C33EAB">
            <w:pPr>
              <w:rPr>
                <w:sz w:val="7"/>
                <w:szCs w:val="7"/>
              </w:rPr>
            </w:pPr>
          </w:p>
        </w:tc>
      </w:tr>
      <w:tr w:rsidR="00EA0110" w:rsidTr="00C33EAB">
        <w:trPr>
          <w:trHeight w:val="323"/>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1. </w:t>
            </w:r>
            <w:proofErr w:type="gramStart"/>
            <w:r>
              <w:rPr>
                <w:rFonts w:eastAsia="Times New Roman"/>
                <w:sz w:val="24"/>
                <w:szCs w:val="24"/>
              </w:rPr>
              <w:t>Учебные</w:t>
            </w:r>
            <w:proofErr w:type="gramEnd"/>
            <w:r>
              <w:rPr>
                <w:rFonts w:eastAsia="Times New Roman"/>
                <w:sz w:val="24"/>
                <w:szCs w:val="24"/>
              </w:rPr>
              <w:t xml:space="preserve"> кабинетов</w:t>
            </w:r>
          </w:p>
        </w:tc>
        <w:tc>
          <w:tcPr>
            <w:tcW w:w="2960" w:type="dxa"/>
            <w:vAlign w:val="bottom"/>
          </w:tcPr>
          <w:p w:rsidR="00EA0110" w:rsidRDefault="00EA0110" w:rsidP="00C33EAB">
            <w:pPr>
              <w:ind w:left="80"/>
              <w:rPr>
                <w:sz w:val="20"/>
                <w:szCs w:val="20"/>
              </w:rPr>
            </w:pPr>
            <w:r>
              <w:rPr>
                <w:rFonts w:eastAsia="Times New Roman"/>
                <w:sz w:val="24"/>
                <w:szCs w:val="24"/>
              </w:rPr>
              <w:t>1.1. Нормативные</w:t>
            </w:r>
          </w:p>
        </w:tc>
        <w:tc>
          <w:tcPr>
            <w:tcW w:w="258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документы,</w:t>
            </w: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да</w:t>
            </w:r>
          </w:p>
        </w:tc>
      </w:tr>
      <w:tr w:rsidR="00EA0110" w:rsidTr="00C33EAB">
        <w:trPr>
          <w:trHeight w:val="96"/>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8"/>
                <w:szCs w:val="8"/>
              </w:rPr>
            </w:pPr>
          </w:p>
        </w:tc>
        <w:tc>
          <w:tcPr>
            <w:tcW w:w="2960" w:type="dxa"/>
            <w:tcBorders>
              <w:bottom w:val="single" w:sz="8" w:space="0" w:color="auto"/>
            </w:tcBorders>
            <w:vAlign w:val="bottom"/>
          </w:tcPr>
          <w:p w:rsidR="00EA0110" w:rsidRDefault="00EA0110" w:rsidP="00C33EAB">
            <w:pPr>
              <w:rPr>
                <w:sz w:val="8"/>
                <w:szCs w:val="8"/>
              </w:rPr>
            </w:pPr>
          </w:p>
        </w:tc>
        <w:tc>
          <w:tcPr>
            <w:tcW w:w="2580" w:type="dxa"/>
            <w:tcBorders>
              <w:bottom w:val="single" w:sz="8" w:space="0" w:color="auto"/>
              <w:right w:val="single" w:sz="8" w:space="0" w:color="auto"/>
            </w:tcBorders>
            <w:vAlign w:val="bottom"/>
          </w:tcPr>
          <w:p w:rsidR="00EA0110" w:rsidRDefault="00EA0110" w:rsidP="00C33EAB">
            <w:pPr>
              <w:rPr>
                <w:sz w:val="8"/>
                <w:szCs w:val="8"/>
              </w:rPr>
            </w:pPr>
          </w:p>
        </w:tc>
        <w:tc>
          <w:tcPr>
            <w:tcW w:w="1840" w:type="dxa"/>
            <w:tcBorders>
              <w:bottom w:val="single" w:sz="8" w:space="0" w:color="auto"/>
              <w:right w:val="single" w:sz="8" w:space="0" w:color="auto"/>
            </w:tcBorders>
            <w:vAlign w:val="bottom"/>
          </w:tcPr>
          <w:p w:rsidR="00EA0110" w:rsidRDefault="00EA0110" w:rsidP="00C33EAB">
            <w:pPr>
              <w:rPr>
                <w:sz w:val="8"/>
                <w:szCs w:val="8"/>
              </w:rPr>
            </w:pPr>
          </w:p>
        </w:tc>
      </w:tr>
    </w:tbl>
    <w:p w:rsidR="00EA0110" w:rsidRDefault="00EA0110" w:rsidP="00EA0110">
      <w:pPr>
        <w:spacing w:line="200" w:lineRule="exact"/>
        <w:rPr>
          <w:sz w:val="20"/>
          <w:szCs w:val="20"/>
        </w:rPr>
      </w:pPr>
    </w:p>
    <w:p w:rsidR="00EA0110" w:rsidRDefault="00EA0110" w:rsidP="00EA0110">
      <w:pPr>
        <w:sectPr w:rsidR="00EA0110">
          <w:pgSz w:w="11900" w:h="16838"/>
          <w:pgMar w:top="1135" w:right="566" w:bottom="164" w:left="1280" w:header="0" w:footer="0" w:gutter="0"/>
          <w:cols w:space="720" w:equalWidth="0">
            <w:col w:w="10060"/>
          </w:cols>
        </w:sectPr>
      </w:pPr>
    </w:p>
    <w:p w:rsidR="00EA0110" w:rsidRDefault="00EA0110" w:rsidP="00EA0110">
      <w:pPr>
        <w:spacing w:line="1" w:lineRule="exact"/>
        <w:rPr>
          <w:sz w:val="20"/>
          <w:szCs w:val="20"/>
        </w:rPr>
      </w:pPr>
    </w:p>
    <w:p w:rsidR="00EA0110" w:rsidRDefault="008305AD" w:rsidP="00EA0110">
      <w:pPr>
        <w:ind w:left="9700"/>
        <w:rPr>
          <w:sz w:val="20"/>
          <w:szCs w:val="20"/>
        </w:rPr>
      </w:pPr>
      <w:r>
        <w:rPr>
          <w:rFonts w:eastAsia="Times New Roman"/>
          <w:sz w:val="24"/>
          <w:szCs w:val="24"/>
        </w:rPr>
        <w:t>112</w:t>
      </w:r>
    </w:p>
    <w:p w:rsidR="00EA0110" w:rsidRDefault="00EA0110" w:rsidP="00EA0110">
      <w:pPr>
        <w:sectPr w:rsidR="00EA0110">
          <w:type w:val="continuous"/>
          <w:pgSz w:w="11900" w:h="16838"/>
          <w:pgMar w:top="1135" w:right="566" w:bottom="164" w:left="1280" w:header="0" w:footer="0" w:gutter="0"/>
          <w:cols w:space="720" w:equalWidth="0">
            <w:col w:w="10060"/>
          </w:cols>
        </w:sectPr>
      </w:pPr>
    </w:p>
    <w:tbl>
      <w:tblPr>
        <w:tblW w:w="0" w:type="auto"/>
        <w:tblLayout w:type="fixed"/>
        <w:tblCellMar>
          <w:left w:w="0" w:type="dxa"/>
          <w:right w:w="0" w:type="dxa"/>
        </w:tblCellMar>
        <w:tblLook w:val="04A0" w:firstRow="1" w:lastRow="0" w:firstColumn="1" w:lastColumn="0" w:noHBand="0" w:noVBand="1"/>
      </w:tblPr>
      <w:tblGrid>
        <w:gridCol w:w="2280"/>
        <w:gridCol w:w="2460"/>
        <w:gridCol w:w="1260"/>
        <w:gridCol w:w="900"/>
        <w:gridCol w:w="260"/>
        <w:gridCol w:w="920"/>
        <w:gridCol w:w="1840"/>
      </w:tblGrid>
      <w:tr w:rsidR="00EA0110" w:rsidTr="00C33EAB">
        <w:trPr>
          <w:trHeight w:val="276"/>
        </w:trPr>
        <w:tc>
          <w:tcPr>
            <w:tcW w:w="2280" w:type="dxa"/>
            <w:vAlign w:val="bottom"/>
          </w:tcPr>
          <w:p w:rsidR="00EA0110" w:rsidRDefault="00EA0110" w:rsidP="00C33EAB">
            <w:pPr>
              <w:ind w:left="80"/>
              <w:rPr>
                <w:sz w:val="20"/>
                <w:szCs w:val="20"/>
              </w:rPr>
            </w:pPr>
            <w:r>
              <w:rPr>
                <w:rFonts w:eastAsia="Times New Roman"/>
                <w:b/>
                <w:bCs/>
                <w:sz w:val="24"/>
                <w:szCs w:val="24"/>
              </w:rPr>
              <w:lastRenderedPageBreak/>
              <w:t>Компоненты</w:t>
            </w:r>
          </w:p>
        </w:tc>
        <w:tc>
          <w:tcPr>
            <w:tcW w:w="2460" w:type="dxa"/>
            <w:vAlign w:val="bottom"/>
          </w:tcPr>
          <w:p w:rsidR="00EA0110" w:rsidRDefault="00EA0110" w:rsidP="00C33EAB">
            <w:pPr>
              <w:ind w:left="360"/>
              <w:rPr>
                <w:sz w:val="20"/>
                <w:szCs w:val="20"/>
              </w:rPr>
            </w:pPr>
            <w:r>
              <w:rPr>
                <w:rFonts w:eastAsia="Times New Roman"/>
                <w:b/>
                <w:bCs/>
                <w:sz w:val="24"/>
                <w:szCs w:val="24"/>
              </w:rPr>
              <w:t>Необходимое</w:t>
            </w:r>
          </w:p>
        </w:tc>
        <w:tc>
          <w:tcPr>
            <w:tcW w:w="1260" w:type="dxa"/>
            <w:vAlign w:val="bottom"/>
          </w:tcPr>
          <w:p w:rsidR="00EA0110" w:rsidRDefault="00EA0110" w:rsidP="00C33EAB">
            <w:pPr>
              <w:rPr>
                <w:sz w:val="23"/>
                <w:szCs w:val="23"/>
              </w:rPr>
            </w:pPr>
          </w:p>
        </w:tc>
        <w:tc>
          <w:tcPr>
            <w:tcW w:w="2080" w:type="dxa"/>
            <w:gridSpan w:val="3"/>
            <w:vAlign w:val="bottom"/>
          </w:tcPr>
          <w:p w:rsidR="00EA0110" w:rsidRDefault="00EA0110" w:rsidP="00C33EAB">
            <w:pPr>
              <w:jc w:val="right"/>
              <w:rPr>
                <w:sz w:val="20"/>
                <w:szCs w:val="20"/>
              </w:rPr>
            </w:pPr>
            <w:r>
              <w:rPr>
                <w:rFonts w:eastAsia="Times New Roman"/>
                <w:b/>
                <w:bCs/>
                <w:sz w:val="24"/>
                <w:szCs w:val="24"/>
              </w:rPr>
              <w:t>оборудование</w:t>
            </w:r>
          </w:p>
        </w:tc>
        <w:tc>
          <w:tcPr>
            <w:tcW w:w="1840" w:type="dxa"/>
            <w:vAlign w:val="bottom"/>
          </w:tcPr>
          <w:p w:rsidR="00EA0110" w:rsidRDefault="00EA0110" w:rsidP="00C33EAB">
            <w:pPr>
              <w:ind w:left="80"/>
              <w:rPr>
                <w:sz w:val="20"/>
                <w:szCs w:val="20"/>
              </w:rPr>
            </w:pPr>
            <w:r>
              <w:rPr>
                <w:rFonts w:eastAsia="Times New Roman"/>
                <w:b/>
                <w:bCs/>
                <w:sz w:val="24"/>
                <w:szCs w:val="24"/>
              </w:rPr>
              <w:t>Имеется</w:t>
            </w:r>
          </w:p>
        </w:tc>
      </w:tr>
      <w:tr w:rsidR="00EA0110" w:rsidTr="00C33EAB">
        <w:trPr>
          <w:trHeight w:val="276"/>
        </w:trPr>
        <w:tc>
          <w:tcPr>
            <w:tcW w:w="2280" w:type="dxa"/>
            <w:vAlign w:val="bottom"/>
          </w:tcPr>
          <w:p w:rsidR="00EA0110" w:rsidRDefault="00EA0110" w:rsidP="00C33EAB">
            <w:pPr>
              <w:ind w:left="80"/>
              <w:rPr>
                <w:sz w:val="20"/>
                <w:szCs w:val="20"/>
              </w:rPr>
            </w:pPr>
            <w:r>
              <w:rPr>
                <w:rFonts w:eastAsia="Times New Roman"/>
                <w:b/>
                <w:bCs/>
                <w:sz w:val="24"/>
                <w:szCs w:val="24"/>
              </w:rPr>
              <w:t>оснащения</w:t>
            </w:r>
          </w:p>
        </w:tc>
        <w:tc>
          <w:tcPr>
            <w:tcW w:w="2460" w:type="dxa"/>
            <w:vAlign w:val="bottom"/>
          </w:tcPr>
          <w:p w:rsidR="00EA0110" w:rsidRDefault="00EA0110" w:rsidP="00C33EAB">
            <w:pPr>
              <w:ind w:left="360"/>
              <w:rPr>
                <w:sz w:val="20"/>
                <w:szCs w:val="20"/>
              </w:rPr>
            </w:pPr>
            <w:r>
              <w:rPr>
                <w:rFonts w:eastAsia="Times New Roman"/>
                <w:b/>
                <w:bCs/>
                <w:sz w:val="24"/>
                <w:szCs w:val="24"/>
              </w:rPr>
              <w:t>и оснащение</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ind w:left="80"/>
              <w:rPr>
                <w:sz w:val="20"/>
                <w:szCs w:val="20"/>
              </w:rPr>
            </w:pPr>
            <w:r>
              <w:rPr>
                <w:rFonts w:eastAsia="Times New Roman"/>
                <w:b/>
                <w:bCs/>
                <w:sz w:val="24"/>
                <w:szCs w:val="24"/>
              </w:rPr>
              <w:t>в наличии</w:t>
            </w:r>
          </w:p>
        </w:tc>
      </w:tr>
      <w:tr w:rsidR="00EA0110" w:rsidTr="00C33EAB">
        <w:trPr>
          <w:trHeight w:val="89"/>
        </w:trPr>
        <w:tc>
          <w:tcPr>
            <w:tcW w:w="2280" w:type="dxa"/>
            <w:tcBorders>
              <w:bottom w:val="single" w:sz="8" w:space="0" w:color="auto"/>
            </w:tcBorders>
            <w:vAlign w:val="bottom"/>
          </w:tcPr>
          <w:p w:rsidR="00EA0110" w:rsidRDefault="00EA0110" w:rsidP="00C33EAB">
            <w:pPr>
              <w:rPr>
                <w:sz w:val="7"/>
                <w:szCs w:val="7"/>
              </w:rPr>
            </w:pPr>
          </w:p>
        </w:tc>
        <w:tc>
          <w:tcPr>
            <w:tcW w:w="4620" w:type="dxa"/>
            <w:gridSpan w:val="3"/>
            <w:tcBorders>
              <w:bottom w:val="single" w:sz="8" w:space="0" w:color="auto"/>
            </w:tcBorders>
            <w:vAlign w:val="bottom"/>
          </w:tcPr>
          <w:p w:rsidR="00EA0110" w:rsidRDefault="00EA0110" w:rsidP="00C33EAB">
            <w:pPr>
              <w:rPr>
                <w:sz w:val="7"/>
                <w:szCs w:val="7"/>
              </w:rPr>
            </w:pPr>
          </w:p>
        </w:tc>
        <w:tc>
          <w:tcPr>
            <w:tcW w:w="1180" w:type="dxa"/>
            <w:gridSpan w:val="2"/>
            <w:tcBorders>
              <w:bottom w:val="single" w:sz="8" w:space="0" w:color="auto"/>
            </w:tcBorders>
            <w:vAlign w:val="bottom"/>
          </w:tcPr>
          <w:p w:rsidR="00EA0110" w:rsidRDefault="00EA0110" w:rsidP="00C33EAB">
            <w:pPr>
              <w:rPr>
                <w:sz w:val="7"/>
                <w:szCs w:val="7"/>
              </w:rPr>
            </w:pPr>
          </w:p>
        </w:tc>
        <w:tc>
          <w:tcPr>
            <w:tcW w:w="1840" w:type="dxa"/>
            <w:tcBorders>
              <w:bottom w:val="single" w:sz="8" w:space="0" w:color="auto"/>
            </w:tcBorders>
            <w:vAlign w:val="bottom"/>
          </w:tcPr>
          <w:p w:rsidR="00EA0110" w:rsidRDefault="00EA0110" w:rsidP="00C33EAB">
            <w:pPr>
              <w:rPr>
                <w:sz w:val="7"/>
                <w:szCs w:val="7"/>
              </w:rPr>
            </w:pPr>
          </w:p>
        </w:tc>
      </w:tr>
      <w:tr w:rsidR="00EA0110" w:rsidTr="00C33EAB">
        <w:trPr>
          <w:trHeight w:val="326"/>
        </w:trPr>
        <w:tc>
          <w:tcPr>
            <w:tcW w:w="2280" w:type="dxa"/>
            <w:vAlign w:val="bottom"/>
          </w:tcPr>
          <w:p w:rsidR="00EA0110" w:rsidRDefault="00EA0110" w:rsidP="00C33EAB">
            <w:pPr>
              <w:ind w:left="80"/>
              <w:rPr>
                <w:sz w:val="20"/>
                <w:szCs w:val="20"/>
              </w:rPr>
            </w:pPr>
            <w:r>
              <w:rPr>
                <w:rFonts w:eastAsia="Times New Roman"/>
                <w:sz w:val="24"/>
                <w:szCs w:val="24"/>
              </w:rPr>
              <w:t>начальной школы</w:t>
            </w:r>
          </w:p>
        </w:tc>
        <w:tc>
          <w:tcPr>
            <w:tcW w:w="4620" w:type="dxa"/>
            <w:gridSpan w:val="3"/>
            <w:vAlign w:val="bottom"/>
          </w:tcPr>
          <w:p w:rsidR="00EA0110" w:rsidRDefault="00EA0110" w:rsidP="00C33EAB">
            <w:pPr>
              <w:ind w:left="360"/>
              <w:rPr>
                <w:sz w:val="20"/>
                <w:szCs w:val="20"/>
              </w:rPr>
            </w:pPr>
            <w:proofErr w:type="spellStart"/>
            <w:r>
              <w:rPr>
                <w:rFonts w:eastAsia="Times New Roman"/>
                <w:sz w:val="24"/>
                <w:szCs w:val="24"/>
              </w:rPr>
              <w:t>программно­методическое</w:t>
            </w:r>
            <w:proofErr w:type="spellEnd"/>
            <w:r>
              <w:rPr>
                <w:rFonts w:eastAsia="Times New Roman"/>
                <w:sz w:val="24"/>
                <w:szCs w:val="24"/>
              </w:rPr>
              <w:t xml:space="preserve"> обеспечение,</w:t>
            </w:r>
          </w:p>
        </w:tc>
        <w:tc>
          <w:tcPr>
            <w:tcW w:w="1180" w:type="dxa"/>
            <w:gridSpan w:val="2"/>
            <w:vAlign w:val="bottom"/>
          </w:tcPr>
          <w:p w:rsidR="00EA0110" w:rsidRDefault="00EA0110" w:rsidP="00C33EAB">
            <w:pPr>
              <w:jc w:val="right"/>
              <w:rPr>
                <w:sz w:val="20"/>
                <w:szCs w:val="20"/>
              </w:rPr>
            </w:pPr>
            <w:r>
              <w:rPr>
                <w:rFonts w:eastAsia="Times New Roman"/>
                <w:w w:val="99"/>
                <w:sz w:val="24"/>
                <w:szCs w:val="24"/>
              </w:rPr>
              <w:t>локальные</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акты.</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4620" w:type="dxa"/>
            <w:gridSpan w:val="3"/>
            <w:vAlign w:val="bottom"/>
          </w:tcPr>
          <w:p w:rsidR="00EA0110" w:rsidRDefault="00EA0110" w:rsidP="00C33EAB">
            <w:pPr>
              <w:ind w:left="360"/>
              <w:rPr>
                <w:sz w:val="20"/>
                <w:szCs w:val="20"/>
              </w:rPr>
            </w:pPr>
            <w:r>
              <w:rPr>
                <w:rFonts w:eastAsia="Times New Roman"/>
                <w:sz w:val="24"/>
                <w:szCs w:val="24"/>
              </w:rPr>
              <w:t xml:space="preserve">1.2. </w:t>
            </w:r>
            <w:proofErr w:type="spellStart"/>
            <w:r>
              <w:rPr>
                <w:rFonts w:eastAsia="Times New Roman"/>
                <w:sz w:val="24"/>
                <w:szCs w:val="24"/>
              </w:rPr>
              <w:t>Учебно­методическиематериалы</w:t>
            </w:r>
            <w:proofErr w:type="spellEnd"/>
            <w:r>
              <w:rPr>
                <w:rFonts w:eastAsia="Times New Roman"/>
                <w:sz w:val="24"/>
                <w:szCs w:val="24"/>
              </w:rPr>
              <w:t>:</w:t>
            </w: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jc w:val="right"/>
              <w:rPr>
                <w:sz w:val="20"/>
                <w:szCs w:val="20"/>
              </w:rPr>
            </w:pPr>
            <w:r>
              <w:rPr>
                <w:rFonts w:eastAsia="Times New Roman"/>
                <w:sz w:val="24"/>
                <w:szCs w:val="24"/>
              </w:rPr>
              <w:t>глобус,</w:t>
            </w:r>
          </w:p>
        </w:tc>
        <w:tc>
          <w:tcPr>
            <w:tcW w:w="1840" w:type="dxa"/>
            <w:vAlign w:val="bottom"/>
          </w:tcPr>
          <w:p w:rsidR="00EA0110" w:rsidRDefault="00EA0110" w:rsidP="00C33EAB">
            <w:pPr>
              <w:ind w:left="80"/>
              <w:rPr>
                <w:sz w:val="20"/>
                <w:szCs w:val="20"/>
              </w:rPr>
            </w:pPr>
            <w:r>
              <w:rPr>
                <w:rFonts w:eastAsia="Times New Roman"/>
                <w:sz w:val="24"/>
                <w:szCs w:val="24"/>
              </w:rPr>
              <w:t>да</w:t>
            </w:r>
          </w:p>
        </w:tc>
      </w:tr>
      <w:tr w:rsidR="00EA0110" w:rsidTr="00C33EAB">
        <w:trPr>
          <w:trHeight w:val="276"/>
        </w:trPr>
        <w:tc>
          <w:tcPr>
            <w:tcW w:w="2280" w:type="dxa"/>
            <w:vAlign w:val="bottom"/>
          </w:tcPr>
          <w:p w:rsidR="00EA0110" w:rsidRDefault="00EA0110" w:rsidP="00C33EAB">
            <w:pPr>
              <w:rPr>
                <w:sz w:val="24"/>
                <w:szCs w:val="24"/>
              </w:rPr>
            </w:pPr>
          </w:p>
        </w:tc>
        <w:tc>
          <w:tcPr>
            <w:tcW w:w="4620" w:type="dxa"/>
            <w:gridSpan w:val="3"/>
            <w:vAlign w:val="bottom"/>
          </w:tcPr>
          <w:p w:rsidR="00EA0110" w:rsidRDefault="00EA0110" w:rsidP="00C33EAB">
            <w:pPr>
              <w:ind w:left="360"/>
              <w:rPr>
                <w:sz w:val="20"/>
                <w:szCs w:val="20"/>
              </w:rPr>
            </w:pPr>
            <w:r>
              <w:rPr>
                <w:rFonts w:eastAsia="Times New Roman"/>
                <w:sz w:val="24"/>
                <w:szCs w:val="24"/>
              </w:rPr>
              <w:t>Физическая карта России, карта мира;</w:t>
            </w: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Методические</w:t>
            </w:r>
          </w:p>
        </w:tc>
        <w:tc>
          <w:tcPr>
            <w:tcW w:w="1260" w:type="dxa"/>
            <w:vAlign w:val="bottom"/>
          </w:tcPr>
          <w:p w:rsidR="00EA0110" w:rsidRDefault="00EA0110" w:rsidP="00C33EAB">
            <w:pPr>
              <w:jc w:val="center"/>
              <w:rPr>
                <w:sz w:val="20"/>
                <w:szCs w:val="20"/>
              </w:rPr>
            </w:pPr>
            <w:r>
              <w:rPr>
                <w:rFonts w:eastAsia="Times New Roman"/>
                <w:sz w:val="24"/>
                <w:szCs w:val="24"/>
              </w:rPr>
              <w:t>пособия:</w:t>
            </w:r>
          </w:p>
        </w:tc>
        <w:tc>
          <w:tcPr>
            <w:tcW w:w="2080" w:type="dxa"/>
            <w:gridSpan w:val="3"/>
            <w:vAlign w:val="bottom"/>
          </w:tcPr>
          <w:p w:rsidR="00EA0110" w:rsidRDefault="00EA0110" w:rsidP="00C33EAB">
            <w:pPr>
              <w:jc w:val="right"/>
              <w:rPr>
                <w:sz w:val="20"/>
                <w:szCs w:val="20"/>
              </w:rPr>
            </w:pPr>
            <w:r>
              <w:rPr>
                <w:rFonts w:eastAsia="Times New Roman"/>
                <w:sz w:val="24"/>
                <w:szCs w:val="24"/>
              </w:rPr>
              <w:t>контрольно-</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измерительный</w:t>
            </w:r>
          </w:p>
        </w:tc>
        <w:tc>
          <w:tcPr>
            <w:tcW w:w="1260" w:type="dxa"/>
            <w:vAlign w:val="bottom"/>
          </w:tcPr>
          <w:p w:rsidR="00EA0110" w:rsidRDefault="00EA0110" w:rsidP="00C33EAB">
            <w:pPr>
              <w:ind w:left="20"/>
              <w:rPr>
                <w:sz w:val="20"/>
                <w:szCs w:val="20"/>
              </w:rPr>
            </w:pPr>
            <w:r>
              <w:rPr>
                <w:rFonts w:eastAsia="Times New Roman"/>
                <w:sz w:val="24"/>
                <w:szCs w:val="24"/>
              </w:rPr>
              <w:t>материал</w:t>
            </w:r>
          </w:p>
        </w:tc>
        <w:tc>
          <w:tcPr>
            <w:tcW w:w="900" w:type="dxa"/>
            <w:vAlign w:val="bottom"/>
          </w:tcPr>
          <w:p w:rsidR="00EA0110" w:rsidRDefault="00EA0110" w:rsidP="00C33EAB">
            <w:pPr>
              <w:ind w:left="240"/>
              <w:rPr>
                <w:sz w:val="20"/>
                <w:szCs w:val="20"/>
              </w:rPr>
            </w:pPr>
            <w:r>
              <w:rPr>
                <w:rFonts w:eastAsia="Times New Roman"/>
                <w:sz w:val="24"/>
                <w:szCs w:val="24"/>
              </w:rPr>
              <w:t>по</w:t>
            </w:r>
          </w:p>
        </w:tc>
        <w:tc>
          <w:tcPr>
            <w:tcW w:w="1180" w:type="dxa"/>
            <w:gridSpan w:val="2"/>
            <w:vAlign w:val="bottom"/>
          </w:tcPr>
          <w:p w:rsidR="00EA0110" w:rsidRDefault="00EA0110" w:rsidP="00C33EAB">
            <w:pPr>
              <w:jc w:val="right"/>
              <w:rPr>
                <w:sz w:val="20"/>
                <w:szCs w:val="20"/>
              </w:rPr>
            </w:pPr>
            <w:r>
              <w:rPr>
                <w:rFonts w:eastAsia="Times New Roman"/>
                <w:sz w:val="24"/>
                <w:szCs w:val="24"/>
              </w:rPr>
              <w:t>русскому</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proofErr w:type="spellStart"/>
            <w:r>
              <w:rPr>
                <w:rFonts w:eastAsia="Times New Roman"/>
                <w:sz w:val="24"/>
                <w:szCs w:val="24"/>
              </w:rPr>
              <w:t>языку</w:t>
            </w:r>
            <w:proofErr w:type="gramStart"/>
            <w:r>
              <w:rPr>
                <w:rFonts w:eastAsia="Times New Roman"/>
                <w:sz w:val="24"/>
                <w:szCs w:val="24"/>
              </w:rPr>
              <w:t>,м</w:t>
            </w:r>
            <w:proofErr w:type="gramEnd"/>
            <w:r>
              <w:rPr>
                <w:rFonts w:eastAsia="Times New Roman"/>
                <w:sz w:val="24"/>
                <w:szCs w:val="24"/>
              </w:rPr>
              <w:t>атематике</w:t>
            </w:r>
            <w:proofErr w:type="spellEnd"/>
            <w:r>
              <w:rPr>
                <w:rFonts w:eastAsia="Times New Roman"/>
                <w:sz w:val="24"/>
                <w:szCs w:val="24"/>
              </w:rPr>
              <w:t>,</w:t>
            </w:r>
          </w:p>
        </w:tc>
        <w:tc>
          <w:tcPr>
            <w:tcW w:w="2160" w:type="dxa"/>
            <w:gridSpan w:val="2"/>
            <w:vAlign w:val="bottom"/>
          </w:tcPr>
          <w:p w:rsidR="00EA0110" w:rsidRDefault="00EA0110" w:rsidP="00C33EAB">
            <w:pPr>
              <w:ind w:left="480"/>
              <w:rPr>
                <w:sz w:val="20"/>
                <w:szCs w:val="20"/>
              </w:rPr>
            </w:pPr>
            <w:r>
              <w:rPr>
                <w:rFonts w:eastAsia="Times New Roman"/>
                <w:sz w:val="24"/>
                <w:szCs w:val="24"/>
              </w:rPr>
              <w:t>окружающему</w:t>
            </w: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jc w:val="right"/>
              <w:rPr>
                <w:sz w:val="20"/>
                <w:szCs w:val="20"/>
              </w:rPr>
            </w:pPr>
            <w:r>
              <w:rPr>
                <w:rFonts w:eastAsia="Times New Roman"/>
                <w:sz w:val="24"/>
                <w:szCs w:val="24"/>
              </w:rPr>
              <w:t>миру;</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раздаточные   карточки   по   русскому   языку   и</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математике</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3720" w:type="dxa"/>
            <w:gridSpan w:val="2"/>
            <w:vAlign w:val="bottom"/>
          </w:tcPr>
          <w:p w:rsidR="00EA0110" w:rsidRDefault="00EA0110" w:rsidP="00C33EAB">
            <w:pPr>
              <w:ind w:left="360"/>
              <w:rPr>
                <w:sz w:val="20"/>
                <w:szCs w:val="20"/>
              </w:rPr>
            </w:pPr>
            <w:r>
              <w:rPr>
                <w:rFonts w:eastAsia="Times New Roman"/>
                <w:sz w:val="24"/>
                <w:szCs w:val="24"/>
              </w:rPr>
              <w:t>1.2.1. УМК Школа России</w:t>
            </w: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1.2.2. Дидактические  и  раздаточные  материалы:</w:t>
            </w:r>
          </w:p>
        </w:tc>
        <w:tc>
          <w:tcPr>
            <w:tcW w:w="1840" w:type="dxa"/>
            <w:vAlign w:val="bottom"/>
          </w:tcPr>
          <w:p w:rsidR="00EA0110" w:rsidRDefault="00EA0110" w:rsidP="00C33EAB">
            <w:pPr>
              <w:ind w:left="80"/>
              <w:rPr>
                <w:sz w:val="20"/>
                <w:szCs w:val="20"/>
              </w:rPr>
            </w:pPr>
            <w:r>
              <w:rPr>
                <w:rFonts w:eastAsia="Times New Roman"/>
                <w:sz w:val="24"/>
                <w:szCs w:val="24"/>
              </w:rPr>
              <w:t>да</w:t>
            </w:r>
          </w:p>
        </w:tc>
      </w:tr>
      <w:tr w:rsidR="00EA0110" w:rsidTr="00C33EAB">
        <w:trPr>
          <w:trHeight w:val="276"/>
        </w:trPr>
        <w:tc>
          <w:tcPr>
            <w:tcW w:w="2280" w:type="dxa"/>
            <w:vAlign w:val="bottom"/>
          </w:tcPr>
          <w:p w:rsidR="00EA0110" w:rsidRDefault="00EA0110" w:rsidP="00C33EAB">
            <w:pPr>
              <w:rPr>
                <w:sz w:val="24"/>
                <w:szCs w:val="24"/>
              </w:rPr>
            </w:pPr>
          </w:p>
        </w:tc>
        <w:tc>
          <w:tcPr>
            <w:tcW w:w="3720" w:type="dxa"/>
            <w:gridSpan w:val="2"/>
            <w:vAlign w:val="bottom"/>
          </w:tcPr>
          <w:p w:rsidR="00EA0110" w:rsidRDefault="00EA0110" w:rsidP="00C33EAB">
            <w:pPr>
              <w:ind w:left="360"/>
              <w:rPr>
                <w:sz w:val="20"/>
                <w:szCs w:val="20"/>
              </w:rPr>
            </w:pPr>
            <w:r>
              <w:rPr>
                <w:rFonts w:eastAsia="Times New Roman"/>
                <w:sz w:val="24"/>
                <w:szCs w:val="24"/>
              </w:rPr>
              <w:t>контрольно-измерительный</w:t>
            </w:r>
          </w:p>
        </w:tc>
        <w:tc>
          <w:tcPr>
            <w:tcW w:w="1160" w:type="dxa"/>
            <w:gridSpan w:val="2"/>
            <w:vAlign w:val="bottom"/>
          </w:tcPr>
          <w:p w:rsidR="00EA0110" w:rsidRDefault="00EA0110" w:rsidP="00C33EAB">
            <w:pPr>
              <w:ind w:left="140"/>
              <w:rPr>
                <w:sz w:val="20"/>
                <w:szCs w:val="20"/>
              </w:rPr>
            </w:pPr>
            <w:r>
              <w:rPr>
                <w:rFonts w:eastAsia="Times New Roman"/>
                <w:sz w:val="24"/>
                <w:szCs w:val="24"/>
              </w:rPr>
              <w:t>материал</w:t>
            </w:r>
          </w:p>
        </w:tc>
        <w:tc>
          <w:tcPr>
            <w:tcW w:w="920" w:type="dxa"/>
            <w:vAlign w:val="bottom"/>
          </w:tcPr>
          <w:p w:rsidR="00EA0110" w:rsidRDefault="00EA0110" w:rsidP="00C33EAB">
            <w:pPr>
              <w:jc w:val="right"/>
              <w:rPr>
                <w:sz w:val="20"/>
                <w:szCs w:val="20"/>
              </w:rPr>
            </w:pPr>
            <w:r>
              <w:rPr>
                <w:rFonts w:eastAsia="Times New Roman"/>
                <w:sz w:val="24"/>
                <w:szCs w:val="24"/>
              </w:rPr>
              <w:t>по</w:t>
            </w:r>
          </w:p>
        </w:tc>
        <w:tc>
          <w:tcPr>
            <w:tcW w:w="1840" w:type="dxa"/>
            <w:vAlign w:val="bottom"/>
          </w:tcPr>
          <w:p w:rsidR="00EA0110" w:rsidRDefault="00EA0110" w:rsidP="00C33EAB">
            <w:pPr>
              <w:ind w:left="80"/>
              <w:rPr>
                <w:sz w:val="20"/>
                <w:szCs w:val="20"/>
              </w:rPr>
            </w:pPr>
            <w:r>
              <w:rPr>
                <w:rFonts w:eastAsia="Times New Roman"/>
                <w:sz w:val="24"/>
                <w:szCs w:val="24"/>
              </w:rPr>
              <w:t>да</w:t>
            </w: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предметам;  раздаточные  карточки  по  русскому</w:t>
            </w:r>
          </w:p>
        </w:tc>
        <w:tc>
          <w:tcPr>
            <w:tcW w:w="1840" w:type="dxa"/>
            <w:vAlign w:val="bottom"/>
          </w:tcPr>
          <w:p w:rsidR="00EA0110" w:rsidRDefault="00EA0110" w:rsidP="00C33EAB">
            <w:pPr>
              <w:rPr>
                <w:sz w:val="24"/>
                <w:szCs w:val="24"/>
              </w:rPr>
            </w:pPr>
          </w:p>
        </w:tc>
      </w:tr>
      <w:tr w:rsidR="00EA0110" w:rsidTr="00C33EAB">
        <w:trPr>
          <w:trHeight w:val="277"/>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языку и математике</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1.2.3. Аудиозаписи,</w:t>
            </w:r>
          </w:p>
        </w:tc>
        <w:tc>
          <w:tcPr>
            <w:tcW w:w="1260" w:type="dxa"/>
            <w:vAlign w:val="bottom"/>
          </w:tcPr>
          <w:p w:rsidR="00EA0110" w:rsidRDefault="00EA0110" w:rsidP="00C33EAB">
            <w:pPr>
              <w:jc w:val="center"/>
              <w:rPr>
                <w:sz w:val="20"/>
                <w:szCs w:val="20"/>
              </w:rPr>
            </w:pPr>
            <w:r>
              <w:rPr>
                <w:rFonts w:eastAsia="Times New Roman"/>
                <w:w w:val="99"/>
                <w:sz w:val="24"/>
                <w:szCs w:val="24"/>
              </w:rPr>
              <w:t>слайды</w:t>
            </w:r>
          </w:p>
        </w:tc>
        <w:tc>
          <w:tcPr>
            <w:tcW w:w="2080" w:type="dxa"/>
            <w:gridSpan w:val="3"/>
            <w:vAlign w:val="bottom"/>
          </w:tcPr>
          <w:p w:rsidR="00EA0110" w:rsidRDefault="00EA0110" w:rsidP="00C33EAB">
            <w:pPr>
              <w:jc w:val="right"/>
              <w:rPr>
                <w:sz w:val="20"/>
                <w:szCs w:val="20"/>
              </w:rPr>
            </w:pPr>
            <w:r>
              <w:rPr>
                <w:rFonts w:eastAsia="Times New Roman"/>
                <w:sz w:val="24"/>
                <w:szCs w:val="24"/>
              </w:rPr>
              <w:t>по    содержанию</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3720" w:type="dxa"/>
            <w:gridSpan w:val="2"/>
            <w:vAlign w:val="bottom"/>
          </w:tcPr>
          <w:p w:rsidR="00EA0110" w:rsidRDefault="00EA0110" w:rsidP="00C33EAB">
            <w:pPr>
              <w:ind w:left="360"/>
              <w:rPr>
                <w:sz w:val="20"/>
                <w:szCs w:val="20"/>
              </w:rPr>
            </w:pPr>
            <w:r>
              <w:rPr>
                <w:rFonts w:eastAsia="Times New Roman"/>
                <w:sz w:val="24"/>
                <w:szCs w:val="24"/>
              </w:rPr>
              <w:t>учебного предмета, ЭОР:</w:t>
            </w: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ind w:left="80"/>
              <w:rPr>
                <w:sz w:val="20"/>
                <w:szCs w:val="20"/>
              </w:rPr>
            </w:pPr>
            <w:r>
              <w:rPr>
                <w:rFonts w:eastAsia="Times New Roman"/>
                <w:sz w:val="24"/>
                <w:szCs w:val="24"/>
              </w:rPr>
              <w:t>да</w:t>
            </w: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электронных приложений к учебнику на С</w:t>
            </w:r>
            <w:proofErr w:type="gramStart"/>
            <w:r>
              <w:rPr>
                <w:rFonts w:eastAsia="Times New Roman"/>
                <w:sz w:val="24"/>
                <w:szCs w:val="24"/>
              </w:rPr>
              <w:t>D</w:t>
            </w:r>
            <w:proofErr w:type="gramEnd"/>
            <w:r>
              <w:rPr>
                <w:rFonts w:eastAsia="Times New Roman"/>
                <w:sz w:val="24"/>
                <w:szCs w:val="24"/>
              </w:rPr>
              <w:t xml:space="preserve"> диске</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3720" w:type="dxa"/>
            <w:gridSpan w:val="2"/>
            <w:vAlign w:val="bottom"/>
          </w:tcPr>
          <w:p w:rsidR="00EA0110" w:rsidRDefault="00EA0110" w:rsidP="00C33EAB">
            <w:pPr>
              <w:ind w:left="360"/>
              <w:rPr>
                <w:sz w:val="20"/>
                <w:szCs w:val="20"/>
              </w:rPr>
            </w:pPr>
            <w:proofErr w:type="gramStart"/>
            <w:r>
              <w:rPr>
                <w:rFonts w:eastAsia="Times New Roman"/>
                <w:sz w:val="24"/>
                <w:szCs w:val="24"/>
              </w:rPr>
              <w:t>по предметам (Русский язык</w:t>
            </w:r>
            <w:proofErr w:type="gramEnd"/>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3720" w:type="dxa"/>
            <w:gridSpan w:val="2"/>
            <w:vAlign w:val="bottom"/>
          </w:tcPr>
          <w:p w:rsidR="00EA0110" w:rsidRDefault="00EA0110" w:rsidP="00C33EAB">
            <w:pPr>
              <w:ind w:left="360"/>
              <w:rPr>
                <w:sz w:val="20"/>
                <w:szCs w:val="20"/>
              </w:rPr>
            </w:pPr>
            <w:r>
              <w:rPr>
                <w:rFonts w:eastAsia="Times New Roman"/>
                <w:sz w:val="24"/>
                <w:szCs w:val="24"/>
              </w:rPr>
              <w:t>Литературное чтение</w:t>
            </w: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Математика</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proofErr w:type="gramStart"/>
            <w:r>
              <w:rPr>
                <w:rFonts w:eastAsia="Times New Roman"/>
                <w:sz w:val="24"/>
                <w:szCs w:val="24"/>
              </w:rPr>
              <w:t>Окружающий мир);</w:t>
            </w:r>
            <w:proofErr w:type="gramEnd"/>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электронных приложений к учебнику на С</w:t>
            </w:r>
            <w:proofErr w:type="gramStart"/>
            <w:r>
              <w:rPr>
                <w:rFonts w:eastAsia="Times New Roman"/>
                <w:sz w:val="24"/>
                <w:szCs w:val="24"/>
              </w:rPr>
              <w:t>D</w:t>
            </w:r>
            <w:proofErr w:type="gramEnd"/>
            <w:r>
              <w:rPr>
                <w:rFonts w:eastAsia="Times New Roman"/>
                <w:sz w:val="24"/>
                <w:szCs w:val="24"/>
              </w:rPr>
              <w:t xml:space="preserve"> диске</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по  предмету  Основы  религиозных  культур  и</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Светкой этики;…</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5800" w:type="dxa"/>
            <w:gridSpan w:val="5"/>
            <w:vAlign w:val="bottom"/>
          </w:tcPr>
          <w:p w:rsidR="00EA0110" w:rsidRDefault="00EA0110" w:rsidP="00C33EAB">
            <w:pPr>
              <w:ind w:left="360"/>
              <w:rPr>
                <w:sz w:val="20"/>
                <w:szCs w:val="20"/>
              </w:rPr>
            </w:pPr>
            <w:r>
              <w:rPr>
                <w:rFonts w:eastAsia="Times New Roman"/>
                <w:sz w:val="24"/>
                <w:szCs w:val="24"/>
              </w:rPr>
              <w:t>1.2.4. Традиционные  и  инновационные  средства</w:t>
            </w:r>
          </w:p>
        </w:tc>
        <w:tc>
          <w:tcPr>
            <w:tcW w:w="1840" w:type="dxa"/>
            <w:vAlign w:val="bottom"/>
          </w:tcPr>
          <w:p w:rsidR="00EA0110" w:rsidRDefault="00EA0110" w:rsidP="00C33EAB">
            <w:pPr>
              <w:rPr>
                <w:sz w:val="24"/>
                <w:szCs w:val="24"/>
              </w:rPr>
            </w:pP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обучения,</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ind w:left="80"/>
              <w:rPr>
                <w:sz w:val="20"/>
                <w:szCs w:val="20"/>
              </w:rPr>
            </w:pPr>
            <w:r>
              <w:rPr>
                <w:rFonts w:eastAsia="Times New Roman"/>
                <w:sz w:val="24"/>
                <w:szCs w:val="24"/>
              </w:rPr>
              <w:t>да</w:t>
            </w:r>
          </w:p>
        </w:tc>
      </w:tr>
      <w:tr w:rsidR="00EA0110" w:rsidTr="00C33EAB">
        <w:trPr>
          <w:trHeight w:val="276"/>
        </w:trPr>
        <w:tc>
          <w:tcPr>
            <w:tcW w:w="2280" w:type="dxa"/>
            <w:vAlign w:val="bottom"/>
          </w:tcPr>
          <w:p w:rsidR="00EA0110" w:rsidRDefault="00EA0110" w:rsidP="00C33EAB">
            <w:pPr>
              <w:rPr>
                <w:sz w:val="24"/>
                <w:szCs w:val="24"/>
              </w:rPr>
            </w:pPr>
          </w:p>
        </w:tc>
        <w:tc>
          <w:tcPr>
            <w:tcW w:w="2460" w:type="dxa"/>
            <w:vAlign w:val="bottom"/>
          </w:tcPr>
          <w:p w:rsidR="00EA0110" w:rsidRDefault="00EA0110" w:rsidP="00C33EAB">
            <w:pPr>
              <w:ind w:left="360"/>
              <w:rPr>
                <w:sz w:val="20"/>
                <w:szCs w:val="20"/>
              </w:rPr>
            </w:pPr>
            <w:r>
              <w:rPr>
                <w:rFonts w:eastAsia="Times New Roman"/>
                <w:sz w:val="24"/>
                <w:szCs w:val="24"/>
              </w:rPr>
              <w:t>компьютерные,</w:t>
            </w:r>
          </w:p>
        </w:tc>
        <w:tc>
          <w:tcPr>
            <w:tcW w:w="1260" w:type="dxa"/>
            <w:vAlign w:val="bottom"/>
          </w:tcPr>
          <w:p w:rsidR="00EA0110" w:rsidRDefault="00EA0110" w:rsidP="00C33EAB">
            <w:pPr>
              <w:rPr>
                <w:sz w:val="24"/>
                <w:szCs w:val="24"/>
              </w:rPr>
            </w:pPr>
          </w:p>
        </w:tc>
        <w:tc>
          <w:tcPr>
            <w:tcW w:w="900" w:type="dxa"/>
            <w:vAlign w:val="bottom"/>
          </w:tcPr>
          <w:p w:rsidR="00EA0110" w:rsidRDefault="00EA0110" w:rsidP="00C33EAB">
            <w:pPr>
              <w:rPr>
                <w:sz w:val="24"/>
                <w:szCs w:val="24"/>
              </w:rPr>
            </w:pPr>
          </w:p>
        </w:tc>
        <w:tc>
          <w:tcPr>
            <w:tcW w:w="260" w:type="dxa"/>
            <w:vAlign w:val="bottom"/>
          </w:tcPr>
          <w:p w:rsidR="00EA0110" w:rsidRDefault="00EA0110" w:rsidP="00C33EAB">
            <w:pPr>
              <w:rPr>
                <w:sz w:val="24"/>
                <w:szCs w:val="24"/>
              </w:rPr>
            </w:pPr>
          </w:p>
        </w:tc>
        <w:tc>
          <w:tcPr>
            <w:tcW w:w="920" w:type="dxa"/>
            <w:vAlign w:val="bottom"/>
          </w:tcPr>
          <w:p w:rsidR="00EA0110" w:rsidRDefault="00EA0110" w:rsidP="00C33EAB">
            <w:pPr>
              <w:rPr>
                <w:sz w:val="24"/>
                <w:szCs w:val="24"/>
              </w:rPr>
            </w:pPr>
          </w:p>
        </w:tc>
        <w:tc>
          <w:tcPr>
            <w:tcW w:w="1840" w:type="dxa"/>
            <w:vAlign w:val="bottom"/>
          </w:tcPr>
          <w:p w:rsidR="00EA0110" w:rsidRDefault="00EA0110" w:rsidP="00C33EAB">
            <w:pPr>
              <w:rPr>
                <w:sz w:val="24"/>
                <w:szCs w:val="24"/>
              </w:rPr>
            </w:pPr>
          </w:p>
        </w:tc>
      </w:tr>
    </w:tbl>
    <w:p w:rsidR="00EA0110" w:rsidRDefault="00EA0110" w:rsidP="00EA0110">
      <w:pPr>
        <w:ind w:left="1300"/>
        <w:jc w:val="center"/>
        <w:rPr>
          <w:sz w:val="20"/>
          <w:szCs w:val="20"/>
        </w:rPr>
      </w:pPr>
      <w:r>
        <w:rPr>
          <w:rFonts w:eastAsia="Times New Roman"/>
          <w:noProof/>
          <w:sz w:val="24"/>
          <w:szCs w:val="24"/>
        </w:rPr>
        <mc:AlternateContent>
          <mc:Choice Requires="wps">
            <w:drawing>
              <wp:anchor distT="0" distB="0" distL="114300" distR="114300" simplePos="0" relativeHeight="251682304" behindDoc="1" locked="0" layoutInCell="0" allowOverlap="1" wp14:anchorId="66604FFE" wp14:editId="17E9BBC3">
                <wp:simplePos x="0" y="0"/>
                <wp:positionH relativeFrom="page">
                  <wp:posOffset>807720</wp:posOffset>
                </wp:positionH>
                <wp:positionV relativeFrom="page">
                  <wp:posOffset>721995</wp:posOffset>
                </wp:positionV>
                <wp:extent cx="6308725"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87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63.6pt,56.85pt" to="560.3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3328" behindDoc="1" locked="0" layoutInCell="0" allowOverlap="1" wp14:anchorId="7CD4DE4F" wp14:editId="0D617EEE">
                <wp:simplePos x="0" y="0"/>
                <wp:positionH relativeFrom="page">
                  <wp:posOffset>7113270</wp:posOffset>
                </wp:positionH>
                <wp:positionV relativeFrom="page">
                  <wp:posOffset>718820</wp:posOffset>
                </wp:positionV>
                <wp:extent cx="0" cy="897763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776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560.1pt,56.6pt" to="560.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4352" behindDoc="1" locked="0" layoutInCell="0" allowOverlap="1" wp14:anchorId="704F183F" wp14:editId="25621409">
                <wp:simplePos x="0" y="0"/>
                <wp:positionH relativeFrom="page">
                  <wp:posOffset>810895</wp:posOffset>
                </wp:positionH>
                <wp:positionV relativeFrom="page">
                  <wp:posOffset>718820</wp:posOffset>
                </wp:positionV>
                <wp:extent cx="0" cy="897763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776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26" style="position:absolute;z-index:-251632128;visibility:visible;mso-wrap-style:square;mso-wrap-distance-left:9pt;mso-wrap-distance-top:0;mso-wrap-distance-right:9pt;mso-wrap-distance-bottom:0;mso-position-horizontal:absolute;mso-position-horizontal-relative:page;mso-position-vertical:absolute;mso-position-vertical-relative:page" from="63.85pt,56.6pt" to="63.8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5376" behindDoc="1" locked="0" layoutInCell="0" allowOverlap="1" wp14:anchorId="3EA76D85" wp14:editId="38214F66">
                <wp:simplePos x="0" y="0"/>
                <wp:positionH relativeFrom="page">
                  <wp:posOffset>2431415</wp:posOffset>
                </wp:positionH>
                <wp:positionV relativeFrom="page">
                  <wp:posOffset>718820</wp:posOffset>
                </wp:positionV>
                <wp:extent cx="0" cy="897763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776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191.45pt,56.6pt" to="191.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86400" behindDoc="1" locked="0" layoutInCell="0" allowOverlap="1" wp14:anchorId="70EFCBDA" wp14:editId="3A6C5532">
                <wp:simplePos x="0" y="0"/>
                <wp:positionH relativeFrom="page">
                  <wp:posOffset>5942965</wp:posOffset>
                </wp:positionH>
                <wp:positionV relativeFrom="page">
                  <wp:posOffset>718820</wp:posOffset>
                </wp:positionV>
                <wp:extent cx="0" cy="897763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776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467.95pt,56.6pt" to="467.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" o:allowincell="f" filled="t" strokeweight=".48pt">
                <v:stroke joinstyle="miter"/>
                <o:lock v:ext="edit" shapetype="f"/>
                <w10:wrap anchorx="page" anchory="page"/>
              </v:line>
            </w:pict>
          </mc:Fallback>
        </mc:AlternateContent>
      </w:r>
      <w:proofErr w:type="spellStart"/>
      <w:r>
        <w:rPr>
          <w:rFonts w:eastAsia="Times New Roman"/>
          <w:sz w:val="24"/>
          <w:szCs w:val="24"/>
        </w:rPr>
        <w:t>информационно­коммуникационные</w:t>
      </w:r>
      <w:proofErr w:type="spellEnd"/>
      <w:r>
        <w:rPr>
          <w:rFonts w:eastAsia="Times New Roman"/>
          <w:sz w:val="24"/>
          <w:szCs w:val="24"/>
        </w:rPr>
        <w:t xml:space="preserve"> средства:</w:t>
      </w:r>
      <w:proofErr w:type="gramStart"/>
      <w:r>
        <w:rPr>
          <w:rFonts w:eastAsia="Times New Roman"/>
          <w:sz w:val="24"/>
          <w:szCs w:val="24"/>
        </w:rPr>
        <w:t xml:space="preserve"> .</w:t>
      </w:r>
      <w:proofErr w:type="gramEnd"/>
    </w:p>
    <w:tbl>
      <w:tblPr>
        <w:tblW w:w="0" w:type="auto"/>
        <w:tblInd w:w="2640" w:type="dxa"/>
        <w:tblLayout w:type="fixed"/>
        <w:tblCellMar>
          <w:left w:w="0" w:type="dxa"/>
          <w:right w:w="0" w:type="dxa"/>
        </w:tblCellMar>
        <w:tblLook w:val="04A0" w:firstRow="1" w:lastRow="0" w:firstColumn="1" w:lastColumn="0" w:noHBand="0" w:noVBand="1"/>
      </w:tblPr>
      <w:tblGrid>
        <w:gridCol w:w="200"/>
        <w:gridCol w:w="4960"/>
        <w:gridCol w:w="600"/>
      </w:tblGrid>
      <w:tr w:rsidR="00EA0110" w:rsidTr="00C33EAB">
        <w:trPr>
          <w:trHeight w:val="276"/>
        </w:trPr>
        <w:tc>
          <w:tcPr>
            <w:tcW w:w="200" w:type="dxa"/>
            <w:vAlign w:val="bottom"/>
          </w:tcPr>
          <w:p w:rsidR="00EA0110" w:rsidRDefault="00EA0110" w:rsidP="00C33EAB">
            <w:pPr>
              <w:rPr>
                <w:sz w:val="20"/>
                <w:szCs w:val="20"/>
              </w:rPr>
            </w:pPr>
            <w:r>
              <w:rPr>
                <w:rFonts w:eastAsia="Times New Roman"/>
                <w:w w:val="99"/>
                <w:sz w:val="24"/>
                <w:szCs w:val="24"/>
              </w:rPr>
              <w:t>1.</w:t>
            </w:r>
          </w:p>
        </w:tc>
        <w:tc>
          <w:tcPr>
            <w:tcW w:w="4960" w:type="dxa"/>
            <w:vAlign w:val="bottom"/>
          </w:tcPr>
          <w:p w:rsidR="00EA0110" w:rsidRDefault="00EA0110" w:rsidP="00C33EAB">
            <w:pPr>
              <w:ind w:left="40"/>
              <w:rPr>
                <w:sz w:val="20"/>
                <w:szCs w:val="20"/>
              </w:rPr>
            </w:pPr>
            <w:r>
              <w:rPr>
                <w:rFonts w:eastAsia="Times New Roman"/>
                <w:sz w:val="24"/>
                <w:szCs w:val="24"/>
              </w:rPr>
              <w:t>Ноутбук  - 5</w:t>
            </w:r>
          </w:p>
        </w:tc>
        <w:tc>
          <w:tcPr>
            <w:tcW w:w="600" w:type="dxa"/>
            <w:vAlign w:val="bottom"/>
          </w:tcPr>
          <w:p w:rsidR="00EA0110" w:rsidRDefault="00EA0110" w:rsidP="00C33EAB">
            <w:pPr>
              <w:rPr>
                <w:sz w:val="23"/>
                <w:szCs w:val="23"/>
              </w:rPr>
            </w:pPr>
          </w:p>
        </w:tc>
      </w:tr>
      <w:tr w:rsidR="00EA0110" w:rsidTr="00C33EAB">
        <w:trPr>
          <w:trHeight w:val="276"/>
        </w:trPr>
        <w:tc>
          <w:tcPr>
            <w:tcW w:w="200" w:type="dxa"/>
            <w:vAlign w:val="bottom"/>
          </w:tcPr>
          <w:p w:rsidR="00EA0110" w:rsidRDefault="00EA0110" w:rsidP="00C33EAB">
            <w:pPr>
              <w:rPr>
                <w:sz w:val="20"/>
                <w:szCs w:val="20"/>
              </w:rPr>
            </w:pPr>
            <w:r>
              <w:rPr>
                <w:rFonts w:eastAsia="Times New Roman"/>
                <w:w w:val="99"/>
                <w:sz w:val="24"/>
                <w:szCs w:val="24"/>
              </w:rPr>
              <w:t>2.</w:t>
            </w:r>
          </w:p>
        </w:tc>
        <w:tc>
          <w:tcPr>
            <w:tcW w:w="4960" w:type="dxa"/>
            <w:vAlign w:val="bottom"/>
          </w:tcPr>
          <w:p w:rsidR="00EA0110" w:rsidRDefault="00EA0110" w:rsidP="00C33EAB">
            <w:pPr>
              <w:ind w:left="40"/>
              <w:rPr>
                <w:sz w:val="20"/>
                <w:szCs w:val="20"/>
              </w:rPr>
            </w:pPr>
            <w:r>
              <w:rPr>
                <w:rFonts w:eastAsia="Times New Roman"/>
                <w:sz w:val="24"/>
                <w:szCs w:val="24"/>
              </w:rPr>
              <w:t>Проектор мультимедийный - 2</w:t>
            </w:r>
          </w:p>
        </w:tc>
        <w:tc>
          <w:tcPr>
            <w:tcW w:w="600" w:type="dxa"/>
            <w:vAlign w:val="bottom"/>
          </w:tcPr>
          <w:p w:rsidR="00EA0110" w:rsidRDefault="00EA0110" w:rsidP="00C33EAB">
            <w:pPr>
              <w:rPr>
                <w:sz w:val="24"/>
                <w:szCs w:val="24"/>
              </w:rPr>
            </w:pPr>
          </w:p>
        </w:tc>
      </w:tr>
      <w:tr w:rsidR="00EA0110" w:rsidTr="00C33EAB">
        <w:trPr>
          <w:trHeight w:val="276"/>
        </w:trPr>
        <w:tc>
          <w:tcPr>
            <w:tcW w:w="200" w:type="dxa"/>
            <w:vAlign w:val="bottom"/>
          </w:tcPr>
          <w:p w:rsidR="00EA0110" w:rsidRDefault="00EA0110" w:rsidP="00C33EAB">
            <w:pPr>
              <w:rPr>
                <w:sz w:val="20"/>
                <w:szCs w:val="20"/>
              </w:rPr>
            </w:pPr>
            <w:r>
              <w:rPr>
                <w:rFonts w:eastAsia="Times New Roman"/>
                <w:w w:val="99"/>
                <w:sz w:val="24"/>
                <w:szCs w:val="24"/>
              </w:rPr>
              <w:t>3.</w:t>
            </w:r>
          </w:p>
        </w:tc>
        <w:tc>
          <w:tcPr>
            <w:tcW w:w="4960" w:type="dxa"/>
            <w:vAlign w:val="bottom"/>
          </w:tcPr>
          <w:p w:rsidR="00EA0110" w:rsidRDefault="00EA0110" w:rsidP="00C33EAB">
            <w:pPr>
              <w:ind w:left="40"/>
              <w:rPr>
                <w:sz w:val="20"/>
                <w:szCs w:val="20"/>
              </w:rPr>
            </w:pPr>
            <w:r>
              <w:rPr>
                <w:rFonts w:eastAsia="Times New Roman"/>
                <w:sz w:val="24"/>
                <w:szCs w:val="24"/>
              </w:rPr>
              <w:t>Экран - 2</w:t>
            </w:r>
          </w:p>
        </w:tc>
        <w:tc>
          <w:tcPr>
            <w:tcW w:w="600" w:type="dxa"/>
            <w:vAlign w:val="bottom"/>
          </w:tcPr>
          <w:p w:rsidR="00EA0110" w:rsidRDefault="00EA0110" w:rsidP="00C33EAB">
            <w:pPr>
              <w:rPr>
                <w:sz w:val="24"/>
                <w:szCs w:val="24"/>
              </w:rPr>
            </w:pPr>
          </w:p>
        </w:tc>
      </w:tr>
      <w:tr w:rsidR="00EA0110" w:rsidTr="00C33EAB">
        <w:trPr>
          <w:trHeight w:val="276"/>
        </w:trPr>
        <w:tc>
          <w:tcPr>
            <w:tcW w:w="200" w:type="dxa"/>
            <w:vAlign w:val="bottom"/>
          </w:tcPr>
          <w:p w:rsidR="00EA0110" w:rsidRDefault="00EA0110" w:rsidP="00C33EAB">
            <w:pPr>
              <w:rPr>
                <w:sz w:val="20"/>
                <w:szCs w:val="20"/>
              </w:rPr>
            </w:pPr>
            <w:r>
              <w:rPr>
                <w:rFonts w:eastAsia="Times New Roman"/>
                <w:w w:val="99"/>
                <w:sz w:val="24"/>
                <w:szCs w:val="24"/>
              </w:rPr>
              <w:t>4.</w:t>
            </w:r>
          </w:p>
        </w:tc>
        <w:tc>
          <w:tcPr>
            <w:tcW w:w="4960" w:type="dxa"/>
            <w:vAlign w:val="bottom"/>
          </w:tcPr>
          <w:p w:rsidR="00EA0110" w:rsidRDefault="00EA0110" w:rsidP="00C33EAB">
            <w:pPr>
              <w:ind w:left="40"/>
              <w:rPr>
                <w:sz w:val="20"/>
                <w:szCs w:val="20"/>
              </w:rPr>
            </w:pPr>
            <w:r>
              <w:rPr>
                <w:rFonts w:eastAsia="Times New Roman"/>
                <w:sz w:val="24"/>
                <w:szCs w:val="24"/>
              </w:rPr>
              <w:t>Интерактивная доска - 0</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xml:space="preserve">1.2.5. </w:t>
            </w:r>
            <w:proofErr w:type="spellStart"/>
            <w:r>
              <w:rPr>
                <w:rFonts w:eastAsia="Times New Roman"/>
                <w:sz w:val="24"/>
                <w:szCs w:val="24"/>
              </w:rPr>
              <w:t>Учебно­практическое</w:t>
            </w:r>
            <w:proofErr w:type="spellEnd"/>
            <w:r>
              <w:rPr>
                <w:rFonts w:eastAsia="Times New Roman"/>
                <w:sz w:val="24"/>
                <w:szCs w:val="24"/>
              </w:rPr>
              <w:t xml:space="preserve"> оборудование:</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xml:space="preserve">Проверочные работы. Портреты </w:t>
            </w:r>
            <w:proofErr w:type="gramStart"/>
            <w:r>
              <w:rPr>
                <w:rFonts w:eastAsia="Times New Roman"/>
                <w:sz w:val="24"/>
                <w:szCs w:val="24"/>
              </w:rPr>
              <w:t>зарубежных</w:t>
            </w:r>
            <w:proofErr w:type="gramEnd"/>
            <w:r>
              <w:rPr>
                <w:rFonts w:eastAsia="Times New Roman"/>
                <w:sz w:val="24"/>
                <w:szCs w:val="24"/>
              </w:rPr>
              <w:t xml:space="preserve"> и</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русских детских писателей;</w:t>
            </w:r>
          </w:p>
        </w:tc>
        <w:tc>
          <w:tcPr>
            <w:tcW w:w="600" w:type="dxa"/>
            <w:vAlign w:val="bottom"/>
          </w:tcPr>
          <w:p w:rsidR="00EA0110" w:rsidRDefault="00EA0110" w:rsidP="00C33EAB">
            <w:pPr>
              <w:ind w:left="360"/>
              <w:rPr>
                <w:sz w:val="20"/>
                <w:szCs w:val="20"/>
              </w:rPr>
            </w:pPr>
            <w:r>
              <w:rPr>
                <w:rFonts w:eastAsia="Times New Roman"/>
                <w:w w:val="96"/>
                <w:sz w:val="24"/>
                <w:szCs w:val="24"/>
              </w:rPr>
              <w:t>да</w:t>
            </w: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Тесты по предметам</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1.2.6. Игры и игрушки: -</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1.2.7. Оборудование (мебель):</w:t>
            </w:r>
          </w:p>
        </w:tc>
        <w:tc>
          <w:tcPr>
            <w:tcW w:w="600" w:type="dxa"/>
            <w:vAlign w:val="bottom"/>
          </w:tcPr>
          <w:p w:rsidR="00EA0110" w:rsidRDefault="00EA0110" w:rsidP="00C33EAB">
            <w:pPr>
              <w:rPr>
                <w:sz w:val="24"/>
                <w:szCs w:val="24"/>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ученических столов;</w:t>
            </w:r>
          </w:p>
        </w:tc>
        <w:tc>
          <w:tcPr>
            <w:tcW w:w="600" w:type="dxa"/>
            <w:vAlign w:val="bottom"/>
          </w:tcPr>
          <w:p w:rsidR="00EA0110" w:rsidRDefault="00EA0110" w:rsidP="00C33EAB">
            <w:pPr>
              <w:ind w:left="360"/>
              <w:rPr>
                <w:sz w:val="20"/>
                <w:szCs w:val="20"/>
              </w:rPr>
            </w:pPr>
            <w:r>
              <w:rPr>
                <w:rFonts w:eastAsia="Times New Roman"/>
                <w:w w:val="96"/>
                <w:sz w:val="24"/>
                <w:szCs w:val="24"/>
              </w:rPr>
              <w:t>да</w:t>
            </w: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ученических стульев;</w:t>
            </w:r>
          </w:p>
        </w:tc>
        <w:tc>
          <w:tcPr>
            <w:tcW w:w="600" w:type="dxa"/>
            <w:vAlign w:val="bottom"/>
          </w:tcPr>
          <w:p w:rsidR="00EA0110" w:rsidRDefault="00EA0110" w:rsidP="00C33EAB">
            <w:pPr>
              <w:ind w:left="360"/>
              <w:rPr>
                <w:sz w:val="20"/>
                <w:szCs w:val="20"/>
              </w:rPr>
            </w:pPr>
            <w:r>
              <w:rPr>
                <w:rFonts w:eastAsia="Times New Roman"/>
                <w:w w:val="96"/>
                <w:sz w:val="24"/>
                <w:szCs w:val="24"/>
              </w:rPr>
              <w:t>да</w:t>
            </w: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учительский стол;</w:t>
            </w:r>
          </w:p>
        </w:tc>
        <w:tc>
          <w:tcPr>
            <w:tcW w:w="600" w:type="dxa"/>
            <w:vAlign w:val="bottom"/>
          </w:tcPr>
          <w:p w:rsidR="00EA0110" w:rsidRDefault="00EA0110" w:rsidP="00C33EAB">
            <w:pPr>
              <w:rPr>
                <w:sz w:val="24"/>
                <w:szCs w:val="24"/>
              </w:rPr>
            </w:pPr>
          </w:p>
        </w:tc>
      </w:tr>
      <w:tr w:rsidR="00EA0110" w:rsidTr="00C33EAB">
        <w:trPr>
          <w:trHeight w:val="274"/>
        </w:trPr>
        <w:tc>
          <w:tcPr>
            <w:tcW w:w="5160" w:type="dxa"/>
            <w:gridSpan w:val="2"/>
            <w:vAlign w:val="bottom"/>
          </w:tcPr>
          <w:p w:rsidR="00EA0110" w:rsidRDefault="00EA0110" w:rsidP="00C33EAB">
            <w:pPr>
              <w:spacing w:line="274" w:lineRule="exact"/>
              <w:rPr>
                <w:sz w:val="20"/>
                <w:szCs w:val="20"/>
              </w:rPr>
            </w:pPr>
            <w:r>
              <w:rPr>
                <w:rFonts w:eastAsia="Times New Roman"/>
                <w:sz w:val="24"/>
                <w:szCs w:val="24"/>
              </w:rPr>
              <w:t>- учительский стул;</w:t>
            </w:r>
          </w:p>
        </w:tc>
        <w:tc>
          <w:tcPr>
            <w:tcW w:w="600" w:type="dxa"/>
            <w:vAlign w:val="bottom"/>
          </w:tcPr>
          <w:p w:rsidR="00EA0110" w:rsidRDefault="00EA0110" w:rsidP="00C33EAB">
            <w:pPr>
              <w:rPr>
                <w:sz w:val="23"/>
                <w:szCs w:val="23"/>
              </w:rPr>
            </w:pPr>
          </w:p>
        </w:tc>
      </w:tr>
      <w:tr w:rsidR="00EA0110" w:rsidTr="00C33EAB">
        <w:trPr>
          <w:trHeight w:val="276"/>
        </w:trPr>
        <w:tc>
          <w:tcPr>
            <w:tcW w:w="5160" w:type="dxa"/>
            <w:gridSpan w:val="2"/>
            <w:vAlign w:val="bottom"/>
          </w:tcPr>
          <w:p w:rsidR="00EA0110" w:rsidRDefault="00EA0110" w:rsidP="00C33EAB">
            <w:pPr>
              <w:rPr>
                <w:sz w:val="20"/>
                <w:szCs w:val="20"/>
              </w:rPr>
            </w:pPr>
            <w:r>
              <w:rPr>
                <w:rFonts w:eastAsia="Times New Roman"/>
                <w:sz w:val="24"/>
                <w:szCs w:val="24"/>
              </w:rPr>
              <w:t>- доска.</w:t>
            </w:r>
          </w:p>
        </w:tc>
        <w:tc>
          <w:tcPr>
            <w:tcW w:w="600" w:type="dxa"/>
            <w:vAlign w:val="bottom"/>
          </w:tcPr>
          <w:p w:rsidR="00EA0110" w:rsidRDefault="00EA0110" w:rsidP="00C33EAB">
            <w:pPr>
              <w:rPr>
                <w:sz w:val="24"/>
                <w:szCs w:val="24"/>
              </w:rPr>
            </w:pP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14:anchorId="690D2153" wp14:editId="37C455E7">
                <wp:simplePos x="0" y="0"/>
                <wp:positionH relativeFrom="column">
                  <wp:posOffset>-4445</wp:posOffset>
                </wp:positionH>
                <wp:positionV relativeFrom="paragraph">
                  <wp:posOffset>940435</wp:posOffset>
                </wp:positionV>
                <wp:extent cx="630809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80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5pt,74.05pt" to="496.3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" o:allowincell="f" filled="t" strokeweight=".16931mm">
                <v:stroke joinstyle="miter"/>
                <o:lock v:ext="edit" shapetype="f"/>
              </v:line>
            </w:pict>
          </mc:Fallback>
        </mc:AlternateContent>
      </w:r>
    </w:p>
    <w:p w:rsidR="00EA0110" w:rsidRDefault="00EA0110" w:rsidP="00EA0110">
      <w:pPr>
        <w:sectPr w:rsidR="00EA0110">
          <w:pgSz w:w="11900" w:h="16838"/>
          <w:pgMar w:top="1206" w:right="566" w:bottom="164" w:left="1280" w:header="0" w:footer="0" w:gutter="0"/>
          <w:cols w:space="720" w:equalWidth="0">
            <w:col w:w="10060"/>
          </w:cols>
        </w:sect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50" w:lineRule="exact"/>
        <w:rPr>
          <w:sz w:val="20"/>
          <w:szCs w:val="20"/>
        </w:rPr>
      </w:pPr>
    </w:p>
    <w:p w:rsidR="00EA0110" w:rsidRDefault="008305AD" w:rsidP="00EA0110">
      <w:pPr>
        <w:ind w:left="9700"/>
        <w:rPr>
          <w:sz w:val="20"/>
          <w:szCs w:val="20"/>
        </w:rPr>
      </w:pPr>
      <w:r>
        <w:rPr>
          <w:rFonts w:eastAsia="Times New Roman"/>
          <w:sz w:val="24"/>
          <w:szCs w:val="24"/>
        </w:rPr>
        <w:t>113</w:t>
      </w:r>
    </w:p>
    <w:p w:rsidR="00EA0110" w:rsidRDefault="00EA0110" w:rsidP="00EA0110">
      <w:pPr>
        <w:sectPr w:rsidR="00EA0110">
          <w:type w:val="continuous"/>
          <w:pgSz w:w="11900" w:h="16838"/>
          <w:pgMar w:top="1206"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2560"/>
        <w:gridCol w:w="3920"/>
        <w:gridCol w:w="1620"/>
        <w:gridCol w:w="1840"/>
      </w:tblGrid>
      <w:tr w:rsidR="00EA0110" w:rsidTr="00C33EAB">
        <w:trPr>
          <w:trHeight w:val="350"/>
        </w:trPr>
        <w:tc>
          <w:tcPr>
            <w:tcW w:w="2560" w:type="dxa"/>
            <w:tcBorders>
              <w:top w:val="single" w:sz="8" w:space="0" w:color="auto"/>
              <w:left w:val="single" w:sz="8" w:space="0" w:color="auto"/>
              <w:right w:val="single" w:sz="8" w:space="0" w:color="auto"/>
            </w:tcBorders>
            <w:vAlign w:val="bottom"/>
          </w:tcPr>
          <w:p w:rsidR="00EA0110" w:rsidRDefault="00EA0110" w:rsidP="00C33EAB">
            <w:pPr>
              <w:ind w:left="80"/>
              <w:rPr>
                <w:sz w:val="20"/>
                <w:szCs w:val="20"/>
              </w:rPr>
            </w:pPr>
            <w:r>
              <w:rPr>
                <w:rFonts w:eastAsia="Times New Roman"/>
                <w:b/>
                <w:bCs/>
                <w:sz w:val="24"/>
                <w:szCs w:val="24"/>
              </w:rPr>
              <w:lastRenderedPageBreak/>
              <w:t>Компоненты</w:t>
            </w:r>
          </w:p>
        </w:tc>
        <w:tc>
          <w:tcPr>
            <w:tcW w:w="3920" w:type="dxa"/>
            <w:tcBorders>
              <w:top w:val="single" w:sz="8" w:space="0" w:color="auto"/>
            </w:tcBorders>
            <w:vAlign w:val="bottom"/>
          </w:tcPr>
          <w:p w:rsidR="00EA0110" w:rsidRDefault="00EA0110" w:rsidP="00C33EAB">
            <w:pPr>
              <w:ind w:left="80"/>
              <w:rPr>
                <w:sz w:val="20"/>
                <w:szCs w:val="20"/>
              </w:rPr>
            </w:pPr>
            <w:r>
              <w:rPr>
                <w:rFonts w:eastAsia="Times New Roman"/>
                <w:b/>
                <w:bCs/>
                <w:sz w:val="24"/>
                <w:szCs w:val="24"/>
              </w:rPr>
              <w:t>Необходимое</w:t>
            </w:r>
          </w:p>
        </w:tc>
        <w:tc>
          <w:tcPr>
            <w:tcW w:w="1620" w:type="dxa"/>
            <w:tcBorders>
              <w:top w:val="single" w:sz="8" w:space="0" w:color="auto"/>
              <w:right w:val="single" w:sz="8" w:space="0" w:color="auto"/>
            </w:tcBorders>
            <w:vAlign w:val="bottom"/>
          </w:tcPr>
          <w:p w:rsidR="00EA0110" w:rsidRDefault="00EA0110" w:rsidP="00C33EAB">
            <w:pPr>
              <w:ind w:left="20"/>
              <w:rPr>
                <w:sz w:val="20"/>
                <w:szCs w:val="20"/>
              </w:rPr>
            </w:pPr>
            <w:r>
              <w:rPr>
                <w:rFonts w:eastAsia="Times New Roman"/>
                <w:b/>
                <w:bCs/>
                <w:sz w:val="24"/>
                <w:szCs w:val="24"/>
              </w:rPr>
              <w:t>оборудование</w:t>
            </w:r>
          </w:p>
        </w:tc>
        <w:tc>
          <w:tcPr>
            <w:tcW w:w="1840" w:type="dxa"/>
            <w:tcBorders>
              <w:top w:val="single" w:sz="8" w:space="0" w:color="auto"/>
              <w:right w:val="single" w:sz="8" w:space="0" w:color="auto"/>
            </w:tcBorders>
            <w:vAlign w:val="bottom"/>
          </w:tcPr>
          <w:p w:rsidR="00EA0110" w:rsidRDefault="00EA0110" w:rsidP="00C33EAB">
            <w:pPr>
              <w:ind w:left="60"/>
              <w:rPr>
                <w:sz w:val="20"/>
                <w:szCs w:val="20"/>
              </w:rPr>
            </w:pPr>
            <w:r>
              <w:rPr>
                <w:rFonts w:eastAsia="Times New Roman"/>
                <w:b/>
                <w:bCs/>
                <w:sz w:val="24"/>
                <w:szCs w:val="24"/>
              </w:rPr>
              <w:t>Имеется</w:t>
            </w: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b/>
                <w:bCs/>
                <w:sz w:val="24"/>
                <w:szCs w:val="24"/>
              </w:rPr>
              <w:t>оснащения</w:t>
            </w:r>
          </w:p>
        </w:tc>
        <w:tc>
          <w:tcPr>
            <w:tcW w:w="3920" w:type="dxa"/>
            <w:vAlign w:val="bottom"/>
          </w:tcPr>
          <w:p w:rsidR="00EA0110" w:rsidRDefault="00EA0110" w:rsidP="00C33EAB">
            <w:pPr>
              <w:ind w:left="80"/>
              <w:rPr>
                <w:sz w:val="20"/>
                <w:szCs w:val="20"/>
              </w:rPr>
            </w:pPr>
            <w:r>
              <w:rPr>
                <w:rFonts w:eastAsia="Times New Roman"/>
                <w:b/>
                <w:bCs/>
                <w:sz w:val="24"/>
                <w:szCs w:val="24"/>
              </w:rPr>
              <w:t>и оснащение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b/>
                <w:bCs/>
                <w:sz w:val="24"/>
                <w:szCs w:val="24"/>
              </w:rPr>
              <w:t>в наличии</w:t>
            </w:r>
          </w:p>
        </w:tc>
      </w:tr>
      <w:tr w:rsidR="00EA0110" w:rsidTr="00C33EAB">
        <w:trPr>
          <w:trHeight w:val="89"/>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3920" w:type="dxa"/>
            <w:tcBorders>
              <w:bottom w:val="single" w:sz="8" w:space="0" w:color="auto"/>
            </w:tcBorders>
            <w:vAlign w:val="bottom"/>
          </w:tcPr>
          <w:p w:rsidR="00EA0110" w:rsidRDefault="00EA0110" w:rsidP="00C33EAB">
            <w:pPr>
              <w:rPr>
                <w:sz w:val="7"/>
                <w:szCs w:val="7"/>
              </w:rPr>
            </w:pPr>
          </w:p>
        </w:tc>
        <w:tc>
          <w:tcPr>
            <w:tcW w:w="1620" w:type="dxa"/>
            <w:tcBorders>
              <w:bottom w:val="single" w:sz="8" w:space="0" w:color="auto"/>
              <w:right w:val="single" w:sz="8" w:space="0" w:color="auto"/>
            </w:tcBorders>
            <w:vAlign w:val="bottom"/>
          </w:tcPr>
          <w:p w:rsidR="00EA0110" w:rsidRDefault="00EA0110" w:rsidP="00C33EAB">
            <w:pPr>
              <w:rPr>
                <w:sz w:val="7"/>
                <w:szCs w:val="7"/>
              </w:rPr>
            </w:pPr>
          </w:p>
        </w:tc>
        <w:tc>
          <w:tcPr>
            <w:tcW w:w="1840" w:type="dxa"/>
            <w:tcBorders>
              <w:bottom w:val="single" w:sz="8" w:space="0" w:color="auto"/>
              <w:right w:val="single" w:sz="8" w:space="0" w:color="auto"/>
            </w:tcBorders>
            <w:vAlign w:val="bottom"/>
          </w:tcPr>
          <w:p w:rsidR="00EA0110" w:rsidRDefault="00EA0110" w:rsidP="00C33EAB">
            <w:pPr>
              <w:rPr>
                <w:sz w:val="7"/>
                <w:szCs w:val="7"/>
              </w:rPr>
            </w:pPr>
          </w:p>
        </w:tc>
      </w:tr>
      <w:tr w:rsidR="00EA0110" w:rsidTr="00C33EAB">
        <w:trPr>
          <w:trHeight w:val="32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2. Компоненты</w:t>
            </w:r>
          </w:p>
        </w:tc>
        <w:tc>
          <w:tcPr>
            <w:tcW w:w="3920" w:type="dxa"/>
            <w:vAlign w:val="bottom"/>
          </w:tcPr>
          <w:p w:rsidR="00EA0110" w:rsidRDefault="00EA0110" w:rsidP="00C33EAB">
            <w:pPr>
              <w:ind w:left="80"/>
              <w:rPr>
                <w:sz w:val="20"/>
                <w:szCs w:val="20"/>
              </w:rPr>
            </w:pPr>
            <w:r>
              <w:rPr>
                <w:rFonts w:eastAsia="Times New Roman"/>
                <w:sz w:val="24"/>
                <w:szCs w:val="24"/>
              </w:rPr>
              <w:t xml:space="preserve">стенка </w:t>
            </w:r>
            <w:proofErr w:type="spellStart"/>
            <w:r>
              <w:rPr>
                <w:rFonts w:eastAsia="Times New Roman"/>
                <w:sz w:val="24"/>
                <w:szCs w:val="24"/>
              </w:rPr>
              <w:t>гимнастическа</w:t>
            </w:r>
            <w:proofErr w:type="spellEnd"/>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оснащения</w:t>
            </w:r>
          </w:p>
        </w:tc>
        <w:tc>
          <w:tcPr>
            <w:tcW w:w="3920" w:type="dxa"/>
            <w:vAlign w:val="bottom"/>
          </w:tcPr>
          <w:p w:rsidR="00EA0110" w:rsidRDefault="00EA0110" w:rsidP="00C33EAB">
            <w:pPr>
              <w:ind w:left="80"/>
              <w:rPr>
                <w:sz w:val="20"/>
                <w:szCs w:val="20"/>
              </w:rPr>
            </w:pPr>
            <w:r>
              <w:rPr>
                <w:rFonts w:eastAsia="Times New Roman"/>
                <w:sz w:val="24"/>
                <w:szCs w:val="24"/>
              </w:rPr>
              <w:t>скамейки гимнастические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физкультурного зала</w:t>
            </w:r>
          </w:p>
        </w:tc>
        <w:tc>
          <w:tcPr>
            <w:tcW w:w="3920" w:type="dxa"/>
            <w:vAlign w:val="bottom"/>
          </w:tcPr>
          <w:p w:rsidR="00EA0110" w:rsidRDefault="00EA0110" w:rsidP="00C33EAB">
            <w:pPr>
              <w:ind w:left="80"/>
              <w:rPr>
                <w:sz w:val="20"/>
                <w:szCs w:val="20"/>
              </w:rPr>
            </w:pPr>
            <w:r>
              <w:rPr>
                <w:rFonts w:eastAsia="Times New Roman"/>
                <w:sz w:val="24"/>
                <w:szCs w:val="24"/>
              </w:rPr>
              <w:t>кольца баскетбольные;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мячи волейбольные;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мячи баскетбольные;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планка для прыжков;</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proofErr w:type="spellStart"/>
            <w:r>
              <w:rPr>
                <w:rFonts w:eastAsia="Times New Roman"/>
                <w:sz w:val="24"/>
                <w:szCs w:val="24"/>
              </w:rPr>
              <w:t>козѐл</w:t>
            </w:r>
            <w:proofErr w:type="spellEnd"/>
            <w:r>
              <w:rPr>
                <w:rFonts w:eastAsia="Times New Roman"/>
                <w:sz w:val="24"/>
                <w:szCs w:val="24"/>
              </w:rPr>
              <w:t xml:space="preserve"> </w:t>
            </w:r>
            <w:proofErr w:type="gramStart"/>
            <w:r>
              <w:rPr>
                <w:rFonts w:eastAsia="Times New Roman"/>
                <w:sz w:val="24"/>
                <w:szCs w:val="24"/>
              </w:rPr>
              <w:t>гимнастический</w:t>
            </w:r>
            <w:proofErr w:type="gramEnd"/>
            <w:r>
              <w:rPr>
                <w:rFonts w:eastAsia="Times New Roman"/>
                <w:sz w:val="24"/>
                <w:szCs w:val="24"/>
              </w:rPr>
              <w:t>;</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конь гимнастический;</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бревно гимнастическое;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перекладина;</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брусья</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370"/>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3920" w:type="dxa"/>
            <w:tcBorders>
              <w:bottom w:val="single" w:sz="8" w:space="0" w:color="auto"/>
            </w:tcBorders>
            <w:vAlign w:val="bottom"/>
          </w:tcPr>
          <w:p w:rsidR="00EA0110" w:rsidRDefault="00EA0110" w:rsidP="00C33EAB">
            <w:pPr>
              <w:rPr>
                <w:sz w:val="24"/>
                <w:szCs w:val="24"/>
              </w:rPr>
            </w:pPr>
          </w:p>
        </w:tc>
        <w:tc>
          <w:tcPr>
            <w:tcW w:w="1620" w:type="dxa"/>
            <w:tcBorders>
              <w:bottom w:val="single" w:sz="8" w:space="0" w:color="auto"/>
              <w:right w:val="single" w:sz="8" w:space="0" w:color="auto"/>
            </w:tcBorders>
            <w:vAlign w:val="bottom"/>
          </w:tcPr>
          <w:p w:rsidR="00EA0110" w:rsidRDefault="00EA0110" w:rsidP="00C33EAB">
            <w:pPr>
              <w:rPr>
                <w:sz w:val="24"/>
                <w:szCs w:val="24"/>
              </w:rPr>
            </w:pPr>
          </w:p>
        </w:tc>
        <w:tc>
          <w:tcPr>
            <w:tcW w:w="184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325"/>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3.Библиотека</w:t>
            </w:r>
          </w:p>
        </w:tc>
        <w:tc>
          <w:tcPr>
            <w:tcW w:w="3920" w:type="dxa"/>
            <w:vAlign w:val="bottom"/>
          </w:tcPr>
          <w:p w:rsidR="00EA0110" w:rsidRDefault="00EA0110" w:rsidP="00C33EAB">
            <w:pPr>
              <w:ind w:left="80"/>
              <w:rPr>
                <w:sz w:val="20"/>
                <w:szCs w:val="20"/>
              </w:rPr>
            </w:pPr>
            <w:r>
              <w:rPr>
                <w:rFonts w:eastAsia="Times New Roman"/>
                <w:sz w:val="24"/>
                <w:szCs w:val="24"/>
              </w:rPr>
              <w:t>Библиотека:</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 шкаф</w:t>
            </w:r>
            <w:r w:rsidR="008305AD">
              <w:rPr>
                <w:rFonts w:eastAsia="Times New Roman"/>
                <w:sz w:val="24"/>
                <w:szCs w:val="24"/>
              </w:rPr>
              <w:t xml:space="preserve"> книжный</w:t>
            </w:r>
            <w:proofErr w:type="gramStart"/>
            <w:r w:rsidR="008305AD">
              <w:rPr>
                <w:rFonts w:eastAsia="Times New Roman"/>
                <w:sz w:val="24"/>
                <w:szCs w:val="24"/>
              </w:rPr>
              <w:t xml:space="preserve"> ,</w:t>
            </w:r>
            <w:proofErr w:type="gramEnd"/>
            <w:r w:rsidR="008305AD">
              <w:rPr>
                <w:rFonts w:eastAsia="Times New Roman"/>
                <w:sz w:val="24"/>
                <w:szCs w:val="24"/>
              </w:rPr>
              <w:t>стеллаж книжный -</w:t>
            </w: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 столы разные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 стулья мягкие</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8305AD" w:rsidP="008305AD">
            <w:pPr>
              <w:rPr>
                <w:sz w:val="20"/>
                <w:szCs w:val="20"/>
              </w:rPr>
            </w:pPr>
            <w:r>
              <w:rPr>
                <w:rFonts w:eastAsia="Times New Roman"/>
                <w:sz w:val="24"/>
                <w:szCs w:val="24"/>
              </w:rPr>
              <w:t xml:space="preserve"> учебники</w:t>
            </w:r>
            <w:r w:rsidR="00EA0110">
              <w:rPr>
                <w:rFonts w:eastAsia="Times New Roman"/>
                <w:sz w:val="24"/>
                <w:szCs w:val="24"/>
              </w:rPr>
              <w:t xml:space="preserve"> -</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8305AD">
            <w:pPr>
              <w:ind w:left="80"/>
              <w:rPr>
                <w:sz w:val="20"/>
                <w:szCs w:val="20"/>
              </w:rPr>
            </w:pPr>
            <w:r>
              <w:rPr>
                <w:rFonts w:eastAsia="Times New Roman"/>
                <w:sz w:val="24"/>
                <w:szCs w:val="24"/>
              </w:rPr>
              <w:t>книг</w:t>
            </w:r>
            <w:r w:rsidR="008305AD">
              <w:rPr>
                <w:rFonts w:eastAsia="Times New Roman"/>
                <w:sz w:val="24"/>
                <w:szCs w:val="24"/>
              </w:rPr>
              <w:t>и</w:t>
            </w:r>
            <w:r>
              <w:rPr>
                <w:rFonts w:eastAsia="Times New Roman"/>
                <w:sz w:val="24"/>
                <w:szCs w:val="24"/>
              </w:rPr>
              <w:t xml:space="preserve"> – </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8305AD" w:rsidP="00C33EAB">
            <w:pPr>
              <w:ind w:left="80"/>
              <w:rPr>
                <w:sz w:val="20"/>
                <w:szCs w:val="20"/>
              </w:rPr>
            </w:pPr>
            <w:r>
              <w:rPr>
                <w:rFonts w:eastAsia="Times New Roman"/>
                <w:sz w:val="24"/>
                <w:szCs w:val="24"/>
              </w:rPr>
              <w:t xml:space="preserve">справочники </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370"/>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3920" w:type="dxa"/>
            <w:tcBorders>
              <w:bottom w:val="single" w:sz="8" w:space="0" w:color="auto"/>
            </w:tcBorders>
            <w:vAlign w:val="bottom"/>
          </w:tcPr>
          <w:p w:rsidR="00EA0110" w:rsidRDefault="00EA0110" w:rsidP="00C33EAB">
            <w:pPr>
              <w:rPr>
                <w:sz w:val="24"/>
                <w:szCs w:val="24"/>
              </w:rPr>
            </w:pPr>
          </w:p>
        </w:tc>
        <w:tc>
          <w:tcPr>
            <w:tcW w:w="1620" w:type="dxa"/>
            <w:tcBorders>
              <w:bottom w:val="single" w:sz="8" w:space="0" w:color="auto"/>
              <w:right w:val="single" w:sz="8" w:space="0" w:color="auto"/>
            </w:tcBorders>
            <w:vAlign w:val="bottom"/>
          </w:tcPr>
          <w:p w:rsidR="00EA0110" w:rsidRDefault="00EA0110" w:rsidP="00C33EAB">
            <w:pPr>
              <w:rPr>
                <w:sz w:val="24"/>
                <w:szCs w:val="24"/>
              </w:rPr>
            </w:pPr>
          </w:p>
        </w:tc>
        <w:tc>
          <w:tcPr>
            <w:tcW w:w="184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323"/>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4. Кабинет</w:t>
            </w:r>
          </w:p>
        </w:tc>
        <w:tc>
          <w:tcPr>
            <w:tcW w:w="3920" w:type="dxa"/>
            <w:vAlign w:val="bottom"/>
          </w:tcPr>
          <w:p w:rsidR="00EA0110" w:rsidRDefault="00EA0110" w:rsidP="00C33EAB">
            <w:pPr>
              <w:ind w:left="80"/>
              <w:rPr>
                <w:sz w:val="20"/>
                <w:szCs w:val="20"/>
              </w:rPr>
            </w:pPr>
            <w:r>
              <w:rPr>
                <w:rFonts w:eastAsia="Times New Roman"/>
                <w:sz w:val="24"/>
                <w:szCs w:val="24"/>
              </w:rPr>
              <w:t>1. Компьютер стационарный</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8305AD" w:rsidP="00C33EAB">
            <w:pPr>
              <w:ind w:left="60"/>
              <w:rPr>
                <w:sz w:val="20"/>
                <w:szCs w:val="20"/>
              </w:rPr>
            </w:pPr>
            <w:r>
              <w:rPr>
                <w:rFonts w:eastAsia="Times New Roman"/>
                <w:sz w:val="24"/>
                <w:szCs w:val="24"/>
              </w:rPr>
              <w:t>1</w:t>
            </w:r>
            <w:r w:rsidR="00EA0110">
              <w:rPr>
                <w:rFonts w:eastAsia="Times New Roman"/>
                <w:sz w:val="24"/>
                <w:szCs w:val="24"/>
              </w:rPr>
              <w:t xml:space="preserve"> </w:t>
            </w:r>
            <w:proofErr w:type="spellStart"/>
            <w:proofErr w:type="gramStart"/>
            <w:r w:rsidR="00EA0110">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информатики</w:t>
            </w:r>
          </w:p>
        </w:tc>
        <w:tc>
          <w:tcPr>
            <w:tcW w:w="3920" w:type="dxa"/>
            <w:vAlign w:val="bottom"/>
          </w:tcPr>
          <w:p w:rsidR="00EA0110" w:rsidRDefault="00EA0110" w:rsidP="00C33EAB">
            <w:pPr>
              <w:ind w:left="80"/>
              <w:rPr>
                <w:sz w:val="20"/>
                <w:szCs w:val="20"/>
              </w:rPr>
            </w:pPr>
            <w:r>
              <w:rPr>
                <w:rFonts w:eastAsia="Times New Roman"/>
                <w:sz w:val="24"/>
                <w:szCs w:val="24"/>
              </w:rPr>
              <w:t>2. Ноутбук</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8305AD" w:rsidP="00C33EAB">
            <w:pPr>
              <w:ind w:left="60"/>
              <w:rPr>
                <w:sz w:val="20"/>
                <w:szCs w:val="20"/>
              </w:rPr>
            </w:pPr>
            <w:r>
              <w:rPr>
                <w:rFonts w:eastAsia="Times New Roman"/>
                <w:sz w:val="24"/>
                <w:szCs w:val="24"/>
              </w:rPr>
              <w:t>5</w:t>
            </w:r>
            <w:r w:rsidR="00EA0110">
              <w:rPr>
                <w:rFonts w:eastAsia="Times New Roman"/>
                <w:sz w:val="24"/>
                <w:szCs w:val="24"/>
              </w:rPr>
              <w:t xml:space="preserve"> </w:t>
            </w:r>
            <w:proofErr w:type="spellStart"/>
            <w:proofErr w:type="gramStart"/>
            <w:r w:rsidR="00EA0110">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3. Проектор мультимедийный</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 xml:space="preserve">1 </w:t>
            </w:r>
            <w:proofErr w:type="spellStart"/>
            <w:proofErr w:type="gramStart"/>
            <w:r>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8305AD" w:rsidP="00C33EAB">
            <w:pPr>
              <w:ind w:left="80"/>
              <w:rPr>
                <w:sz w:val="20"/>
                <w:szCs w:val="20"/>
              </w:rPr>
            </w:pPr>
            <w:r>
              <w:rPr>
                <w:rFonts w:eastAsia="Times New Roman"/>
                <w:sz w:val="24"/>
                <w:szCs w:val="24"/>
              </w:rPr>
              <w:t>4. Экран</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 xml:space="preserve">1 </w:t>
            </w:r>
            <w:proofErr w:type="spellStart"/>
            <w:proofErr w:type="gramStart"/>
            <w:r>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5. Комплект сетевого оборудования </w:t>
            </w:r>
            <w:proofErr w:type="gramStart"/>
            <w:r>
              <w:rPr>
                <w:rFonts w:eastAsia="Times New Roman"/>
                <w:sz w:val="24"/>
                <w:szCs w:val="24"/>
              </w:rPr>
              <w:t>для</w:t>
            </w:r>
            <w:proofErr w:type="gramEnd"/>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 xml:space="preserve">1 </w:t>
            </w:r>
            <w:proofErr w:type="spellStart"/>
            <w:proofErr w:type="gramStart"/>
            <w:r>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подключения к локальной сети</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6. Комплект оборудования для подключения к сети</w:t>
            </w: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 xml:space="preserve">1 </w:t>
            </w:r>
            <w:proofErr w:type="spellStart"/>
            <w:proofErr w:type="gramStart"/>
            <w:r>
              <w:rPr>
                <w:rFonts w:eastAsia="Times New Roman"/>
                <w:sz w:val="24"/>
                <w:szCs w:val="24"/>
              </w:rPr>
              <w:t>шт</w:t>
            </w:r>
            <w:proofErr w:type="spellEnd"/>
            <w:proofErr w:type="gramEnd"/>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Интернет</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 количество компьютеров с выходом в Интернет</w:t>
            </w:r>
          </w:p>
        </w:tc>
        <w:tc>
          <w:tcPr>
            <w:tcW w:w="1840" w:type="dxa"/>
            <w:tcBorders>
              <w:right w:val="single" w:sz="8" w:space="0" w:color="auto"/>
            </w:tcBorders>
            <w:vAlign w:val="bottom"/>
          </w:tcPr>
          <w:p w:rsidR="00EA0110" w:rsidRDefault="00EA0110" w:rsidP="00C33EAB">
            <w:pPr>
              <w:ind w:left="60"/>
              <w:rPr>
                <w:sz w:val="20"/>
                <w:szCs w:val="20"/>
              </w:rPr>
            </w:pPr>
            <w:r>
              <w:rPr>
                <w:rFonts w:eastAsia="Times New Roman"/>
                <w:sz w:val="24"/>
                <w:szCs w:val="24"/>
              </w:rPr>
              <w:t xml:space="preserve">6 </w:t>
            </w:r>
            <w:proofErr w:type="spellStart"/>
            <w:proofErr w:type="gramStart"/>
            <w:r>
              <w:rPr>
                <w:rFonts w:eastAsia="Times New Roman"/>
                <w:sz w:val="24"/>
                <w:szCs w:val="24"/>
              </w:rPr>
              <w:t>шт</w:t>
            </w:r>
            <w:proofErr w:type="spellEnd"/>
            <w:proofErr w:type="gramEnd"/>
          </w:p>
        </w:tc>
      </w:tr>
      <w:tr w:rsidR="00EA0110" w:rsidTr="00C33EAB">
        <w:trPr>
          <w:trHeight w:val="96"/>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8"/>
                <w:szCs w:val="8"/>
              </w:rPr>
            </w:pPr>
          </w:p>
        </w:tc>
        <w:tc>
          <w:tcPr>
            <w:tcW w:w="3920" w:type="dxa"/>
            <w:tcBorders>
              <w:bottom w:val="single" w:sz="8" w:space="0" w:color="auto"/>
            </w:tcBorders>
            <w:vAlign w:val="bottom"/>
          </w:tcPr>
          <w:p w:rsidR="00EA0110" w:rsidRDefault="00EA0110" w:rsidP="00C33EAB">
            <w:pPr>
              <w:rPr>
                <w:sz w:val="8"/>
                <w:szCs w:val="8"/>
              </w:rPr>
            </w:pPr>
          </w:p>
        </w:tc>
        <w:tc>
          <w:tcPr>
            <w:tcW w:w="1620" w:type="dxa"/>
            <w:tcBorders>
              <w:bottom w:val="single" w:sz="8" w:space="0" w:color="auto"/>
              <w:right w:val="single" w:sz="8" w:space="0" w:color="auto"/>
            </w:tcBorders>
            <w:vAlign w:val="bottom"/>
          </w:tcPr>
          <w:p w:rsidR="00EA0110" w:rsidRDefault="00EA0110" w:rsidP="00C33EAB">
            <w:pPr>
              <w:rPr>
                <w:sz w:val="8"/>
                <w:szCs w:val="8"/>
              </w:rPr>
            </w:pPr>
          </w:p>
        </w:tc>
        <w:tc>
          <w:tcPr>
            <w:tcW w:w="1840" w:type="dxa"/>
            <w:tcBorders>
              <w:bottom w:val="single" w:sz="8" w:space="0" w:color="auto"/>
              <w:right w:val="single" w:sz="8" w:space="0" w:color="auto"/>
            </w:tcBorders>
            <w:vAlign w:val="bottom"/>
          </w:tcPr>
          <w:p w:rsidR="00EA0110" w:rsidRDefault="00EA0110" w:rsidP="00C33EAB">
            <w:pPr>
              <w:rPr>
                <w:sz w:val="8"/>
                <w:szCs w:val="8"/>
              </w:rPr>
            </w:pPr>
          </w:p>
        </w:tc>
      </w:tr>
      <w:tr w:rsidR="00EA0110" w:rsidTr="00C33EAB">
        <w:trPr>
          <w:trHeight w:val="323"/>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5.Кабинет английского</w:t>
            </w:r>
          </w:p>
        </w:tc>
        <w:tc>
          <w:tcPr>
            <w:tcW w:w="3920" w:type="dxa"/>
            <w:vAlign w:val="bottom"/>
          </w:tcPr>
          <w:p w:rsidR="00EA0110" w:rsidRDefault="00EA0110" w:rsidP="00C33EAB">
            <w:pPr>
              <w:ind w:left="80"/>
              <w:rPr>
                <w:sz w:val="20"/>
                <w:szCs w:val="20"/>
              </w:rPr>
            </w:pPr>
            <w:r>
              <w:rPr>
                <w:rFonts w:eastAsia="Times New Roman"/>
                <w:sz w:val="24"/>
                <w:szCs w:val="24"/>
              </w:rPr>
              <w:t>Алфавит (настенная таблица),</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языка</w:t>
            </w:r>
          </w:p>
        </w:tc>
        <w:tc>
          <w:tcPr>
            <w:tcW w:w="3920" w:type="dxa"/>
            <w:vAlign w:val="bottom"/>
          </w:tcPr>
          <w:p w:rsidR="00EA0110" w:rsidRDefault="00EA0110" w:rsidP="00C33EAB">
            <w:pPr>
              <w:ind w:left="80"/>
              <w:rPr>
                <w:sz w:val="20"/>
                <w:szCs w:val="20"/>
              </w:rPr>
            </w:pPr>
            <w:r>
              <w:rPr>
                <w:rFonts w:eastAsia="Times New Roman"/>
                <w:w w:val="99"/>
                <w:sz w:val="24"/>
                <w:szCs w:val="24"/>
              </w:rPr>
              <w:t>- транскрипционные знаки (таблица),</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 грамматические таблицы к основным разделам</w:t>
            </w: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грамматического материала,</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55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 наборы тематических картинок в соответствии </w:t>
            </w:r>
            <w:proofErr w:type="gramStart"/>
            <w:r>
              <w:rPr>
                <w:rFonts w:eastAsia="Times New Roman"/>
                <w:sz w:val="24"/>
                <w:szCs w:val="24"/>
              </w:rPr>
              <w:t>с</w:t>
            </w:r>
            <w:proofErr w:type="gramEnd"/>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тематикой,</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2560" w:type="dxa"/>
            <w:tcBorders>
              <w:left w:val="single" w:sz="8" w:space="0" w:color="auto"/>
              <w:right w:val="single" w:sz="8" w:space="0" w:color="auto"/>
            </w:tcBorders>
            <w:vAlign w:val="bottom"/>
          </w:tcPr>
          <w:p w:rsidR="00EA0110" w:rsidRDefault="00EA0110" w:rsidP="00C33EAB">
            <w:pPr>
              <w:rPr>
                <w:sz w:val="24"/>
                <w:szCs w:val="24"/>
              </w:rPr>
            </w:pPr>
          </w:p>
        </w:tc>
        <w:tc>
          <w:tcPr>
            <w:tcW w:w="3920" w:type="dxa"/>
            <w:vAlign w:val="bottom"/>
          </w:tcPr>
          <w:p w:rsidR="00EA0110" w:rsidRDefault="00EA0110" w:rsidP="00C33EAB">
            <w:pPr>
              <w:ind w:left="80"/>
              <w:rPr>
                <w:sz w:val="20"/>
                <w:szCs w:val="20"/>
              </w:rPr>
            </w:pPr>
            <w:r>
              <w:rPr>
                <w:rFonts w:eastAsia="Times New Roman"/>
                <w:sz w:val="24"/>
                <w:szCs w:val="24"/>
              </w:rPr>
              <w:t>Касса букв и буквосочетаний</w:t>
            </w:r>
          </w:p>
        </w:tc>
        <w:tc>
          <w:tcPr>
            <w:tcW w:w="1620" w:type="dxa"/>
            <w:tcBorders>
              <w:right w:val="single" w:sz="8" w:space="0" w:color="auto"/>
            </w:tcBorders>
            <w:vAlign w:val="bottom"/>
          </w:tcPr>
          <w:p w:rsidR="00EA0110" w:rsidRDefault="00EA0110" w:rsidP="00C33EAB">
            <w:pPr>
              <w:rPr>
                <w:sz w:val="24"/>
                <w:szCs w:val="24"/>
              </w:rPr>
            </w:pPr>
          </w:p>
        </w:tc>
        <w:tc>
          <w:tcPr>
            <w:tcW w:w="1840" w:type="dxa"/>
            <w:tcBorders>
              <w:right w:val="single" w:sz="8" w:space="0" w:color="auto"/>
            </w:tcBorders>
            <w:vAlign w:val="bottom"/>
          </w:tcPr>
          <w:p w:rsidR="00EA0110" w:rsidRDefault="00EA0110" w:rsidP="00C33EAB">
            <w:pPr>
              <w:rPr>
                <w:sz w:val="24"/>
                <w:szCs w:val="24"/>
              </w:rPr>
            </w:pPr>
          </w:p>
        </w:tc>
      </w:tr>
      <w:tr w:rsidR="00EA0110" w:rsidTr="00C33EAB">
        <w:trPr>
          <w:trHeight w:val="96"/>
        </w:trPr>
        <w:tc>
          <w:tcPr>
            <w:tcW w:w="2560" w:type="dxa"/>
            <w:tcBorders>
              <w:left w:val="single" w:sz="8" w:space="0" w:color="auto"/>
              <w:bottom w:val="single" w:sz="8" w:space="0" w:color="auto"/>
              <w:right w:val="single" w:sz="8" w:space="0" w:color="auto"/>
            </w:tcBorders>
            <w:vAlign w:val="bottom"/>
          </w:tcPr>
          <w:p w:rsidR="00EA0110" w:rsidRDefault="00EA0110" w:rsidP="00C33EAB">
            <w:pPr>
              <w:rPr>
                <w:sz w:val="8"/>
                <w:szCs w:val="8"/>
              </w:rPr>
            </w:pPr>
          </w:p>
        </w:tc>
        <w:tc>
          <w:tcPr>
            <w:tcW w:w="3920" w:type="dxa"/>
            <w:tcBorders>
              <w:bottom w:val="single" w:sz="8" w:space="0" w:color="auto"/>
            </w:tcBorders>
            <w:vAlign w:val="bottom"/>
          </w:tcPr>
          <w:p w:rsidR="00EA0110" w:rsidRDefault="00EA0110" w:rsidP="00C33EAB">
            <w:pPr>
              <w:rPr>
                <w:sz w:val="8"/>
                <w:szCs w:val="8"/>
              </w:rPr>
            </w:pPr>
          </w:p>
        </w:tc>
        <w:tc>
          <w:tcPr>
            <w:tcW w:w="1620" w:type="dxa"/>
            <w:tcBorders>
              <w:bottom w:val="single" w:sz="8" w:space="0" w:color="auto"/>
              <w:right w:val="single" w:sz="8" w:space="0" w:color="auto"/>
            </w:tcBorders>
            <w:vAlign w:val="bottom"/>
          </w:tcPr>
          <w:p w:rsidR="00EA0110" w:rsidRDefault="00EA0110" w:rsidP="00C33EAB">
            <w:pPr>
              <w:rPr>
                <w:sz w:val="8"/>
                <w:szCs w:val="8"/>
              </w:rPr>
            </w:pPr>
          </w:p>
        </w:tc>
        <w:tc>
          <w:tcPr>
            <w:tcW w:w="1840" w:type="dxa"/>
            <w:tcBorders>
              <w:bottom w:val="single" w:sz="8" w:space="0" w:color="auto"/>
              <w:right w:val="single" w:sz="8" w:space="0" w:color="auto"/>
            </w:tcBorders>
            <w:vAlign w:val="bottom"/>
          </w:tcPr>
          <w:p w:rsidR="00EA0110" w:rsidRDefault="00EA0110" w:rsidP="00C33EAB">
            <w:pPr>
              <w:rPr>
                <w:sz w:val="8"/>
                <w:szCs w:val="8"/>
              </w:rPr>
            </w:pPr>
          </w:p>
        </w:tc>
      </w:tr>
    </w:tbl>
    <w:p w:rsidR="00EA0110" w:rsidRDefault="00EA0110" w:rsidP="00EA0110">
      <w:pPr>
        <w:spacing w:line="200" w:lineRule="exact"/>
        <w:rPr>
          <w:sz w:val="20"/>
          <w:szCs w:val="20"/>
        </w:rPr>
      </w:pP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00" w:lineRule="exact"/>
        <w:rPr>
          <w:sz w:val="20"/>
          <w:szCs w:val="20"/>
        </w:rPr>
      </w:pPr>
    </w:p>
    <w:p w:rsidR="00EA0110" w:rsidRDefault="00EA0110" w:rsidP="00EA0110">
      <w:pPr>
        <w:spacing w:line="226" w:lineRule="exact"/>
        <w:rPr>
          <w:sz w:val="20"/>
          <w:szCs w:val="20"/>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8305AD" w:rsidRDefault="008305AD" w:rsidP="00EA0110">
      <w:pPr>
        <w:ind w:left="9700"/>
        <w:rPr>
          <w:rFonts w:eastAsia="Times New Roman"/>
          <w:sz w:val="24"/>
          <w:szCs w:val="24"/>
        </w:rPr>
      </w:pPr>
    </w:p>
    <w:p w:rsidR="00EA0110" w:rsidRDefault="008305AD" w:rsidP="00EA0110">
      <w:pPr>
        <w:ind w:left="9700"/>
        <w:rPr>
          <w:sz w:val="20"/>
          <w:szCs w:val="20"/>
        </w:rPr>
      </w:pPr>
      <w:r>
        <w:rPr>
          <w:rFonts w:eastAsia="Times New Roman"/>
          <w:sz w:val="24"/>
          <w:szCs w:val="24"/>
        </w:rPr>
        <w:t>114</w:t>
      </w:r>
    </w:p>
    <w:p w:rsidR="00EA0110" w:rsidRDefault="00EA0110" w:rsidP="00EA0110">
      <w:pPr>
        <w:sectPr w:rsidR="00EA0110">
          <w:type w:val="continuous"/>
          <w:pgSz w:w="11900" w:h="16838"/>
          <w:pgMar w:top="1112" w:right="566" w:bottom="164" w:left="1280" w:header="0" w:footer="0" w:gutter="0"/>
          <w:cols w:space="720" w:equalWidth="0">
            <w:col w:w="10060"/>
          </w:cols>
        </w:sectPr>
      </w:pPr>
    </w:p>
    <w:p w:rsidR="00EA0110" w:rsidRDefault="00EA0110" w:rsidP="00EA0110">
      <w:pPr>
        <w:spacing w:line="236" w:lineRule="auto"/>
        <w:ind w:right="880"/>
        <w:rPr>
          <w:sz w:val="20"/>
          <w:szCs w:val="20"/>
        </w:rPr>
      </w:pPr>
      <w:r>
        <w:rPr>
          <w:rFonts w:eastAsia="Times New Roman"/>
          <w:sz w:val="24"/>
          <w:szCs w:val="24"/>
        </w:rPr>
        <w:lastRenderedPageBreak/>
        <w:t>3.3.5.</w:t>
      </w:r>
      <w:r>
        <w:rPr>
          <w:rFonts w:eastAsia="Times New Roman"/>
          <w:b/>
          <w:bCs/>
          <w:sz w:val="24"/>
          <w:szCs w:val="24"/>
        </w:rPr>
        <w:t>Информационно­методические условия реализации основной образовательной</w:t>
      </w:r>
      <w:r>
        <w:rPr>
          <w:rFonts w:eastAsia="Times New Roman"/>
          <w:sz w:val="24"/>
          <w:szCs w:val="24"/>
        </w:rPr>
        <w:t xml:space="preserve"> </w:t>
      </w:r>
      <w:r>
        <w:rPr>
          <w:rFonts w:eastAsia="Times New Roman"/>
          <w:b/>
          <w:bCs/>
          <w:sz w:val="24"/>
          <w:szCs w:val="24"/>
        </w:rPr>
        <w:t>программы</w:t>
      </w:r>
    </w:p>
    <w:p w:rsidR="00EA0110" w:rsidRDefault="00EA0110" w:rsidP="00EA0110">
      <w:pPr>
        <w:spacing w:line="10" w:lineRule="exact"/>
        <w:rPr>
          <w:sz w:val="20"/>
          <w:szCs w:val="20"/>
        </w:rPr>
      </w:pPr>
    </w:p>
    <w:p w:rsidR="00EA0110" w:rsidRDefault="00EA0110" w:rsidP="008305AD">
      <w:pPr>
        <w:numPr>
          <w:ilvl w:val="0"/>
          <w:numId w:val="140"/>
        </w:numPr>
        <w:tabs>
          <w:tab w:val="left" w:pos="1152"/>
        </w:tabs>
        <w:spacing w:line="236" w:lineRule="auto"/>
        <w:ind w:firstLine="849"/>
        <w:jc w:val="both"/>
        <w:rPr>
          <w:rFonts w:eastAsia="Times New Roman"/>
          <w:sz w:val="24"/>
          <w:szCs w:val="24"/>
        </w:rPr>
      </w:pPr>
      <w:proofErr w:type="gramStart"/>
      <w:r>
        <w:rPr>
          <w:rFonts w:eastAsia="Times New Roman"/>
          <w:sz w:val="24"/>
          <w:szCs w:val="24"/>
        </w:rPr>
        <w:t>соответствии</w:t>
      </w:r>
      <w:proofErr w:type="gramEnd"/>
      <w:r>
        <w:rPr>
          <w:rFonts w:eastAsia="Times New Roman"/>
          <w:sz w:val="24"/>
          <w:szCs w:val="24"/>
        </w:rPr>
        <w:t xml:space="preserve"> с требованиями ФГОС НОО </w:t>
      </w:r>
      <w:proofErr w:type="spellStart"/>
      <w:r>
        <w:rPr>
          <w:rFonts w:eastAsia="Times New Roman"/>
          <w:sz w:val="24"/>
          <w:szCs w:val="24"/>
        </w:rPr>
        <w:t>информационно­методические</w:t>
      </w:r>
      <w:proofErr w:type="spellEnd"/>
      <w:r>
        <w:rPr>
          <w:rFonts w:eastAsia="Times New Roman"/>
          <w:sz w:val="24"/>
          <w:szCs w:val="24"/>
        </w:rPr>
        <w:t xml:space="preserve"> условия реализации основной образовательной программы начального общего образования обеспечиваются современной </w:t>
      </w:r>
      <w:proofErr w:type="spellStart"/>
      <w:r>
        <w:rPr>
          <w:rFonts w:eastAsia="Times New Roman"/>
          <w:sz w:val="24"/>
          <w:szCs w:val="24"/>
        </w:rPr>
        <w:t>информационно­образовательной</w:t>
      </w:r>
      <w:proofErr w:type="spellEnd"/>
      <w:r>
        <w:rPr>
          <w:rFonts w:eastAsia="Times New Roman"/>
          <w:sz w:val="24"/>
          <w:szCs w:val="24"/>
        </w:rPr>
        <w:t xml:space="preserve"> средой.</w:t>
      </w:r>
    </w:p>
    <w:p w:rsidR="00EA0110" w:rsidRDefault="00EA0110" w:rsidP="00EA0110">
      <w:pPr>
        <w:spacing w:line="13" w:lineRule="exact"/>
        <w:rPr>
          <w:rFonts w:eastAsia="Times New Roman"/>
          <w:sz w:val="24"/>
          <w:szCs w:val="24"/>
        </w:rPr>
      </w:pPr>
    </w:p>
    <w:p w:rsidR="00EA0110" w:rsidRDefault="00EA0110" w:rsidP="00EA0110">
      <w:pPr>
        <w:spacing w:line="237" w:lineRule="auto"/>
        <w:ind w:firstLine="852"/>
        <w:jc w:val="both"/>
        <w:rPr>
          <w:rFonts w:eastAsia="Times New Roman"/>
          <w:sz w:val="24"/>
          <w:szCs w:val="24"/>
        </w:rPr>
      </w:pPr>
      <w:r>
        <w:rPr>
          <w:rFonts w:eastAsia="Times New Roman"/>
          <w:sz w:val="24"/>
          <w:szCs w:val="24"/>
        </w:rPr>
        <w:t xml:space="preserve">Под </w:t>
      </w:r>
      <w:proofErr w:type="spellStart"/>
      <w:r>
        <w:rPr>
          <w:rFonts w:eastAsia="Times New Roman"/>
          <w:b/>
          <w:bCs/>
          <w:sz w:val="24"/>
          <w:szCs w:val="24"/>
        </w:rPr>
        <w:t>информационно­образовательной</w:t>
      </w:r>
      <w:proofErr w:type="spellEnd"/>
      <w:r>
        <w:rPr>
          <w:rFonts w:eastAsia="Times New Roman"/>
          <w:b/>
          <w:bCs/>
          <w:sz w:val="24"/>
          <w:szCs w:val="24"/>
        </w:rPr>
        <w:t xml:space="preserve"> средой</w:t>
      </w:r>
      <w:r>
        <w:rPr>
          <w:rFonts w:eastAsia="Times New Roman"/>
          <w:sz w:val="24"/>
          <w:szCs w:val="24"/>
        </w:rPr>
        <w:t xml:space="preserve"> (</w:t>
      </w:r>
      <w:r>
        <w:rPr>
          <w:rFonts w:eastAsia="Times New Roman"/>
          <w:b/>
          <w:bCs/>
          <w:sz w:val="24"/>
          <w:szCs w:val="24"/>
        </w:rPr>
        <w:t>ИОС</w:t>
      </w:r>
      <w:r>
        <w:rPr>
          <w:rFonts w:eastAsia="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w:t>
      </w:r>
      <w:proofErr w:type="spellStart"/>
      <w:r>
        <w:rPr>
          <w:rFonts w:eastAsia="Times New Roman"/>
          <w:sz w:val="24"/>
          <w:szCs w:val="24"/>
        </w:rPr>
        <w:t>информационно­телекоммуникационных</w:t>
      </w:r>
      <w:proofErr w:type="spellEnd"/>
      <w:r>
        <w:rPr>
          <w:rFonts w:eastAsia="Times New Roman"/>
          <w:sz w:val="24"/>
          <w:szCs w:val="24"/>
        </w:rPr>
        <w:t xml:space="preserve">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w:t>
      </w:r>
    </w:p>
    <w:p w:rsidR="00EA0110" w:rsidRDefault="00EA0110" w:rsidP="00EA0110">
      <w:pPr>
        <w:spacing w:line="17" w:lineRule="exact"/>
        <w:rPr>
          <w:rFonts w:eastAsia="Times New Roman"/>
          <w:sz w:val="24"/>
          <w:szCs w:val="24"/>
        </w:rPr>
      </w:pPr>
    </w:p>
    <w:p w:rsidR="00EA0110" w:rsidRDefault="00EA0110" w:rsidP="00EA0110">
      <w:pPr>
        <w:spacing w:line="236" w:lineRule="auto"/>
        <w:jc w:val="both"/>
        <w:rPr>
          <w:rFonts w:eastAsia="Times New Roman"/>
          <w:sz w:val="24"/>
          <w:szCs w:val="24"/>
        </w:rPr>
      </w:pPr>
      <w:proofErr w:type="spellStart"/>
      <w:r>
        <w:rPr>
          <w:rFonts w:eastAsia="Times New Roman"/>
          <w:sz w:val="24"/>
          <w:szCs w:val="24"/>
        </w:rPr>
        <w:t>учебно­познавательных</w:t>
      </w:r>
      <w:proofErr w:type="spellEnd"/>
      <w:r>
        <w:rPr>
          <w:rFonts w:eastAsia="Times New Roman"/>
          <w:sz w:val="24"/>
          <w:szCs w:val="24"/>
        </w:rPr>
        <w:t xml:space="preserve"> и профессиональных задач с применением </w:t>
      </w:r>
      <w:proofErr w:type="spellStart"/>
      <w:r>
        <w:rPr>
          <w:rFonts w:eastAsia="Times New Roman"/>
          <w:sz w:val="24"/>
          <w:szCs w:val="24"/>
        </w:rPr>
        <w:t>информационно­коммуникационных</w:t>
      </w:r>
      <w:proofErr w:type="spellEnd"/>
      <w:r>
        <w:rPr>
          <w:rFonts w:eastAsia="Times New Roman"/>
          <w:sz w:val="24"/>
          <w:szCs w:val="24"/>
        </w:rPr>
        <w:t xml:space="preserve"> технологий (</w:t>
      </w:r>
      <w:proofErr w:type="spellStart"/>
      <w:r>
        <w:rPr>
          <w:rFonts w:eastAsia="Times New Roman"/>
          <w:sz w:val="24"/>
          <w:szCs w:val="24"/>
        </w:rPr>
        <w:t>ИКТ­компетентность</w:t>
      </w:r>
      <w:proofErr w:type="spellEnd"/>
      <w:r>
        <w:rPr>
          <w:rFonts w:eastAsia="Times New Roman"/>
          <w:sz w:val="24"/>
          <w:szCs w:val="24"/>
        </w:rPr>
        <w:t>), наличие служб поддержки применения ИКТ.</w:t>
      </w:r>
    </w:p>
    <w:p w:rsidR="00EA0110" w:rsidRDefault="00EA0110" w:rsidP="00EA0110">
      <w:pPr>
        <w:spacing w:line="6" w:lineRule="exact"/>
        <w:rPr>
          <w:rFonts w:eastAsia="Times New Roman"/>
          <w:sz w:val="24"/>
          <w:szCs w:val="24"/>
        </w:rPr>
      </w:pPr>
    </w:p>
    <w:p w:rsidR="00EA0110" w:rsidRDefault="00EA0110" w:rsidP="00EA0110">
      <w:pPr>
        <w:ind w:left="840"/>
        <w:rPr>
          <w:rFonts w:eastAsia="Times New Roman"/>
          <w:sz w:val="24"/>
          <w:szCs w:val="24"/>
        </w:rPr>
      </w:pPr>
      <w:r>
        <w:rPr>
          <w:rFonts w:eastAsia="Times New Roman"/>
          <w:b/>
          <w:bCs/>
          <w:sz w:val="24"/>
          <w:szCs w:val="24"/>
        </w:rPr>
        <w:t>Основными элементами ИОС являются:</w:t>
      </w:r>
    </w:p>
    <w:p w:rsidR="00EA0110" w:rsidRDefault="00EA0110" w:rsidP="00EA0110">
      <w:pPr>
        <w:spacing w:line="235" w:lineRule="auto"/>
        <w:ind w:left="840"/>
        <w:rPr>
          <w:rFonts w:eastAsia="Times New Roman"/>
          <w:sz w:val="24"/>
          <w:szCs w:val="24"/>
        </w:rPr>
      </w:pPr>
      <w:r>
        <w:rPr>
          <w:rFonts w:eastAsia="Times New Roman"/>
          <w:sz w:val="24"/>
          <w:szCs w:val="24"/>
        </w:rPr>
        <w:t xml:space="preserve">- </w:t>
      </w:r>
      <w:proofErr w:type="spellStart"/>
      <w:r>
        <w:rPr>
          <w:rFonts w:eastAsia="Times New Roman"/>
          <w:sz w:val="24"/>
          <w:szCs w:val="24"/>
        </w:rPr>
        <w:t>информационно­образовательные</w:t>
      </w:r>
      <w:proofErr w:type="spellEnd"/>
      <w:r>
        <w:rPr>
          <w:rFonts w:eastAsia="Times New Roman"/>
          <w:sz w:val="24"/>
          <w:szCs w:val="24"/>
        </w:rPr>
        <w:t xml:space="preserve"> ресурсы в виде печатной продукции;</w:t>
      </w:r>
    </w:p>
    <w:p w:rsidR="00EA0110" w:rsidRDefault="00EA0110" w:rsidP="00EA0110">
      <w:pPr>
        <w:spacing w:line="13" w:lineRule="exact"/>
        <w:rPr>
          <w:rFonts w:eastAsia="Times New Roman"/>
          <w:sz w:val="24"/>
          <w:szCs w:val="24"/>
        </w:rPr>
      </w:pPr>
    </w:p>
    <w:p w:rsidR="00EA0110" w:rsidRDefault="00EA0110" w:rsidP="00EA0110">
      <w:pPr>
        <w:spacing w:line="236" w:lineRule="auto"/>
        <w:ind w:left="840" w:right="920"/>
        <w:rPr>
          <w:rFonts w:eastAsia="Times New Roman"/>
          <w:sz w:val="24"/>
          <w:szCs w:val="24"/>
        </w:rPr>
      </w:pPr>
      <w:r>
        <w:rPr>
          <w:rFonts w:eastAsia="Times New Roman"/>
          <w:sz w:val="24"/>
          <w:szCs w:val="24"/>
        </w:rPr>
        <w:t xml:space="preserve">- </w:t>
      </w:r>
      <w:proofErr w:type="spellStart"/>
      <w:r>
        <w:rPr>
          <w:rFonts w:eastAsia="Times New Roman"/>
          <w:sz w:val="24"/>
          <w:szCs w:val="24"/>
        </w:rPr>
        <w:t>информационно­образовательные</w:t>
      </w:r>
      <w:proofErr w:type="spellEnd"/>
      <w:r>
        <w:rPr>
          <w:rFonts w:eastAsia="Times New Roman"/>
          <w:sz w:val="24"/>
          <w:szCs w:val="24"/>
        </w:rPr>
        <w:t xml:space="preserve"> ресурсы на сменных оптических носителях; - </w:t>
      </w:r>
      <w:proofErr w:type="spellStart"/>
      <w:r>
        <w:rPr>
          <w:rFonts w:eastAsia="Times New Roman"/>
          <w:sz w:val="24"/>
          <w:szCs w:val="24"/>
        </w:rPr>
        <w:t>информационно­образовательные</w:t>
      </w:r>
      <w:proofErr w:type="spellEnd"/>
      <w:r>
        <w:rPr>
          <w:rFonts w:eastAsia="Times New Roman"/>
          <w:sz w:val="24"/>
          <w:szCs w:val="24"/>
        </w:rPr>
        <w:t xml:space="preserve"> ресурсы сети Интернет; - вычислительная и </w:t>
      </w:r>
      <w:proofErr w:type="spellStart"/>
      <w:r>
        <w:rPr>
          <w:rFonts w:eastAsia="Times New Roman"/>
          <w:sz w:val="24"/>
          <w:szCs w:val="24"/>
        </w:rPr>
        <w:t>информационно­телекоммуникационная</w:t>
      </w:r>
      <w:proofErr w:type="spellEnd"/>
      <w:r>
        <w:rPr>
          <w:rFonts w:eastAsia="Times New Roman"/>
          <w:sz w:val="24"/>
          <w:szCs w:val="24"/>
        </w:rPr>
        <w:t xml:space="preserve"> инфраструктура;</w:t>
      </w:r>
    </w:p>
    <w:p w:rsidR="00EA0110" w:rsidRDefault="00EA0110" w:rsidP="00EA0110">
      <w:pPr>
        <w:spacing w:line="14" w:lineRule="exact"/>
        <w:rPr>
          <w:rFonts w:eastAsia="Times New Roman"/>
          <w:sz w:val="24"/>
          <w:szCs w:val="24"/>
        </w:rPr>
      </w:pPr>
    </w:p>
    <w:p w:rsidR="00EA0110" w:rsidRDefault="00EA0110" w:rsidP="00EA0110">
      <w:pPr>
        <w:spacing w:line="236" w:lineRule="auto"/>
        <w:ind w:firstLine="852"/>
        <w:jc w:val="both"/>
        <w:rPr>
          <w:rFonts w:eastAsia="Times New Roman"/>
          <w:sz w:val="24"/>
          <w:szCs w:val="24"/>
        </w:rPr>
      </w:pPr>
      <w:r>
        <w:rPr>
          <w:rFonts w:eastAsia="Times New Roman"/>
          <w:sz w:val="24"/>
          <w:szCs w:val="24"/>
        </w:rPr>
        <w:t xml:space="preserve">- прикладные программы, в том </w:t>
      </w:r>
      <w:proofErr w:type="gramStart"/>
      <w:r>
        <w:rPr>
          <w:rFonts w:eastAsia="Times New Roman"/>
          <w:sz w:val="24"/>
          <w:szCs w:val="24"/>
        </w:rPr>
        <w:t>числе</w:t>
      </w:r>
      <w:proofErr w:type="gramEnd"/>
      <w:r>
        <w:rPr>
          <w:rFonts w:eastAsia="Times New Roman"/>
          <w:sz w:val="24"/>
          <w:szCs w:val="24"/>
        </w:rPr>
        <w:t xml:space="preserve"> поддерживающие администрирование и </w:t>
      </w:r>
      <w:proofErr w:type="spellStart"/>
      <w:r>
        <w:rPr>
          <w:rFonts w:eastAsia="Times New Roman"/>
          <w:sz w:val="24"/>
          <w:szCs w:val="24"/>
        </w:rPr>
        <w:t>финансово­хозяйственную</w:t>
      </w:r>
      <w:proofErr w:type="spellEnd"/>
      <w:r>
        <w:rPr>
          <w:rFonts w:eastAsia="Times New Roman"/>
          <w:sz w:val="24"/>
          <w:szCs w:val="24"/>
        </w:rPr>
        <w:t xml:space="preserve"> деятельность образовательной организации (бухгалтерский </w:t>
      </w:r>
      <w:proofErr w:type="spellStart"/>
      <w:r>
        <w:rPr>
          <w:rFonts w:eastAsia="Times New Roman"/>
          <w:sz w:val="24"/>
          <w:szCs w:val="24"/>
        </w:rPr>
        <w:t>учѐт</w:t>
      </w:r>
      <w:proofErr w:type="spellEnd"/>
      <w:r>
        <w:rPr>
          <w:rFonts w:eastAsia="Times New Roman"/>
          <w:sz w:val="24"/>
          <w:szCs w:val="24"/>
        </w:rPr>
        <w:t>, делопроизводство, кадры и т. д.).</w:t>
      </w:r>
    </w:p>
    <w:p w:rsidR="00EA0110" w:rsidRDefault="00EA0110" w:rsidP="00EA0110">
      <w:pPr>
        <w:spacing w:line="13" w:lineRule="exact"/>
        <w:rPr>
          <w:rFonts w:eastAsia="Times New Roman"/>
          <w:sz w:val="24"/>
          <w:szCs w:val="24"/>
        </w:rPr>
      </w:pPr>
    </w:p>
    <w:p w:rsidR="00EA0110" w:rsidRDefault="00EA0110" w:rsidP="00EA0110">
      <w:pPr>
        <w:spacing w:line="234" w:lineRule="auto"/>
        <w:ind w:firstLine="852"/>
        <w:rPr>
          <w:rFonts w:eastAsia="Times New Roman"/>
          <w:sz w:val="24"/>
          <w:szCs w:val="24"/>
        </w:rPr>
      </w:pPr>
      <w:r>
        <w:rPr>
          <w:rFonts w:eastAsia="Times New Roman"/>
          <w:b/>
          <w:bCs/>
          <w:sz w:val="24"/>
          <w:szCs w:val="24"/>
        </w:rPr>
        <w:t xml:space="preserve">Необходимое для использования ИКТ оборудование </w:t>
      </w:r>
      <w:r>
        <w:rPr>
          <w:rFonts w:eastAsia="Times New Roman"/>
          <w:sz w:val="24"/>
          <w:szCs w:val="24"/>
        </w:rPr>
        <w:t>отвечает современным</w:t>
      </w:r>
      <w:r>
        <w:rPr>
          <w:rFonts w:eastAsia="Times New Roman"/>
          <w:b/>
          <w:bCs/>
          <w:sz w:val="24"/>
          <w:szCs w:val="24"/>
        </w:rPr>
        <w:t xml:space="preserve"> </w:t>
      </w:r>
      <w:r>
        <w:rPr>
          <w:rFonts w:eastAsia="Times New Roman"/>
          <w:sz w:val="24"/>
          <w:szCs w:val="24"/>
        </w:rPr>
        <w:t>требованиям и обеспечивает использование ИКТ:</w:t>
      </w:r>
    </w:p>
    <w:p w:rsidR="00EA0110" w:rsidRDefault="00EA0110" w:rsidP="00EA0110">
      <w:pPr>
        <w:spacing w:line="1" w:lineRule="exact"/>
        <w:rPr>
          <w:rFonts w:eastAsia="Times New Roman"/>
          <w:sz w:val="24"/>
          <w:szCs w:val="24"/>
        </w:rPr>
      </w:pPr>
    </w:p>
    <w:p w:rsidR="00EA0110" w:rsidRDefault="00EA0110" w:rsidP="00EA0110">
      <w:pPr>
        <w:ind w:left="840"/>
        <w:rPr>
          <w:rFonts w:eastAsia="Times New Roman"/>
          <w:sz w:val="24"/>
          <w:szCs w:val="24"/>
        </w:rPr>
      </w:pPr>
      <w:r>
        <w:rPr>
          <w:rFonts w:eastAsia="Times New Roman"/>
          <w:sz w:val="24"/>
          <w:szCs w:val="24"/>
        </w:rPr>
        <w:t>- в учебной деятельности;</w:t>
      </w:r>
    </w:p>
    <w:p w:rsidR="00EA0110" w:rsidRDefault="00EA0110" w:rsidP="00EA0110">
      <w:pPr>
        <w:ind w:left="840"/>
        <w:rPr>
          <w:rFonts w:eastAsia="Times New Roman"/>
          <w:sz w:val="24"/>
          <w:szCs w:val="24"/>
        </w:rPr>
      </w:pPr>
      <w:r>
        <w:rPr>
          <w:rFonts w:eastAsia="Times New Roman"/>
          <w:sz w:val="24"/>
          <w:szCs w:val="24"/>
        </w:rPr>
        <w:t>- во внеурочной деятельности;</w:t>
      </w:r>
    </w:p>
    <w:p w:rsidR="00EA0110" w:rsidRDefault="00EA0110" w:rsidP="00EA0110">
      <w:pPr>
        <w:ind w:left="840"/>
        <w:rPr>
          <w:rFonts w:eastAsia="Times New Roman"/>
          <w:sz w:val="24"/>
          <w:szCs w:val="24"/>
        </w:rPr>
      </w:pPr>
      <w:r>
        <w:rPr>
          <w:rFonts w:eastAsia="Times New Roman"/>
          <w:sz w:val="24"/>
          <w:szCs w:val="24"/>
        </w:rPr>
        <w:t>- в естественно­научной деятельности;</w:t>
      </w:r>
    </w:p>
    <w:p w:rsidR="00EA0110" w:rsidRDefault="00EA0110" w:rsidP="00EA0110">
      <w:pPr>
        <w:ind w:left="840"/>
        <w:rPr>
          <w:rFonts w:eastAsia="Times New Roman"/>
          <w:sz w:val="24"/>
          <w:szCs w:val="24"/>
        </w:rPr>
      </w:pPr>
      <w:r>
        <w:rPr>
          <w:rFonts w:eastAsia="Times New Roman"/>
          <w:sz w:val="24"/>
          <w:szCs w:val="24"/>
        </w:rPr>
        <w:t>- при измерении, контроле и оценке результатов образования;</w:t>
      </w:r>
    </w:p>
    <w:p w:rsidR="00EA0110" w:rsidRDefault="00EA0110" w:rsidP="00EA0110">
      <w:pPr>
        <w:spacing w:line="12" w:lineRule="exact"/>
        <w:rPr>
          <w:rFonts w:eastAsia="Times New Roman"/>
          <w:sz w:val="24"/>
          <w:szCs w:val="24"/>
        </w:rPr>
      </w:pPr>
    </w:p>
    <w:p w:rsidR="00EA0110" w:rsidRDefault="00EA0110" w:rsidP="00EA0110">
      <w:pPr>
        <w:spacing w:line="237" w:lineRule="auto"/>
        <w:ind w:firstLine="852"/>
        <w:jc w:val="both"/>
        <w:rPr>
          <w:rFonts w:eastAsia="Times New Roman"/>
          <w:sz w:val="24"/>
          <w:szCs w:val="24"/>
        </w:rPr>
      </w:pPr>
      <w:r>
        <w:rPr>
          <w:rFonts w:eastAsia="Times New Roman"/>
          <w:sz w:val="24"/>
          <w:szCs w:val="24"/>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A0110" w:rsidRDefault="00EA0110" w:rsidP="00EA0110">
      <w:pPr>
        <w:spacing w:line="19" w:lineRule="exact"/>
        <w:rPr>
          <w:rFonts w:eastAsia="Times New Roman"/>
          <w:sz w:val="24"/>
          <w:szCs w:val="24"/>
        </w:rPr>
      </w:pPr>
    </w:p>
    <w:p w:rsidR="00EA0110" w:rsidRDefault="00EA0110" w:rsidP="00EA0110">
      <w:pPr>
        <w:spacing w:line="232" w:lineRule="auto"/>
        <w:ind w:firstLine="852"/>
        <w:rPr>
          <w:rFonts w:eastAsia="Times New Roman"/>
          <w:sz w:val="24"/>
          <w:szCs w:val="24"/>
        </w:rPr>
      </w:pPr>
      <w:proofErr w:type="spellStart"/>
      <w:r>
        <w:rPr>
          <w:rFonts w:eastAsia="Times New Roman"/>
          <w:b/>
          <w:bCs/>
          <w:sz w:val="24"/>
          <w:szCs w:val="24"/>
        </w:rPr>
        <w:t>Учебно­методическое</w:t>
      </w:r>
      <w:proofErr w:type="spellEnd"/>
      <w:r>
        <w:rPr>
          <w:rFonts w:eastAsia="Times New Roman"/>
          <w:b/>
          <w:bCs/>
          <w:sz w:val="24"/>
          <w:szCs w:val="24"/>
        </w:rPr>
        <w:t xml:space="preserve"> и информационное оснащение образовательной деятельности </w:t>
      </w:r>
      <w:r>
        <w:rPr>
          <w:rFonts w:eastAsia="Times New Roman"/>
          <w:sz w:val="24"/>
          <w:szCs w:val="24"/>
        </w:rPr>
        <w:t>обеспечивает возможность:</w:t>
      </w:r>
    </w:p>
    <w:p w:rsidR="00EA0110" w:rsidRDefault="00EA0110" w:rsidP="00EA0110">
      <w:pPr>
        <w:spacing w:line="13" w:lineRule="exact"/>
        <w:rPr>
          <w:rFonts w:eastAsia="Times New Roman"/>
          <w:sz w:val="24"/>
          <w:szCs w:val="24"/>
        </w:rPr>
      </w:pPr>
    </w:p>
    <w:p w:rsidR="00EA0110" w:rsidRDefault="00EA0110" w:rsidP="00EA0110">
      <w:pPr>
        <w:spacing w:line="234" w:lineRule="auto"/>
        <w:ind w:firstLine="852"/>
        <w:rPr>
          <w:rFonts w:eastAsia="Times New Roman"/>
          <w:sz w:val="24"/>
          <w:szCs w:val="24"/>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EA0110" w:rsidRDefault="00EA0110" w:rsidP="00EA0110">
      <w:pPr>
        <w:spacing w:line="13" w:lineRule="exact"/>
        <w:rPr>
          <w:rFonts w:eastAsia="Times New Roman"/>
          <w:sz w:val="24"/>
          <w:szCs w:val="24"/>
        </w:rPr>
      </w:pPr>
    </w:p>
    <w:p w:rsidR="00EA0110" w:rsidRDefault="00EA0110" w:rsidP="00EA0110">
      <w:pPr>
        <w:spacing w:line="237" w:lineRule="auto"/>
        <w:ind w:firstLine="852"/>
        <w:jc w:val="both"/>
        <w:rPr>
          <w:rFonts w:eastAsia="Times New Roman"/>
          <w:sz w:val="24"/>
          <w:szCs w:val="24"/>
        </w:rPr>
      </w:pPr>
      <w:r>
        <w:rPr>
          <w:rFonts w:eastAsia="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w:t>
      </w:r>
      <w:proofErr w:type="spellStart"/>
      <w:r>
        <w:rPr>
          <w:rFonts w:eastAsia="Times New Roman"/>
          <w:sz w:val="24"/>
          <w:szCs w:val="24"/>
        </w:rPr>
        <w:t>орфографическогои</w:t>
      </w:r>
      <w:proofErr w:type="spellEnd"/>
      <w:r>
        <w:rPr>
          <w:rFonts w:eastAsia="Times New Roman"/>
          <w:sz w:val="24"/>
          <w:szCs w:val="24"/>
        </w:rPr>
        <w:t xml:space="preserve">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A0110" w:rsidRDefault="00EA0110" w:rsidP="00EA0110">
      <w:pPr>
        <w:spacing w:line="13" w:lineRule="exact"/>
        <w:rPr>
          <w:rFonts w:eastAsia="Times New Roman"/>
          <w:sz w:val="24"/>
          <w:szCs w:val="24"/>
        </w:rPr>
      </w:pPr>
    </w:p>
    <w:p w:rsidR="00EA0110" w:rsidRDefault="00EA0110" w:rsidP="00EA0110">
      <w:pPr>
        <w:spacing w:line="236" w:lineRule="auto"/>
        <w:ind w:firstLine="852"/>
        <w:jc w:val="both"/>
        <w:rPr>
          <w:rFonts w:eastAsia="Times New Roman"/>
          <w:sz w:val="24"/>
          <w:szCs w:val="24"/>
        </w:rPr>
      </w:pPr>
      <w:r>
        <w:rPr>
          <w:rFonts w:eastAsia="Times New Roman"/>
          <w:sz w:val="24"/>
          <w:szCs w:val="24"/>
        </w:rPr>
        <w:t xml:space="preserve">- 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(включая </w:t>
      </w:r>
      <w:proofErr w:type="spellStart"/>
      <w:proofErr w:type="gramStart"/>
      <w:r>
        <w:rPr>
          <w:rFonts w:eastAsia="Times New Roman"/>
          <w:sz w:val="24"/>
          <w:szCs w:val="24"/>
        </w:rPr>
        <w:t>тр</w:t>
      </w:r>
      <w:proofErr w:type="gramEnd"/>
      <w:r>
        <w:rPr>
          <w:rFonts w:eastAsia="Times New Roman"/>
          <w:sz w:val="24"/>
          <w:szCs w:val="24"/>
        </w:rPr>
        <w:t>ѐхмерные</w:t>
      </w:r>
      <w:proofErr w:type="spellEnd"/>
      <w:r>
        <w:rPr>
          <w:rFonts w:eastAsia="Times New Roman"/>
          <w:sz w:val="24"/>
          <w:szCs w:val="24"/>
        </w:rPr>
        <w:t xml:space="preserve"> объекты) в цифровую среду (оцифровка, сканирование);</w:t>
      </w:r>
    </w:p>
    <w:p w:rsidR="00EA0110" w:rsidRDefault="00EA0110" w:rsidP="00EA0110">
      <w:pPr>
        <w:spacing w:line="13" w:lineRule="exact"/>
        <w:rPr>
          <w:rFonts w:eastAsia="Times New Roman"/>
          <w:sz w:val="24"/>
          <w:szCs w:val="24"/>
        </w:rPr>
      </w:pPr>
    </w:p>
    <w:p w:rsidR="00EA0110" w:rsidRDefault="00EA0110" w:rsidP="00EA0110">
      <w:pPr>
        <w:spacing w:line="234" w:lineRule="auto"/>
        <w:ind w:firstLine="852"/>
        <w:rPr>
          <w:rFonts w:eastAsia="Times New Roman"/>
          <w:sz w:val="24"/>
          <w:szCs w:val="24"/>
        </w:rPr>
      </w:pPr>
      <w:r>
        <w:rPr>
          <w:rFonts w:eastAsia="Times New Roman"/>
          <w:sz w:val="24"/>
          <w:szCs w:val="24"/>
        </w:rPr>
        <w:t>- создания и использования диаграмм различных видов, специализированных географических (в ГИС) и исторических карт;</w:t>
      </w:r>
    </w:p>
    <w:p w:rsidR="00EA0110" w:rsidRDefault="00EA0110" w:rsidP="00EA0110">
      <w:pPr>
        <w:spacing w:line="14" w:lineRule="exact"/>
        <w:rPr>
          <w:rFonts w:eastAsia="Times New Roman"/>
          <w:sz w:val="24"/>
          <w:szCs w:val="24"/>
        </w:rPr>
      </w:pPr>
    </w:p>
    <w:p w:rsidR="00EA0110" w:rsidRDefault="00EA0110" w:rsidP="00EA0110">
      <w:pPr>
        <w:spacing w:line="234" w:lineRule="auto"/>
        <w:ind w:firstLine="852"/>
        <w:rPr>
          <w:rFonts w:eastAsia="Times New Roman"/>
          <w:sz w:val="24"/>
          <w:szCs w:val="24"/>
        </w:rPr>
      </w:pPr>
      <w:r>
        <w:rPr>
          <w:rFonts w:eastAsia="Times New Roman"/>
          <w:sz w:val="24"/>
          <w:szCs w:val="24"/>
        </w:rPr>
        <w:t>- создания виртуальных геометрических объектов, графических сообщений с проведением рукой произвольных линий;</w:t>
      </w:r>
    </w:p>
    <w:p w:rsidR="00EA0110" w:rsidRDefault="00EA0110" w:rsidP="00EA0110">
      <w:pPr>
        <w:spacing w:line="13" w:lineRule="exact"/>
        <w:rPr>
          <w:rFonts w:eastAsia="Times New Roman"/>
          <w:sz w:val="24"/>
          <w:szCs w:val="24"/>
        </w:rPr>
      </w:pPr>
    </w:p>
    <w:p w:rsidR="00EA0110" w:rsidRDefault="00EA0110" w:rsidP="00EA0110">
      <w:pPr>
        <w:spacing w:line="236" w:lineRule="auto"/>
        <w:ind w:firstLine="852"/>
        <w:jc w:val="both"/>
        <w:rPr>
          <w:rFonts w:eastAsia="Times New Roman"/>
          <w:sz w:val="24"/>
          <w:szCs w:val="24"/>
        </w:rPr>
      </w:pPr>
      <w:r>
        <w:rPr>
          <w:rFonts w:eastAsia="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Pr>
          <w:rFonts w:eastAsia="Times New Roman"/>
          <w:sz w:val="24"/>
          <w:szCs w:val="24"/>
        </w:rPr>
        <w:t>видеосообщений</w:t>
      </w:r>
      <w:proofErr w:type="spellEnd"/>
      <w:r>
        <w:rPr>
          <w:rFonts w:eastAsia="Times New Roman"/>
          <w:sz w:val="24"/>
          <w:szCs w:val="24"/>
        </w:rPr>
        <w:t>;</w:t>
      </w:r>
    </w:p>
    <w:p w:rsidR="00EA0110" w:rsidRDefault="00EA0110" w:rsidP="00EA0110">
      <w:pPr>
        <w:spacing w:line="13" w:lineRule="exact"/>
        <w:rPr>
          <w:rFonts w:eastAsia="Times New Roman"/>
          <w:sz w:val="24"/>
          <w:szCs w:val="24"/>
        </w:rPr>
      </w:pPr>
    </w:p>
    <w:p w:rsidR="00EA0110" w:rsidRDefault="00EA0110" w:rsidP="00EA0110">
      <w:pPr>
        <w:spacing w:line="236" w:lineRule="auto"/>
        <w:ind w:left="840" w:right="900"/>
        <w:rPr>
          <w:rFonts w:eastAsia="Times New Roman"/>
          <w:sz w:val="24"/>
          <w:szCs w:val="24"/>
        </w:rPr>
      </w:pPr>
      <w:r>
        <w:rPr>
          <w:rFonts w:eastAsia="Times New Roman"/>
          <w:sz w:val="24"/>
          <w:szCs w:val="24"/>
        </w:rPr>
        <w:t>- выступления с аудио­, видео­ и графическим экранным сопровождением; вывода информации на бумагу и т. п.; - информационного подключения к локальной сети и глобальной сети Интернет;</w:t>
      </w:r>
    </w:p>
    <w:p w:rsidR="00EA0110" w:rsidRDefault="00EA0110" w:rsidP="00EA0110">
      <w:pPr>
        <w:sectPr w:rsidR="00EA0110">
          <w:pgSz w:w="11900" w:h="16838"/>
          <w:pgMar w:top="1135" w:right="566" w:bottom="164" w:left="1280" w:header="0" w:footer="0" w:gutter="0"/>
          <w:cols w:space="720" w:equalWidth="0">
            <w:col w:w="10060"/>
          </w:cols>
        </w:sectPr>
      </w:pPr>
    </w:p>
    <w:p w:rsidR="00EA0110" w:rsidRDefault="00EA0110" w:rsidP="00EA0110">
      <w:pPr>
        <w:spacing w:line="359" w:lineRule="exact"/>
        <w:rPr>
          <w:sz w:val="20"/>
          <w:szCs w:val="20"/>
        </w:rPr>
      </w:pPr>
    </w:p>
    <w:p w:rsidR="00EA0110" w:rsidRDefault="008305AD" w:rsidP="00EA0110">
      <w:pPr>
        <w:ind w:left="9700"/>
        <w:rPr>
          <w:sz w:val="20"/>
          <w:szCs w:val="20"/>
        </w:rPr>
      </w:pPr>
      <w:r>
        <w:rPr>
          <w:rFonts w:eastAsia="Times New Roman"/>
          <w:sz w:val="24"/>
          <w:szCs w:val="24"/>
        </w:rPr>
        <w:t>115</w:t>
      </w:r>
    </w:p>
    <w:p w:rsidR="00EA0110" w:rsidRDefault="00EA0110" w:rsidP="00EA0110">
      <w:pPr>
        <w:sectPr w:rsidR="00EA0110">
          <w:type w:val="continuous"/>
          <w:pgSz w:w="11900" w:h="16838"/>
          <w:pgMar w:top="1135" w:right="566" w:bottom="164" w:left="1280" w:header="0" w:footer="0" w:gutter="0"/>
          <w:cols w:space="720" w:equalWidth="0">
            <w:col w:w="10060"/>
          </w:cols>
        </w:sectPr>
      </w:pPr>
    </w:p>
    <w:p w:rsidR="00EA0110" w:rsidRDefault="00EA0110" w:rsidP="008305AD">
      <w:pPr>
        <w:numPr>
          <w:ilvl w:val="1"/>
          <w:numId w:val="141"/>
        </w:numPr>
        <w:tabs>
          <w:tab w:val="left" w:pos="983"/>
        </w:tabs>
        <w:ind w:left="983" w:hanging="131"/>
        <w:rPr>
          <w:rFonts w:eastAsia="Times New Roman"/>
          <w:sz w:val="24"/>
          <w:szCs w:val="24"/>
        </w:rPr>
      </w:pPr>
      <w:r>
        <w:rPr>
          <w:rFonts w:eastAsia="Times New Roman"/>
          <w:sz w:val="24"/>
          <w:szCs w:val="24"/>
        </w:rPr>
        <w:lastRenderedPageBreak/>
        <w:t>поиска и получения информации;</w:t>
      </w:r>
    </w:p>
    <w:p w:rsidR="00EA0110" w:rsidRDefault="00EA0110" w:rsidP="00EA0110">
      <w:pPr>
        <w:spacing w:line="12" w:lineRule="exact"/>
        <w:rPr>
          <w:rFonts w:eastAsia="Times New Roman"/>
          <w:sz w:val="24"/>
          <w:szCs w:val="24"/>
        </w:rPr>
      </w:pPr>
    </w:p>
    <w:p w:rsidR="00EA0110" w:rsidRDefault="00EA0110" w:rsidP="008305AD">
      <w:pPr>
        <w:numPr>
          <w:ilvl w:val="1"/>
          <w:numId w:val="141"/>
        </w:numPr>
        <w:tabs>
          <w:tab w:val="left" w:pos="1037"/>
        </w:tabs>
        <w:spacing w:line="234" w:lineRule="auto"/>
        <w:ind w:left="3" w:firstLine="849"/>
        <w:rPr>
          <w:rFonts w:eastAsia="Times New Roman"/>
          <w:sz w:val="24"/>
          <w:szCs w:val="24"/>
        </w:rPr>
      </w:pPr>
      <w:r>
        <w:rPr>
          <w:rFonts w:eastAsia="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A0110" w:rsidRDefault="00EA0110" w:rsidP="00EA0110">
      <w:pPr>
        <w:spacing w:line="14" w:lineRule="exact"/>
        <w:rPr>
          <w:rFonts w:eastAsia="Times New Roman"/>
          <w:sz w:val="24"/>
          <w:szCs w:val="24"/>
        </w:rPr>
      </w:pPr>
    </w:p>
    <w:p w:rsidR="00EA0110" w:rsidRDefault="00EA0110" w:rsidP="008305AD">
      <w:pPr>
        <w:numPr>
          <w:ilvl w:val="1"/>
          <w:numId w:val="141"/>
        </w:numPr>
        <w:tabs>
          <w:tab w:val="left" w:pos="1068"/>
        </w:tabs>
        <w:spacing w:line="234" w:lineRule="auto"/>
        <w:ind w:left="3" w:firstLine="849"/>
        <w:rPr>
          <w:rFonts w:eastAsia="Times New Roman"/>
          <w:sz w:val="24"/>
          <w:szCs w:val="24"/>
        </w:rPr>
      </w:pPr>
      <w:r>
        <w:rPr>
          <w:rFonts w:eastAsia="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006"/>
        </w:tabs>
        <w:spacing w:line="234" w:lineRule="auto"/>
        <w:ind w:left="3" w:firstLine="849"/>
        <w:rPr>
          <w:rFonts w:eastAsia="Times New Roman"/>
          <w:sz w:val="24"/>
          <w:szCs w:val="24"/>
        </w:rPr>
      </w:pPr>
      <w:r>
        <w:rPr>
          <w:rFonts w:eastAsia="Times New Roman"/>
          <w:sz w:val="24"/>
          <w:szCs w:val="24"/>
        </w:rPr>
        <w:t>создания, заполнения и анализа баз данных, в том числе определителей; их наглядного представления;</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200"/>
        </w:tabs>
        <w:spacing w:line="237" w:lineRule="auto"/>
        <w:ind w:left="3" w:firstLine="849"/>
        <w:jc w:val="both"/>
        <w:rPr>
          <w:rFonts w:eastAsia="Times New Roman"/>
          <w:sz w:val="24"/>
          <w:szCs w:val="24"/>
        </w:rPr>
      </w:pPr>
      <w:r>
        <w:rPr>
          <w:rFonts w:eastAsia="Times New Roman"/>
          <w:sz w:val="24"/>
          <w:szCs w:val="24"/>
        </w:rP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proofErr w:type="spellStart"/>
      <w:r>
        <w:rPr>
          <w:rFonts w:eastAsia="Times New Roman"/>
          <w:sz w:val="24"/>
          <w:szCs w:val="24"/>
        </w:rPr>
        <w:t>виртуально­наглядных</w:t>
      </w:r>
      <w:proofErr w:type="spellEnd"/>
      <w:r>
        <w:rPr>
          <w:rFonts w:eastAsia="Times New Roman"/>
          <w:sz w:val="24"/>
          <w:szCs w:val="24"/>
        </w:rPr>
        <w:t xml:space="preserve"> моделей</w:t>
      </w:r>
    </w:p>
    <w:p w:rsidR="00EA0110" w:rsidRDefault="00EA0110" w:rsidP="00EA0110">
      <w:pPr>
        <w:spacing w:line="1" w:lineRule="exact"/>
        <w:rPr>
          <w:rFonts w:eastAsia="Times New Roman"/>
          <w:sz w:val="24"/>
          <w:szCs w:val="24"/>
        </w:rPr>
      </w:pPr>
    </w:p>
    <w:p w:rsidR="00EA0110" w:rsidRDefault="00EA0110" w:rsidP="008305AD">
      <w:pPr>
        <w:numPr>
          <w:ilvl w:val="0"/>
          <w:numId w:val="141"/>
        </w:numPr>
        <w:tabs>
          <w:tab w:val="left" w:pos="203"/>
        </w:tabs>
        <w:ind w:left="203" w:hanging="203"/>
        <w:rPr>
          <w:rFonts w:eastAsia="Times New Roman"/>
          <w:sz w:val="24"/>
          <w:szCs w:val="24"/>
        </w:rPr>
      </w:pPr>
      <w:r>
        <w:rPr>
          <w:rFonts w:eastAsia="Times New Roman"/>
          <w:sz w:val="24"/>
          <w:szCs w:val="24"/>
        </w:rPr>
        <w:t>коллекций основных математических и естественно­научных объектов и явлений;</w:t>
      </w:r>
    </w:p>
    <w:p w:rsidR="00EA0110" w:rsidRDefault="00EA0110" w:rsidP="00EA0110">
      <w:pPr>
        <w:spacing w:line="12" w:lineRule="exact"/>
        <w:rPr>
          <w:rFonts w:eastAsia="Times New Roman"/>
          <w:sz w:val="24"/>
          <w:szCs w:val="24"/>
        </w:rPr>
      </w:pPr>
    </w:p>
    <w:p w:rsidR="00EA0110" w:rsidRDefault="00EA0110" w:rsidP="008305AD">
      <w:pPr>
        <w:numPr>
          <w:ilvl w:val="1"/>
          <w:numId w:val="141"/>
        </w:numPr>
        <w:tabs>
          <w:tab w:val="left" w:pos="1052"/>
        </w:tabs>
        <w:spacing w:line="236" w:lineRule="auto"/>
        <w:ind w:left="3" w:firstLine="849"/>
        <w:jc w:val="both"/>
        <w:rPr>
          <w:rFonts w:eastAsia="Times New Roman"/>
          <w:sz w:val="24"/>
          <w:szCs w:val="24"/>
        </w:rPr>
      </w:pPr>
      <w:r>
        <w:rPr>
          <w:rFonts w:eastAsia="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205"/>
        </w:tabs>
        <w:spacing w:line="236" w:lineRule="auto"/>
        <w:ind w:left="3" w:right="20" w:firstLine="849"/>
        <w:jc w:val="both"/>
        <w:rPr>
          <w:rFonts w:eastAsia="Times New Roman"/>
          <w:sz w:val="24"/>
          <w:szCs w:val="24"/>
        </w:rPr>
      </w:pPr>
      <w:r>
        <w:rPr>
          <w:rFonts w:eastAsia="Times New Roman"/>
          <w:sz w:val="24"/>
          <w:szCs w:val="24"/>
        </w:rPr>
        <w:t xml:space="preserve">художественного творчества с использованием ручных, электрических и </w:t>
      </w:r>
      <w:proofErr w:type="spellStart"/>
      <w:r>
        <w:rPr>
          <w:rFonts w:eastAsia="Times New Roman"/>
          <w:sz w:val="24"/>
          <w:szCs w:val="24"/>
        </w:rPr>
        <w:t>ИКТ­инструментов</w:t>
      </w:r>
      <w:proofErr w:type="spellEnd"/>
      <w:r>
        <w:rPr>
          <w:rFonts w:eastAsia="Times New Roman"/>
          <w:sz w:val="24"/>
          <w:szCs w:val="24"/>
        </w:rPr>
        <w:t xml:space="preserve">, реализации </w:t>
      </w:r>
      <w:proofErr w:type="spellStart"/>
      <w:r>
        <w:rPr>
          <w:rFonts w:eastAsia="Times New Roman"/>
          <w:sz w:val="24"/>
          <w:szCs w:val="24"/>
        </w:rPr>
        <w:t>художественно­оформительских</w:t>
      </w:r>
      <w:proofErr w:type="spellEnd"/>
      <w:r>
        <w:rPr>
          <w:rFonts w:eastAsia="Times New Roman"/>
          <w:sz w:val="24"/>
          <w:szCs w:val="24"/>
        </w:rPr>
        <w:t xml:space="preserve"> и издательских проектов, натурной и рисованной мультипликации;</w:t>
      </w:r>
    </w:p>
    <w:p w:rsidR="00EA0110" w:rsidRDefault="00EA0110" w:rsidP="00EA0110">
      <w:pPr>
        <w:spacing w:line="14" w:lineRule="exact"/>
        <w:rPr>
          <w:rFonts w:eastAsia="Times New Roman"/>
          <w:sz w:val="24"/>
          <w:szCs w:val="24"/>
        </w:rPr>
      </w:pPr>
    </w:p>
    <w:p w:rsidR="00EA0110" w:rsidRDefault="00EA0110" w:rsidP="008305AD">
      <w:pPr>
        <w:numPr>
          <w:ilvl w:val="1"/>
          <w:numId w:val="141"/>
        </w:numPr>
        <w:tabs>
          <w:tab w:val="left" w:pos="1056"/>
        </w:tabs>
        <w:spacing w:line="237" w:lineRule="auto"/>
        <w:ind w:left="3" w:firstLine="849"/>
        <w:jc w:val="both"/>
        <w:rPr>
          <w:rFonts w:eastAsia="Times New Roman"/>
          <w:sz w:val="24"/>
          <w:szCs w:val="24"/>
        </w:rPr>
      </w:pPr>
      <w:r>
        <w:rPr>
          <w:rFonts w:eastAsia="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w:t>
      </w:r>
      <w:proofErr w:type="spellStart"/>
      <w:r>
        <w:rPr>
          <w:rFonts w:eastAsia="Times New Roman"/>
          <w:sz w:val="24"/>
          <w:szCs w:val="24"/>
        </w:rPr>
        <w:t>распространѐнных</w:t>
      </w:r>
      <w:proofErr w:type="spellEnd"/>
      <w:r>
        <w:rPr>
          <w:rFonts w:eastAsia="Times New Roman"/>
          <w:sz w:val="24"/>
          <w:szCs w:val="24"/>
        </w:rPr>
        <w:t xml:space="preserve"> технологиях (индустриальных, сельскохозяйственных, технологиях ведения дома, информационных и коммуникационных технологиях);</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037"/>
        </w:tabs>
        <w:spacing w:line="234" w:lineRule="auto"/>
        <w:ind w:left="3" w:firstLine="849"/>
        <w:rPr>
          <w:rFonts w:eastAsia="Times New Roman"/>
          <w:sz w:val="24"/>
          <w:szCs w:val="24"/>
        </w:rPr>
      </w:pPr>
      <w:r>
        <w:rPr>
          <w:rFonts w:eastAsia="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164"/>
        </w:tabs>
        <w:spacing w:line="234" w:lineRule="auto"/>
        <w:ind w:left="3" w:firstLine="849"/>
        <w:rPr>
          <w:rFonts w:eastAsia="Times New Roman"/>
          <w:sz w:val="24"/>
          <w:szCs w:val="24"/>
        </w:rPr>
      </w:pPr>
      <w:r>
        <w:rPr>
          <w:rFonts w:eastAsia="Times New Roman"/>
          <w:sz w:val="24"/>
          <w:szCs w:val="24"/>
        </w:rPr>
        <w:t xml:space="preserve">занятий по изучению правил дорожного движения с использованием игр, оборудования, а также компьютерных </w:t>
      </w:r>
      <w:proofErr w:type="spellStart"/>
      <w:r>
        <w:rPr>
          <w:rFonts w:eastAsia="Times New Roman"/>
          <w:sz w:val="24"/>
          <w:szCs w:val="24"/>
        </w:rPr>
        <w:t>тренажѐров</w:t>
      </w:r>
      <w:proofErr w:type="spellEnd"/>
      <w:r>
        <w:rPr>
          <w:rFonts w:eastAsia="Times New Roman"/>
          <w:sz w:val="24"/>
          <w:szCs w:val="24"/>
        </w:rPr>
        <w:t>;</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169"/>
        </w:tabs>
        <w:spacing w:line="234" w:lineRule="auto"/>
        <w:ind w:left="3" w:firstLine="849"/>
        <w:rPr>
          <w:rFonts w:eastAsia="Times New Roman"/>
          <w:sz w:val="24"/>
          <w:szCs w:val="24"/>
        </w:rPr>
      </w:pPr>
      <w:r>
        <w:rPr>
          <w:rFonts w:eastAsia="Times New Roman"/>
          <w:sz w:val="24"/>
          <w:szCs w:val="24"/>
        </w:rPr>
        <w:t xml:space="preserve">размещения продуктов познавательной, </w:t>
      </w:r>
      <w:proofErr w:type="spellStart"/>
      <w:r>
        <w:rPr>
          <w:rFonts w:eastAsia="Times New Roman"/>
          <w:sz w:val="24"/>
          <w:szCs w:val="24"/>
        </w:rPr>
        <w:t>учебно­исследовательской</w:t>
      </w:r>
      <w:proofErr w:type="spellEnd"/>
      <w:r>
        <w:rPr>
          <w:rFonts w:eastAsia="Times New Roman"/>
          <w:sz w:val="24"/>
          <w:szCs w:val="24"/>
        </w:rPr>
        <w:t xml:space="preserve"> деятельности обучающихся в </w:t>
      </w:r>
      <w:proofErr w:type="spellStart"/>
      <w:r>
        <w:rPr>
          <w:rFonts w:eastAsia="Times New Roman"/>
          <w:sz w:val="24"/>
          <w:szCs w:val="24"/>
        </w:rPr>
        <w:t>информационно­образовательной</w:t>
      </w:r>
      <w:proofErr w:type="spellEnd"/>
      <w:r>
        <w:rPr>
          <w:rFonts w:eastAsia="Times New Roman"/>
          <w:sz w:val="24"/>
          <w:szCs w:val="24"/>
        </w:rPr>
        <w:t xml:space="preserve"> среде образовательной организации;</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181"/>
        </w:tabs>
        <w:spacing w:line="234" w:lineRule="auto"/>
        <w:ind w:left="3" w:firstLine="849"/>
        <w:rPr>
          <w:rFonts w:eastAsia="Times New Roman"/>
          <w:sz w:val="24"/>
          <w:szCs w:val="24"/>
        </w:rPr>
      </w:pPr>
      <w:r>
        <w:rPr>
          <w:rFonts w:eastAsia="Times New Roman"/>
          <w:sz w:val="24"/>
          <w:szCs w:val="24"/>
        </w:rPr>
        <w:t>проектирования и организации индивидуальной и групповой деятельности, организации своего времени с использованием ИКТ;</w:t>
      </w:r>
    </w:p>
    <w:p w:rsidR="00EA0110" w:rsidRDefault="00EA0110" w:rsidP="00EA0110">
      <w:pPr>
        <w:spacing w:line="14" w:lineRule="exact"/>
        <w:rPr>
          <w:rFonts w:eastAsia="Times New Roman"/>
          <w:sz w:val="24"/>
          <w:szCs w:val="24"/>
        </w:rPr>
      </w:pPr>
    </w:p>
    <w:p w:rsidR="00EA0110" w:rsidRDefault="00EA0110" w:rsidP="008305AD">
      <w:pPr>
        <w:numPr>
          <w:ilvl w:val="1"/>
          <w:numId w:val="141"/>
        </w:numPr>
        <w:tabs>
          <w:tab w:val="left" w:pos="1028"/>
        </w:tabs>
        <w:spacing w:line="234" w:lineRule="auto"/>
        <w:ind w:left="3" w:firstLine="849"/>
        <w:rPr>
          <w:rFonts w:eastAsia="Times New Roman"/>
          <w:sz w:val="24"/>
          <w:szCs w:val="24"/>
        </w:rPr>
      </w:pPr>
      <w:r>
        <w:rPr>
          <w:rFonts w:eastAsia="Times New Roman"/>
          <w:sz w:val="24"/>
          <w:szCs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EA0110" w:rsidRDefault="00EA0110" w:rsidP="00EA0110">
      <w:pPr>
        <w:spacing w:line="13" w:lineRule="exact"/>
        <w:rPr>
          <w:rFonts w:eastAsia="Times New Roman"/>
          <w:sz w:val="24"/>
          <w:szCs w:val="24"/>
        </w:rPr>
      </w:pPr>
    </w:p>
    <w:p w:rsidR="00EA0110" w:rsidRDefault="00EA0110" w:rsidP="008305AD">
      <w:pPr>
        <w:numPr>
          <w:ilvl w:val="1"/>
          <w:numId w:val="141"/>
        </w:numPr>
        <w:tabs>
          <w:tab w:val="left" w:pos="1114"/>
        </w:tabs>
        <w:spacing w:line="250" w:lineRule="auto"/>
        <w:ind w:left="3" w:firstLine="849"/>
        <w:jc w:val="both"/>
        <w:rPr>
          <w:rFonts w:eastAsia="Times New Roman"/>
          <w:sz w:val="23"/>
          <w:szCs w:val="23"/>
        </w:rPr>
      </w:pPr>
      <w:r>
        <w:rPr>
          <w:rFonts w:eastAsia="Times New Roman"/>
          <w:sz w:val="23"/>
          <w:szCs w:val="23"/>
        </w:rPr>
        <w:t xml:space="preserve">проведения массовых мероприятий, собраний, представлений; досуга и </w:t>
      </w:r>
      <w:proofErr w:type="gramStart"/>
      <w:r>
        <w:rPr>
          <w:rFonts w:eastAsia="Times New Roman"/>
          <w:sz w:val="23"/>
          <w:szCs w:val="23"/>
        </w:rPr>
        <w:t>общения</w:t>
      </w:r>
      <w:proofErr w:type="gramEnd"/>
      <w:r>
        <w:rPr>
          <w:rFonts w:eastAsia="Times New Roman"/>
          <w:sz w:val="23"/>
          <w:szCs w:val="23"/>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EA0110" w:rsidRDefault="00EA0110" w:rsidP="008305AD">
      <w:pPr>
        <w:numPr>
          <w:ilvl w:val="0"/>
          <w:numId w:val="141"/>
        </w:numPr>
        <w:tabs>
          <w:tab w:val="left" w:pos="183"/>
        </w:tabs>
        <w:ind w:left="183" w:hanging="183"/>
        <w:rPr>
          <w:rFonts w:eastAsia="Times New Roman"/>
          <w:sz w:val="24"/>
          <w:szCs w:val="24"/>
        </w:rPr>
      </w:pPr>
      <w:proofErr w:type="spellStart"/>
      <w:r>
        <w:rPr>
          <w:rFonts w:eastAsia="Times New Roman"/>
          <w:sz w:val="24"/>
          <w:szCs w:val="24"/>
        </w:rPr>
        <w:t>мультимедиасопровождением</w:t>
      </w:r>
      <w:proofErr w:type="spellEnd"/>
      <w:r>
        <w:rPr>
          <w:rFonts w:eastAsia="Times New Roman"/>
          <w:sz w:val="24"/>
          <w:szCs w:val="24"/>
        </w:rPr>
        <w:t>;</w:t>
      </w:r>
    </w:p>
    <w:p w:rsidR="00EA0110" w:rsidRDefault="00EA0110" w:rsidP="008305AD">
      <w:pPr>
        <w:numPr>
          <w:ilvl w:val="1"/>
          <w:numId w:val="141"/>
        </w:numPr>
        <w:tabs>
          <w:tab w:val="left" w:pos="983"/>
        </w:tabs>
        <w:ind w:left="983" w:hanging="131"/>
        <w:rPr>
          <w:rFonts w:eastAsia="Times New Roman"/>
          <w:sz w:val="24"/>
          <w:szCs w:val="24"/>
        </w:rPr>
      </w:pPr>
      <w:r>
        <w:rPr>
          <w:rFonts w:eastAsia="Times New Roman"/>
          <w:sz w:val="24"/>
          <w:szCs w:val="24"/>
        </w:rPr>
        <w:t>выпуска школьных печатных изданий.</w:t>
      </w:r>
    </w:p>
    <w:p w:rsidR="00EA0110" w:rsidRDefault="00EA0110" w:rsidP="00EA0110">
      <w:pPr>
        <w:ind w:left="843"/>
        <w:rPr>
          <w:sz w:val="20"/>
          <w:szCs w:val="20"/>
        </w:rPr>
      </w:pPr>
      <w:r>
        <w:rPr>
          <w:rFonts w:eastAsia="Times New Roman"/>
          <w:sz w:val="24"/>
          <w:szCs w:val="24"/>
        </w:rPr>
        <w:t>Все указанные виды деятельности обеспечиваются расходными материалами.</w:t>
      </w:r>
    </w:p>
    <w:p w:rsidR="00EA0110" w:rsidRDefault="00EA0110" w:rsidP="00EA0110">
      <w:pPr>
        <w:spacing w:line="5" w:lineRule="exact"/>
        <w:rPr>
          <w:sz w:val="20"/>
          <w:szCs w:val="20"/>
        </w:rPr>
      </w:pPr>
    </w:p>
    <w:p w:rsidR="00EA0110" w:rsidRDefault="00EA0110" w:rsidP="00EA0110">
      <w:pPr>
        <w:ind w:left="883"/>
        <w:rPr>
          <w:sz w:val="20"/>
          <w:szCs w:val="20"/>
        </w:rPr>
      </w:pPr>
      <w:r>
        <w:rPr>
          <w:rFonts w:eastAsia="Times New Roman"/>
          <w:b/>
          <w:bCs/>
          <w:sz w:val="24"/>
          <w:szCs w:val="24"/>
        </w:rPr>
        <w:t xml:space="preserve">Создание в образовательной организации </w:t>
      </w:r>
      <w:proofErr w:type="spellStart"/>
      <w:r>
        <w:rPr>
          <w:rFonts w:eastAsia="Times New Roman"/>
          <w:b/>
          <w:bCs/>
          <w:sz w:val="24"/>
          <w:szCs w:val="24"/>
        </w:rPr>
        <w:t>информационно­образовательной</w:t>
      </w:r>
      <w:proofErr w:type="spellEnd"/>
    </w:p>
    <w:p w:rsidR="00EA0110" w:rsidRDefault="00EA0110" w:rsidP="00EA0110">
      <w:pPr>
        <w:ind w:left="2283"/>
        <w:rPr>
          <w:sz w:val="20"/>
          <w:szCs w:val="20"/>
        </w:rPr>
      </w:pPr>
      <w:proofErr w:type="spellStart"/>
      <w:r>
        <w:rPr>
          <w:rFonts w:eastAsia="Times New Roman"/>
          <w:b/>
          <w:bCs/>
          <w:sz w:val="24"/>
          <w:szCs w:val="24"/>
        </w:rPr>
        <w:t>среды</w:t>
      </w:r>
      <w:proofErr w:type="gramStart"/>
      <w:r>
        <w:rPr>
          <w:rFonts w:eastAsia="Times New Roman"/>
          <w:b/>
          <w:bCs/>
          <w:sz w:val="24"/>
          <w:szCs w:val="24"/>
        </w:rPr>
        <w:t>,с</w:t>
      </w:r>
      <w:proofErr w:type="gramEnd"/>
      <w:r>
        <w:rPr>
          <w:rFonts w:eastAsia="Times New Roman"/>
          <w:b/>
          <w:bCs/>
          <w:sz w:val="24"/>
          <w:szCs w:val="24"/>
        </w:rPr>
        <w:t>оответствующей</w:t>
      </w:r>
      <w:proofErr w:type="spellEnd"/>
      <w:r>
        <w:rPr>
          <w:rFonts w:eastAsia="Times New Roman"/>
          <w:b/>
          <w:bCs/>
          <w:sz w:val="24"/>
          <w:szCs w:val="24"/>
        </w:rPr>
        <w:t xml:space="preserve"> требованиям ФГОС НОО</w:t>
      </w:r>
    </w:p>
    <w:tbl>
      <w:tblPr>
        <w:tblW w:w="0" w:type="auto"/>
        <w:tblInd w:w="13" w:type="dxa"/>
        <w:tblLayout w:type="fixed"/>
        <w:tblCellMar>
          <w:left w:w="0" w:type="dxa"/>
          <w:right w:w="0" w:type="dxa"/>
        </w:tblCellMar>
        <w:tblLook w:val="04A0" w:firstRow="1" w:lastRow="0" w:firstColumn="1" w:lastColumn="0" w:noHBand="0" w:noVBand="1"/>
      </w:tblPr>
      <w:tblGrid>
        <w:gridCol w:w="520"/>
        <w:gridCol w:w="1580"/>
        <w:gridCol w:w="1260"/>
        <w:gridCol w:w="2320"/>
        <w:gridCol w:w="2140"/>
        <w:gridCol w:w="1060"/>
        <w:gridCol w:w="720"/>
        <w:gridCol w:w="480"/>
        <w:gridCol w:w="30"/>
      </w:tblGrid>
      <w:tr w:rsidR="00EA0110" w:rsidTr="00C33EAB">
        <w:trPr>
          <w:trHeight w:val="323"/>
        </w:trPr>
        <w:tc>
          <w:tcPr>
            <w:tcW w:w="52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1580" w:type="dxa"/>
            <w:tcBorders>
              <w:top w:val="single" w:sz="8" w:space="0" w:color="auto"/>
            </w:tcBorders>
            <w:vAlign w:val="bottom"/>
          </w:tcPr>
          <w:p w:rsidR="00EA0110" w:rsidRDefault="00EA0110" w:rsidP="00C33EAB">
            <w:pPr>
              <w:rPr>
                <w:sz w:val="24"/>
                <w:szCs w:val="24"/>
              </w:rPr>
            </w:pPr>
          </w:p>
        </w:tc>
        <w:tc>
          <w:tcPr>
            <w:tcW w:w="1260" w:type="dxa"/>
            <w:tcBorders>
              <w:top w:val="single" w:sz="8" w:space="0" w:color="auto"/>
            </w:tcBorders>
            <w:vAlign w:val="bottom"/>
          </w:tcPr>
          <w:p w:rsidR="00EA0110" w:rsidRDefault="00EA0110" w:rsidP="00C33EAB">
            <w:pPr>
              <w:rPr>
                <w:sz w:val="24"/>
                <w:szCs w:val="24"/>
              </w:rPr>
            </w:pPr>
          </w:p>
        </w:tc>
        <w:tc>
          <w:tcPr>
            <w:tcW w:w="2320" w:type="dxa"/>
            <w:tcBorders>
              <w:top w:val="single" w:sz="8" w:space="0" w:color="auto"/>
              <w:right w:val="single" w:sz="8" w:space="0" w:color="auto"/>
            </w:tcBorders>
            <w:vAlign w:val="bottom"/>
          </w:tcPr>
          <w:p w:rsidR="00EA0110" w:rsidRDefault="00EA0110" w:rsidP="00C33EAB">
            <w:pPr>
              <w:rPr>
                <w:sz w:val="24"/>
                <w:szCs w:val="24"/>
              </w:rPr>
            </w:pPr>
          </w:p>
        </w:tc>
        <w:tc>
          <w:tcPr>
            <w:tcW w:w="2140" w:type="dxa"/>
            <w:tcBorders>
              <w:top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Оснащенность</w:t>
            </w:r>
          </w:p>
        </w:tc>
        <w:tc>
          <w:tcPr>
            <w:tcW w:w="1060" w:type="dxa"/>
            <w:tcBorders>
              <w:top w:val="single" w:sz="8" w:space="0" w:color="auto"/>
            </w:tcBorders>
            <w:vAlign w:val="bottom"/>
          </w:tcPr>
          <w:p w:rsidR="00EA0110" w:rsidRDefault="00EA0110" w:rsidP="00C33EAB">
            <w:pPr>
              <w:ind w:left="60"/>
              <w:rPr>
                <w:sz w:val="20"/>
                <w:szCs w:val="20"/>
              </w:rPr>
            </w:pPr>
            <w:r>
              <w:rPr>
                <w:rFonts w:eastAsia="Times New Roman"/>
                <w:sz w:val="24"/>
                <w:szCs w:val="24"/>
              </w:rPr>
              <w:t>Сроки</w:t>
            </w:r>
          </w:p>
        </w:tc>
        <w:tc>
          <w:tcPr>
            <w:tcW w:w="1200" w:type="dxa"/>
            <w:gridSpan w:val="2"/>
            <w:tcBorders>
              <w:top w:val="single" w:sz="8" w:space="0" w:color="auto"/>
              <w:right w:val="single" w:sz="8" w:space="0" w:color="auto"/>
            </w:tcBorders>
            <w:vAlign w:val="bottom"/>
          </w:tcPr>
          <w:p w:rsidR="00EA0110" w:rsidRDefault="00EA0110" w:rsidP="00C33EAB">
            <w:pPr>
              <w:jc w:val="right"/>
              <w:rPr>
                <w:sz w:val="20"/>
                <w:szCs w:val="20"/>
              </w:rPr>
            </w:pPr>
            <w:r>
              <w:rPr>
                <w:rFonts w:eastAsia="Times New Roman"/>
                <w:sz w:val="24"/>
                <w:szCs w:val="24"/>
              </w:rPr>
              <w:t>создания</w:t>
            </w:r>
          </w:p>
        </w:tc>
        <w:tc>
          <w:tcPr>
            <w:tcW w:w="0" w:type="dxa"/>
            <w:vAlign w:val="bottom"/>
          </w:tcPr>
          <w:p w:rsidR="00EA0110" w:rsidRDefault="00EA0110" w:rsidP="00C33EAB">
            <w:pPr>
              <w:rPr>
                <w:sz w:val="1"/>
                <w:szCs w:val="1"/>
              </w:rPr>
            </w:pPr>
          </w:p>
        </w:tc>
      </w:tr>
      <w:tr w:rsidR="00EA0110" w:rsidTr="00C33EAB">
        <w:trPr>
          <w:trHeight w:val="276"/>
        </w:trPr>
        <w:tc>
          <w:tcPr>
            <w:tcW w:w="520" w:type="dxa"/>
            <w:vMerge w:val="restart"/>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w:t>
            </w:r>
          </w:p>
        </w:tc>
        <w:tc>
          <w:tcPr>
            <w:tcW w:w="1580" w:type="dxa"/>
            <w:vAlign w:val="bottom"/>
          </w:tcPr>
          <w:p w:rsidR="00EA0110" w:rsidRDefault="00EA0110" w:rsidP="00C33EAB">
            <w:pPr>
              <w:rPr>
                <w:sz w:val="24"/>
                <w:szCs w:val="24"/>
              </w:rPr>
            </w:pPr>
          </w:p>
        </w:tc>
        <w:tc>
          <w:tcPr>
            <w:tcW w:w="1260" w:type="dxa"/>
            <w:vAlign w:val="bottom"/>
          </w:tcPr>
          <w:p w:rsidR="00EA0110" w:rsidRDefault="00EA0110" w:rsidP="00C33EAB">
            <w:pPr>
              <w:rPr>
                <w:sz w:val="24"/>
                <w:szCs w:val="24"/>
              </w:rPr>
            </w:pPr>
          </w:p>
        </w:tc>
        <w:tc>
          <w:tcPr>
            <w:tcW w:w="232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(Необходимое</w:t>
            </w:r>
            <w:proofErr w:type="gramEnd"/>
          </w:p>
        </w:tc>
        <w:tc>
          <w:tcPr>
            <w:tcW w:w="1060" w:type="dxa"/>
            <w:vAlign w:val="bottom"/>
          </w:tcPr>
          <w:p w:rsidR="00EA0110" w:rsidRDefault="00EA0110" w:rsidP="00C33EAB">
            <w:pPr>
              <w:ind w:left="60"/>
              <w:rPr>
                <w:sz w:val="20"/>
                <w:szCs w:val="20"/>
              </w:rPr>
            </w:pPr>
            <w:r>
              <w:rPr>
                <w:rFonts w:eastAsia="Times New Roman"/>
                <w:sz w:val="24"/>
                <w:szCs w:val="24"/>
              </w:rPr>
              <w:t>условий</w:t>
            </w:r>
          </w:p>
        </w:tc>
        <w:tc>
          <w:tcPr>
            <w:tcW w:w="720" w:type="dxa"/>
            <w:vAlign w:val="bottom"/>
          </w:tcPr>
          <w:p w:rsidR="00EA0110" w:rsidRDefault="00EA0110" w:rsidP="00C33EAB">
            <w:pPr>
              <w:rPr>
                <w:sz w:val="24"/>
                <w:szCs w:val="24"/>
              </w:rPr>
            </w:pPr>
          </w:p>
        </w:tc>
        <w:tc>
          <w:tcPr>
            <w:tcW w:w="48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в</w:t>
            </w:r>
          </w:p>
        </w:tc>
        <w:tc>
          <w:tcPr>
            <w:tcW w:w="0" w:type="dxa"/>
            <w:vAlign w:val="bottom"/>
          </w:tcPr>
          <w:p w:rsidR="00EA0110" w:rsidRDefault="00EA0110" w:rsidP="00C33EAB">
            <w:pPr>
              <w:rPr>
                <w:sz w:val="1"/>
                <w:szCs w:val="1"/>
              </w:rPr>
            </w:pPr>
          </w:p>
        </w:tc>
      </w:tr>
      <w:tr w:rsidR="00EA0110" w:rsidTr="00C33EAB">
        <w:trPr>
          <w:trHeight w:val="139"/>
        </w:trPr>
        <w:tc>
          <w:tcPr>
            <w:tcW w:w="520" w:type="dxa"/>
            <w:vMerge/>
            <w:tcBorders>
              <w:left w:val="single" w:sz="8" w:space="0" w:color="auto"/>
              <w:right w:val="single" w:sz="8" w:space="0" w:color="auto"/>
            </w:tcBorders>
            <w:vAlign w:val="bottom"/>
          </w:tcPr>
          <w:p w:rsidR="00EA0110" w:rsidRDefault="00EA0110" w:rsidP="00C33EAB">
            <w:pPr>
              <w:rPr>
                <w:sz w:val="12"/>
                <w:szCs w:val="12"/>
              </w:rPr>
            </w:pPr>
          </w:p>
        </w:tc>
        <w:tc>
          <w:tcPr>
            <w:tcW w:w="2840" w:type="dxa"/>
            <w:gridSpan w:val="2"/>
            <w:vMerge w:val="restart"/>
            <w:vAlign w:val="bottom"/>
          </w:tcPr>
          <w:p w:rsidR="00EA0110" w:rsidRDefault="00EA0110" w:rsidP="00C33EAB">
            <w:pPr>
              <w:ind w:left="80"/>
              <w:rPr>
                <w:sz w:val="20"/>
                <w:szCs w:val="20"/>
              </w:rPr>
            </w:pPr>
            <w:r>
              <w:rPr>
                <w:rFonts w:eastAsia="Times New Roman"/>
                <w:sz w:val="24"/>
                <w:szCs w:val="24"/>
              </w:rPr>
              <w:t>Необходимые средства</w:t>
            </w:r>
          </w:p>
        </w:tc>
        <w:tc>
          <w:tcPr>
            <w:tcW w:w="2320" w:type="dxa"/>
            <w:tcBorders>
              <w:right w:val="single" w:sz="8" w:space="0" w:color="auto"/>
            </w:tcBorders>
            <w:vAlign w:val="bottom"/>
          </w:tcPr>
          <w:p w:rsidR="00EA0110" w:rsidRDefault="00EA0110" w:rsidP="00C33EAB">
            <w:pPr>
              <w:rPr>
                <w:sz w:val="12"/>
                <w:szCs w:val="12"/>
              </w:rPr>
            </w:pPr>
          </w:p>
        </w:tc>
        <w:tc>
          <w:tcPr>
            <w:tcW w:w="2140" w:type="dxa"/>
            <w:vMerge w:val="restart"/>
            <w:tcBorders>
              <w:right w:val="single" w:sz="8" w:space="0" w:color="auto"/>
            </w:tcBorders>
            <w:vAlign w:val="bottom"/>
          </w:tcPr>
          <w:p w:rsidR="00EA0110" w:rsidRDefault="00EA0110" w:rsidP="00C33EAB">
            <w:pPr>
              <w:ind w:left="80"/>
              <w:rPr>
                <w:sz w:val="20"/>
                <w:szCs w:val="20"/>
              </w:rPr>
            </w:pPr>
            <w:r>
              <w:rPr>
                <w:rFonts w:eastAsia="Times New Roman"/>
                <w:sz w:val="24"/>
                <w:szCs w:val="24"/>
              </w:rPr>
              <w:t>количество</w:t>
            </w:r>
          </w:p>
        </w:tc>
        <w:tc>
          <w:tcPr>
            <w:tcW w:w="1780" w:type="dxa"/>
            <w:gridSpan w:val="2"/>
            <w:vMerge w:val="restart"/>
            <w:vAlign w:val="bottom"/>
          </w:tcPr>
          <w:p w:rsidR="00EA0110" w:rsidRDefault="00EA0110" w:rsidP="00C33EAB">
            <w:pPr>
              <w:ind w:left="60"/>
              <w:rPr>
                <w:sz w:val="20"/>
                <w:szCs w:val="20"/>
              </w:rPr>
            </w:pPr>
            <w:proofErr w:type="gramStart"/>
            <w:r>
              <w:rPr>
                <w:rFonts w:eastAsia="Times New Roman"/>
                <w:sz w:val="24"/>
                <w:szCs w:val="24"/>
              </w:rPr>
              <w:t>соответствии</w:t>
            </w:r>
            <w:proofErr w:type="gramEnd"/>
          </w:p>
        </w:tc>
        <w:tc>
          <w:tcPr>
            <w:tcW w:w="480" w:type="dxa"/>
            <w:vMerge w:val="restart"/>
            <w:tcBorders>
              <w:right w:val="single" w:sz="8" w:space="0" w:color="auto"/>
            </w:tcBorders>
            <w:vAlign w:val="bottom"/>
          </w:tcPr>
          <w:p w:rsidR="00EA0110" w:rsidRDefault="00EA0110" w:rsidP="00C33EAB">
            <w:pPr>
              <w:jc w:val="right"/>
              <w:rPr>
                <w:sz w:val="20"/>
                <w:szCs w:val="20"/>
              </w:rPr>
            </w:pPr>
            <w:r>
              <w:rPr>
                <w:rFonts w:eastAsia="Times New Roman"/>
                <w:sz w:val="24"/>
                <w:szCs w:val="24"/>
              </w:rPr>
              <w:t>с</w:t>
            </w:r>
          </w:p>
        </w:tc>
        <w:tc>
          <w:tcPr>
            <w:tcW w:w="0" w:type="dxa"/>
            <w:vAlign w:val="bottom"/>
          </w:tcPr>
          <w:p w:rsidR="00EA0110" w:rsidRDefault="00EA0110" w:rsidP="00C33EAB">
            <w:pPr>
              <w:rPr>
                <w:sz w:val="1"/>
                <w:szCs w:val="1"/>
              </w:rPr>
            </w:pPr>
          </w:p>
        </w:tc>
      </w:tr>
      <w:tr w:rsidR="00EA0110" w:rsidTr="00C33EAB">
        <w:trPr>
          <w:trHeight w:val="137"/>
        </w:trPr>
        <w:tc>
          <w:tcPr>
            <w:tcW w:w="520" w:type="dxa"/>
            <w:vMerge w:val="restart"/>
            <w:tcBorders>
              <w:left w:val="single" w:sz="8" w:space="0" w:color="auto"/>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п</w:t>
            </w:r>
            <w:proofErr w:type="gramEnd"/>
            <w:r>
              <w:rPr>
                <w:rFonts w:eastAsia="Times New Roman"/>
                <w:sz w:val="24"/>
                <w:szCs w:val="24"/>
              </w:rPr>
              <w:t>/п</w:t>
            </w:r>
          </w:p>
        </w:tc>
        <w:tc>
          <w:tcPr>
            <w:tcW w:w="2840" w:type="dxa"/>
            <w:gridSpan w:val="2"/>
            <w:vMerge/>
            <w:vAlign w:val="bottom"/>
          </w:tcPr>
          <w:p w:rsidR="00EA0110" w:rsidRDefault="00EA0110" w:rsidP="00C33EAB">
            <w:pPr>
              <w:rPr>
                <w:sz w:val="11"/>
                <w:szCs w:val="11"/>
              </w:rPr>
            </w:pPr>
          </w:p>
        </w:tc>
        <w:tc>
          <w:tcPr>
            <w:tcW w:w="2320" w:type="dxa"/>
            <w:tcBorders>
              <w:right w:val="single" w:sz="8" w:space="0" w:color="auto"/>
            </w:tcBorders>
            <w:vAlign w:val="bottom"/>
          </w:tcPr>
          <w:p w:rsidR="00EA0110" w:rsidRDefault="00EA0110" w:rsidP="00C33EAB">
            <w:pPr>
              <w:rPr>
                <w:sz w:val="11"/>
                <w:szCs w:val="11"/>
              </w:rPr>
            </w:pPr>
          </w:p>
        </w:tc>
        <w:tc>
          <w:tcPr>
            <w:tcW w:w="2140" w:type="dxa"/>
            <w:vMerge/>
            <w:tcBorders>
              <w:right w:val="single" w:sz="8" w:space="0" w:color="auto"/>
            </w:tcBorders>
            <w:vAlign w:val="bottom"/>
          </w:tcPr>
          <w:p w:rsidR="00EA0110" w:rsidRDefault="00EA0110" w:rsidP="00C33EAB">
            <w:pPr>
              <w:rPr>
                <w:sz w:val="11"/>
                <w:szCs w:val="11"/>
              </w:rPr>
            </w:pPr>
          </w:p>
        </w:tc>
        <w:tc>
          <w:tcPr>
            <w:tcW w:w="1780" w:type="dxa"/>
            <w:gridSpan w:val="2"/>
            <w:vMerge/>
            <w:vAlign w:val="bottom"/>
          </w:tcPr>
          <w:p w:rsidR="00EA0110" w:rsidRDefault="00EA0110" w:rsidP="00C33EAB">
            <w:pPr>
              <w:rPr>
                <w:sz w:val="11"/>
                <w:szCs w:val="11"/>
              </w:rPr>
            </w:pPr>
          </w:p>
        </w:tc>
        <w:tc>
          <w:tcPr>
            <w:tcW w:w="480" w:type="dxa"/>
            <w:vMerge/>
            <w:tcBorders>
              <w:right w:val="single" w:sz="8" w:space="0" w:color="auto"/>
            </w:tcBorders>
            <w:vAlign w:val="bottom"/>
          </w:tcPr>
          <w:p w:rsidR="00EA0110" w:rsidRDefault="00EA0110" w:rsidP="00C33EAB">
            <w:pPr>
              <w:rPr>
                <w:sz w:val="11"/>
                <w:szCs w:val="11"/>
              </w:rPr>
            </w:pPr>
          </w:p>
        </w:tc>
        <w:tc>
          <w:tcPr>
            <w:tcW w:w="0" w:type="dxa"/>
            <w:vAlign w:val="bottom"/>
          </w:tcPr>
          <w:p w:rsidR="00EA0110" w:rsidRDefault="00EA0110" w:rsidP="00C33EAB">
            <w:pPr>
              <w:rPr>
                <w:sz w:val="1"/>
                <w:szCs w:val="1"/>
              </w:rPr>
            </w:pPr>
          </w:p>
        </w:tc>
      </w:tr>
      <w:tr w:rsidR="00EA0110" w:rsidTr="00C33EAB">
        <w:trPr>
          <w:trHeight w:val="139"/>
        </w:trPr>
        <w:tc>
          <w:tcPr>
            <w:tcW w:w="520" w:type="dxa"/>
            <w:vMerge/>
            <w:tcBorders>
              <w:left w:val="single" w:sz="8" w:space="0" w:color="auto"/>
              <w:right w:val="single" w:sz="8" w:space="0" w:color="auto"/>
            </w:tcBorders>
            <w:vAlign w:val="bottom"/>
          </w:tcPr>
          <w:p w:rsidR="00EA0110" w:rsidRDefault="00EA0110" w:rsidP="00C33EAB">
            <w:pPr>
              <w:rPr>
                <w:sz w:val="12"/>
                <w:szCs w:val="12"/>
              </w:rPr>
            </w:pPr>
          </w:p>
        </w:tc>
        <w:tc>
          <w:tcPr>
            <w:tcW w:w="1580" w:type="dxa"/>
            <w:vAlign w:val="bottom"/>
          </w:tcPr>
          <w:p w:rsidR="00EA0110" w:rsidRDefault="00EA0110" w:rsidP="00C33EAB">
            <w:pPr>
              <w:rPr>
                <w:sz w:val="12"/>
                <w:szCs w:val="12"/>
              </w:rPr>
            </w:pPr>
          </w:p>
        </w:tc>
        <w:tc>
          <w:tcPr>
            <w:tcW w:w="1260" w:type="dxa"/>
            <w:vAlign w:val="bottom"/>
          </w:tcPr>
          <w:p w:rsidR="00EA0110" w:rsidRDefault="00EA0110" w:rsidP="00C33EAB">
            <w:pPr>
              <w:rPr>
                <w:sz w:val="12"/>
                <w:szCs w:val="12"/>
              </w:rPr>
            </w:pPr>
          </w:p>
        </w:tc>
        <w:tc>
          <w:tcPr>
            <w:tcW w:w="2320" w:type="dxa"/>
            <w:tcBorders>
              <w:right w:val="single" w:sz="8" w:space="0" w:color="auto"/>
            </w:tcBorders>
            <w:vAlign w:val="bottom"/>
          </w:tcPr>
          <w:p w:rsidR="00EA0110" w:rsidRDefault="00EA0110" w:rsidP="00C33EAB">
            <w:pPr>
              <w:rPr>
                <w:sz w:val="12"/>
                <w:szCs w:val="12"/>
              </w:rPr>
            </w:pPr>
          </w:p>
        </w:tc>
        <w:tc>
          <w:tcPr>
            <w:tcW w:w="2140" w:type="dxa"/>
            <w:vMerge w:val="restart"/>
            <w:tcBorders>
              <w:right w:val="single" w:sz="8" w:space="0" w:color="auto"/>
            </w:tcBorders>
            <w:vAlign w:val="bottom"/>
          </w:tcPr>
          <w:p w:rsidR="00EA0110" w:rsidRDefault="00EA0110" w:rsidP="00C33EAB">
            <w:pPr>
              <w:ind w:left="80"/>
              <w:rPr>
                <w:sz w:val="20"/>
                <w:szCs w:val="20"/>
              </w:rPr>
            </w:pPr>
            <w:r>
              <w:rPr>
                <w:rFonts w:eastAsia="Times New Roman"/>
                <w:sz w:val="24"/>
                <w:szCs w:val="24"/>
              </w:rPr>
              <w:t>средств/</w:t>
            </w:r>
            <w:proofErr w:type="spellStart"/>
            <w:r>
              <w:rPr>
                <w:rFonts w:eastAsia="Times New Roman"/>
                <w:sz w:val="24"/>
                <w:szCs w:val="24"/>
              </w:rPr>
              <w:t>имеющеес</w:t>
            </w:r>
            <w:proofErr w:type="spellEnd"/>
          </w:p>
        </w:tc>
        <w:tc>
          <w:tcPr>
            <w:tcW w:w="1780" w:type="dxa"/>
            <w:gridSpan w:val="2"/>
            <w:vMerge w:val="restart"/>
            <w:vAlign w:val="bottom"/>
          </w:tcPr>
          <w:p w:rsidR="00EA0110" w:rsidRDefault="00EA0110" w:rsidP="00C33EAB">
            <w:pPr>
              <w:ind w:left="60"/>
              <w:rPr>
                <w:sz w:val="20"/>
                <w:szCs w:val="20"/>
              </w:rPr>
            </w:pPr>
            <w:r>
              <w:rPr>
                <w:rFonts w:eastAsia="Times New Roman"/>
                <w:sz w:val="24"/>
                <w:szCs w:val="24"/>
              </w:rPr>
              <w:t>требованиями</w:t>
            </w:r>
          </w:p>
        </w:tc>
        <w:tc>
          <w:tcPr>
            <w:tcW w:w="480" w:type="dxa"/>
            <w:tcBorders>
              <w:right w:val="single" w:sz="8" w:space="0" w:color="auto"/>
            </w:tcBorders>
            <w:vAlign w:val="bottom"/>
          </w:tcPr>
          <w:p w:rsidR="00EA0110" w:rsidRDefault="00EA0110" w:rsidP="00C33EAB">
            <w:pPr>
              <w:rPr>
                <w:sz w:val="12"/>
                <w:szCs w:val="12"/>
              </w:rPr>
            </w:pPr>
          </w:p>
        </w:tc>
        <w:tc>
          <w:tcPr>
            <w:tcW w:w="0" w:type="dxa"/>
            <w:vAlign w:val="bottom"/>
          </w:tcPr>
          <w:p w:rsidR="00EA0110" w:rsidRDefault="00EA0110" w:rsidP="00C33EAB">
            <w:pPr>
              <w:rPr>
                <w:sz w:val="1"/>
                <w:szCs w:val="1"/>
              </w:rPr>
            </w:pPr>
          </w:p>
        </w:tc>
      </w:tr>
      <w:tr w:rsidR="00EA0110" w:rsidTr="00C33EAB">
        <w:trPr>
          <w:trHeight w:val="137"/>
        </w:trPr>
        <w:tc>
          <w:tcPr>
            <w:tcW w:w="520" w:type="dxa"/>
            <w:tcBorders>
              <w:left w:val="single" w:sz="8" w:space="0" w:color="auto"/>
              <w:right w:val="single" w:sz="8" w:space="0" w:color="auto"/>
            </w:tcBorders>
            <w:vAlign w:val="bottom"/>
          </w:tcPr>
          <w:p w:rsidR="00EA0110" w:rsidRDefault="00EA0110" w:rsidP="00C33EAB">
            <w:pPr>
              <w:rPr>
                <w:sz w:val="11"/>
                <w:szCs w:val="11"/>
              </w:rPr>
            </w:pPr>
          </w:p>
        </w:tc>
        <w:tc>
          <w:tcPr>
            <w:tcW w:w="1580" w:type="dxa"/>
            <w:vAlign w:val="bottom"/>
          </w:tcPr>
          <w:p w:rsidR="00EA0110" w:rsidRDefault="00EA0110" w:rsidP="00C33EAB">
            <w:pPr>
              <w:rPr>
                <w:sz w:val="11"/>
                <w:szCs w:val="11"/>
              </w:rPr>
            </w:pPr>
          </w:p>
        </w:tc>
        <w:tc>
          <w:tcPr>
            <w:tcW w:w="1260" w:type="dxa"/>
            <w:vAlign w:val="bottom"/>
          </w:tcPr>
          <w:p w:rsidR="00EA0110" w:rsidRDefault="00EA0110" w:rsidP="00C33EAB">
            <w:pPr>
              <w:rPr>
                <w:sz w:val="11"/>
                <w:szCs w:val="11"/>
              </w:rPr>
            </w:pPr>
          </w:p>
        </w:tc>
        <w:tc>
          <w:tcPr>
            <w:tcW w:w="2320" w:type="dxa"/>
            <w:tcBorders>
              <w:right w:val="single" w:sz="8" w:space="0" w:color="auto"/>
            </w:tcBorders>
            <w:vAlign w:val="bottom"/>
          </w:tcPr>
          <w:p w:rsidR="00EA0110" w:rsidRDefault="00EA0110" w:rsidP="00C33EAB">
            <w:pPr>
              <w:rPr>
                <w:sz w:val="11"/>
                <w:szCs w:val="11"/>
              </w:rPr>
            </w:pPr>
          </w:p>
        </w:tc>
        <w:tc>
          <w:tcPr>
            <w:tcW w:w="2140" w:type="dxa"/>
            <w:vMerge/>
            <w:tcBorders>
              <w:right w:val="single" w:sz="8" w:space="0" w:color="auto"/>
            </w:tcBorders>
            <w:vAlign w:val="bottom"/>
          </w:tcPr>
          <w:p w:rsidR="00EA0110" w:rsidRDefault="00EA0110" w:rsidP="00C33EAB">
            <w:pPr>
              <w:rPr>
                <w:sz w:val="11"/>
                <w:szCs w:val="11"/>
              </w:rPr>
            </w:pPr>
          </w:p>
        </w:tc>
        <w:tc>
          <w:tcPr>
            <w:tcW w:w="1780" w:type="dxa"/>
            <w:gridSpan w:val="2"/>
            <w:vMerge/>
            <w:vAlign w:val="bottom"/>
          </w:tcPr>
          <w:p w:rsidR="00EA0110" w:rsidRDefault="00EA0110" w:rsidP="00C33EAB">
            <w:pPr>
              <w:rPr>
                <w:sz w:val="11"/>
                <w:szCs w:val="11"/>
              </w:rPr>
            </w:pPr>
          </w:p>
        </w:tc>
        <w:tc>
          <w:tcPr>
            <w:tcW w:w="480" w:type="dxa"/>
            <w:tcBorders>
              <w:right w:val="single" w:sz="8" w:space="0" w:color="auto"/>
            </w:tcBorders>
            <w:vAlign w:val="bottom"/>
          </w:tcPr>
          <w:p w:rsidR="00EA0110" w:rsidRDefault="00EA0110" w:rsidP="00C33EAB">
            <w:pPr>
              <w:rPr>
                <w:sz w:val="11"/>
                <w:szCs w:val="11"/>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580" w:type="dxa"/>
            <w:vAlign w:val="bottom"/>
          </w:tcPr>
          <w:p w:rsidR="00EA0110" w:rsidRDefault="00EA0110" w:rsidP="00C33EAB">
            <w:pPr>
              <w:rPr>
                <w:sz w:val="24"/>
                <w:szCs w:val="24"/>
              </w:rPr>
            </w:pPr>
          </w:p>
        </w:tc>
        <w:tc>
          <w:tcPr>
            <w:tcW w:w="1260" w:type="dxa"/>
            <w:vAlign w:val="bottom"/>
          </w:tcPr>
          <w:p w:rsidR="00EA0110" w:rsidRDefault="00EA0110" w:rsidP="00C33EAB">
            <w:pPr>
              <w:rPr>
                <w:sz w:val="24"/>
                <w:szCs w:val="24"/>
              </w:rPr>
            </w:pPr>
          </w:p>
        </w:tc>
        <w:tc>
          <w:tcPr>
            <w:tcW w:w="232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я в наличии)</w:t>
            </w:r>
          </w:p>
        </w:tc>
        <w:tc>
          <w:tcPr>
            <w:tcW w:w="1060" w:type="dxa"/>
            <w:vAlign w:val="bottom"/>
          </w:tcPr>
          <w:p w:rsidR="00EA0110" w:rsidRDefault="00EA0110" w:rsidP="00C33EAB">
            <w:pPr>
              <w:ind w:left="60"/>
              <w:rPr>
                <w:sz w:val="20"/>
                <w:szCs w:val="20"/>
              </w:rPr>
            </w:pPr>
            <w:r>
              <w:rPr>
                <w:rFonts w:eastAsia="Times New Roman"/>
                <w:sz w:val="24"/>
                <w:szCs w:val="24"/>
              </w:rPr>
              <w:t>ФГОС</w:t>
            </w:r>
          </w:p>
        </w:tc>
        <w:tc>
          <w:tcPr>
            <w:tcW w:w="720" w:type="dxa"/>
            <w:vAlign w:val="bottom"/>
          </w:tcPr>
          <w:p w:rsidR="00EA0110" w:rsidRDefault="00EA0110" w:rsidP="00C33EAB">
            <w:pPr>
              <w:rPr>
                <w:sz w:val="24"/>
                <w:szCs w:val="24"/>
              </w:rPr>
            </w:pPr>
          </w:p>
        </w:tc>
        <w:tc>
          <w:tcPr>
            <w:tcW w:w="48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1580" w:type="dxa"/>
            <w:tcBorders>
              <w:bottom w:val="single" w:sz="8" w:space="0" w:color="auto"/>
            </w:tcBorders>
            <w:vAlign w:val="bottom"/>
          </w:tcPr>
          <w:p w:rsidR="00EA0110" w:rsidRDefault="00EA0110" w:rsidP="00C33EAB">
            <w:pPr>
              <w:rPr>
                <w:sz w:val="7"/>
                <w:szCs w:val="7"/>
              </w:rPr>
            </w:pPr>
          </w:p>
        </w:tc>
        <w:tc>
          <w:tcPr>
            <w:tcW w:w="1260" w:type="dxa"/>
            <w:tcBorders>
              <w:bottom w:val="single" w:sz="8" w:space="0" w:color="auto"/>
            </w:tcBorders>
            <w:vAlign w:val="bottom"/>
          </w:tcPr>
          <w:p w:rsidR="00EA0110" w:rsidRDefault="00EA0110" w:rsidP="00C33EAB">
            <w:pPr>
              <w:rPr>
                <w:sz w:val="7"/>
                <w:szCs w:val="7"/>
              </w:rPr>
            </w:pPr>
          </w:p>
        </w:tc>
        <w:tc>
          <w:tcPr>
            <w:tcW w:w="232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1060" w:type="dxa"/>
            <w:tcBorders>
              <w:bottom w:val="single" w:sz="8" w:space="0" w:color="auto"/>
            </w:tcBorders>
            <w:vAlign w:val="bottom"/>
          </w:tcPr>
          <w:p w:rsidR="00EA0110" w:rsidRDefault="00EA0110" w:rsidP="00C33EAB">
            <w:pPr>
              <w:rPr>
                <w:sz w:val="7"/>
                <w:szCs w:val="7"/>
              </w:rPr>
            </w:pPr>
          </w:p>
        </w:tc>
        <w:tc>
          <w:tcPr>
            <w:tcW w:w="720" w:type="dxa"/>
            <w:tcBorders>
              <w:bottom w:val="single" w:sz="8" w:space="0" w:color="auto"/>
            </w:tcBorders>
            <w:vAlign w:val="bottom"/>
          </w:tcPr>
          <w:p w:rsidR="00EA0110" w:rsidRDefault="00EA0110" w:rsidP="00C33EAB">
            <w:pPr>
              <w:rPr>
                <w:sz w:val="7"/>
                <w:szCs w:val="7"/>
              </w:rPr>
            </w:pPr>
          </w:p>
        </w:tc>
        <w:tc>
          <w:tcPr>
            <w:tcW w:w="48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r w:rsidR="00EA0110" w:rsidTr="00C33EAB">
        <w:trPr>
          <w:trHeight w:val="318"/>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580" w:type="dxa"/>
            <w:vAlign w:val="bottom"/>
          </w:tcPr>
          <w:p w:rsidR="00EA0110" w:rsidRDefault="00EA0110" w:rsidP="00C33EAB">
            <w:pPr>
              <w:ind w:left="80"/>
              <w:rPr>
                <w:sz w:val="20"/>
                <w:szCs w:val="20"/>
              </w:rPr>
            </w:pPr>
            <w:r>
              <w:rPr>
                <w:rFonts w:eastAsia="Times New Roman"/>
                <w:sz w:val="24"/>
                <w:szCs w:val="24"/>
              </w:rPr>
              <w:t>Технические</w:t>
            </w:r>
          </w:p>
        </w:tc>
        <w:tc>
          <w:tcPr>
            <w:tcW w:w="1260" w:type="dxa"/>
            <w:vAlign w:val="bottom"/>
          </w:tcPr>
          <w:p w:rsidR="00EA0110" w:rsidRDefault="00EA0110" w:rsidP="00C33EAB">
            <w:pPr>
              <w:ind w:left="280"/>
              <w:rPr>
                <w:sz w:val="20"/>
                <w:szCs w:val="20"/>
              </w:rPr>
            </w:pPr>
            <w:r>
              <w:rPr>
                <w:rFonts w:eastAsia="Times New Roman"/>
                <w:sz w:val="24"/>
                <w:szCs w:val="24"/>
              </w:rPr>
              <w:t>средства:</w:t>
            </w:r>
          </w:p>
        </w:tc>
        <w:tc>
          <w:tcPr>
            <w:tcW w:w="23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мультимедийный</w:t>
            </w:r>
          </w:p>
        </w:tc>
        <w:tc>
          <w:tcPr>
            <w:tcW w:w="2140" w:type="dxa"/>
            <w:tcBorders>
              <w:right w:val="single" w:sz="8" w:space="0" w:color="auto"/>
            </w:tcBorders>
            <w:vAlign w:val="bottom"/>
          </w:tcPr>
          <w:p w:rsidR="00EA0110" w:rsidRDefault="00EA0110" w:rsidP="00C33EAB">
            <w:pPr>
              <w:rPr>
                <w:sz w:val="24"/>
                <w:szCs w:val="24"/>
              </w:rPr>
            </w:pPr>
          </w:p>
        </w:tc>
        <w:tc>
          <w:tcPr>
            <w:tcW w:w="1060" w:type="dxa"/>
            <w:vAlign w:val="bottom"/>
          </w:tcPr>
          <w:p w:rsidR="00EA0110" w:rsidRDefault="00EA0110" w:rsidP="00C33EAB">
            <w:pPr>
              <w:rPr>
                <w:sz w:val="24"/>
                <w:szCs w:val="24"/>
              </w:rPr>
            </w:pPr>
          </w:p>
        </w:tc>
        <w:tc>
          <w:tcPr>
            <w:tcW w:w="720" w:type="dxa"/>
            <w:vAlign w:val="bottom"/>
          </w:tcPr>
          <w:p w:rsidR="00EA0110" w:rsidRDefault="00EA0110" w:rsidP="00C33EAB">
            <w:pPr>
              <w:rPr>
                <w:sz w:val="24"/>
                <w:szCs w:val="24"/>
              </w:rPr>
            </w:pPr>
          </w:p>
        </w:tc>
        <w:tc>
          <w:tcPr>
            <w:tcW w:w="48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3"/>
            <w:tcBorders>
              <w:right w:val="single" w:sz="8" w:space="0" w:color="auto"/>
            </w:tcBorders>
            <w:vAlign w:val="bottom"/>
          </w:tcPr>
          <w:p w:rsidR="00EA0110" w:rsidRDefault="008305AD" w:rsidP="00C33EAB">
            <w:pPr>
              <w:ind w:left="80"/>
              <w:rPr>
                <w:sz w:val="20"/>
                <w:szCs w:val="20"/>
              </w:rPr>
            </w:pPr>
            <w:r>
              <w:rPr>
                <w:rFonts w:eastAsia="Times New Roman"/>
                <w:sz w:val="24"/>
                <w:szCs w:val="24"/>
              </w:rPr>
              <w:t>проектор и экран (4</w:t>
            </w:r>
            <w:r w:rsidR="00EA0110">
              <w:rPr>
                <w:rFonts w:eastAsia="Times New Roman"/>
                <w:sz w:val="24"/>
                <w:szCs w:val="24"/>
              </w:rPr>
              <w:t xml:space="preserve"> ед.); принтер монохромный</w:t>
            </w:r>
          </w:p>
        </w:tc>
        <w:tc>
          <w:tcPr>
            <w:tcW w:w="2140" w:type="dxa"/>
            <w:tcBorders>
              <w:right w:val="single" w:sz="8" w:space="0" w:color="auto"/>
            </w:tcBorders>
            <w:vAlign w:val="bottom"/>
          </w:tcPr>
          <w:p w:rsidR="00EA0110" w:rsidRDefault="00EA0110" w:rsidP="00C33EAB">
            <w:pPr>
              <w:rPr>
                <w:sz w:val="24"/>
                <w:szCs w:val="24"/>
              </w:rPr>
            </w:pPr>
          </w:p>
        </w:tc>
        <w:tc>
          <w:tcPr>
            <w:tcW w:w="1060" w:type="dxa"/>
            <w:vAlign w:val="bottom"/>
          </w:tcPr>
          <w:p w:rsidR="00EA0110" w:rsidRDefault="00EA0110" w:rsidP="00C33EAB">
            <w:pPr>
              <w:rPr>
                <w:sz w:val="24"/>
                <w:szCs w:val="24"/>
              </w:rPr>
            </w:pPr>
          </w:p>
        </w:tc>
        <w:tc>
          <w:tcPr>
            <w:tcW w:w="720" w:type="dxa"/>
            <w:vAlign w:val="bottom"/>
          </w:tcPr>
          <w:p w:rsidR="00EA0110" w:rsidRDefault="00EA0110" w:rsidP="00C33EAB">
            <w:pPr>
              <w:rPr>
                <w:sz w:val="24"/>
                <w:szCs w:val="24"/>
              </w:rPr>
            </w:pPr>
          </w:p>
        </w:tc>
        <w:tc>
          <w:tcPr>
            <w:tcW w:w="48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363"/>
        </w:trPr>
        <w:tc>
          <w:tcPr>
            <w:tcW w:w="52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I</w:t>
            </w:r>
          </w:p>
        </w:tc>
        <w:tc>
          <w:tcPr>
            <w:tcW w:w="5160" w:type="dxa"/>
            <w:gridSpan w:val="3"/>
            <w:tcBorders>
              <w:right w:val="single" w:sz="8" w:space="0" w:color="auto"/>
            </w:tcBorders>
            <w:vAlign w:val="bottom"/>
          </w:tcPr>
          <w:p w:rsidR="00EA0110" w:rsidRDefault="008305AD" w:rsidP="00C33EAB">
            <w:pPr>
              <w:ind w:left="80"/>
              <w:rPr>
                <w:sz w:val="20"/>
                <w:szCs w:val="20"/>
              </w:rPr>
            </w:pPr>
            <w:proofErr w:type="gramStart"/>
            <w:r>
              <w:rPr>
                <w:rFonts w:eastAsia="Times New Roman"/>
                <w:sz w:val="24"/>
                <w:szCs w:val="24"/>
              </w:rPr>
              <w:t>(0</w:t>
            </w:r>
            <w:r w:rsidR="00EA0110">
              <w:rPr>
                <w:rFonts w:eastAsia="Times New Roman"/>
                <w:sz w:val="24"/>
                <w:szCs w:val="24"/>
              </w:rPr>
              <w:t xml:space="preserve"> ед.); принтер цветной (0 ед.); фотопринтер (0</w:t>
            </w:r>
            <w:proofErr w:type="gramEnd"/>
          </w:p>
        </w:tc>
        <w:tc>
          <w:tcPr>
            <w:tcW w:w="2140" w:type="dxa"/>
            <w:tcBorders>
              <w:right w:val="single" w:sz="8" w:space="0" w:color="auto"/>
            </w:tcBorders>
            <w:vAlign w:val="bottom"/>
          </w:tcPr>
          <w:p w:rsidR="00EA0110" w:rsidRDefault="008305AD" w:rsidP="00C33EAB">
            <w:pPr>
              <w:ind w:left="80"/>
              <w:rPr>
                <w:sz w:val="20"/>
                <w:szCs w:val="20"/>
              </w:rPr>
            </w:pPr>
            <w:r>
              <w:rPr>
                <w:rFonts w:eastAsia="Times New Roman"/>
                <w:sz w:val="24"/>
                <w:szCs w:val="24"/>
              </w:rPr>
              <w:t>35 ед./8</w:t>
            </w:r>
            <w:r w:rsidR="00EA0110">
              <w:rPr>
                <w:rFonts w:eastAsia="Times New Roman"/>
                <w:sz w:val="24"/>
                <w:szCs w:val="24"/>
              </w:rPr>
              <w:t xml:space="preserve"> ед.</w:t>
            </w:r>
          </w:p>
        </w:tc>
        <w:tc>
          <w:tcPr>
            <w:tcW w:w="1780" w:type="dxa"/>
            <w:gridSpan w:val="2"/>
            <w:vAlign w:val="bottom"/>
          </w:tcPr>
          <w:p w:rsidR="00EA0110" w:rsidRDefault="00EA0110" w:rsidP="00C33EAB">
            <w:pPr>
              <w:ind w:left="60"/>
              <w:rPr>
                <w:sz w:val="20"/>
                <w:szCs w:val="20"/>
              </w:rPr>
            </w:pPr>
            <w:r>
              <w:rPr>
                <w:rFonts w:eastAsia="Times New Roman"/>
                <w:sz w:val="24"/>
                <w:szCs w:val="24"/>
              </w:rPr>
              <w:t>2015-2018 гг.</w:t>
            </w:r>
          </w:p>
        </w:tc>
        <w:tc>
          <w:tcPr>
            <w:tcW w:w="48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01"/>
        </w:trPr>
        <w:tc>
          <w:tcPr>
            <w:tcW w:w="520" w:type="dxa"/>
            <w:tcBorders>
              <w:left w:val="single" w:sz="8" w:space="0" w:color="auto"/>
              <w:right w:val="single" w:sz="8" w:space="0" w:color="auto"/>
            </w:tcBorders>
            <w:vAlign w:val="bottom"/>
          </w:tcPr>
          <w:p w:rsidR="00EA0110" w:rsidRDefault="00EA0110" w:rsidP="00C33EAB">
            <w:pPr>
              <w:rPr>
                <w:sz w:val="17"/>
                <w:szCs w:val="17"/>
              </w:rPr>
            </w:pPr>
          </w:p>
        </w:tc>
        <w:tc>
          <w:tcPr>
            <w:tcW w:w="5160" w:type="dxa"/>
            <w:gridSpan w:val="3"/>
            <w:tcBorders>
              <w:right w:val="single" w:sz="8" w:space="0" w:color="auto"/>
            </w:tcBorders>
            <w:vAlign w:val="bottom"/>
          </w:tcPr>
          <w:p w:rsidR="00EA0110" w:rsidRDefault="00EA0110" w:rsidP="00C33EAB">
            <w:pPr>
              <w:spacing w:line="201" w:lineRule="exact"/>
              <w:ind w:left="80"/>
              <w:rPr>
                <w:sz w:val="20"/>
                <w:szCs w:val="20"/>
              </w:rPr>
            </w:pPr>
            <w:r>
              <w:rPr>
                <w:rFonts w:eastAsia="Times New Roman"/>
                <w:sz w:val="23"/>
                <w:szCs w:val="23"/>
              </w:rPr>
              <w:t xml:space="preserve">ед.);  цифровой  фотоаппарат  (0  ед.);  </w:t>
            </w:r>
            <w:proofErr w:type="gramStart"/>
            <w:r>
              <w:rPr>
                <w:rFonts w:eastAsia="Times New Roman"/>
                <w:sz w:val="23"/>
                <w:szCs w:val="23"/>
              </w:rPr>
              <w:t>цифровая</w:t>
            </w:r>
            <w:proofErr w:type="gramEnd"/>
          </w:p>
        </w:tc>
        <w:tc>
          <w:tcPr>
            <w:tcW w:w="2140" w:type="dxa"/>
            <w:tcBorders>
              <w:right w:val="single" w:sz="8" w:space="0" w:color="auto"/>
            </w:tcBorders>
            <w:vAlign w:val="bottom"/>
          </w:tcPr>
          <w:p w:rsidR="00EA0110" w:rsidRDefault="00EA0110" w:rsidP="00C33EAB">
            <w:pPr>
              <w:rPr>
                <w:sz w:val="17"/>
                <w:szCs w:val="17"/>
              </w:rPr>
            </w:pPr>
          </w:p>
        </w:tc>
        <w:tc>
          <w:tcPr>
            <w:tcW w:w="1060" w:type="dxa"/>
            <w:vAlign w:val="bottom"/>
          </w:tcPr>
          <w:p w:rsidR="00EA0110" w:rsidRDefault="00EA0110" w:rsidP="00C33EAB">
            <w:pPr>
              <w:rPr>
                <w:sz w:val="17"/>
                <w:szCs w:val="17"/>
              </w:rPr>
            </w:pPr>
          </w:p>
        </w:tc>
        <w:tc>
          <w:tcPr>
            <w:tcW w:w="720" w:type="dxa"/>
            <w:vAlign w:val="bottom"/>
          </w:tcPr>
          <w:p w:rsidR="00EA0110" w:rsidRDefault="00EA0110" w:rsidP="00C33EAB">
            <w:pPr>
              <w:rPr>
                <w:sz w:val="17"/>
                <w:szCs w:val="17"/>
              </w:rPr>
            </w:pPr>
          </w:p>
        </w:tc>
        <w:tc>
          <w:tcPr>
            <w:tcW w:w="480" w:type="dxa"/>
            <w:tcBorders>
              <w:right w:val="single" w:sz="8" w:space="0" w:color="auto"/>
            </w:tcBorders>
            <w:vAlign w:val="bottom"/>
          </w:tcPr>
          <w:p w:rsidR="00EA0110" w:rsidRDefault="00EA0110" w:rsidP="00C33EAB">
            <w:pPr>
              <w:rPr>
                <w:sz w:val="17"/>
                <w:szCs w:val="17"/>
              </w:rPr>
            </w:pPr>
          </w:p>
        </w:tc>
        <w:tc>
          <w:tcPr>
            <w:tcW w:w="0" w:type="dxa"/>
            <w:vAlign w:val="bottom"/>
          </w:tcPr>
          <w:p w:rsidR="00EA0110" w:rsidRDefault="00EA0110" w:rsidP="00C33EAB">
            <w:pPr>
              <w:rPr>
                <w:sz w:val="1"/>
                <w:szCs w:val="1"/>
              </w:rPr>
            </w:pPr>
          </w:p>
        </w:tc>
      </w:tr>
      <w:tr w:rsidR="00EA0110" w:rsidTr="00C33EAB">
        <w:trPr>
          <w:trHeight w:val="264"/>
        </w:trPr>
        <w:tc>
          <w:tcPr>
            <w:tcW w:w="520" w:type="dxa"/>
            <w:tcBorders>
              <w:left w:val="single" w:sz="8" w:space="0" w:color="auto"/>
              <w:right w:val="single" w:sz="8" w:space="0" w:color="auto"/>
            </w:tcBorders>
            <w:vAlign w:val="bottom"/>
          </w:tcPr>
          <w:p w:rsidR="00EA0110" w:rsidRDefault="00EA0110" w:rsidP="00C33EAB"/>
        </w:tc>
        <w:tc>
          <w:tcPr>
            <w:tcW w:w="5160" w:type="dxa"/>
            <w:gridSpan w:val="3"/>
            <w:tcBorders>
              <w:right w:val="single" w:sz="8" w:space="0" w:color="auto"/>
            </w:tcBorders>
            <w:vAlign w:val="bottom"/>
          </w:tcPr>
          <w:p w:rsidR="00EA0110" w:rsidRDefault="00EA0110" w:rsidP="00C33EAB">
            <w:pPr>
              <w:spacing w:line="264" w:lineRule="exact"/>
              <w:ind w:left="80"/>
              <w:rPr>
                <w:sz w:val="20"/>
                <w:szCs w:val="20"/>
              </w:rPr>
            </w:pPr>
            <w:proofErr w:type="gramStart"/>
            <w:r>
              <w:rPr>
                <w:rFonts w:eastAsia="Times New Roman"/>
                <w:sz w:val="24"/>
                <w:szCs w:val="24"/>
              </w:rPr>
              <w:t>видеокамера  (0  ед.);  графический  планшет  (0</w:t>
            </w:r>
            <w:proofErr w:type="gramEnd"/>
          </w:p>
        </w:tc>
        <w:tc>
          <w:tcPr>
            <w:tcW w:w="2140" w:type="dxa"/>
            <w:tcBorders>
              <w:right w:val="single" w:sz="8" w:space="0" w:color="auto"/>
            </w:tcBorders>
            <w:vAlign w:val="bottom"/>
          </w:tcPr>
          <w:p w:rsidR="00EA0110" w:rsidRDefault="00EA0110" w:rsidP="00C33EAB"/>
        </w:tc>
        <w:tc>
          <w:tcPr>
            <w:tcW w:w="1060" w:type="dxa"/>
            <w:vAlign w:val="bottom"/>
          </w:tcPr>
          <w:p w:rsidR="00EA0110" w:rsidRDefault="00EA0110" w:rsidP="00C33EAB"/>
        </w:tc>
        <w:tc>
          <w:tcPr>
            <w:tcW w:w="720" w:type="dxa"/>
            <w:vAlign w:val="bottom"/>
          </w:tcPr>
          <w:p w:rsidR="00EA0110" w:rsidRDefault="00EA0110" w:rsidP="00C33EAB"/>
        </w:tc>
        <w:tc>
          <w:tcPr>
            <w:tcW w:w="480" w:type="dxa"/>
            <w:tcBorders>
              <w:right w:val="single" w:sz="8" w:space="0" w:color="auto"/>
            </w:tcBorders>
            <w:vAlign w:val="bottom"/>
          </w:tcPr>
          <w:p w:rsidR="00EA0110" w:rsidRDefault="00EA0110" w:rsidP="00C33EAB"/>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580" w:type="dxa"/>
            <w:vAlign w:val="bottom"/>
          </w:tcPr>
          <w:p w:rsidR="00EA0110" w:rsidRDefault="00EA0110" w:rsidP="00C33EAB">
            <w:pPr>
              <w:ind w:left="80"/>
              <w:rPr>
                <w:sz w:val="20"/>
                <w:szCs w:val="20"/>
              </w:rPr>
            </w:pPr>
            <w:r>
              <w:rPr>
                <w:rFonts w:eastAsia="Times New Roman"/>
                <w:sz w:val="24"/>
                <w:szCs w:val="24"/>
              </w:rPr>
              <w:t>ед.);   сканер</w:t>
            </w:r>
          </w:p>
        </w:tc>
        <w:tc>
          <w:tcPr>
            <w:tcW w:w="1260" w:type="dxa"/>
            <w:vAlign w:val="bottom"/>
          </w:tcPr>
          <w:p w:rsidR="00EA0110" w:rsidRDefault="00EA0110" w:rsidP="00C33EAB">
            <w:pPr>
              <w:ind w:left="120"/>
              <w:rPr>
                <w:sz w:val="20"/>
                <w:szCs w:val="20"/>
              </w:rPr>
            </w:pPr>
            <w:r>
              <w:rPr>
                <w:rFonts w:eastAsia="Times New Roman"/>
                <w:sz w:val="24"/>
                <w:szCs w:val="24"/>
              </w:rPr>
              <w:t>(3   ед.);</w:t>
            </w:r>
          </w:p>
        </w:tc>
        <w:tc>
          <w:tcPr>
            <w:tcW w:w="23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микрофон   (0   ед.);</w:t>
            </w:r>
          </w:p>
        </w:tc>
        <w:tc>
          <w:tcPr>
            <w:tcW w:w="2140" w:type="dxa"/>
            <w:tcBorders>
              <w:right w:val="single" w:sz="8" w:space="0" w:color="auto"/>
            </w:tcBorders>
            <w:vAlign w:val="bottom"/>
          </w:tcPr>
          <w:p w:rsidR="00EA0110" w:rsidRDefault="00EA0110" w:rsidP="00C33EAB">
            <w:pPr>
              <w:rPr>
                <w:sz w:val="24"/>
                <w:szCs w:val="24"/>
              </w:rPr>
            </w:pPr>
          </w:p>
        </w:tc>
        <w:tc>
          <w:tcPr>
            <w:tcW w:w="1060" w:type="dxa"/>
            <w:vAlign w:val="bottom"/>
          </w:tcPr>
          <w:p w:rsidR="00EA0110" w:rsidRDefault="00EA0110" w:rsidP="00C33EAB">
            <w:pPr>
              <w:rPr>
                <w:sz w:val="24"/>
                <w:szCs w:val="24"/>
              </w:rPr>
            </w:pPr>
          </w:p>
        </w:tc>
        <w:tc>
          <w:tcPr>
            <w:tcW w:w="720" w:type="dxa"/>
            <w:vAlign w:val="bottom"/>
          </w:tcPr>
          <w:p w:rsidR="00EA0110" w:rsidRDefault="00EA0110" w:rsidP="00C33EAB">
            <w:pPr>
              <w:rPr>
                <w:sz w:val="24"/>
                <w:szCs w:val="24"/>
              </w:rPr>
            </w:pPr>
          </w:p>
        </w:tc>
        <w:tc>
          <w:tcPr>
            <w:tcW w:w="48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1580" w:type="dxa"/>
            <w:tcBorders>
              <w:bottom w:val="single" w:sz="8" w:space="0" w:color="auto"/>
            </w:tcBorders>
            <w:vAlign w:val="bottom"/>
          </w:tcPr>
          <w:p w:rsidR="00EA0110" w:rsidRDefault="00EA0110" w:rsidP="00C33EAB">
            <w:pPr>
              <w:rPr>
                <w:sz w:val="7"/>
                <w:szCs w:val="7"/>
              </w:rPr>
            </w:pPr>
          </w:p>
        </w:tc>
        <w:tc>
          <w:tcPr>
            <w:tcW w:w="1260" w:type="dxa"/>
            <w:tcBorders>
              <w:bottom w:val="single" w:sz="8" w:space="0" w:color="auto"/>
            </w:tcBorders>
            <w:vAlign w:val="bottom"/>
          </w:tcPr>
          <w:p w:rsidR="00EA0110" w:rsidRDefault="00EA0110" w:rsidP="00C33EAB">
            <w:pPr>
              <w:rPr>
                <w:sz w:val="7"/>
                <w:szCs w:val="7"/>
              </w:rPr>
            </w:pPr>
          </w:p>
        </w:tc>
        <w:tc>
          <w:tcPr>
            <w:tcW w:w="232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1060" w:type="dxa"/>
            <w:tcBorders>
              <w:bottom w:val="single" w:sz="8" w:space="0" w:color="auto"/>
            </w:tcBorders>
            <w:vAlign w:val="bottom"/>
          </w:tcPr>
          <w:p w:rsidR="00EA0110" w:rsidRDefault="00EA0110" w:rsidP="00C33EAB">
            <w:pPr>
              <w:rPr>
                <w:sz w:val="7"/>
                <w:szCs w:val="7"/>
              </w:rPr>
            </w:pPr>
          </w:p>
        </w:tc>
        <w:tc>
          <w:tcPr>
            <w:tcW w:w="720" w:type="dxa"/>
            <w:tcBorders>
              <w:bottom w:val="single" w:sz="8" w:space="0" w:color="auto"/>
            </w:tcBorders>
            <w:vAlign w:val="bottom"/>
          </w:tcPr>
          <w:p w:rsidR="00EA0110" w:rsidRDefault="00EA0110" w:rsidP="00C33EAB">
            <w:pPr>
              <w:rPr>
                <w:sz w:val="7"/>
                <w:szCs w:val="7"/>
              </w:rPr>
            </w:pPr>
          </w:p>
        </w:tc>
        <w:tc>
          <w:tcPr>
            <w:tcW w:w="48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bl>
    <w:p w:rsidR="00EA0110" w:rsidRDefault="00EA0110" w:rsidP="00EA0110">
      <w:pPr>
        <w:spacing w:line="200" w:lineRule="exact"/>
        <w:rPr>
          <w:sz w:val="20"/>
          <w:szCs w:val="20"/>
        </w:rPr>
      </w:pPr>
    </w:p>
    <w:p w:rsidR="00EA0110" w:rsidRDefault="00EA0110" w:rsidP="00EA0110">
      <w:pPr>
        <w:sectPr w:rsidR="00EA0110">
          <w:pgSz w:w="11900" w:h="16838"/>
          <w:pgMar w:top="1122" w:right="566" w:bottom="164" w:left="1277" w:header="0" w:footer="0" w:gutter="0"/>
          <w:cols w:space="720" w:equalWidth="0">
            <w:col w:w="10063"/>
          </w:cols>
        </w:sectPr>
      </w:pPr>
    </w:p>
    <w:p w:rsidR="00EA0110" w:rsidRDefault="00EA0110" w:rsidP="00EA0110">
      <w:pPr>
        <w:spacing w:line="112" w:lineRule="exact"/>
        <w:rPr>
          <w:sz w:val="20"/>
          <w:szCs w:val="20"/>
        </w:rPr>
      </w:pPr>
    </w:p>
    <w:p w:rsidR="00EA0110" w:rsidRDefault="008305AD" w:rsidP="00EA0110">
      <w:pPr>
        <w:ind w:left="9703"/>
        <w:rPr>
          <w:sz w:val="20"/>
          <w:szCs w:val="20"/>
        </w:rPr>
      </w:pPr>
      <w:r>
        <w:rPr>
          <w:rFonts w:eastAsia="Times New Roman"/>
          <w:sz w:val="24"/>
          <w:szCs w:val="24"/>
        </w:rPr>
        <w:t>116</w:t>
      </w:r>
    </w:p>
    <w:p w:rsidR="00EA0110" w:rsidRDefault="00EA0110" w:rsidP="00EA0110">
      <w:pPr>
        <w:sectPr w:rsidR="00EA0110">
          <w:type w:val="continuous"/>
          <w:pgSz w:w="11900" w:h="16838"/>
          <w:pgMar w:top="1122" w:right="566" w:bottom="164" w:left="1277" w:header="0" w:footer="0" w:gutter="0"/>
          <w:cols w:space="720" w:equalWidth="0">
            <w:col w:w="10063"/>
          </w:cols>
        </w:sectPr>
      </w:pPr>
    </w:p>
    <w:tbl>
      <w:tblPr>
        <w:tblW w:w="0" w:type="auto"/>
        <w:tblInd w:w="10" w:type="dxa"/>
        <w:tblLayout w:type="fixed"/>
        <w:tblCellMar>
          <w:left w:w="0" w:type="dxa"/>
          <w:right w:w="0" w:type="dxa"/>
        </w:tblCellMar>
        <w:tblLook w:val="04A0" w:firstRow="1" w:lastRow="0" w:firstColumn="1" w:lastColumn="0" w:noHBand="0" w:noVBand="1"/>
      </w:tblPr>
      <w:tblGrid>
        <w:gridCol w:w="520"/>
        <w:gridCol w:w="1400"/>
        <w:gridCol w:w="480"/>
        <w:gridCol w:w="120"/>
        <w:gridCol w:w="1200"/>
        <w:gridCol w:w="400"/>
        <w:gridCol w:w="1560"/>
        <w:gridCol w:w="2140"/>
        <w:gridCol w:w="2260"/>
        <w:gridCol w:w="30"/>
      </w:tblGrid>
      <w:tr w:rsidR="00EA0110" w:rsidTr="00C33EAB">
        <w:trPr>
          <w:trHeight w:val="340"/>
        </w:trPr>
        <w:tc>
          <w:tcPr>
            <w:tcW w:w="52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top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музыкальная клавиатура (0 ед.); оборудование</w:t>
            </w:r>
          </w:p>
        </w:tc>
        <w:tc>
          <w:tcPr>
            <w:tcW w:w="2140" w:type="dxa"/>
            <w:tcBorders>
              <w:top w:val="single" w:sz="8" w:space="0" w:color="auto"/>
              <w:right w:val="single" w:sz="8" w:space="0" w:color="auto"/>
            </w:tcBorders>
            <w:vAlign w:val="bottom"/>
          </w:tcPr>
          <w:p w:rsidR="00EA0110" w:rsidRDefault="00EA0110" w:rsidP="00C33EAB">
            <w:pPr>
              <w:rPr>
                <w:sz w:val="24"/>
                <w:szCs w:val="24"/>
              </w:rPr>
            </w:pPr>
          </w:p>
        </w:tc>
        <w:tc>
          <w:tcPr>
            <w:tcW w:w="2260" w:type="dxa"/>
            <w:tcBorders>
              <w:top w:val="single" w:sz="8" w:space="0" w:color="auto"/>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4"/>
        </w:trPr>
        <w:tc>
          <w:tcPr>
            <w:tcW w:w="520" w:type="dxa"/>
            <w:tcBorders>
              <w:left w:val="single" w:sz="8" w:space="0" w:color="auto"/>
              <w:right w:val="single" w:sz="8" w:space="0" w:color="auto"/>
            </w:tcBorders>
            <w:vAlign w:val="bottom"/>
          </w:tcPr>
          <w:p w:rsidR="00EA0110" w:rsidRDefault="00EA0110" w:rsidP="00C33EAB">
            <w:pPr>
              <w:rPr>
                <w:sz w:val="23"/>
                <w:szCs w:val="23"/>
              </w:rPr>
            </w:pPr>
          </w:p>
        </w:tc>
        <w:tc>
          <w:tcPr>
            <w:tcW w:w="5160" w:type="dxa"/>
            <w:gridSpan w:val="6"/>
            <w:tcBorders>
              <w:right w:val="single" w:sz="8" w:space="0" w:color="auto"/>
            </w:tcBorders>
            <w:vAlign w:val="bottom"/>
          </w:tcPr>
          <w:p w:rsidR="00EA0110" w:rsidRDefault="00EA0110" w:rsidP="00C33EAB">
            <w:pPr>
              <w:spacing w:line="273" w:lineRule="exact"/>
              <w:ind w:left="80"/>
              <w:rPr>
                <w:sz w:val="20"/>
                <w:szCs w:val="20"/>
              </w:rPr>
            </w:pPr>
            <w:r>
              <w:rPr>
                <w:rFonts w:eastAsia="Times New Roman"/>
                <w:sz w:val="24"/>
                <w:szCs w:val="24"/>
              </w:rPr>
              <w:t>компьютерной   сети   (1   ед.);   конструктор,</w:t>
            </w:r>
          </w:p>
        </w:tc>
        <w:tc>
          <w:tcPr>
            <w:tcW w:w="2140" w:type="dxa"/>
            <w:tcBorders>
              <w:right w:val="single" w:sz="8" w:space="0" w:color="auto"/>
            </w:tcBorders>
            <w:vAlign w:val="bottom"/>
          </w:tcPr>
          <w:p w:rsidR="00EA0110" w:rsidRDefault="00EA0110" w:rsidP="00C33EAB">
            <w:pPr>
              <w:rPr>
                <w:sz w:val="23"/>
                <w:szCs w:val="23"/>
              </w:rPr>
            </w:pPr>
          </w:p>
        </w:tc>
        <w:tc>
          <w:tcPr>
            <w:tcW w:w="2260" w:type="dxa"/>
            <w:tcBorders>
              <w:right w:val="single" w:sz="8" w:space="0" w:color="auto"/>
            </w:tcBorders>
            <w:vAlign w:val="bottom"/>
          </w:tcPr>
          <w:p w:rsidR="00EA0110" w:rsidRDefault="00EA0110" w:rsidP="00C33EAB">
            <w:pPr>
              <w:rPr>
                <w:sz w:val="23"/>
                <w:szCs w:val="23"/>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sz w:val="24"/>
                <w:szCs w:val="24"/>
              </w:rPr>
              <w:t>позволяющий</w:t>
            </w:r>
          </w:p>
        </w:tc>
        <w:tc>
          <w:tcPr>
            <w:tcW w:w="120" w:type="dxa"/>
            <w:vAlign w:val="bottom"/>
          </w:tcPr>
          <w:p w:rsidR="00EA0110" w:rsidRDefault="00EA0110" w:rsidP="00C33EAB">
            <w:pPr>
              <w:rPr>
                <w:sz w:val="24"/>
                <w:szCs w:val="24"/>
              </w:rPr>
            </w:pPr>
          </w:p>
        </w:tc>
        <w:tc>
          <w:tcPr>
            <w:tcW w:w="1200" w:type="dxa"/>
            <w:vAlign w:val="bottom"/>
          </w:tcPr>
          <w:p w:rsidR="00EA0110" w:rsidRDefault="00EA0110" w:rsidP="00C33EAB">
            <w:pPr>
              <w:ind w:right="40"/>
              <w:jc w:val="right"/>
              <w:rPr>
                <w:sz w:val="20"/>
                <w:szCs w:val="20"/>
              </w:rPr>
            </w:pPr>
            <w:r>
              <w:rPr>
                <w:rFonts w:eastAsia="Times New Roman"/>
                <w:sz w:val="24"/>
                <w:szCs w:val="24"/>
              </w:rPr>
              <w:t>создавать</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w w:val="98"/>
                <w:sz w:val="24"/>
                <w:szCs w:val="24"/>
              </w:rPr>
              <w:t>компьютерно-</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управляемые  движущиеся  модели  </w:t>
            </w:r>
            <w:proofErr w:type="gramStart"/>
            <w:r>
              <w:rPr>
                <w:rFonts w:eastAsia="Times New Roman"/>
                <w:sz w:val="24"/>
                <w:szCs w:val="24"/>
              </w:rPr>
              <w:t>с</w:t>
            </w:r>
            <w:proofErr w:type="gramEnd"/>
            <w:r>
              <w:rPr>
                <w:rFonts w:eastAsia="Times New Roman"/>
                <w:sz w:val="24"/>
                <w:szCs w:val="24"/>
              </w:rPr>
              <w:t xml:space="preserve">  обратной</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связью    (0    ед.);    цифровые    датчики    </w:t>
            </w:r>
            <w:proofErr w:type="gramStart"/>
            <w:r>
              <w:rPr>
                <w:rFonts w:eastAsia="Times New Roman"/>
                <w:sz w:val="24"/>
                <w:szCs w:val="24"/>
              </w:rPr>
              <w:t>с</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интерфейсом  (0  ед.);  устройство  </w:t>
            </w:r>
            <w:proofErr w:type="gramStart"/>
            <w:r>
              <w:rPr>
                <w:rFonts w:eastAsia="Times New Roman"/>
                <w:sz w:val="24"/>
                <w:szCs w:val="24"/>
              </w:rPr>
              <w:t>глобального</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позиционирования (0 ед.); цифровой микроскоп</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(0 ед.); доска со средствами, обеспечивающими</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200" w:type="dxa"/>
            <w:gridSpan w:val="4"/>
            <w:vAlign w:val="bottom"/>
          </w:tcPr>
          <w:p w:rsidR="00EA0110" w:rsidRDefault="008305AD" w:rsidP="00C33EAB">
            <w:pPr>
              <w:ind w:left="80"/>
              <w:rPr>
                <w:sz w:val="20"/>
                <w:szCs w:val="20"/>
              </w:rPr>
            </w:pPr>
            <w:r>
              <w:rPr>
                <w:rFonts w:eastAsia="Times New Roman"/>
                <w:sz w:val="24"/>
                <w:szCs w:val="24"/>
              </w:rPr>
              <w:t>обратную связь (0</w:t>
            </w:r>
            <w:r w:rsidR="00EA0110">
              <w:rPr>
                <w:rFonts w:eastAsia="Times New Roman"/>
                <w:sz w:val="24"/>
                <w:szCs w:val="24"/>
              </w:rPr>
              <w:t xml:space="preserve"> ед.).</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3200" w:type="dxa"/>
            <w:gridSpan w:val="4"/>
            <w:tcBorders>
              <w:bottom w:val="single" w:sz="8" w:space="0" w:color="auto"/>
            </w:tcBorders>
            <w:vAlign w:val="bottom"/>
          </w:tcPr>
          <w:p w:rsidR="00EA0110" w:rsidRDefault="00EA0110" w:rsidP="00C33EAB">
            <w:pPr>
              <w:rPr>
                <w:sz w:val="7"/>
                <w:szCs w:val="7"/>
              </w:rPr>
            </w:pPr>
          </w:p>
        </w:tc>
        <w:tc>
          <w:tcPr>
            <w:tcW w:w="400" w:type="dxa"/>
            <w:tcBorders>
              <w:bottom w:val="single" w:sz="8" w:space="0" w:color="auto"/>
            </w:tcBorders>
            <w:vAlign w:val="bottom"/>
          </w:tcPr>
          <w:p w:rsidR="00EA0110" w:rsidRDefault="00EA0110" w:rsidP="00C33EAB">
            <w:pPr>
              <w:rPr>
                <w:sz w:val="7"/>
                <w:szCs w:val="7"/>
              </w:rPr>
            </w:pPr>
          </w:p>
        </w:tc>
        <w:tc>
          <w:tcPr>
            <w:tcW w:w="156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226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r w:rsidR="00EA0110" w:rsidTr="00C33EAB">
        <w:trPr>
          <w:trHeight w:val="318"/>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200" w:type="dxa"/>
            <w:gridSpan w:val="4"/>
            <w:vAlign w:val="bottom"/>
          </w:tcPr>
          <w:p w:rsidR="00EA0110" w:rsidRDefault="00EA0110" w:rsidP="00C33EAB">
            <w:pPr>
              <w:ind w:left="80"/>
              <w:rPr>
                <w:sz w:val="20"/>
                <w:szCs w:val="20"/>
              </w:rPr>
            </w:pPr>
            <w:r>
              <w:rPr>
                <w:rFonts w:eastAsia="Times New Roman"/>
                <w:sz w:val="24"/>
                <w:szCs w:val="24"/>
              </w:rPr>
              <w:t>Программные инструменты:</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sz w:val="24"/>
                <w:szCs w:val="24"/>
              </w:rPr>
              <w:t>операционные</w:t>
            </w:r>
          </w:p>
        </w:tc>
        <w:tc>
          <w:tcPr>
            <w:tcW w:w="120" w:type="dxa"/>
            <w:vAlign w:val="bottom"/>
          </w:tcPr>
          <w:p w:rsidR="00EA0110" w:rsidRDefault="00EA0110" w:rsidP="00C33EAB">
            <w:pPr>
              <w:rPr>
                <w:sz w:val="24"/>
                <w:szCs w:val="24"/>
              </w:rPr>
            </w:pPr>
          </w:p>
        </w:tc>
        <w:tc>
          <w:tcPr>
            <w:tcW w:w="1200" w:type="dxa"/>
            <w:vAlign w:val="bottom"/>
          </w:tcPr>
          <w:p w:rsidR="00EA0110" w:rsidRDefault="00EA0110" w:rsidP="00C33EAB">
            <w:pPr>
              <w:ind w:right="200"/>
              <w:jc w:val="right"/>
              <w:rPr>
                <w:sz w:val="20"/>
                <w:szCs w:val="20"/>
              </w:rPr>
            </w:pPr>
            <w:r>
              <w:rPr>
                <w:rFonts w:eastAsia="Times New Roman"/>
                <w:w w:val="99"/>
                <w:sz w:val="24"/>
                <w:szCs w:val="24"/>
              </w:rPr>
              <w:t>системы</w:t>
            </w:r>
          </w:p>
        </w:tc>
        <w:tc>
          <w:tcPr>
            <w:tcW w:w="400" w:type="dxa"/>
            <w:vAlign w:val="bottom"/>
          </w:tcPr>
          <w:p w:rsidR="00EA0110" w:rsidRDefault="00EA0110" w:rsidP="00C33EAB">
            <w:pPr>
              <w:ind w:right="20"/>
              <w:jc w:val="right"/>
              <w:rPr>
                <w:sz w:val="20"/>
                <w:szCs w:val="20"/>
              </w:rPr>
            </w:pPr>
            <w:r>
              <w:rPr>
                <w:rFonts w:eastAsia="Times New Roman"/>
                <w:sz w:val="24"/>
                <w:szCs w:val="24"/>
              </w:rPr>
              <w:t>и</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служебные</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8305AD" w:rsidP="00C33EAB">
            <w:pPr>
              <w:ind w:left="80"/>
              <w:rPr>
                <w:sz w:val="20"/>
                <w:szCs w:val="20"/>
              </w:rPr>
            </w:pPr>
            <w:r>
              <w:rPr>
                <w:rFonts w:eastAsia="Times New Roman"/>
                <w:sz w:val="24"/>
                <w:szCs w:val="24"/>
              </w:rPr>
              <w:t>инструменты  (0</w:t>
            </w:r>
            <w:r w:rsidR="00EA0110">
              <w:rPr>
                <w:rFonts w:eastAsia="Times New Roman"/>
                <w:sz w:val="24"/>
                <w:szCs w:val="24"/>
              </w:rPr>
              <w:t xml:space="preserve">  ед.);  текстовый  редактор  </w:t>
            </w:r>
            <w:proofErr w:type="gramStart"/>
            <w:r w:rsidR="00EA0110">
              <w:rPr>
                <w:rFonts w:eastAsia="Times New Roman"/>
                <w:sz w:val="24"/>
                <w:szCs w:val="24"/>
              </w:rPr>
              <w:t>для</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работы с ру</w:t>
            </w:r>
            <w:r w:rsidR="008305AD">
              <w:rPr>
                <w:rFonts w:eastAsia="Times New Roman"/>
                <w:sz w:val="24"/>
                <w:szCs w:val="24"/>
              </w:rPr>
              <w:t>сскими и иноязычными текстами (0</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ед.);   графический   редактор   для   обработки</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8305AD" w:rsidP="00C33EAB">
            <w:pPr>
              <w:ind w:left="80"/>
              <w:rPr>
                <w:sz w:val="20"/>
                <w:szCs w:val="20"/>
              </w:rPr>
            </w:pPr>
            <w:r>
              <w:rPr>
                <w:rFonts w:eastAsia="Times New Roman"/>
                <w:sz w:val="24"/>
                <w:szCs w:val="24"/>
              </w:rPr>
              <w:t>растровых  изображений  (5</w:t>
            </w:r>
            <w:r w:rsidR="00EA0110">
              <w:rPr>
                <w:rFonts w:eastAsia="Times New Roman"/>
                <w:sz w:val="24"/>
                <w:szCs w:val="24"/>
              </w:rPr>
              <w:t xml:space="preserve">  ед.);  </w:t>
            </w:r>
            <w:proofErr w:type="gramStart"/>
            <w:r w:rsidR="00EA0110">
              <w:rPr>
                <w:rFonts w:eastAsia="Times New Roman"/>
                <w:sz w:val="24"/>
                <w:szCs w:val="24"/>
              </w:rPr>
              <w:t>графический</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7"/>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редактор</w:t>
            </w:r>
          </w:p>
        </w:tc>
        <w:tc>
          <w:tcPr>
            <w:tcW w:w="480" w:type="dxa"/>
            <w:vAlign w:val="bottom"/>
          </w:tcPr>
          <w:p w:rsidR="00EA0110" w:rsidRDefault="00EA0110" w:rsidP="00C33EAB">
            <w:pPr>
              <w:ind w:left="120"/>
              <w:rPr>
                <w:sz w:val="20"/>
                <w:szCs w:val="20"/>
              </w:rPr>
            </w:pPr>
            <w:r>
              <w:rPr>
                <w:rFonts w:eastAsia="Times New Roman"/>
                <w:w w:val="96"/>
                <w:sz w:val="24"/>
                <w:szCs w:val="24"/>
              </w:rPr>
              <w:t>для</w:t>
            </w:r>
          </w:p>
        </w:tc>
        <w:tc>
          <w:tcPr>
            <w:tcW w:w="120" w:type="dxa"/>
            <w:vAlign w:val="bottom"/>
          </w:tcPr>
          <w:p w:rsidR="00EA0110" w:rsidRDefault="00EA0110" w:rsidP="00C33EAB">
            <w:pPr>
              <w:rPr>
                <w:sz w:val="24"/>
                <w:szCs w:val="24"/>
              </w:rPr>
            </w:pPr>
          </w:p>
        </w:tc>
        <w:tc>
          <w:tcPr>
            <w:tcW w:w="1600" w:type="dxa"/>
            <w:gridSpan w:val="2"/>
            <w:vAlign w:val="bottom"/>
          </w:tcPr>
          <w:p w:rsidR="00EA0110" w:rsidRDefault="00EA0110" w:rsidP="00C33EAB">
            <w:pPr>
              <w:ind w:left="100"/>
              <w:jc w:val="center"/>
              <w:rPr>
                <w:sz w:val="20"/>
                <w:szCs w:val="20"/>
              </w:rPr>
            </w:pPr>
            <w:r>
              <w:rPr>
                <w:rFonts w:eastAsia="Times New Roman"/>
                <w:w w:val="99"/>
                <w:sz w:val="24"/>
                <w:szCs w:val="24"/>
              </w:rPr>
              <w:t>обработки</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векторных</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изображений   (5   ед.);   редактор   подготовки</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vMerge w:val="restart"/>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II</w:t>
            </w: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презентаций (5 ед.); редактор видео; редактор</w:t>
            </w:r>
          </w:p>
        </w:tc>
        <w:tc>
          <w:tcPr>
            <w:tcW w:w="2140" w:type="dxa"/>
            <w:vMerge w:val="restart"/>
            <w:tcBorders>
              <w:right w:val="single" w:sz="8" w:space="0" w:color="auto"/>
            </w:tcBorders>
            <w:vAlign w:val="bottom"/>
          </w:tcPr>
          <w:p w:rsidR="00EA0110" w:rsidRDefault="00EA0110" w:rsidP="00C33EAB">
            <w:pPr>
              <w:ind w:left="80"/>
              <w:rPr>
                <w:sz w:val="20"/>
                <w:szCs w:val="20"/>
              </w:rPr>
            </w:pPr>
            <w:r>
              <w:rPr>
                <w:rFonts w:eastAsia="Times New Roman"/>
                <w:sz w:val="24"/>
                <w:szCs w:val="24"/>
              </w:rPr>
              <w:t>70 ед./</w:t>
            </w:r>
            <w:r w:rsidR="008305AD">
              <w:rPr>
                <w:rFonts w:eastAsia="Times New Roman"/>
                <w:sz w:val="24"/>
                <w:szCs w:val="24"/>
              </w:rPr>
              <w:t>15</w:t>
            </w:r>
            <w:r>
              <w:rPr>
                <w:rFonts w:eastAsia="Times New Roman"/>
                <w:sz w:val="24"/>
                <w:szCs w:val="24"/>
              </w:rPr>
              <w:t xml:space="preserve"> ед.</w:t>
            </w:r>
          </w:p>
        </w:tc>
        <w:tc>
          <w:tcPr>
            <w:tcW w:w="2260" w:type="dxa"/>
            <w:vMerge w:val="restart"/>
            <w:tcBorders>
              <w:right w:val="single" w:sz="8" w:space="0" w:color="auto"/>
            </w:tcBorders>
            <w:vAlign w:val="bottom"/>
          </w:tcPr>
          <w:p w:rsidR="00EA0110" w:rsidRDefault="00EA0110" w:rsidP="00C33EAB">
            <w:pPr>
              <w:ind w:left="60"/>
              <w:rPr>
                <w:sz w:val="20"/>
                <w:szCs w:val="20"/>
              </w:rPr>
            </w:pPr>
            <w:r>
              <w:rPr>
                <w:rFonts w:eastAsia="Times New Roman"/>
                <w:sz w:val="24"/>
                <w:szCs w:val="24"/>
              </w:rPr>
              <w:t>2015-2018 гг.</w:t>
            </w:r>
          </w:p>
        </w:tc>
        <w:tc>
          <w:tcPr>
            <w:tcW w:w="0" w:type="dxa"/>
            <w:vAlign w:val="bottom"/>
          </w:tcPr>
          <w:p w:rsidR="00EA0110" w:rsidRDefault="00EA0110" w:rsidP="00C33EAB">
            <w:pPr>
              <w:rPr>
                <w:sz w:val="1"/>
                <w:szCs w:val="1"/>
              </w:rPr>
            </w:pPr>
          </w:p>
        </w:tc>
      </w:tr>
      <w:tr w:rsidR="00EA0110" w:rsidTr="00C33EAB">
        <w:trPr>
          <w:trHeight w:val="276"/>
        </w:trPr>
        <w:tc>
          <w:tcPr>
            <w:tcW w:w="520" w:type="dxa"/>
            <w:vMerge/>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звука;  ГИС;</w:t>
            </w:r>
          </w:p>
        </w:tc>
        <w:tc>
          <w:tcPr>
            <w:tcW w:w="3760" w:type="dxa"/>
            <w:gridSpan w:val="5"/>
            <w:tcBorders>
              <w:right w:val="single" w:sz="8" w:space="0" w:color="auto"/>
            </w:tcBorders>
            <w:vAlign w:val="bottom"/>
          </w:tcPr>
          <w:p w:rsidR="00EA0110" w:rsidRDefault="00EA0110" w:rsidP="00C33EAB">
            <w:pPr>
              <w:jc w:val="right"/>
              <w:rPr>
                <w:sz w:val="20"/>
                <w:szCs w:val="20"/>
              </w:rPr>
            </w:pPr>
            <w:r>
              <w:rPr>
                <w:rFonts w:eastAsia="Times New Roman"/>
                <w:sz w:val="24"/>
                <w:szCs w:val="24"/>
              </w:rPr>
              <w:t>редактор  представления  редактор</w:t>
            </w:r>
          </w:p>
        </w:tc>
        <w:tc>
          <w:tcPr>
            <w:tcW w:w="2140" w:type="dxa"/>
            <w:vMerge/>
            <w:tcBorders>
              <w:right w:val="single" w:sz="8" w:space="0" w:color="auto"/>
            </w:tcBorders>
            <w:vAlign w:val="bottom"/>
          </w:tcPr>
          <w:p w:rsidR="00EA0110" w:rsidRDefault="00EA0110" w:rsidP="00C33EAB">
            <w:pPr>
              <w:rPr>
                <w:sz w:val="24"/>
                <w:szCs w:val="24"/>
              </w:rPr>
            </w:pPr>
          </w:p>
        </w:tc>
        <w:tc>
          <w:tcPr>
            <w:tcW w:w="2260" w:type="dxa"/>
            <w:vMerge/>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sz w:val="24"/>
                <w:szCs w:val="24"/>
              </w:rPr>
              <w:t>генеалогических</w:t>
            </w:r>
          </w:p>
        </w:tc>
        <w:tc>
          <w:tcPr>
            <w:tcW w:w="120" w:type="dxa"/>
            <w:vAlign w:val="bottom"/>
          </w:tcPr>
          <w:p w:rsidR="00EA0110" w:rsidRDefault="00EA0110" w:rsidP="00C33EAB">
            <w:pPr>
              <w:rPr>
                <w:sz w:val="24"/>
                <w:szCs w:val="24"/>
              </w:rPr>
            </w:pPr>
          </w:p>
        </w:tc>
        <w:tc>
          <w:tcPr>
            <w:tcW w:w="1600" w:type="dxa"/>
            <w:gridSpan w:val="2"/>
            <w:vAlign w:val="bottom"/>
          </w:tcPr>
          <w:p w:rsidR="00EA0110" w:rsidRDefault="00EA0110" w:rsidP="00C33EAB">
            <w:pPr>
              <w:ind w:left="120"/>
              <w:jc w:val="center"/>
              <w:rPr>
                <w:sz w:val="20"/>
                <w:szCs w:val="20"/>
              </w:rPr>
            </w:pPr>
            <w:r>
              <w:rPr>
                <w:rFonts w:eastAsia="Times New Roman"/>
                <w:w w:val="99"/>
                <w:sz w:val="24"/>
                <w:szCs w:val="24"/>
              </w:rPr>
              <w:t>деревьев;</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цифровой</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sz w:val="24"/>
                <w:szCs w:val="24"/>
              </w:rPr>
              <w:t>биологический</w:t>
            </w:r>
          </w:p>
        </w:tc>
        <w:tc>
          <w:tcPr>
            <w:tcW w:w="1720" w:type="dxa"/>
            <w:gridSpan w:val="3"/>
            <w:vAlign w:val="bottom"/>
          </w:tcPr>
          <w:p w:rsidR="00EA0110" w:rsidRDefault="00EA0110" w:rsidP="00C33EAB">
            <w:pPr>
              <w:ind w:right="60"/>
              <w:jc w:val="right"/>
              <w:rPr>
                <w:sz w:val="20"/>
                <w:szCs w:val="20"/>
              </w:rPr>
            </w:pPr>
            <w:r>
              <w:rPr>
                <w:rFonts w:eastAsia="Times New Roman"/>
                <w:sz w:val="24"/>
                <w:szCs w:val="24"/>
              </w:rPr>
              <w:t>определитель;</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виртуальные</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лаборатории по учебным предметам; среды </w:t>
            </w:r>
            <w:proofErr w:type="gramStart"/>
            <w:r>
              <w:rPr>
                <w:rFonts w:eastAsia="Times New Roman"/>
                <w:sz w:val="24"/>
                <w:szCs w:val="24"/>
              </w:rPr>
              <w:t>для</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дистанционного  онлайн  и  офлайн  сетевого</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sz w:val="24"/>
                <w:szCs w:val="24"/>
              </w:rPr>
              <w:t>взаимодействия;</w:t>
            </w:r>
          </w:p>
        </w:tc>
        <w:tc>
          <w:tcPr>
            <w:tcW w:w="120" w:type="dxa"/>
            <w:vAlign w:val="bottom"/>
          </w:tcPr>
          <w:p w:rsidR="00EA0110" w:rsidRDefault="00EA0110" w:rsidP="00C33EAB">
            <w:pPr>
              <w:rPr>
                <w:sz w:val="24"/>
                <w:szCs w:val="24"/>
              </w:rPr>
            </w:pPr>
          </w:p>
        </w:tc>
        <w:tc>
          <w:tcPr>
            <w:tcW w:w="1200" w:type="dxa"/>
            <w:vAlign w:val="bottom"/>
          </w:tcPr>
          <w:p w:rsidR="00EA0110" w:rsidRDefault="00EA0110" w:rsidP="00C33EAB">
            <w:pPr>
              <w:ind w:right="300"/>
              <w:jc w:val="right"/>
              <w:rPr>
                <w:sz w:val="20"/>
                <w:szCs w:val="20"/>
              </w:rPr>
            </w:pPr>
            <w:r>
              <w:rPr>
                <w:rFonts w:eastAsia="Times New Roman"/>
                <w:sz w:val="24"/>
                <w:szCs w:val="24"/>
              </w:rPr>
              <w:t>среда</w:t>
            </w:r>
          </w:p>
        </w:tc>
        <w:tc>
          <w:tcPr>
            <w:tcW w:w="400" w:type="dxa"/>
            <w:vAlign w:val="bottom"/>
          </w:tcPr>
          <w:p w:rsidR="00EA0110" w:rsidRDefault="00EA0110" w:rsidP="00C33EAB">
            <w:pPr>
              <w:jc w:val="right"/>
              <w:rPr>
                <w:sz w:val="20"/>
                <w:szCs w:val="20"/>
              </w:rPr>
            </w:pPr>
            <w:r>
              <w:rPr>
                <w:rFonts w:eastAsia="Times New Roman"/>
                <w:sz w:val="24"/>
                <w:szCs w:val="24"/>
              </w:rPr>
              <w:t>для</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интернет-</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публикаций;</w:t>
            </w:r>
          </w:p>
        </w:tc>
        <w:tc>
          <w:tcPr>
            <w:tcW w:w="480" w:type="dxa"/>
            <w:vAlign w:val="bottom"/>
          </w:tcPr>
          <w:p w:rsidR="00EA0110" w:rsidRDefault="00EA0110" w:rsidP="00C33EAB">
            <w:pPr>
              <w:rPr>
                <w:sz w:val="24"/>
                <w:szCs w:val="24"/>
              </w:rPr>
            </w:pPr>
          </w:p>
        </w:tc>
        <w:tc>
          <w:tcPr>
            <w:tcW w:w="1320" w:type="dxa"/>
            <w:gridSpan w:val="2"/>
            <w:vAlign w:val="bottom"/>
          </w:tcPr>
          <w:p w:rsidR="00EA0110" w:rsidRDefault="00EA0110" w:rsidP="00C33EAB">
            <w:pPr>
              <w:ind w:right="280"/>
              <w:jc w:val="right"/>
              <w:rPr>
                <w:sz w:val="20"/>
                <w:szCs w:val="20"/>
              </w:rPr>
            </w:pPr>
            <w:r>
              <w:rPr>
                <w:rFonts w:eastAsia="Times New Roman"/>
                <w:w w:val="98"/>
                <w:sz w:val="24"/>
                <w:szCs w:val="24"/>
              </w:rPr>
              <w:t>редактор</w:t>
            </w:r>
          </w:p>
        </w:tc>
        <w:tc>
          <w:tcPr>
            <w:tcW w:w="196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интернет-сайтов;</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редактор</w:t>
            </w:r>
          </w:p>
        </w:tc>
        <w:tc>
          <w:tcPr>
            <w:tcW w:w="480" w:type="dxa"/>
            <w:vAlign w:val="bottom"/>
          </w:tcPr>
          <w:p w:rsidR="00EA0110" w:rsidRDefault="00EA0110" w:rsidP="00C33EAB">
            <w:pPr>
              <w:ind w:left="20"/>
              <w:rPr>
                <w:sz w:val="20"/>
                <w:szCs w:val="20"/>
              </w:rPr>
            </w:pPr>
            <w:r>
              <w:rPr>
                <w:rFonts w:eastAsia="Times New Roman"/>
                <w:sz w:val="24"/>
                <w:szCs w:val="24"/>
              </w:rPr>
              <w:t>для</w:t>
            </w:r>
          </w:p>
        </w:tc>
        <w:tc>
          <w:tcPr>
            <w:tcW w:w="120" w:type="dxa"/>
            <w:vAlign w:val="bottom"/>
          </w:tcPr>
          <w:p w:rsidR="00EA0110" w:rsidRDefault="00EA0110" w:rsidP="00C33EAB">
            <w:pPr>
              <w:rPr>
                <w:sz w:val="24"/>
                <w:szCs w:val="24"/>
              </w:rPr>
            </w:pPr>
          </w:p>
        </w:tc>
        <w:tc>
          <w:tcPr>
            <w:tcW w:w="1600" w:type="dxa"/>
            <w:gridSpan w:val="2"/>
            <w:vAlign w:val="bottom"/>
          </w:tcPr>
          <w:p w:rsidR="00EA0110" w:rsidRDefault="00EA0110" w:rsidP="00C33EAB">
            <w:pPr>
              <w:ind w:right="20"/>
              <w:jc w:val="right"/>
              <w:rPr>
                <w:sz w:val="20"/>
                <w:szCs w:val="20"/>
              </w:rPr>
            </w:pPr>
            <w:r>
              <w:rPr>
                <w:rFonts w:eastAsia="Times New Roman"/>
                <w:sz w:val="24"/>
                <w:szCs w:val="24"/>
              </w:rPr>
              <w:t>совместного</w:t>
            </w:r>
          </w:p>
        </w:tc>
        <w:tc>
          <w:tcPr>
            <w:tcW w:w="1560" w:type="dxa"/>
            <w:tcBorders>
              <w:right w:val="single" w:sz="8" w:space="0" w:color="auto"/>
            </w:tcBorders>
            <w:vAlign w:val="bottom"/>
          </w:tcPr>
          <w:p w:rsidR="00EA0110" w:rsidRDefault="00EA0110" w:rsidP="00C33EAB">
            <w:pPr>
              <w:jc w:val="right"/>
              <w:rPr>
                <w:sz w:val="20"/>
                <w:szCs w:val="20"/>
              </w:rPr>
            </w:pPr>
            <w:proofErr w:type="spellStart"/>
            <w:r>
              <w:rPr>
                <w:rFonts w:eastAsia="Times New Roman"/>
                <w:sz w:val="24"/>
                <w:szCs w:val="24"/>
              </w:rPr>
              <w:t>удалѐнного</w:t>
            </w:r>
            <w:proofErr w:type="spell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200" w:type="dxa"/>
            <w:gridSpan w:val="4"/>
            <w:vAlign w:val="bottom"/>
          </w:tcPr>
          <w:p w:rsidR="00EA0110" w:rsidRDefault="00EA0110" w:rsidP="00C33EAB">
            <w:pPr>
              <w:ind w:left="80"/>
              <w:rPr>
                <w:sz w:val="20"/>
                <w:szCs w:val="20"/>
              </w:rPr>
            </w:pPr>
            <w:r>
              <w:rPr>
                <w:rFonts w:eastAsia="Times New Roman"/>
                <w:sz w:val="24"/>
                <w:szCs w:val="24"/>
              </w:rPr>
              <w:t>редактирования сообщений.</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5160" w:type="dxa"/>
            <w:gridSpan w:val="6"/>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226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r w:rsidR="00EA0110" w:rsidTr="00C33EAB">
        <w:trPr>
          <w:trHeight w:val="318"/>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Обеспечение   </w:t>
            </w:r>
            <w:proofErr w:type="gramStart"/>
            <w:r>
              <w:rPr>
                <w:rFonts w:eastAsia="Times New Roman"/>
                <w:sz w:val="24"/>
                <w:szCs w:val="24"/>
              </w:rPr>
              <w:t>технической</w:t>
            </w:r>
            <w:proofErr w:type="gramEnd"/>
            <w:r>
              <w:rPr>
                <w:rFonts w:eastAsia="Times New Roman"/>
                <w:sz w:val="24"/>
                <w:szCs w:val="24"/>
              </w:rPr>
              <w:t>,   методической   и</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w w:val="99"/>
                <w:sz w:val="24"/>
                <w:szCs w:val="24"/>
              </w:rPr>
              <w:t>организационной</w:t>
            </w:r>
          </w:p>
        </w:tc>
        <w:tc>
          <w:tcPr>
            <w:tcW w:w="120" w:type="dxa"/>
            <w:vAlign w:val="bottom"/>
          </w:tcPr>
          <w:p w:rsidR="00EA0110" w:rsidRDefault="00EA0110" w:rsidP="00C33EAB">
            <w:pPr>
              <w:rPr>
                <w:sz w:val="24"/>
                <w:szCs w:val="24"/>
              </w:rPr>
            </w:pPr>
          </w:p>
        </w:tc>
        <w:tc>
          <w:tcPr>
            <w:tcW w:w="1600" w:type="dxa"/>
            <w:gridSpan w:val="2"/>
            <w:vAlign w:val="bottom"/>
          </w:tcPr>
          <w:p w:rsidR="00EA0110" w:rsidRDefault="00EA0110" w:rsidP="00C33EAB">
            <w:pPr>
              <w:jc w:val="right"/>
              <w:rPr>
                <w:sz w:val="20"/>
                <w:szCs w:val="20"/>
              </w:rPr>
            </w:pPr>
            <w:r>
              <w:rPr>
                <w:rFonts w:eastAsia="Times New Roman"/>
                <w:sz w:val="24"/>
                <w:szCs w:val="24"/>
              </w:rPr>
              <w:t>поддержки:</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разработка</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планов, дорожных карт; заключение договоров;</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подготовка</w:t>
            </w:r>
          </w:p>
        </w:tc>
        <w:tc>
          <w:tcPr>
            <w:tcW w:w="2200" w:type="dxa"/>
            <w:gridSpan w:val="4"/>
            <w:vAlign w:val="bottom"/>
          </w:tcPr>
          <w:p w:rsidR="00EA0110" w:rsidRDefault="00EA0110" w:rsidP="00C33EAB">
            <w:pPr>
              <w:jc w:val="right"/>
              <w:rPr>
                <w:sz w:val="20"/>
                <w:szCs w:val="20"/>
              </w:rPr>
            </w:pPr>
            <w:r>
              <w:rPr>
                <w:rFonts w:eastAsia="Times New Roman"/>
                <w:sz w:val="24"/>
                <w:szCs w:val="24"/>
              </w:rPr>
              <w:t>распорядительных</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документов</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III</w:t>
            </w: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учредителя;    подготовка    локальных    актов</w:t>
            </w:r>
          </w:p>
        </w:tc>
        <w:tc>
          <w:tcPr>
            <w:tcW w:w="21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100% / 80%</w:t>
            </w: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2000" w:type="dxa"/>
            <w:gridSpan w:val="3"/>
            <w:vAlign w:val="bottom"/>
          </w:tcPr>
          <w:p w:rsidR="00EA0110" w:rsidRDefault="00EA0110" w:rsidP="00C33EAB">
            <w:pPr>
              <w:ind w:left="80"/>
              <w:rPr>
                <w:sz w:val="20"/>
                <w:szCs w:val="20"/>
              </w:rPr>
            </w:pPr>
            <w:r>
              <w:rPr>
                <w:rFonts w:eastAsia="Times New Roman"/>
                <w:sz w:val="24"/>
                <w:szCs w:val="24"/>
              </w:rPr>
              <w:t>образовательного</w:t>
            </w:r>
          </w:p>
        </w:tc>
        <w:tc>
          <w:tcPr>
            <w:tcW w:w="1600" w:type="dxa"/>
            <w:gridSpan w:val="2"/>
            <w:vAlign w:val="bottom"/>
          </w:tcPr>
          <w:p w:rsidR="00EA0110" w:rsidRDefault="00EA0110" w:rsidP="00C33EAB">
            <w:pPr>
              <w:ind w:left="80"/>
              <w:jc w:val="center"/>
              <w:rPr>
                <w:sz w:val="20"/>
                <w:szCs w:val="20"/>
              </w:rPr>
            </w:pPr>
            <w:r>
              <w:rPr>
                <w:rFonts w:eastAsia="Times New Roman"/>
                <w:w w:val="98"/>
                <w:sz w:val="24"/>
                <w:szCs w:val="24"/>
              </w:rPr>
              <w:t>учреждения;</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подготовка</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программ  формирования  </w:t>
            </w:r>
            <w:proofErr w:type="gramStart"/>
            <w:r>
              <w:rPr>
                <w:rFonts w:eastAsia="Times New Roman"/>
                <w:sz w:val="24"/>
                <w:szCs w:val="24"/>
              </w:rPr>
              <w:t>ИКТ-компетентности</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работников ОУ (индивидуальных программ для</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200" w:type="dxa"/>
            <w:gridSpan w:val="4"/>
            <w:vAlign w:val="bottom"/>
          </w:tcPr>
          <w:p w:rsidR="00EA0110" w:rsidRDefault="00EA0110" w:rsidP="00C33EAB">
            <w:pPr>
              <w:ind w:left="80"/>
              <w:rPr>
                <w:sz w:val="20"/>
                <w:szCs w:val="20"/>
              </w:rPr>
            </w:pPr>
            <w:r>
              <w:rPr>
                <w:rFonts w:eastAsia="Times New Roman"/>
                <w:sz w:val="24"/>
                <w:szCs w:val="24"/>
              </w:rPr>
              <w:t>каждого работника).</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3600" w:type="dxa"/>
            <w:gridSpan w:val="5"/>
            <w:tcBorders>
              <w:bottom w:val="single" w:sz="8" w:space="0" w:color="auto"/>
            </w:tcBorders>
            <w:vAlign w:val="bottom"/>
          </w:tcPr>
          <w:p w:rsidR="00EA0110" w:rsidRDefault="00EA0110" w:rsidP="00C33EAB">
            <w:pPr>
              <w:rPr>
                <w:sz w:val="7"/>
                <w:szCs w:val="7"/>
              </w:rPr>
            </w:pPr>
          </w:p>
        </w:tc>
        <w:tc>
          <w:tcPr>
            <w:tcW w:w="156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226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r w:rsidR="00EA0110" w:rsidTr="00C33EAB">
        <w:trPr>
          <w:trHeight w:val="318"/>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600" w:type="dxa"/>
            <w:gridSpan w:val="5"/>
            <w:vAlign w:val="bottom"/>
          </w:tcPr>
          <w:p w:rsidR="00EA0110" w:rsidRDefault="00EA0110" w:rsidP="00C33EAB">
            <w:pPr>
              <w:ind w:left="80"/>
              <w:rPr>
                <w:sz w:val="20"/>
                <w:szCs w:val="20"/>
              </w:rPr>
            </w:pPr>
            <w:r>
              <w:rPr>
                <w:rFonts w:eastAsia="Times New Roman"/>
                <w:sz w:val="24"/>
                <w:szCs w:val="24"/>
              </w:rPr>
              <w:t xml:space="preserve">Отображение   </w:t>
            </w:r>
            <w:proofErr w:type="gramStart"/>
            <w:r>
              <w:rPr>
                <w:rFonts w:eastAsia="Times New Roman"/>
                <w:sz w:val="24"/>
                <w:szCs w:val="24"/>
              </w:rPr>
              <w:t>образовательного</w:t>
            </w:r>
            <w:proofErr w:type="gramEnd"/>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 xml:space="preserve">процесса   </w:t>
            </w:r>
            <w:proofErr w:type="gramStart"/>
            <w:r>
              <w:rPr>
                <w:rFonts w:eastAsia="Times New Roman"/>
                <w:sz w:val="24"/>
                <w:szCs w:val="24"/>
              </w:rPr>
              <w:t>в</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880" w:type="dxa"/>
            <w:gridSpan w:val="2"/>
            <w:vAlign w:val="bottom"/>
          </w:tcPr>
          <w:p w:rsidR="00EA0110" w:rsidRDefault="00EA0110" w:rsidP="00C33EAB">
            <w:pPr>
              <w:ind w:left="80"/>
              <w:rPr>
                <w:sz w:val="20"/>
                <w:szCs w:val="20"/>
              </w:rPr>
            </w:pPr>
            <w:r>
              <w:rPr>
                <w:rFonts w:eastAsia="Times New Roman"/>
                <w:w w:val="99"/>
                <w:sz w:val="24"/>
                <w:szCs w:val="24"/>
              </w:rPr>
              <w:t>информационной</w:t>
            </w:r>
          </w:p>
        </w:tc>
        <w:tc>
          <w:tcPr>
            <w:tcW w:w="120" w:type="dxa"/>
            <w:vAlign w:val="bottom"/>
          </w:tcPr>
          <w:p w:rsidR="00EA0110" w:rsidRDefault="00EA0110" w:rsidP="00C33EAB">
            <w:pPr>
              <w:rPr>
                <w:sz w:val="24"/>
                <w:szCs w:val="24"/>
              </w:rPr>
            </w:pPr>
          </w:p>
        </w:tc>
        <w:tc>
          <w:tcPr>
            <w:tcW w:w="1200" w:type="dxa"/>
            <w:vAlign w:val="bottom"/>
          </w:tcPr>
          <w:p w:rsidR="00EA0110" w:rsidRDefault="00EA0110" w:rsidP="00C33EAB">
            <w:pPr>
              <w:jc w:val="right"/>
              <w:rPr>
                <w:sz w:val="20"/>
                <w:szCs w:val="20"/>
              </w:rPr>
            </w:pPr>
            <w:r>
              <w:rPr>
                <w:rFonts w:eastAsia="Times New Roman"/>
                <w:sz w:val="24"/>
                <w:szCs w:val="24"/>
              </w:rPr>
              <w:t>среде:</w:t>
            </w:r>
          </w:p>
        </w:tc>
        <w:tc>
          <w:tcPr>
            <w:tcW w:w="400" w:type="dxa"/>
            <w:vAlign w:val="bottom"/>
          </w:tcPr>
          <w:p w:rsidR="00EA0110" w:rsidRDefault="00EA0110" w:rsidP="00C33EAB">
            <w:pPr>
              <w:rPr>
                <w:sz w:val="24"/>
                <w:szCs w:val="24"/>
              </w:rPr>
            </w:pP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размещаются</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домашние  задания  (текстовая  формулировка,</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видеофильм</w:t>
            </w:r>
          </w:p>
        </w:tc>
        <w:tc>
          <w:tcPr>
            <w:tcW w:w="600" w:type="dxa"/>
            <w:gridSpan w:val="2"/>
            <w:vAlign w:val="bottom"/>
          </w:tcPr>
          <w:p w:rsidR="00EA0110" w:rsidRDefault="00EA0110" w:rsidP="00C33EAB">
            <w:pPr>
              <w:ind w:left="240"/>
              <w:rPr>
                <w:sz w:val="20"/>
                <w:szCs w:val="20"/>
              </w:rPr>
            </w:pPr>
            <w:r>
              <w:rPr>
                <w:rFonts w:eastAsia="Times New Roman"/>
                <w:w w:val="96"/>
                <w:sz w:val="24"/>
                <w:szCs w:val="24"/>
              </w:rPr>
              <w:t>для</w:t>
            </w:r>
          </w:p>
        </w:tc>
        <w:tc>
          <w:tcPr>
            <w:tcW w:w="1200" w:type="dxa"/>
            <w:vAlign w:val="bottom"/>
          </w:tcPr>
          <w:p w:rsidR="00EA0110" w:rsidRDefault="00EA0110" w:rsidP="00C33EAB">
            <w:pPr>
              <w:jc w:val="right"/>
              <w:rPr>
                <w:sz w:val="20"/>
                <w:szCs w:val="20"/>
              </w:rPr>
            </w:pPr>
            <w:r>
              <w:rPr>
                <w:rFonts w:eastAsia="Times New Roman"/>
                <w:sz w:val="24"/>
                <w:szCs w:val="24"/>
              </w:rPr>
              <w:t>анализа,</w:t>
            </w:r>
          </w:p>
        </w:tc>
        <w:tc>
          <w:tcPr>
            <w:tcW w:w="196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географическая</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 xml:space="preserve">карта); результаты выполнения </w:t>
            </w:r>
            <w:proofErr w:type="gramStart"/>
            <w:r>
              <w:rPr>
                <w:rFonts w:eastAsia="Times New Roman"/>
                <w:sz w:val="24"/>
                <w:szCs w:val="24"/>
              </w:rPr>
              <w:t>аттестационных</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IV</w:t>
            </w:r>
          </w:p>
        </w:tc>
        <w:tc>
          <w:tcPr>
            <w:tcW w:w="5160" w:type="dxa"/>
            <w:gridSpan w:val="6"/>
            <w:tcBorders>
              <w:right w:val="single" w:sz="8" w:space="0" w:color="auto"/>
            </w:tcBorders>
            <w:vAlign w:val="bottom"/>
          </w:tcPr>
          <w:p w:rsidR="00EA0110" w:rsidRDefault="00EA0110" w:rsidP="00C33EAB">
            <w:pPr>
              <w:ind w:left="80"/>
              <w:rPr>
                <w:sz w:val="20"/>
                <w:szCs w:val="20"/>
              </w:rPr>
            </w:pPr>
            <w:proofErr w:type="spellStart"/>
            <w:r>
              <w:rPr>
                <w:rFonts w:eastAsia="Times New Roman"/>
                <w:sz w:val="24"/>
                <w:szCs w:val="24"/>
              </w:rPr>
              <w:t>работобучающихся</w:t>
            </w:r>
            <w:proofErr w:type="gramStart"/>
            <w:r>
              <w:rPr>
                <w:rFonts w:eastAsia="Times New Roman"/>
                <w:sz w:val="24"/>
                <w:szCs w:val="24"/>
              </w:rPr>
              <w:t>;т</w:t>
            </w:r>
            <w:proofErr w:type="gramEnd"/>
            <w:r>
              <w:rPr>
                <w:rFonts w:eastAsia="Times New Roman"/>
                <w:sz w:val="24"/>
                <w:szCs w:val="24"/>
              </w:rPr>
              <w:t>ворческиеработы</w:t>
            </w:r>
            <w:proofErr w:type="spellEnd"/>
          </w:p>
        </w:tc>
        <w:tc>
          <w:tcPr>
            <w:tcW w:w="21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100% / 50%</w:t>
            </w: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7"/>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учителей и обучающихся; осуществляется связь</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r>
              <w:rPr>
                <w:rFonts w:eastAsia="Times New Roman"/>
                <w:sz w:val="24"/>
                <w:szCs w:val="24"/>
              </w:rPr>
              <w:t>учителей,  администрации,  родителей,  органов</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управления;</w:t>
            </w:r>
          </w:p>
        </w:tc>
        <w:tc>
          <w:tcPr>
            <w:tcW w:w="2200" w:type="dxa"/>
            <w:gridSpan w:val="4"/>
            <w:vAlign w:val="bottom"/>
          </w:tcPr>
          <w:p w:rsidR="00EA0110" w:rsidRDefault="00EA0110" w:rsidP="00C33EAB">
            <w:pPr>
              <w:ind w:right="180"/>
              <w:jc w:val="right"/>
              <w:rPr>
                <w:sz w:val="20"/>
                <w:szCs w:val="20"/>
              </w:rPr>
            </w:pPr>
            <w:r>
              <w:rPr>
                <w:rFonts w:eastAsia="Times New Roman"/>
                <w:sz w:val="24"/>
                <w:szCs w:val="24"/>
              </w:rPr>
              <w:t>осуществляется</w:t>
            </w:r>
          </w:p>
        </w:tc>
        <w:tc>
          <w:tcPr>
            <w:tcW w:w="15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методическая</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1400" w:type="dxa"/>
            <w:vAlign w:val="bottom"/>
          </w:tcPr>
          <w:p w:rsidR="00EA0110" w:rsidRDefault="00EA0110" w:rsidP="00C33EAB">
            <w:pPr>
              <w:ind w:left="80"/>
              <w:rPr>
                <w:sz w:val="20"/>
                <w:szCs w:val="20"/>
              </w:rPr>
            </w:pPr>
            <w:r>
              <w:rPr>
                <w:rFonts w:eastAsia="Times New Roman"/>
                <w:sz w:val="24"/>
                <w:szCs w:val="24"/>
              </w:rPr>
              <w:t>поддержка</w:t>
            </w:r>
          </w:p>
        </w:tc>
        <w:tc>
          <w:tcPr>
            <w:tcW w:w="1800" w:type="dxa"/>
            <w:gridSpan w:val="3"/>
            <w:vAlign w:val="bottom"/>
          </w:tcPr>
          <w:p w:rsidR="00EA0110" w:rsidRDefault="00EA0110" w:rsidP="00C33EAB">
            <w:pPr>
              <w:ind w:right="400"/>
              <w:jc w:val="right"/>
              <w:rPr>
                <w:sz w:val="20"/>
                <w:szCs w:val="20"/>
              </w:rPr>
            </w:pPr>
            <w:r>
              <w:rPr>
                <w:rFonts w:eastAsia="Times New Roman"/>
                <w:sz w:val="24"/>
                <w:szCs w:val="24"/>
              </w:rPr>
              <w:t>учителей</w:t>
            </w:r>
          </w:p>
        </w:tc>
        <w:tc>
          <w:tcPr>
            <w:tcW w:w="1960" w:type="dxa"/>
            <w:gridSpan w:val="2"/>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(интернет-школа,</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6"/>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 xml:space="preserve">интернет-ИПК, </w:t>
            </w:r>
            <w:proofErr w:type="spellStart"/>
            <w:r>
              <w:rPr>
                <w:rFonts w:eastAsia="Times New Roman"/>
                <w:sz w:val="24"/>
                <w:szCs w:val="24"/>
              </w:rPr>
              <w:t>мультимедиаколлекция</w:t>
            </w:r>
            <w:proofErr w:type="spellEnd"/>
            <w:r>
              <w:rPr>
                <w:rFonts w:eastAsia="Times New Roman"/>
                <w:sz w:val="24"/>
                <w:szCs w:val="24"/>
              </w:rPr>
              <w:t>).</w:t>
            </w:r>
            <w:proofErr w:type="gramEnd"/>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1400" w:type="dxa"/>
            <w:tcBorders>
              <w:bottom w:val="single" w:sz="8" w:space="0" w:color="auto"/>
            </w:tcBorders>
            <w:vAlign w:val="bottom"/>
          </w:tcPr>
          <w:p w:rsidR="00EA0110" w:rsidRDefault="00EA0110" w:rsidP="00C33EAB">
            <w:pPr>
              <w:rPr>
                <w:sz w:val="7"/>
                <w:szCs w:val="7"/>
              </w:rPr>
            </w:pPr>
          </w:p>
        </w:tc>
        <w:tc>
          <w:tcPr>
            <w:tcW w:w="480" w:type="dxa"/>
            <w:tcBorders>
              <w:bottom w:val="single" w:sz="8" w:space="0" w:color="auto"/>
            </w:tcBorders>
            <w:vAlign w:val="bottom"/>
          </w:tcPr>
          <w:p w:rsidR="00EA0110" w:rsidRDefault="00EA0110" w:rsidP="00C33EAB">
            <w:pPr>
              <w:rPr>
                <w:sz w:val="7"/>
                <w:szCs w:val="7"/>
              </w:rPr>
            </w:pPr>
          </w:p>
        </w:tc>
        <w:tc>
          <w:tcPr>
            <w:tcW w:w="120" w:type="dxa"/>
            <w:tcBorders>
              <w:bottom w:val="single" w:sz="8" w:space="0" w:color="auto"/>
            </w:tcBorders>
            <w:vAlign w:val="bottom"/>
          </w:tcPr>
          <w:p w:rsidR="00EA0110" w:rsidRDefault="00EA0110" w:rsidP="00C33EAB">
            <w:pPr>
              <w:rPr>
                <w:sz w:val="7"/>
                <w:szCs w:val="7"/>
              </w:rPr>
            </w:pPr>
          </w:p>
        </w:tc>
        <w:tc>
          <w:tcPr>
            <w:tcW w:w="1200" w:type="dxa"/>
            <w:tcBorders>
              <w:bottom w:val="single" w:sz="8" w:space="0" w:color="auto"/>
            </w:tcBorders>
            <w:vAlign w:val="bottom"/>
          </w:tcPr>
          <w:p w:rsidR="00EA0110" w:rsidRDefault="00EA0110" w:rsidP="00C33EAB">
            <w:pPr>
              <w:rPr>
                <w:sz w:val="7"/>
                <w:szCs w:val="7"/>
              </w:rPr>
            </w:pPr>
          </w:p>
        </w:tc>
        <w:tc>
          <w:tcPr>
            <w:tcW w:w="400" w:type="dxa"/>
            <w:tcBorders>
              <w:bottom w:val="single" w:sz="8" w:space="0" w:color="auto"/>
            </w:tcBorders>
            <w:vAlign w:val="bottom"/>
          </w:tcPr>
          <w:p w:rsidR="00EA0110" w:rsidRDefault="00EA0110" w:rsidP="00C33EAB">
            <w:pPr>
              <w:rPr>
                <w:sz w:val="7"/>
                <w:szCs w:val="7"/>
              </w:rPr>
            </w:pPr>
          </w:p>
        </w:tc>
        <w:tc>
          <w:tcPr>
            <w:tcW w:w="156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226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bl>
    <w:p w:rsidR="00EA0110" w:rsidRDefault="00EA0110" w:rsidP="00EA0110">
      <w:pPr>
        <w:spacing w:line="200" w:lineRule="exact"/>
        <w:rPr>
          <w:sz w:val="20"/>
          <w:szCs w:val="20"/>
        </w:rPr>
      </w:pP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313" w:lineRule="exact"/>
        <w:rPr>
          <w:sz w:val="20"/>
          <w:szCs w:val="20"/>
        </w:rPr>
      </w:pPr>
    </w:p>
    <w:p w:rsidR="00EA0110" w:rsidRDefault="008305AD" w:rsidP="00EA0110">
      <w:pPr>
        <w:ind w:left="9700"/>
        <w:rPr>
          <w:sz w:val="20"/>
          <w:szCs w:val="20"/>
        </w:rPr>
      </w:pPr>
      <w:r>
        <w:rPr>
          <w:rFonts w:eastAsia="Times New Roman"/>
          <w:sz w:val="24"/>
          <w:szCs w:val="24"/>
        </w:rPr>
        <w:t>117</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520"/>
        <w:gridCol w:w="3720"/>
        <w:gridCol w:w="1440"/>
        <w:gridCol w:w="2140"/>
        <w:gridCol w:w="2260"/>
        <w:gridCol w:w="30"/>
      </w:tblGrid>
      <w:tr w:rsidR="00EA0110" w:rsidTr="00C33EAB">
        <w:trPr>
          <w:trHeight w:val="448"/>
        </w:trPr>
        <w:tc>
          <w:tcPr>
            <w:tcW w:w="52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5160" w:type="dxa"/>
            <w:gridSpan w:val="2"/>
            <w:tcBorders>
              <w:top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Компоненты на бумажных носителях: учебники</w:t>
            </w:r>
          </w:p>
        </w:tc>
        <w:tc>
          <w:tcPr>
            <w:tcW w:w="2140" w:type="dxa"/>
            <w:tcBorders>
              <w:top w:val="single" w:sz="8" w:space="0" w:color="auto"/>
              <w:right w:val="single" w:sz="8" w:space="0" w:color="auto"/>
            </w:tcBorders>
            <w:vAlign w:val="bottom"/>
          </w:tcPr>
          <w:p w:rsidR="00EA0110" w:rsidRDefault="00EA0110" w:rsidP="00C33EAB">
            <w:pPr>
              <w:rPr>
                <w:sz w:val="24"/>
                <w:szCs w:val="24"/>
              </w:rPr>
            </w:pPr>
          </w:p>
        </w:tc>
        <w:tc>
          <w:tcPr>
            <w:tcW w:w="2260" w:type="dxa"/>
            <w:tcBorders>
              <w:top w:val="single" w:sz="8" w:space="0" w:color="auto"/>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V</w:t>
            </w:r>
          </w:p>
        </w:tc>
        <w:tc>
          <w:tcPr>
            <w:tcW w:w="5160" w:type="dxa"/>
            <w:gridSpan w:val="2"/>
            <w:tcBorders>
              <w:right w:val="single" w:sz="8" w:space="0" w:color="auto"/>
            </w:tcBorders>
            <w:vAlign w:val="bottom"/>
          </w:tcPr>
          <w:p w:rsidR="00EA0110" w:rsidRDefault="00EA0110" w:rsidP="00C33EAB">
            <w:pPr>
              <w:ind w:left="80"/>
              <w:rPr>
                <w:sz w:val="20"/>
                <w:szCs w:val="20"/>
              </w:rPr>
            </w:pPr>
            <w:proofErr w:type="gramStart"/>
            <w:r>
              <w:rPr>
                <w:rFonts w:eastAsia="Times New Roman"/>
                <w:sz w:val="24"/>
                <w:szCs w:val="24"/>
              </w:rPr>
              <w:t>(органайзеры);   рабочие   тетради   (тетради-</w:t>
            </w:r>
            <w:proofErr w:type="gramEnd"/>
          </w:p>
        </w:tc>
        <w:tc>
          <w:tcPr>
            <w:tcW w:w="2140" w:type="dxa"/>
            <w:tcBorders>
              <w:right w:val="single" w:sz="8" w:space="0" w:color="auto"/>
            </w:tcBorders>
            <w:vAlign w:val="bottom"/>
          </w:tcPr>
          <w:p w:rsidR="00EA0110" w:rsidRDefault="00EA0110" w:rsidP="00C33EAB">
            <w:pPr>
              <w:ind w:right="780"/>
              <w:jc w:val="right"/>
              <w:rPr>
                <w:sz w:val="20"/>
                <w:szCs w:val="20"/>
              </w:rPr>
            </w:pPr>
            <w:r>
              <w:rPr>
                <w:rFonts w:eastAsia="Times New Roman"/>
                <w:sz w:val="24"/>
                <w:szCs w:val="24"/>
              </w:rPr>
              <w:t>100% / 95%</w:t>
            </w: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720" w:type="dxa"/>
            <w:vAlign w:val="bottom"/>
          </w:tcPr>
          <w:p w:rsidR="00EA0110" w:rsidRDefault="00EA0110" w:rsidP="00C33EAB">
            <w:pPr>
              <w:ind w:left="80"/>
              <w:rPr>
                <w:sz w:val="20"/>
                <w:szCs w:val="20"/>
              </w:rPr>
            </w:pPr>
            <w:proofErr w:type="spellStart"/>
            <w:r>
              <w:rPr>
                <w:rFonts w:eastAsia="Times New Roman"/>
                <w:sz w:val="24"/>
                <w:szCs w:val="24"/>
              </w:rPr>
              <w:t>тренажѐры</w:t>
            </w:r>
            <w:proofErr w:type="spellEnd"/>
            <w:r>
              <w:rPr>
                <w:rFonts w:eastAsia="Times New Roman"/>
                <w:sz w:val="24"/>
                <w:szCs w:val="24"/>
              </w:rPr>
              <w:t>).</w:t>
            </w:r>
          </w:p>
        </w:tc>
        <w:tc>
          <w:tcPr>
            <w:tcW w:w="144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197"/>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17"/>
                <w:szCs w:val="17"/>
              </w:rPr>
            </w:pPr>
          </w:p>
        </w:tc>
        <w:tc>
          <w:tcPr>
            <w:tcW w:w="5160" w:type="dxa"/>
            <w:gridSpan w:val="2"/>
            <w:tcBorders>
              <w:bottom w:val="single" w:sz="8" w:space="0" w:color="auto"/>
              <w:right w:val="single" w:sz="8" w:space="0" w:color="auto"/>
            </w:tcBorders>
            <w:vAlign w:val="bottom"/>
          </w:tcPr>
          <w:p w:rsidR="00EA0110" w:rsidRDefault="00EA0110" w:rsidP="00C33EAB">
            <w:pPr>
              <w:rPr>
                <w:sz w:val="17"/>
                <w:szCs w:val="17"/>
              </w:rPr>
            </w:pPr>
          </w:p>
        </w:tc>
        <w:tc>
          <w:tcPr>
            <w:tcW w:w="2140" w:type="dxa"/>
            <w:tcBorders>
              <w:bottom w:val="single" w:sz="8" w:space="0" w:color="auto"/>
              <w:right w:val="single" w:sz="8" w:space="0" w:color="auto"/>
            </w:tcBorders>
            <w:vAlign w:val="bottom"/>
          </w:tcPr>
          <w:p w:rsidR="00EA0110" w:rsidRDefault="00EA0110" w:rsidP="00C33EAB">
            <w:pPr>
              <w:rPr>
                <w:sz w:val="17"/>
                <w:szCs w:val="17"/>
              </w:rPr>
            </w:pPr>
          </w:p>
        </w:tc>
        <w:tc>
          <w:tcPr>
            <w:tcW w:w="2260" w:type="dxa"/>
            <w:tcBorders>
              <w:bottom w:val="single" w:sz="8" w:space="0" w:color="auto"/>
              <w:right w:val="single" w:sz="8" w:space="0" w:color="auto"/>
            </w:tcBorders>
            <w:vAlign w:val="bottom"/>
          </w:tcPr>
          <w:p w:rsidR="00EA0110" w:rsidRDefault="00EA0110" w:rsidP="00C33EAB">
            <w:pPr>
              <w:rPr>
                <w:sz w:val="17"/>
                <w:szCs w:val="17"/>
              </w:rPr>
            </w:pPr>
          </w:p>
        </w:tc>
        <w:tc>
          <w:tcPr>
            <w:tcW w:w="0" w:type="dxa"/>
            <w:vAlign w:val="bottom"/>
          </w:tcPr>
          <w:p w:rsidR="00EA0110" w:rsidRDefault="00EA0110" w:rsidP="00C33EAB">
            <w:pPr>
              <w:rPr>
                <w:sz w:val="1"/>
                <w:szCs w:val="1"/>
              </w:rPr>
            </w:pPr>
          </w:p>
        </w:tc>
      </w:tr>
      <w:tr w:rsidR="00EA0110" w:rsidTr="00C33EAB">
        <w:trPr>
          <w:trHeight w:val="318"/>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516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Компоненты  на  CD  и   DVD:  электронные</w:t>
            </w: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vMerge w:val="restart"/>
            <w:tcBorders>
              <w:left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VI</w:t>
            </w:r>
          </w:p>
        </w:tc>
        <w:tc>
          <w:tcPr>
            <w:tcW w:w="3720" w:type="dxa"/>
            <w:vAlign w:val="bottom"/>
          </w:tcPr>
          <w:p w:rsidR="00EA0110" w:rsidRDefault="00EA0110" w:rsidP="00C33EAB">
            <w:pPr>
              <w:ind w:left="80"/>
              <w:rPr>
                <w:sz w:val="20"/>
                <w:szCs w:val="20"/>
              </w:rPr>
            </w:pPr>
            <w:proofErr w:type="spellStart"/>
            <w:r>
              <w:rPr>
                <w:rFonts w:eastAsia="Times New Roman"/>
                <w:w w:val="99"/>
                <w:sz w:val="24"/>
                <w:szCs w:val="24"/>
              </w:rPr>
              <w:t>приложениякучебникам</w:t>
            </w:r>
            <w:proofErr w:type="spellEnd"/>
            <w:r>
              <w:rPr>
                <w:rFonts w:eastAsia="Times New Roman"/>
                <w:w w:val="99"/>
                <w:sz w:val="24"/>
                <w:szCs w:val="24"/>
              </w:rPr>
              <w:t>;</w:t>
            </w:r>
          </w:p>
        </w:tc>
        <w:tc>
          <w:tcPr>
            <w:tcW w:w="144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электронные</w:t>
            </w:r>
          </w:p>
        </w:tc>
        <w:tc>
          <w:tcPr>
            <w:tcW w:w="2140" w:type="dxa"/>
            <w:vMerge w:val="restart"/>
            <w:tcBorders>
              <w:right w:val="single" w:sz="8" w:space="0" w:color="auto"/>
            </w:tcBorders>
            <w:vAlign w:val="bottom"/>
          </w:tcPr>
          <w:p w:rsidR="00EA0110" w:rsidRDefault="00EA0110" w:rsidP="00C33EAB">
            <w:pPr>
              <w:ind w:right="780"/>
              <w:jc w:val="right"/>
              <w:rPr>
                <w:sz w:val="20"/>
                <w:szCs w:val="20"/>
              </w:rPr>
            </w:pPr>
            <w:r>
              <w:rPr>
                <w:rFonts w:eastAsia="Times New Roman"/>
                <w:sz w:val="24"/>
                <w:szCs w:val="24"/>
              </w:rPr>
              <w:t>100% / 80%</w:t>
            </w: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vMerge/>
            <w:tcBorders>
              <w:left w:val="single" w:sz="8" w:space="0" w:color="auto"/>
              <w:right w:val="single" w:sz="8" w:space="0" w:color="auto"/>
            </w:tcBorders>
            <w:vAlign w:val="bottom"/>
          </w:tcPr>
          <w:p w:rsidR="00EA0110" w:rsidRDefault="00EA0110" w:rsidP="00C33EAB">
            <w:pPr>
              <w:rPr>
                <w:sz w:val="24"/>
                <w:szCs w:val="24"/>
              </w:rPr>
            </w:pPr>
          </w:p>
        </w:tc>
        <w:tc>
          <w:tcPr>
            <w:tcW w:w="3720" w:type="dxa"/>
            <w:vAlign w:val="bottom"/>
          </w:tcPr>
          <w:p w:rsidR="00EA0110" w:rsidRDefault="00EA0110" w:rsidP="00C33EAB">
            <w:pPr>
              <w:ind w:left="80"/>
              <w:rPr>
                <w:sz w:val="20"/>
                <w:szCs w:val="20"/>
              </w:rPr>
            </w:pPr>
            <w:r>
              <w:rPr>
                <w:rFonts w:eastAsia="Times New Roman"/>
                <w:sz w:val="24"/>
                <w:szCs w:val="24"/>
              </w:rPr>
              <w:t>наглядные  пособия;  электронные</w:t>
            </w:r>
          </w:p>
        </w:tc>
        <w:tc>
          <w:tcPr>
            <w:tcW w:w="1440" w:type="dxa"/>
            <w:tcBorders>
              <w:right w:val="single" w:sz="8" w:space="0" w:color="auto"/>
            </w:tcBorders>
            <w:vAlign w:val="bottom"/>
          </w:tcPr>
          <w:p w:rsidR="00EA0110" w:rsidRDefault="00EA0110" w:rsidP="00C33EAB">
            <w:pPr>
              <w:jc w:val="right"/>
              <w:rPr>
                <w:sz w:val="20"/>
                <w:szCs w:val="20"/>
              </w:rPr>
            </w:pPr>
            <w:proofErr w:type="spellStart"/>
            <w:r>
              <w:rPr>
                <w:rFonts w:eastAsia="Times New Roman"/>
                <w:sz w:val="24"/>
                <w:szCs w:val="24"/>
              </w:rPr>
              <w:t>тренажѐры</w:t>
            </w:r>
            <w:proofErr w:type="spellEnd"/>
            <w:r>
              <w:rPr>
                <w:rFonts w:eastAsia="Times New Roman"/>
                <w:sz w:val="24"/>
                <w:szCs w:val="24"/>
              </w:rPr>
              <w:t>;</w:t>
            </w:r>
          </w:p>
        </w:tc>
        <w:tc>
          <w:tcPr>
            <w:tcW w:w="2140" w:type="dxa"/>
            <w:vMerge/>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276"/>
        </w:trPr>
        <w:tc>
          <w:tcPr>
            <w:tcW w:w="520" w:type="dxa"/>
            <w:tcBorders>
              <w:left w:val="single" w:sz="8" w:space="0" w:color="auto"/>
              <w:right w:val="single" w:sz="8" w:space="0" w:color="auto"/>
            </w:tcBorders>
            <w:vAlign w:val="bottom"/>
          </w:tcPr>
          <w:p w:rsidR="00EA0110" w:rsidRDefault="00EA0110" w:rsidP="00C33EAB">
            <w:pPr>
              <w:rPr>
                <w:sz w:val="24"/>
                <w:szCs w:val="24"/>
              </w:rPr>
            </w:pPr>
          </w:p>
        </w:tc>
        <w:tc>
          <w:tcPr>
            <w:tcW w:w="3720" w:type="dxa"/>
            <w:vAlign w:val="bottom"/>
          </w:tcPr>
          <w:p w:rsidR="00EA0110" w:rsidRDefault="00EA0110" w:rsidP="00C33EAB">
            <w:pPr>
              <w:ind w:left="80"/>
              <w:rPr>
                <w:sz w:val="20"/>
                <w:szCs w:val="20"/>
              </w:rPr>
            </w:pPr>
            <w:r>
              <w:rPr>
                <w:rFonts w:eastAsia="Times New Roman"/>
                <w:sz w:val="24"/>
                <w:szCs w:val="24"/>
              </w:rPr>
              <w:t>электронные практикумы.</w:t>
            </w:r>
          </w:p>
        </w:tc>
        <w:tc>
          <w:tcPr>
            <w:tcW w:w="1440" w:type="dxa"/>
            <w:tcBorders>
              <w:right w:val="single" w:sz="8" w:space="0" w:color="auto"/>
            </w:tcBorders>
            <w:vAlign w:val="bottom"/>
          </w:tcPr>
          <w:p w:rsidR="00EA0110" w:rsidRDefault="00EA0110" w:rsidP="00C33EAB">
            <w:pPr>
              <w:rPr>
                <w:sz w:val="24"/>
                <w:szCs w:val="24"/>
              </w:rPr>
            </w:pPr>
          </w:p>
        </w:tc>
        <w:tc>
          <w:tcPr>
            <w:tcW w:w="2140" w:type="dxa"/>
            <w:tcBorders>
              <w:right w:val="single" w:sz="8" w:space="0" w:color="auto"/>
            </w:tcBorders>
            <w:vAlign w:val="bottom"/>
          </w:tcPr>
          <w:p w:rsidR="00EA0110" w:rsidRDefault="00EA0110" w:rsidP="00C33EAB">
            <w:pPr>
              <w:rPr>
                <w:sz w:val="24"/>
                <w:szCs w:val="24"/>
              </w:rPr>
            </w:pPr>
          </w:p>
        </w:tc>
        <w:tc>
          <w:tcPr>
            <w:tcW w:w="2260" w:type="dxa"/>
            <w:tcBorders>
              <w:right w:val="single" w:sz="8" w:space="0" w:color="auto"/>
            </w:tcBorders>
            <w:vAlign w:val="bottom"/>
          </w:tcPr>
          <w:p w:rsidR="00EA0110" w:rsidRDefault="00EA0110" w:rsidP="00C33EAB">
            <w:pPr>
              <w:rPr>
                <w:sz w:val="24"/>
                <w:szCs w:val="24"/>
              </w:rPr>
            </w:pPr>
          </w:p>
        </w:tc>
        <w:tc>
          <w:tcPr>
            <w:tcW w:w="0" w:type="dxa"/>
            <w:vAlign w:val="bottom"/>
          </w:tcPr>
          <w:p w:rsidR="00EA0110" w:rsidRDefault="00EA0110" w:rsidP="00C33EAB">
            <w:pPr>
              <w:rPr>
                <w:sz w:val="1"/>
                <w:szCs w:val="1"/>
              </w:rPr>
            </w:pPr>
          </w:p>
        </w:tc>
      </w:tr>
      <w:tr w:rsidR="00EA0110" w:rsidTr="00C33EAB">
        <w:trPr>
          <w:trHeight w:val="89"/>
        </w:trPr>
        <w:tc>
          <w:tcPr>
            <w:tcW w:w="520" w:type="dxa"/>
            <w:tcBorders>
              <w:left w:val="single" w:sz="8" w:space="0" w:color="auto"/>
              <w:bottom w:val="single" w:sz="8" w:space="0" w:color="auto"/>
              <w:right w:val="single" w:sz="8" w:space="0" w:color="auto"/>
            </w:tcBorders>
            <w:vAlign w:val="bottom"/>
          </w:tcPr>
          <w:p w:rsidR="00EA0110" w:rsidRDefault="00EA0110" w:rsidP="00C33EAB">
            <w:pPr>
              <w:rPr>
                <w:sz w:val="7"/>
                <w:szCs w:val="7"/>
              </w:rPr>
            </w:pPr>
          </w:p>
        </w:tc>
        <w:tc>
          <w:tcPr>
            <w:tcW w:w="3720" w:type="dxa"/>
            <w:tcBorders>
              <w:bottom w:val="single" w:sz="8" w:space="0" w:color="auto"/>
            </w:tcBorders>
            <w:vAlign w:val="bottom"/>
          </w:tcPr>
          <w:p w:rsidR="00EA0110" w:rsidRDefault="00EA0110" w:rsidP="00C33EAB">
            <w:pPr>
              <w:rPr>
                <w:sz w:val="7"/>
                <w:szCs w:val="7"/>
              </w:rPr>
            </w:pPr>
          </w:p>
        </w:tc>
        <w:tc>
          <w:tcPr>
            <w:tcW w:w="1440" w:type="dxa"/>
            <w:tcBorders>
              <w:bottom w:val="single" w:sz="8" w:space="0" w:color="auto"/>
              <w:right w:val="single" w:sz="8" w:space="0" w:color="auto"/>
            </w:tcBorders>
            <w:vAlign w:val="bottom"/>
          </w:tcPr>
          <w:p w:rsidR="00EA0110" w:rsidRDefault="00EA0110" w:rsidP="00C33EAB">
            <w:pPr>
              <w:rPr>
                <w:sz w:val="7"/>
                <w:szCs w:val="7"/>
              </w:rPr>
            </w:pPr>
          </w:p>
        </w:tc>
        <w:tc>
          <w:tcPr>
            <w:tcW w:w="2140" w:type="dxa"/>
            <w:tcBorders>
              <w:bottom w:val="single" w:sz="8" w:space="0" w:color="auto"/>
              <w:right w:val="single" w:sz="8" w:space="0" w:color="auto"/>
            </w:tcBorders>
            <w:vAlign w:val="bottom"/>
          </w:tcPr>
          <w:p w:rsidR="00EA0110" w:rsidRDefault="00EA0110" w:rsidP="00C33EAB">
            <w:pPr>
              <w:rPr>
                <w:sz w:val="7"/>
                <w:szCs w:val="7"/>
              </w:rPr>
            </w:pPr>
          </w:p>
        </w:tc>
        <w:tc>
          <w:tcPr>
            <w:tcW w:w="2260" w:type="dxa"/>
            <w:tcBorders>
              <w:bottom w:val="single" w:sz="8" w:space="0" w:color="auto"/>
              <w:right w:val="single" w:sz="8" w:space="0" w:color="auto"/>
            </w:tcBorders>
            <w:vAlign w:val="bottom"/>
          </w:tcPr>
          <w:p w:rsidR="00EA0110" w:rsidRDefault="00EA0110" w:rsidP="00C33EAB">
            <w:pPr>
              <w:rPr>
                <w:sz w:val="7"/>
                <w:szCs w:val="7"/>
              </w:rPr>
            </w:pPr>
          </w:p>
        </w:tc>
        <w:tc>
          <w:tcPr>
            <w:tcW w:w="0" w:type="dxa"/>
            <w:vAlign w:val="bottom"/>
          </w:tcPr>
          <w:p w:rsidR="00EA0110" w:rsidRDefault="00EA0110" w:rsidP="00C33EAB">
            <w:pPr>
              <w:rPr>
                <w:sz w:val="1"/>
                <w:szCs w:val="1"/>
              </w:rPr>
            </w:pPr>
          </w:p>
        </w:tc>
      </w:tr>
    </w:tbl>
    <w:p w:rsidR="00EA0110" w:rsidRDefault="00EA0110" w:rsidP="00EA0110">
      <w:pPr>
        <w:spacing w:line="278" w:lineRule="exact"/>
        <w:rPr>
          <w:sz w:val="20"/>
          <w:szCs w:val="20"/>
        </w:rPr>
      </w:pPr>
    </w:p>
    <w:p w:rsidR="00EA0110" w:rsidRDefault="00EA0110" w:rsidP="00EA0110">
      <w:pPr>
        <w:spacing w:line="236" w:lineRule="auto"/>
        <w:ind w:firstLine="708"/>
        <w:jc w:val="both"/>
        <w:rPr>
          <w:sz w:val="20"/>
          <w:szCs w:val="20"/>
        </w:rPr>
      </w:pPr>
      <w:r>
        <w:rPr>
          <w:rFonts w:eastAsia="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EA0110" w:rsidRDefault="00EA0110" w:rsidP="00EA0110">
      <w:pPr>
        <w:spacing w:line="6" w:lineRule="exact"/>
        <w:rPr>
          <w:sz w:val="20"/>
          <w:szCs w:val="20"/>
        </w:rPr>
      </w:pPr>
    </w:p>
    <w:p w:rsidR="00EA0110" w:rsidRDefault="00EA0110" w:rsidP="00EA0110">
      <w:pPr>
        <w:jc w:val="center"/>
        <w:rPr>
          <w:sz w:val="20"/>
          <w:szCs w:val="20"/>
        </w:rPr>
      </w:pPr>
      <w:r>
        <w:rPr>
          <w:rFonts w:eastAsia="Times New Roman"/>
          <w:b/>
          <w:bCs/>
          <w:sz w:val="24"/>
          <w:szCs w:val="24"/>
        </w:rPr>
        <w:t>Сведения о программно-методическом комплекте по обеспечению учебного процесса</w:t>
      </w:r>
    </w:p>
    <w:tbl>
      <w:tblPr>
        <w:tblW w:w="0" w:type="auto"/>
        <w:tblInd w:w="10" w:type="dxa"/>
        <w:tblLayout w:type="fixed"/>
        <w:tblCellMar>
          <w:left w:w="0" w:type="dxa"/>
          <w:right w:w="0" w:type="dxa"/>
        </w:tblCellMar>
        <w:tblLook w:val="04A0" w:firstRow="1" w:lastRow="0" w:firstColumn="1" w:lastColumn="0" w:noHBand="0" w:noVBand="1"/>
      </w:tblPr>
      <w:tblGrid>
        <w:gridCol w:w="580"/>
        <w:gridCol w:w="700"/>
        <w:gridCol w:w="2980"/>
        <w:gridCol w:w="2980"/>
        <w:gridCol w:w="2120"/>
      </w:tblGrid>
      <w:tr w:rsidR="00EA0110" w:rsidTr="00C33EAB">
        <w:trPr>
          <w:trHeight w:val="264"/>
        </w:trPr>
        <w:tc>
          <w:tcPr>
            <w:tcW w:w="580" w:type="dxa"/>
            <w:tcBorders>
              <w:top w:val="single" w:sz="8" w:space="0" w:color="auto"/>
              <w:left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w:t>
            </w:r>
          </w:p>
        </w:tc>
        <w:tc>
          <w:tcPr>
            <w:tcW w:w="700" w:type="dxa"/>
            <w:tcBorders>
              <w:top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w w:val="93"/>
                <w:sz w:val="24"/>
                <w:szCs w:val="24"/>
              </w:rPr>
              <w:t>Класс</w:t>
            </w:r>
          </w:p>
        </w:tc>
        <w:tc>
          <w:tcPr>
            <w:tcW w:w="2980" w:type="dxa"/>
            <w:tcBorders>
              <w:top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Автор и название</w:t>
            </w:r>
          </w:p>
        </w:tc>
        <w:tc>
          <w:tcPr>
            <w:tcW w:w="2980" w:type="dxa"/>
            <w:tcBorders>
              <w:top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Рабочие программы</w:t>
            </w:r>
          </w:p>
        </w:tc>
        <w:tc>
          <w:tcPr>
            <w:tcW w:w="2120" w:type="dxa"/>
            <w:tcBorders>
              <w:top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Электронные</w:t>
            </w:r>
          </w:p>
        </w:tc>
      </w:tr>
      <w:tr w:rsidR="00EA0110" w:rsidTr="00C33EAB">
        <w:trPr>
          <w:trHeight w:val="278"/>
        </w:trPr>
        <w:tc>
          <w:tcPr>
            <w:tcW w:w="580" w:type="dxa"/>
            <w:tcBorders>
              <w:left w:val="single" w:sz="8" w:space="0" w:color="auto"/>
              <w:bottom w:val="single" w:sz="8" w:space="0" w:color="auto"/>
              <w:right w:val="single" w:sz="8" w:space="0" w:color="auto"/>
            </w:tcBorders>
            <w:vAlign w:val="bottom"/>
          </w:tcPr>
          <w:p w:rsidR="00EA0110" w:rsidRDefault="00EA0110" w:rsidP="00C33EAB">
            <w:pPr>
              <w:spacing w:line="273" w:lineRule="exact"/>
              <w:ind w:left="100"/>
              <w:rPr>
                <w:sz w:val="20"/>
                <w:szCs w:val="20"/>
              </w:rPr>
            </w:pPr>
            <w:proofErr w:type="gramStart"/>
            <w:r>
              <w:rPr>
                <w:rFonts w:eastAsia="Times New Roman"/>
                <w:sz w:val="24"/>
                <w:szCs w:val="24"/>
              </w:rPr>
              <w:t>п</w:t>
            </w:r>
            <w:proofErr w:type="gramEnd"/>
            <w:r>
              <w:rPr>
                <w:rFonts w:eastAsia="Times New Roman"/>
                <w:sz w:val="24"/>
                <w:szCs w:val="24"/>
              </w:rPr>
              <w:t>/п</w:t>
            </w: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spacing w:line="273" w:lineRule="exact"/>
              <w:ind w:left="160"/>
              <w:rPr>
                <w:sz w:val="20"/>
                <w:szCs w:val="20"/>
              </w:rPr>
            </w:pPr>
            <w:r>
              <w:rPr>
                <w:rFonts w:eastAsia="Times New Roman"/>
                <w:sz w:val="24"/>
                <w:szCs w:val="24"/>
              </w:rPr>
              <w:t>Учебника</w:t>
            </w: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spacing w:line="273" w:lineRule="exact"/>
              <w:ind w:left="100"/>
              <w:rPr>
                <w:sz w:val="20"/>
                <w:szCs w:val="20"/>
              </w:rPr>
            </w:pPr>
            <w:r>
              <w:rPr>
                <w:rFonts w:eastAsia="Times New Roman"/>
                <w:sz w:val="24"/>
                <w:szCs w:val="24"/>
              </w:rPr>
              <w:t>носители</w:t>
            </w:r>
          </w:p>
        </w:tc>
      </w:tr>
      <w:tr w:rsidR="00EA0110" w:rsidTr="00C33EAB">
        <w:trPr>
          <w:trHeight w:val="264"/>
        </w:trPr>
        <w:tc>
          <w:tcPr>
            <w:tcW w:w="580" w:type="dxa"/>
            <w:tcBorders>
              <w:left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1</w:t>
            </w:r>
          </w:p>
        </w:tc>
        <w:tc>
          <w:tcPr>
            <w:tcW w:w="700" w:type="dxa"/>
            <w:tcBorders>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64" w:lineRule="exact"/>
              <w:ind w:left="100"/>
              <w:rPr>
                <w:sz w:val="20"/>
                <w:szCs w:val="20"/>
              </w:rPr>
            </w:pPr>
            <w:proofErr w:type="spellStart"/>
            <w:r>
              <w:rPr>
                <w:rFonts w:eastAsia="Times New Roman"/>
                <w:sz w:val="24"/>
                <w:szCs w:val="24"/>
              </w:rPr>
              <w:t>Канакина</w:t>
            </w:r>
            <w:proofErr w:type="spellEnd"/>
            <w:r>
              <w:rPr>
                <w:rFonts w:eastAsia="Times New Roman"/>
                <w:sz w:val="24"/>
                <w:szCs w:val="24"/>
              </w:rPr>
              <w:t xml:space="preserve"> В.П. Русский</w:t>
            </w:r>
          </w:p>
        </w:tc>
        <w:tc>
          <w:tcPr>
            <w:tcW w:w="2980" w:type="dxa"/>
            <w:tcBorders>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Русский язык.  1 – 4</w:t>
            </w:r>
          </w:p>
        </w:tc>
        <w:tc>
          <w:tcPr>
            <w:tcW w:w="2120" w:type="dxa"/>
            <w:tcBorders>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в двух частях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 xml:space="preserve">В.П. </w:t>
            </w:r>
            <w:proofErr w:type="spellStart"/>
            <w:r>
              <w:rPr>
                <w:rFonts w:eastAsia="Times New Roman"/>
                <w:sz w:val="24"/>
                <w:szCs w:val="24"/>
              </w:rPr>
              <w:t>Канакина</w:t>
            </w:r>
            <w:proofErr w:type="spellEnd"/>
            <w:r>
              <w:rPr>
                <w:rFonts w:eastAsia="Times New Roman"/>
                <w:sz w:val="24"/>
                <w:szCs w:val="24"/>
              </w:rPr>
              <w:t>, Москва.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 2014</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2</w:t>
            </w:r>
          </w:p>
        </w:tc>
        <w:tc>
          <w:tcPr>
            <w:tcW w:w="70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Климанова Л.Ф.</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Литературное чтение.</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Литературное чтение </w:t>
            </w:r>
            <w:proofErr w:type="gramStart"/>
            <w:r>
              <w:rPr>
                <w:rFonts w:eastAsia="Times New Roman"/>
                <w:sz w:val="24"/>
                <w:szCs w:val="24"/>
              </w:rPr>
              <w:t>в</w:t>
            </w:r>
            <w:proofErr w:type="gramEnd"/>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 Л.Ф.</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двух частях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Климанова,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3</w:t>
            </w:r>
          </w:p>
        </w:tc>
        <w:tc>
          <w:tcPr>
            <w:tcW w:w="70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Плешаков А.А.</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Окружающий мир.</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Окружающий мир  в двух</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1 – 4 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частях</w:t>
            </w:r>
            <w:proofErr w:type="gramEnd"/>
            <w:r>
              <w:rPr>
                <w:rFonts w:eastAsia="Times New Roman"/>
                <w:sz w:val="24"/>
                <w:szCs w:val="24"/>
              </w:rPr>
              <w:t xml:space="preserve">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А.А. Плешаков,</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56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4</w:t>
            </w:r>
          </w:p>
        </w:tc>
        <w:tc>
          <w:tcPr>
            <w:tcW w:w="70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Горецкая В.Г.</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«Азбука»</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Азбука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Горецкая В.Г.</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5</w:t>
            </w:r>
          </w:p>
        </w:tc>
        <w:tc>
          <w:tcPr>
            <w:tcW w:w="70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Моро М.И. Математика -</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«Математика» Моро М.А.,</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Бантова</w:t>
            </w:r>
            <w:proofErr w:type="spellEnd"/>
            <w:r>
              <w:rPr>
                <w:rFonts w:eastAsia="Times New Roman"/>
                <w:sz w:val="24"/>
                <w:szCs w:val="24"/>
              </w:rPr>
              <w:t xml:space="preserve"> М.А., Бельтюкова</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В.Г., Волкова С.И.,</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Степанова С.В.- 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6</w:t>
            </w:r>
          </w:p>
        </w:tc>
        <w:tc>
          <w:tcPr>
            <w:tcW w:w="70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Критская Е.Д. Музыка  -</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«Музыка» Критская Е.Д.,</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Абдуллин Э.Б., </w:t>
            </w:r>
            <w:proofErr w:type="spellStart"/>
            <w:r>
              <w:rPr>
                <w:rFonts w:eastAsia="Times New Roman"/>
                <w:sz w:val="24"/>
                <w:szCs w:val="24"/>
              </w:rPr>
              <w:t>Вендрова</w:t>
            </w:r>
            <w:proofErr w:type="spell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Г.Е., </w:t>
            </w:r>
            <w:proofErr w:type="spellStart"/>
            <w:r>
              <w:rPr>
                <w:rFonts w:eastAsia="Times New Roman"/>
                <w:sz w:val="24"/>
                <w:szCs w:val="24"/>
              </w:rPr>
              <w:t>Кадобнова</w:t>
            </w:r>
            <w:proofErr w:type="spellEnd"/>
            <w:r>
              <w:rPr>
                <w:rFonts w:eastAsia="Times New Roman"/>
                <w:sz w:val="24"/>
                <w:szCs w:val="24"/>
              </w:rPr>
              <w:t xml:space="preserve"> И.В.,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Сергеева Г.П., Тарасов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Г.С., Трушин  А.Е. -</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3"/>
                <w:szCs w:val="23"/>
              </w:rPr>
            </w:pPr>
          </w:p>
        </w:tc>
        <w:tc>
          <w:tcPr>
            <w:tcW w:w="700" w:type="dxa"/>
            <w:tcBorders>
              <w:right w:val="single" w:sz="8" w:space="0" w:color="auto"/>
            </w:tcBorders>
            <w:vAlign w:val="bottom"/>
          </w:tcPr>
          <w:p w:rsidR="00EA0110" w:rsidRDefault="00EA0110" w:rsidP="00C33EAB">
            <w:pPr>
              <w:rPr>
                <w:sz w:val="23"/>
                <w:szCs w:val="23"/>
              </w:rPr>
            </w:pPr>
          </w:p>
        </w:tc>
        <w:tc>
          <w:tcPr>
            <w:tcW w:w="2980" w:type="dxa"/>
            <w:tcBorders>
              <w:right w:val="single" w:sz="8" w:space="0" w:color="auto"/>
            </w:tcBorders>
            <w:vAlign w:val="bottom"/>
          </w:tcPr>
          <w:p w:rsidR="00EA0110" w:rsidRDefault="00EA0110" w:rsidP="00C33EAB">
            <w:pPr>
              <w:rPr>
                <w:sz w:val="23"/>
                <w:szCs w:val="23"/>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3"/>
                <w:szCs w:val="23"/>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580" w:type="dxa"/>
            <w:tcBorders>
              <w:left w:val="single" w:sz="8" w:space="0" w:color="auto"/>
              <w:bottom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7</w:t>
            </w:r>
          </w:p>
        </w:tc>
        <w:tc>
          <w:tcPr>
            <w:tcW w:w="700" w:type="dxa"/>
            <w:tcBorders>
              <w:bottom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1</w:t>
            </w:r>
          </w:p>
        </w:tc>
        <w:tc>
          <w:tcPr>
            <w:tcW w:w="2980" w:type="dxa"/>
            <w:tcBorders>
              <w:bottom w:val="single" w:sz="8" w:space="0" w:color="auto"/>
              <w:right w:val="single" w:sz="8" w:space="0" w:color="auto"/>
            </w:tcBorders>
            <w:vAlign w:val="bottom"/>
          </w:tcPr>
          <w:p w:rsidR="00EA0110" w:rsidRDefault="00EA0110" w:rsidP="00C33EAB">
            <w:pPr>
              <w:spacing w:line="264" w:lineRule="exact"/>
              <w:ind w:left="10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980" w:type="dxa"/>
            <w:tcBorders>
              <w:bottom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w:t>
            </w: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120" w:type="dxa"/>
            <w:tcBorders>
              <w:bottom w:val="single" w:sz="8" w:space="0" w:color="auto"/>
              <w:right w:val="single" w:sz="8" w:space="0" w:color="auto"/>
            </w:tcBorders>
            <w:vAlign w:val="bottom"/>
          </w:tcPr>
          <w:p w:rsidR="00EA0110" w:rsidRDefault="00EA0110" w:rsidP="00C33EAB">
            <w:pPr>
              <w:rPr>
                <w:sz w:val="23"/>
                <w:szCs w:val="23"/>
              </w:rPr>
            </w:pP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14:anchorId="02205637" wp14:editId="2D98208C">
                <wp:simplePos x="0" y="0"/>
                <wp:positionH relativeFrom="column">
                  <wp:posOffset>5933440</wp:posOffset>
                </wp:positionH>
                <wp:positionV relativeFrom="paragraph">
                  <wp:posOffset>-8890</wp:posOffset>
                </wp:positionV>
                <wp:extent cx="12065" cy="1206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2" o:spid="_x0000_s1026" style="position:absolute;margin-left:467.2pt;margin-top:-.7pt;width:.95pt;height:.9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LgQEAAAQ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" o:allowincell="f" fillcolor="black" stroked="f">
                <v:path arrowok="t"/>
              </v:rect>
            </w:pict>
          </mc:Fallback>
        </mc:AlternateConten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80" w:lineRule="exact"/>
        <w:rPr>
          <w:sz w:val="20"/>
          <w:szCs w:val="20"/>
        </w:rPr>
      </w:pPr>
    </w:p>
    <w:p w:rsidR="00EA0110" w:rsidRDefault="008305AD" w:rsidP="00EA0110">
      <w:pPr>
        <w:ind w:left="9700"/>
        <w:rPr>
          <w:sz w:val="20"/>
          <w:szCs w:val="20"/>
        </w:rPr>
      </w:pPr>
      <w:r>
        <w:rPr>
          <w:rFonts w:eastAsia="Times New Roman"/>
          <w:sz w:val="24"/>
          <w:szCs w:val="24"/>
        </w:rPr>
        <w:t>118</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700"/>
        <w:gridCol w:w="2980"/>
        <w:gridCol w:w="2980"/>
        <w:gridCol w:w="2120"/>
      </w:tblGrid>
      <w:tr w:rsidR="00EA0110" w:rsidTr="00C33EAB">
        <w:trPr>
          <w:trHeight w:val="278"/>
        </w:trPr>
        <w:tc>
          <w:tcPr>
            <w:tcW w:w="58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700" w:type="dxa"/>
            <w:tcBorders>
              <w:top w:val="single" w:sz="8" w:space="0" w:color="auto"/>
              <w:right w:val="single" w:sz="8" w:space="0" w:color="auto"/>
            </w:tcBorders>
            <w:vAlign w:val="bottom"/>
          </w:tcPr>
          <w:p w:rsidR="00EA0110" w:rsidRDefault="00EA0110" w:rsidP="00C33EAB">
            <w:pPr>
              <w:rPr>
                <w:sz w:val="24"/>
                <w:szCs w:val="24"/>
              </w:rPr>
            </w:pP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 1 класс.-</w:t>
            </w: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w:t>
            </w:r>
          </w:p>
        </w:tc>
        <w:tc>
          <w:tcPr>
            <w:tcW w:w="2120" w:type="dxa"/>
            <w:tcBorders>
              <w:top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8</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«Изобразительное</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Изобразительное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и</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художественный труд»</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Неменский</w:t>
            </w:r>
            <w:proofErr w:type="spellEnd"/>
            <w:r>
              <w:rPr>
                <w:rFonts w:eastAsia="Times New Roman"/>
                <w:sz w:val="24"/>
                <w:szCs w:val="24"/>
              </w:rPr>
              <w:t xml:space="preserve"> Б.М.,</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 Горяева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Питерских А.С. -</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9</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1</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 xml:space="preserve">Лях В.И. </w:t>
            </w:r>
            <w:proofErr w:type="gramStart"/>
            <w:r>
              <w:rPr>
                <w:rFonts w:eastAsia="Times New Roman"/>
                <w:sz w:val="24"/>
                <w:szCs w:val="24"/>
              </w:rPr>
              <w:t>Физическая</w:t>
            </w:r>
            <w:proofErr w:type="gramEnd"/>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Физическая культура.</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культура - 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В.И. Лях,</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1</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Канакина</w:t>
            </w:r>
            <w:proofErr w:type="spellEnd"/>
            <w:r>
              <w:rPr>
                <w:rFonts w:eastAsia="Times New Roman"/>
                <w:sz w:val="24"/>
                <w:szCs w:val="24"/>
              </w:rPr>
              <w:t xml:space="preserve"> В.</w:t>
            </w:r>
            <w:proofErr w:type="gramStart"/>
            <w:r>
              <w:rPr>
                <w:rFonts w:eastAsia="Times New Roman"/>
                <w:sz w:val="24"/>
                <w:szCs w:val="24"/>
              </w:rPr>
              <w:t>П</w:t>
            </w:r>
            <w:proofErr w:type="gramEnd"/>
            <w:r>
              <w:rPr>
                <w:rFonts w:eastAsia="Times New Roman"/>
                <w:sz w:val="24"/>
                <w:szCs w:val="24"/>
              </w:rPr>
              <w:t xml:space="preserve"> Русский</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Русский язык.  1 – 4</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в двух частях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 xml:space="preserve">В.П. </w:t>
            </w:r>
            <w:proofErr w:type="spellStart"/>
            <w:r>
              <w:rPr>
                <w:rFonts w:eastAsia="Times New Roman"/>
                <w:sz w:val="24"/>
                <w:szCs w:val="24"/>
              </w:rPr>
              <w:t>Канакина</w:t>
            </w:r>
            <w:proofErr w:type="spellEnd"/>
            <w:r>
              <w:rPr>
                <w:rFonts w:eastAsia="Times New Roman"/>
                <w:sz w:val="24"/>
                <w:szCs w:val="24"/>
              </w:rPr>
              <w:t>, Москва,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2</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Климанова Л. Ф.</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Литературное чтение.</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Литературное чтение </w:t>
            </w:r>
            <w:proofErr w:type="gramStart"/>
            <w:r>
              <w:rPr>
                <w:rFonts w:eastAsia="Times New Roman"/>
                <w:sz w:val="24"/>
                <w:szCs w:val="24"/>
              </w:rPr>
              <w:t>в</w:t>
            </w:r>
            <w:proofErr w:type="gramEnd"/>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 Л.Ф.</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двух частях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Климанова,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3</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 xml:space="preserve">Моро М.И. Математика </w:t>
            </w:r>
            <w:proofErr w:type="gramStart"/>
            <w:r>
              <w:rPr>
                <w:rFonts w:eastAsia="Times New Roman"/>
                <w:sz w:val="24"/>
                <w:szCs w:val="24"/>
              </w:rPr>
              <w:t>в</w:t>
            </w:r>
            <w:proofErr w:type="gramEnd"/>
          </w:p>
        </w:tc>
        <w:tc>
          <w:tcPr>
            <w:tcW w:w="2980" w:type="dxa"/>
            <w:tcBorders>
              <w:right w:val="single" w:sz="8" w:space="0" w:color="auto"/>
            </w:tcBorders>
            <w:vAlign w:val="bottom"/>
          </w:tcPr>
          <w:p w:rsidR="00EA0110" w:rsidRDefault="00EA0110" w:rsidP="00C33EAB">
            <w:pPr>
              <w:spacing w:line="256" w:lineRule="exact"/>
              <w:ind w:left="160"/>
              <w:rPr>
                <w:sz w:val="20"/>
                <w:szCs w:val="20"/>
              </w:rPr>
            </w:pPr>
            <w:r>
              <w:rPr>
                <w:rFonts w:eastAsia="Times New Roman"/>
                <w:sz w:val="24"/>
                <w:szCs w:val="24"/>
              </w:rPr>
              <w:t>«Математика» Моро</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двух частях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М.А., </w:t>
            </w:r>
            <w:proofErr w:type="spellStart"/>
            <w:r>
              <w:rPr>
                <w:rFonts w:eastAsia="Times New Roman"/>
                <w:sz w:val="24"/>
                <w:szCs w:val="24"/>
              </w:rPr>
              <w:t>Бантова</w:t>
            </w:r>
            <w:proofErr w:type="spellEnd"/>
            <w:r>
              <w:rPr>
                <w:rFonts w:eastAsia="Times New Roman"/>
                <w:sz w:val="24"/>
                <w:szCs w:val="24"/>
              </w:rPr>
              <w:t xml:space="preserve"> М.А.,</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Бельтюкова В.Г., Волкова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С.И., Степанова С.В. -</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4</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Плешаков А.А.</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Окружающий мир.</w:t>
            </w:r>
          </w:p>
        </w:tc>
        <w:tc>
          <w:tcPr>
            <w:tcW w:w="212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Окружающий мир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1 – 4 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А.А. Плешаков,</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5</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Кузовлев</w:t>
            </w:r>
            <w:proofErr w:type="spellEnd"/>
            <w:r>
              <w:rPr>
                <w:rFonts w:eastAsia="Times New Roman"/>
                <w:sz w:val="24"/>
                <w:szCs w:val="24"/>
              </w:rPr>
              <w:t xml:space="preserve"> В.</w:t>
            </w:r>
            <w:proofErr w:type="gramStart"/>
            <w:r>
              <w:rPr>
                <w:rFonts w:eastAsia="Times New Roman"/>
                <w:sz w:val="24"/>
                <w:szCs w:val="24"/>
              </w:rPr>
              <w:t>П</w:t>
            </w:r>
            <w:proofErr w:type="gramEnd"/>
            <w:r>
              <w:rPr>
                <w:rFonts w:eastAsia="Times New Roman"/>
                <w:sz w:val="24"/>
                <w:szCs w:val="24"/>
              </w:rPr>
              <w:t xml:space="preserve"> Английский</w:t>
            </w:r>
          </w:p>
        </w:tc>
        <w:tc>
          <w:tcPr>
            <w:tcW w:w="2980" w:type="dxa"/>
            <w:tcBorders>
              <w:right w:val="single" w:sz="8" w:space="0" w:color="auto"/>
            </w:tcBorders>
            <w:vAlign w:val="bottom"/>
          </w:tcPr>
          <w:p w:rsidR="00EA0110" w:rsidRDefault="00EA0110" w:rsidP="00C33EAB">
            <w:pPr>
              <w:spacing w:line="256" w:lineRule="exact"/>
              <w:ind w:left="160"/>
              <w:rPr>
                <w:sz w:val="20"/>
                <w:szCs w:val="20"/>
              </w:rPr>
            </w:pPr>
            <w:r>
              <w:rPr>
                <w:rFonts w:eastAsia="Times New Roman"/>
                <w:sz w:val="24"/>
                <w:szCs w:val="24"/>
              </w:rPr>
              <w:t>Английский</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2-4 классы,</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Кузовлев</w:t>
            </w:r>
            <w:proofErr w:type="spellEnd"/>
            <w:r>
              <w:rPr>
                <w:rFonts w:eastAsia="Times New Roman"/>
                <w:sz w:val="24"/>
                <w:szCs w:val="24"/>
              </w:rPr>
              <w:t xml:space="preserve"> В.</w:t>
            </w:r>
            <w:proofErr w:type="gramStart"/>
            <w:r>
              <w:rPr>
                <w:rFonts w:eastAsia="Times New Roman"/>
                <w:sz w:val="24"/>
                <w:szCs w:val="24"/>
              </w:rPr>
              <w:t>П</w:t>
            </w:r>
            <w:proofErr w:type="gramEnd"/>
            <w:r>
              <w:rPr>
                <w:rFonts w:eastAsia="Times New Roman"/>
                <w:sz w:val="24"/>
                <w:szCs w:val="24"/>
              </w:rPr>
              <w:t xml:space="preserve"> 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194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5"/>
        </w:trPr>
        <w:tc>
          <w:tcPr>
            <w:tcW w:w="580" w:type="dxa"/>
            <w:tcBorders>
              <w:left w:val="single" w:sz="8" w:space="0" w:color="auto"/>
              <w:bottom w:val="single" w:sz="8" w:space="0" w:color="auto"/>
              <w:right w:val="single" w:sz="8" w:space="0" w:color="auto"/>
            </w:tcBorders>
            <w:vAlign w:val="bottom"/>
          </w:tcPr>
          <w:p w:rsidR="00EA0110" w:rsidRDefault="00EA0110" w:rsidP="00C33EAB">
            <w:pPr>
              <w:spacing w:line="264" w:lineRule="exact"/>
              <w:ind w:right="240"/>
              <w:jc w:val="right"/>
              <w:rPr>
                <w:sz w:val="20"/>
                <w:szCs w:val="20"/>
              </w:rPr>
            </w:pPr>
            <w:r>
              <w:rPr>
                <w:rFonts w:eastAsia="Times New Roman"/>
                <w:sz w:val="24"/>
                <w:szCs w:val="24"/>
              </w:rPr>
              <w:t>6</w:t>
            </w:r>
          </w:p>
        </w:tc>
        <w:tc>
          <w:tcPr>
            <w:tcW w:w="700" w:type="dxa"/>
            <w:tcBorders>
              <w:bottom w:val="single" w:sz="8" w:space="0" w:color="auto"/>
              <w:right w:val="single" w:sz="8" w:space="0" w:color="auto"/>
            </w:tcBorders>
            <w:vAlign w:val="bottom"/>
          </w:tcPr>
          <w:p w:rsidR="00EA0110" w:rsidRDefault="00EA0110" w:rsidP="00C33EAB">
            <w:pPr>
              <w:spacing w:line="264" w:lineRule="exact"/>
              <w:ind w:right="360"/>
              <w:jc w:val="right"/>
              <w:rPr>
                <w:sz w:val="20"/>
                <w:szCs w:val="20"/>
              </w:rPr>
            </w:pPr>
            <w:r>
              <w:rPr>
                <w:rFonts w:eastAsia="Times New Roman"/>
                <w:sz w:val="24"/>
                <w:szCs w:val="24"/>
              </w:rPr>
              <w:t>2</w:t>
            </w:r>
          </w:p>
        </w:tc>
        <w:tc>
          <w:tcPr>
            <w:tcW w:w="2980" w:type="dxa"/>
            <w:tcBorders>
              <w:bottom w:val="single" w:sz="8" w:space="0" w:color="auto"/>
              <w:right w:val="single" w:sz="8" w:space="0" w:color="auto"/>
            </w:tcBorders>
            <w:vAlign w:val="bottom"/>
          </w:tcPr>
          <w:p w:rsidR="00EA0110" w:rsidRDefault="00EA0110" w:rsidP="00C33EAB">
            <w:pPr>
              <w:spacing w:line="264" w:lineRule="exact"/>
              <w:ind w:left="10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980" w:type="dxa"/>
            <w:tcBorders>
              <w:bottom w:val="single" w:sz="8" w:space="0" w:color="auto"/>
              <w:right w:val="single" w:sz="8" w:space="0" w:color="auto"/>
            </w:tcBorders>
            <w:vAlign w:val="bottom"/>
          </w:tcPr>
          <w:p w:rsidR="00EA0110" w:rsidRDefault="00EA0110" w:rsidP="00C33EAB">
            <w:pPr>
              <w:spacing w:line="264" w:lineRule="exact"/>
              <w:ind w:left="10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120" w:type="dxa"/>
            <w:tcBorders>
              <w:bottom w:val="single" w:sz="8" w:space="0" w:color="auto"/>
              <w:right w:val="single" w:sz="8" w:space="0" w:color="auto"/>
            </w:tcBorders>
            <w:vAlign w:val="bottom"/>
          </w:tcPr>
          <w:p w:rsidR="00EA0110" w:rsidRDefault="00EA0110" w:rsidP="00C33EAB">
            <w:pPr>
              <w:rPr>
                <w:sz w:val="23"/>
                <w:szCs w:val="23"/>
              </w:rPr>
            </w:pP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89472" behindDoc="1" locked="0" layoutInCell="0" allowOverlap="1" wp14:anchorId="402566EA" wp14:editId="75E9F77F">
                <wp:simplePos x="0" y="0"/>
                <wp:positionH relativeFrom="column">
                  <wp:posOffset>5933440</wp:posOffset>
                </wp:positionH>
                <wp:positionV relativeFrom="paragraph">
                  <wp:posOffset>-6357620</wp:posOffset>
                </wp:positionV>
                <wp:extent cx="12065" cy="127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73" o:spid="_x0000_s1026" style="position:absolute;margin-left:467.2pt;margin-top:-500.6pt;width:.95pt;height:1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0496" behindDoc="1" locked="0" layoutInCell="0" allowOverlap="1" wp14:anchorId="2BC8B0D5" wp14:editId="4D34B238">
                <wp:simplePos x="0" y="0"/>
                <wp:positionH relativeFrom="column">
                  <wp:posOffset>5933440</wp:posOffset>
                </wp:positionH>
                <wp:positionV relativeFrom="paragraph">
                  <wp:posOffset>-2301240</wp:posOffset>
                </wp:positionV>
                <wp:extent cx="12065" cy="1206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4" o:spid="_x0000_s1026" style="position:absolute;margin-left:467.2pt;margin-top:-181.2pt;width:.95pt;height:.9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MuggEAAAQDAAAOAAAAZHJzL2Uyb0RvYy54bWysUk1vGyEQvVfKf0Dc411bb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1520" behindDoc="1" locked="0" layoutInCell="0" allowOverlap="1" wp14:anchorId="79A5FC2F" wp14:editId="6FC8A237">
                <wp:simplePos x="0" y="0"/>
                <wp:positionH relativeFrom="column">
                  <wp:posOffset>5933440</wp:posOffset>
                </wp:positionH>
                <wp:positionV relativeFrom="paragraph">
                  <wp:posOffset>-8890</wp:posOffset>
                </wp:positionV>
                <wp:extent cx="12065" cy="1206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5" o:spid="_x0000_s1026" style="position:absolute;margin-left:467.2pt;margin-top:-.7pt;width:.95pt;height:.9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Uf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" o:allowincell="f" fillcolor="black" stroked="f">
                <v:path arrowok="t"/>
              </v:rect>
            </w:pict>
          </mc:Fallback>
        </mc:AlternateConten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47" w:lineRule="exact"/>
        <w:rPr>
          <w:sz w:val="20"/>
          <w:szCs w:val="20"/>
        </w:rPr>
      </w:pPr>
    </w:p>
    <w:p w:rsidR="00EA0110" w:rsidRDefault="008305AD" w:rsidP="00EA0110">
      <w:pPr>
        <w:ind w:left="9700"/>
        <w:rPr>
          <w:sz w:val="20"/>
          <w:szCs w:val="20"/>
        </w:rPr>
      </w:pPr>
      <w:r>
        <w:rPr>
          <w:rFonts w:eastAsia="Times New Roman"/>
          <w:sz w:val="24"/>
          <w:szCs w:val="24"/>
        </w:rPr>
        <w:t>119</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700"/>
        <w:gridCol w:w="2980"/>
        <w:gridCol w:w="2980"/>
        <w:gridCol w:w="2120"/>
      </w:tblGrid>
      <w:tr w:rsidR="00EA0110" w:rsidTr="00C33EAB">
        <w:trPr>
          <w:trHeight w:val="278"/>
        </w:trPr>
        <w:tc>
          <w:tcPr>
            <w:tcW w:w="58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700" w:type="dxa"/>
            <w:tcBorders>
              <w:top w:val="single" w:sz="8" w:space="0" w:color="auto"/>
              <w:right w:val="single" w:sz="8" w:space="0" w:color="auto"/>
            </w:tcBorders>
            <w:vAlign w:val="bottom"/>
          </w:tcPr>
          <w:p w:rsidR="00EA0110" w:rsidRDefault="00EA0110" w:rsidP="00C33EAB">
            <w:pPr>
              <w:rPr>
                <w:sz w:val="24"/>
                <w:szCs w:val="24"/>
              </w:rPr>
            </w:pP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 2 класс.-</w:t>
            </w: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w:t>
            </w:r>
          </w:p>
        </w:tc>
        <w:tc>
          <w:tcPr>
            <w:tcW w:w="2120" w:type="dxa"/>
            <w:tcBorders>
              <w:top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7</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Критская Е.Д. Музыка -</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«Музыка» Критская Е.Д.,</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Абдуллин Э.Б., </w:t>
            </w:r>
            <w:proofErr w:type="spellStart"/>
            <w:r>
              <w:rPr>
                <w:rFonts w:eastAsia="Times New Roman"/>
                <w:sz w:val="24"/>
                <w:szCs w:val="24"/>
              </w:rPr>
              <w:t>Вендрова</w:t>
            </w:r>
            <w:proofErr w:type="spell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Г.Е., </w:t>
            </w:r>
            <w:proofErr w:type="spellStart"/>
            <w:r>
              <w:rPr>
                <w:rFonts w:eastAsia="Times New Roman"/>
                <w:sz w:val="24"/>
                <w:szCs w:val="24"/>
              </w:rPr>
              <w:t>Кадобнова</w:t>
            </w:r>
            <w:proofErr w:type="spellEnd"/>
            <w:r>
              <w:rPr>
                <w:rFonts w:eastAsia="Times New Roman"/>
                <w:sz w:val="24"/>
                <w:szCs w:val="24"/>
              </w:rPr>
              <w:t xml:space="preserve"> И.В.,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Сергеева Г.П., Тарасов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Г.С., Трушин  А.Е. -</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8</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«Изобразительное</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Изобразительное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и</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художественный труд»</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Неменский</w:t>
            </w:r>
            <w:proofErr w:type="spellEnd"/>
            <w:r>
              <w:rPr>
                <w:rFonts w:eastAsia="Times New Roman"/>
                <w:sz w:val="24"/>
                <w:szCs w:val="24"/>
              </w:rPr>
              <w:t xml:space="preserve"> Б.М.,</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 Горяева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Питерских А.С. -</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9</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2</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 xml:space="preserve">Лях В.И. </w:t>
            </w:r>
            <w:proofErr w:type="gramStart"/>
            <w:r>
              <w:rPr>
                <w:rFonts w:eastAsia="Times New Roman"/>
                <w:sz w:val="24"/>
                <w:szCs w:val="24"/>
              </w:rPr>
              <w:t>Физическая</w:t>
            </w:r>
            <w:proofErr w:type="gramEnd"/>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Физическая культура.</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культура - 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В.И. Лях,</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1</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Канакина</w:t>
            </w:r>
            <w:proofErr w:type="spellEnd"/>
            <w:r>
              <w:rPr>
                <w:rFonts w:eastAsia="Times New Roman"/>
                <w:sz w:val="24"/>
                <w:szCs w:val="24"/>
              </w:rPr>
              <w:t xml:space="preserve"> В.П. Русский</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Русский язык . 1 – 4</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 xml:space="preserve">В.П. </w:t>
            </w:r>
            <w:proofErr w:type="spellStart"/>
            <w:r>
              <w:rPr>
                <w:rFonts w:eastAsia="Times New Roman"/>
                <w:sz w:val="24"/>
                <w:szCs w:val="24"/>
              </w:rPr>
              <w:t>Канакина</w:t>
            </w:r>
            <w:proofErr w:type="spellEnd"/>
            <w:r>
              <w:rPr>
                <w:rFonts w:eastAsia="Times New Roman"/>
                <w:sz w:val="24"/>
                <w:szCs w:val="24"/>
              </w:rPr>
              <w:t>, Москва,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2</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Климанова Л.Ф.</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Литературное чтение.</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Литературное чтение </w:t>
            </w:r>
            <w:proofErr w:type="gramStart"/>
            <w:r>
              <w:rPr>
                <w:rFonts w:eastAsia="Times New Roman"/>
                <w:sz w:val="24"/>
                <w:szCs w:val="24"/>
              </w:rPr>
              <w:t>в</w:t>
            </w:r>
            <w:proofErr w:type="gramEnd"/>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 Л.Ф.</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двух частях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Климанова,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3</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Моро М.И. Математика -</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«Математика» Моро М.И.,</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Бантова</w:t>
            </w:r>
            <w:proofErr w:type="spellEnd"/>
            <w:r>
              <w:rPr>
                <w:rFonts w:eastAsia="Times New Roman"/>
                <w:sz w:val="24"/>
                <w:szCs w:val="24"/>
              </w:rPr>
              <w:t xml:space="preserve"> М.А., Бельтюкова</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В.Г., Волкова С.И.,</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Степанова С.В. - 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3"/>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8"/>
        </w:trPr>
        <w:tc>
          <w:tcPr>
            <w:tcW w:w="580" w:type="dxa"/>
            <w:tcBorders>
              <w:left w:val="single" w:sz="8" w:space="0" w:color="auto"/>
              <w:right w:val="single" w:sz="8" w:space="0" w:color="auto"/>
            </w:tcBorders>
            <w:vAlign w:val="bottom"/>
          </w:tcPr>
          <w:p w:rsidR="00EA0110" w:rsidRDefault="00EA0110" w:rsidP="00C33EAB">
            <w:pPr>
              <w:spacing w:line="258" w:lineRule="exact"/>
              <w:ind w:right="240"/>
              <w:jc w:val="right"/>
              <w:rPr>
                <w:sz w:val="20"/>
                <w:szCs w:val="20"/>
              </w:rPr>
            </w:pPr>
            <w:r>
              <w:rPr>
                <w:rFonts w:eastAsia="Times New Roman"/>
                <w:sz w:val="24"/>
                <w:szCs w:val="24"/>
              </w:rPr>
              <w:t>4</w:t>
            </w:r>
          </w:p>
        </w:tc>
        <w:tc>
          <w:tcPr>
            <w:tcW w:w="700" w:type="dxa"/>
            <w:tcBorders>
              <w:right w:val="single" w:sz="8" w:space="0" w:color="auto"/>
            </w:tcBorders>
            <w:vAlign w:val="bottom"/>
          </w:tcPr>
          <w:p w:rsidR="00EA0110" w:rsidRDefault="00EA0110" w:rsidP="00C33EAB">
            <w:pPr>
              <w:spacing w:line="258"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Плешаков А.А.</w:t>
            </w:r>
          </w:p>
        </w:tc>
        <w:tc>
          <w:tcPr>
            <w:tcW w:w="298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Окружающий мир.</w:t>
            </w:r>
          </w:p>
        </w:tc>
        <w:tc>
          <w:tcPr>
            <w:tcW w:w="212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Окружающий мир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1 – 4 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А.А. Плешаков,</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218"/>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7F03FDA8" wp14:editId="5727029A">
                <wp:simplePos x="0" y="0"/>
                <wp:positionH relativeFrom="column">
                  <wp:posOffset>5933440</wp:posOffset>
                </wp:positionH>
                <wp:positionV relativeFrom="paragraph">
                  <wp:posOffset>-2293620</wp:posOffset>
                </wp:positionV>
                <wp:extent cx="12065" cy="1206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6" o:spid="_x0000_s1026" style="position:absolute;margin-left:467.2pt;margin-top:-180.6pt;width:.95pt;height:.9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NggEAAAQDAAAOAAAAZHJzL2Uyb0RvYy54bWysUk1vGyEQvVfKf0Dc611bqlu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3568" behindDoc="1" locked="0" layoutInCell="0" allowOverlap="1" wp14:anchorId="0E9BAF6E" wp14:editId="05A5CE81">
                <wp:simplePos x="0" y="0"/>
                <wp:positionH relativeFrom="column">
                  <wp:posOffset>5933440</wp:posOffset>
                </wp:positionH>
                <wp:positionV relativeFrom="paragraph">
                  <wp:posOffset>-8890</wp:posOffset>
                </wp:positionV>
                <wp:extent cx="12065" cy="1206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7" o:spid="_x0000_s1026" style="position:absolute;margin-left:467.2pt;margin-top:-.7pt;width:.95pt;height:.9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" o:allowincell="f" fillcolor="black" stroked="f">
                <v:path arrowok="t"/>
              </v:rect>
            </w:pict>
          </mc:Fallback>
        </mc:AlternateConten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59" w:lineRule="exact"/>
        <w:rPr>
          <w:sz w:val="20"/>
          <w:szCs w:val="20"/>
        </w:rPr>
      </w:pPr>
    </w:p>
    <w:p w:rsidR="00EA0110" w:rsidRDefault="008305AD" w:rsidP="00EA0110">
      <w:pPr>
        <w:ind w:left="9700"/>
        <w:rPr>
          <w:sz w:val="20"/>
          <w:szCs w:val="20"/>
        </w:rPr>
      </w:pPr>
      <w:r>
        <w:rPr>
          <w:rFonts w:eastAsia="Times New Roman"/>
          <w:sz w:val="24"/>
          <w:szCs w:val="24"/>
        </w:rPr>
        <w:t>120</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700"/>
        <w:gridCol w:w="2980"/>
        <w:gridCol w:w="2980"/>
        <w:gridCol w:w="2120"/>
      </w:tblGrid>
      <w:tr w:rsidR="00EA0110" w:rsidTr="00C33EAB">
        <w:trPr>
          <w:trHeight w:val="288"/>
        </w:trPr>
        <w:tc>
          <w:tcPr>
            <w:tcW w:w="580" w:type="dxa"/>
            <w:tcBorders>
              <w:top w:val="single" w:sz="8" w:space="0" w:color="auto"/>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98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98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12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5</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Кузовлев</w:t>
            </w:r>
            <w:proofErr w:type="spellEnd"/>
            <w:r>
              <w:rPr>
                <w:rFonts w:eastAsia="Times New Roman"/>
                <w:sz w:val="24"/>
                <w:szCs w:val="24"/>
              </w:rPr>
              <w:t xml:space="preserve"> В.</w:t>
            </w:r>
            <w:proofErr w:type="gramStart"/>
            <w:r>
              <w:rPr>
                <w:rFonts w:eastAsia="Times New Roman"/>
                <w:sz w:val="24"/>
                <w:szCs w:val="24"/>
              </w:rPr>
              <w:t>П</w:t>
            </w:r>
            <w:proofErr w:type="gramEnd"/>
            <w:r>
              <w:rPr>
                <w:rFonts w:eastAsia="Times New Roman"/>
                <w:sz w:val="24"/>
                <w:szCs w:val="24"/>
              </w:rPr>
              <w:t xml:space="preserve"> Английский</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Английский</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2-4 классы,</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60"/>
              <w:rPr>
                <w:sz w:val="20"/>
                <w:szCs w:val="20"/>
              </w:rPr>
            </w:pPr>
            <w:proofErr w:type="spellStart"/>
            <w:r>
              <w:rPr>
                <w:rFonts w:eastAsia="Times New Roman"/>
                <w:sz w:val="24"/>
                <w:szCs w:val="24"/>
              </w:rPr>
              <w:t>Кузовлев</w:t>
            </w:r>
            <w:proofErr w:type="spellEnd"/>
            <w:r>
              <w:rPr>
                <w:rFonts w:eastAsia="Times New Roman"/>
                <w:sz w:val="24"/>
                <w:szCs w:val="24"/>
              </w:rPr>
              <w:t xml:space="preserve"> В.</w:t>
            </w:r>
            <w:proofErr w:type="gramStart"/>
            <w:r>
              <w:rPr>
                <w:rFonts w:eastAsia="Times New Roman"/>
                <w:sz w:val="24"/>
                <w:szCs w:val="24"/>
              </w:rPr>
              <w:t>П</w:t>
            </w:r>
            <w:proofErr w:type="gram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56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6</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980" w:type="dxa"/>
            <w:tcBorders>
              <w:right w:val="single" w:sz="8" w:space="0" w:color="auto"/>
            </w:tcBorders>
            <w:vAlign w:val="bottom"/>
          </w:tcPr>
          <w:p w:rsidR="00EA0110" w:rsidRDefault="00EA0110" w:rsidP="00C33EAB">
            <w:pPr>
              <w:spacing w:line="256" w:lineRule="exact"/>
              <w:ind w:left="16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 3 класс.-</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w:t>
            </w:r>
            <w:proofErr w:type="gramStart"/>
            <w:r>
              <w:rPr>
                <w:rFonts w:eastAsia="Times New Roman"/>
                <w:sz w:val="24"/>
                <w:szCs w:val="24"/>
              </w:rPr>
              <w:t>..</w:t>
            </w:r>
            <w:proofErr w:type="gram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7</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Критская Е.Д. Музыка -</w:t>
            </w:r>
          </w:p>
        </w:tc>
        <w:tc>
          <w:tcPr>
            <w:tcW w:w="2980" w:type="dxa"/>
            <w:tcBorders>
              <w:right w:val="single" w:sz="8" w:space="0" w:color="auto"/>
            </w:tcBorders>
            <w:vAlign w:val="bottom"/>
          </w:tcPr>
          <w:p w:rsidR="00EA0110" w:rsidRDefault="00EA0110" w:rsidP="00C33EAB">
            <w:pPr>
              <w:spacing w:line="256" w:lineRule="exact"/>
              <w:ind w:left="160"/>
              <w:rPr>
                <w:sz w:val="20"/>
                <w:szCs w:val="20"/>
              </w:rPr>
            </w:pPr>
            <w:r>
              <w:rPr>
                <w:rFonts w:eastAsia="Times New Roman"/>
                <w:sz w:val="24"/>
                <w:szCs w:val="24"/>
              </w:rPr>
              <w:t>«Музыка» Критская Е.Д.,</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Абдуллин Э.Б., </w:t>
            </w:r>
            <w:proofErr w:type="spellStart"/>
            <w:r>
              <w:rPr>
                <w:rFonts w:eastAsia="Times New Roman"/>
                <w:sz w:val="24"/>
                <w:szCs w:val="24"/>
              </w:rPr>
              <w:t>Вендрова</w:t>
            </w:r>
            <w:proofErr w:type="spell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Г.Е., </w:t>
            </w:r>
            <w:proofErr w:type="spellStart"/>
            <w:r>
              <w:rPr>
                <w:rFonts w:eastAsia="Times New Roman"/>
                <w:sz w:val="24"/>
                <w:szCs w:val="24"/>
              </w:rPr>
              <w:t>Кадобнова</w:t>
            </w:r>
            <w:proofErr w:type="spellEnd"/>
            <w:r>
              <w:rPr>
                <w:rFonts w:eastAsia="Times New Roman"/>
                <w:sz w:val="24"/>
                <w:szCs w:val="24"/>
              </w:rPr>
              <w:t xml:space="preserve"> И.В.,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Сергеева Г.П., Тарасов</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Г.С., Трушин  А.Е.-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8</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w:t>
            </w:r>
          </w:p>
        </w:tc>
        <w:tc>
          <w:tcPr>
            <w:tcW w:w="2980" w:type="dxa"/>
            <w:tcBorders>
              <w:right w:val="single" w:sz="8" w:space="0" w:color="auto"/>
            </w:tcBorders>
            <w:vAlign w:val="bottom"/>
          </w:tcPr>
          <w:p w:rsidR="00EA0110" w:rsidRDefault="00EA0110" w:rsidP="00C33EAB">
            <w:pPr>
              <w:spacing w:line="260" w:lineRule="exact"/>
              <w:ind w:left="160"/>
              <w:rPr>
                <w:sz w:val="20"/>
                <w:szCs w:val="20"/>
              </w:rPr>
            </w:pPr>
            <w:r>
              <w:rPr>
                <w:rFonts w:eastAsia="Times New Roman"/>
                <w:sz w:val="24"/>
                <w:szCs w:val="24"/>
              </w:rPr>
              <w:t>«Изобразительное</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Изобразительное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искусство» </w:t>
            </w:r>
            <w:proofErr w:type="spellStart"/>
            <w:r>
              <w:rPr>
                <w:rFonts w:eastAsia="Times New Roman"/>
                <w:sz w:val="24"/>
                <w:szCs w:val="24"/>
              </w:rPr>
              <w:t>Неменский</w:t>
            </w:r>
            <w:proofErr w:type="spell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Б.М., </w:t>
            </w:r>
            <w:proofErr w:type="spellStart"/>
            <w:r>
              <w:rPr>
                <w:rFonts w:eastAsia="Times New Roman"/>
                <w:sz w:val="24"/>
                <w:szCs w:val="24"/>
              </w:rPr>
              <w:t>Неменская</w:t>
            </w:r>
            <w:proofErr w:type="spellEnd"/>
            <w:r>
              <w:rPr>
                <w:rFonts w:eastAsia="Times New Roman"/>
                <w:sz w:val="24"/>
                <w:szCs w:val="24"/>
              </w:rPr>
              <w:t xml:space="preserve"> Л.А.,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Горяева Н.А., </w:t>
            </w:r>
            <w:proofErr w:type="gramStart"/>
            <w:r>
              <w:rPr>
                <w:rFonts w:eastAsia="Times New Roman"/>
                <w:sz w:val="24"/>
                <w:szCs w:val="24"/>
              </w:rPr>
              <w:t>Питерских</w:t>
            </w:r>
            <w:proofErr w:type="gramEnd"/>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А.С.- 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9</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3</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 xml:space="preserve">Лях В.И. </w:t>
            </w:r>
            <w:proofErr w:type="gramStart"/>
            <w:r>
              <w:rPr>
                <w:rFonts w:eastAsia="Times New Roman"/>
                <w:sz w:val="24"/>
                <w:szCs w:val="24"/>
              </w:rPr>
              <w:t>Физическая</w:t>
            </w:r>
            <w:proofErr w:type="gramEnd"/>
          </w:p>
        </w:tc>
        <w:tc>
          <w:tcPr>
            <w:tcW w:w="2980" w:type="dxa"/>
            <w:tcBorders>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Физическая культура.</w:t>
            </w:r>
          </w:p>
        </w:tc>
        <w:tc>
          <w:tcPr>
            <w:tcW w:w="2120" w:type="dxa"/>
            <w:tcBorders>
              <w:right w:val="single" w:sz="8" w:space="0" w:color="auto"/>
            </w:tcBorders>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культура -</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В.И. Лях,</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1</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Канакина</w:t>
            </w:r>
            <w:proofErr w:type="spellEnd"/>
            <w:r>
              <w:rPr>
                <w:rFonts w:eastAsia="Times New Roman"/>
                <w:sz w:val="24"/>
                <w:szCs w:val="24"/>
              </w:rPr>
              <w:t xml:space="preserve"> В.П. Русский</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Русский язык.  1 – 4</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в двух частях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 xml:space="preserve">В.П. </w:t>
            </w:r>
            <w:proofErr w:type="spellStart"/>
            <w:r>
              <w:rPr>
                <w:rFonts w:eastAsia="Times New Roman"/>
                <w:sz w:val="24"/>
                <w:szCs w:val="24"/>
              </w:rPr>
              <w:t>Канакина</w:t>
            </w:r>
            <w:proofErr w:type="spellEnd"/>
            <w:r>
              <w:rPr>
                <w:rFonts w:eastAsia="Times New Roman"/>
                <w:sz w:val="24"/>
                <w:szCs w:val="24"/>
              </w:rPr>
              <w:t>, Москва,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right="240"/>
              <w:jc w:val="right"/>
              <w:rPr>
                <w:sz w:val="20"/>
                <w:szCs w:val="20"/>
              </w:rPr>
            </w:pPr>
            <w:r>
              <w:rPr>
                <w:rFonts w:eastAsia="Times New Roman"/>
                <w:sz w:val="24"/>
                <w:szCs w:val="24"/>
              </w:rPr>
              <w:t>2</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Климанова Л.Ф.</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Литературное чтение.</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Литературное чтение </w:t>
            </w:r>
            <w:proofErr w:type="gramStart"/>
            <w:r>
              <w:rPr>
                <w:rFonts w:eastAsia="Times New Roman"/>
                <w:sz w:val="24"/>
                <w:szCs w:val="24"/>
              </w:rPr>
              <w:t>в</w:t>
            </w:r>
            <w:proofErr w:type="gramEnd"/>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 Л.Ф.</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двух частях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Климанова,</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9"/>
        </w:trPr>
        <w:tc>
          <w:tcPr>
            <w:tcW w:w="580" w:type="dxa"/>
            <w:tcBorders>
              <w:left w:val="single" w:sz="8" w:space="0" w:color="auto"/>
              <w:right w:val="single" w:sz="8" w:space="0" w:color="auto"/>
            </w:tcBorders>
            <w:vAlign w:val="bottom"/>
          </w:tcPr>
          <w:p w:rsidR="00EA0110" w:rsidRDefault="00EA0110" w:rsidP="00C33EAB">
            <w:pPr>
              <w:spacing w:line="258" w:lineRule="exact"/>
              <w:ind w:right="240"/>
              <w:jc w:val="right"/>
              <w:rPr>
                <w:sz w:val="20"/>
                <w:szCs w:val="20"/>
              </w:rPr>
            </w:pPr>
            <w:r>
              <w:rPr>
                <w:rFonts w:eastAsia="Times New Roman"/>
                <w:sz w:val="24"/>
                <w:szCs w:val="24"/>
              </w:rPr>
              <w:t>3</w:t>
            </w:r>
          </w:p>
        </w:tc>
        <w:tc>
          <w:tcPr>
            <w:tcW w:w="700" w:type="dxa"/>
            <w:tcBorders>
              <w:right w:val="single" w:sz="8" w:space="0" w:color="auto"/>
            </w:tcBorders>
            <w:vAlign w:val="bottom"/>
          </w:tcPr>
          <w:p w:rsidR="00EA0110" w:rsidRDefault="00EA0110" w:rsidP="00C33EAB">
            <w:pPr>
              <w:spacing w:line="258"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Моро М.И. Математика -</w:t>
            </w:r>
          </w:p>
        </w:tc>
        <w:tc>
          <w:tcPr>
            <w:tcW w:w="298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«Математика» Моро М.И.,</w:t>
            </w:r>
          </w:p>
        </w:tc>
        <w:tc>
          <w:tcPr>
            <w:tcW w:w="2120" w:type="dxa"/>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С приложением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Бантова</w:t>
            </w:r>
            <w:proofErr w:type="spellEnd"/>
            <w:r>
              <w:rPr>
                <w:rFonts w:eastAsia="Times New Roman"/>
                <w:sz w:val="24"/>
                <w:szCs w:val="24"/>
              </w:rPr>
              <w:t xml:space="preserve"> М.А., Бельтюкова</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В.Г., Волкова С.И.,</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Степанова С.В.- Москва,</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r>
      <w:tr w:rsidR="00EA0110" w:rsidTr="00C33EAB">
        <w:trPr>
          <w:trHeight w:val="838"/>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bottom w:val="single" w:sz="8" w:space="0" w:color="auto"/>
              <w:right w:val="single" w:sz="8" w:space="0" w:color="auto"/>
            </w:tcBorders>
            <w:vAlign w:val="bottom"/>
          </w:tcPr>
          <w:p w:rsidR="00EA0110" w:rsidRDefault="00EA0110" w:rsidP="00C33EAB">
            <w:pPr>
              <w:spacing w:line="260" w:lineRule="exact"/>
              <w:ind w:right="240"/>
              <w:jc w:val="right"/>
              <w:rPr>
                <w:sz w:val="20"/>
                <w:szCs w:val="20"/>
              </w:rPr>
            </w:pPr>
            <w:r>
              <w:rPr>
                <w:rFonts w:eastAsia="Times New Roman"/>
                <w:sz w:val="24"/>
                <w:szCs w:val="24"/>
              </w:rPr>
              <w:t>4</w:t>
            </w:r>
          </w:p>
        </w:tc>
        <w:tc>
          <w:tcPr>
            <w:tcW w:w="700" w:type="dxa"/>
            <w:tcBorders>
              <w:bottom w:val="single" w:sz="8" w:space="0" w:color="auto"/>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4</w:t>
            </w:r>
          </w:p>
        </w:tc>
        <w:tc>
          <w:tcPr>
            <w:tcW w:w="2980" w:type="dxa"/>
            <w:tcBorders>
              <w:bottom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Основы мировых</w:t>
            </w:r>
          </w:p>
        </w:tc>
        <w:tc>
          <w:tcPr>
            <w:tcW w:w="2980" w:type="dxa"/>
            <w:tcBorders>
              <w:bottom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Основы мировых</w:t>
            </w:r>
          </w:p>
        </w:tc>
        <w:tc>
          <w:tcPr>
            <w:tcW w:w="2120" w:type="dxa"/>
            <w:tcBorders>
              <w:bottom w:val="single" w:sz="8" w:space="0" w:color="auto"/>
              <w:right w:val="single" w:sz="8" w:space="0" w:color="auto"/>
            </w:tcBorders>
            <w:vAlign w:val="bottom"/>
          </w:tcPr>
          <w:p w:rsidR="00EA0110" w:rsidRDefault="00EA0110" w:rsidP="00C33EAB"/>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94592" behindDoc="1" locked="0" layoutInCell="0" allowOverlap="1" wp14:anchorId="44EFDF8A" wp14:editId="415F7F35">
                <wp:simplePos x="0" y="0"/>
                <wp:positionH relativeFrom="column">
                  <wp:posOffset>5933440</wp:posOffset>
                </wp:positionH>
                <wp:positionV relativeFrom="paragraph">
                  <wp:posOffset>-1600200</wp:posOffset>
                </wp:positionV>
                <wp:extent cx="12065" cy="1206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8" o:spid="_x0000_s1026" style="position:absolute;margin-left:467.2pt;margin-top:-126pt;width:.95pt;height:.9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m+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" o:allowincell="f" fillcolor="black" stroked="f">
                <v:path arrowok="t"/>
              </v:rect>
            </w:pict>
          </mc:Fallback>
        </mc:AlternateConten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37" w:lineRule="exact"/>
        <w:rPr>
          <w:sz w:val="20"/>
          <w:szCs w:val="20"/>
        </w:rPr>
      </w:pPr>
    </w:p>
    <w:p w:rsidR="00EA0110" w:rsidRPr="008305AD" w:rsidRDefault="008305AD" w:rsidP="008305AD">
      <w:pPr>
        <w:ind w:left="9700"/>
        <w:rPr>
          <w:sz w:val="20"/>
          <w:szCs w:val="20"/>
        </w:rPr>
        <w:sectPr w:rsidR="00EA0110" w:rsidRPr="008305AD">
          <w:type w:val="continuous"/>
          <w:pgSz w:w="11900" w:h="16838"/>
          <w:pgMar w:top="1112" w:right="566" w:bottom="164" w:left="1280" w:header="0" w:footer="0" w:gutter="0"/>
          <w:cols w:space="720" w:equalWidth="0">
            <w:col w:w="10060"/>
          </w:cols>
        </w:sectPr>
      </w:pPr>
      <w:r>
        <w:rPr>
          <w:rFonts w:eastAsia="Times New Roman"/>
          <w:sz w:val="24"/>
          <w:szCs w:val="24"/>
        </w:rPr>
        <w:t>121</w:t>
      </w:r>
    </w:p>
    <w:tbl>
      <w:tblPr>
        <w:tblW w:w="0" w:type="auto"/>
        <w:tblInd w:w="10" w:type="dxa"/>
        <w:tblLayout w:type="fixed"/>
        <w:tblCellMar>
          <w:left w:w="0" w:type="dxa"/>
          <w:right w:w="0" w:type="dxa"/>
        </w:tblCellMar>
        <w:tblLook w:val="04A0" w:firstRow="1" w:lastRow="0" w:firstColumn="1" w:lastColumn="0" w:noHBand="0" w:noVBand="1"/>
      </w:tblPr>
      <w:tblGrid>
        <w:gridCol w:w="580"/>
        <w:gridCol w:w="700"/>
        <w:gridCol w:w="2980"/>
        <w:gridCol w:w="2980"/>
        <w:gridCol w:w="2120"/>
        <w:gridCol w:w="700"/>
      </w:tblGrid>
      <w:tr w:rsidR="00EA0110" w:rsidTr="00C33EAB">
        <w:trPr>
          <w:trHeight w:val="278"/>
        </w:trPr>
        <w:tc>
          <w:tcPr>
            <w:tcW w:w="58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700" w:type="dxa"/>
            <w:tcBorders>
              <w:top w:val="single" w:sz="8" w:space="0" w:color="auto"/>
              <w:right w:val="single" w:sz="8" w:space="0" w:color="auto"/>
            </w:tcBorders>
            <w:vAlign w:val="bottom"/>
          </w:tcPr>
          <w:p w:rsidR="00EA0110" w:rsidRDefault="00EA0110" w:rsidP="00C33EAB">
            <w:pPr>
              <w:rPr>
                <w:sz w:val="24"/>
                <w:szCs w:val="24"/>
              </w:rPr>
            </w:pP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религиозных культур, 4</w:t>
            </w:r>
          </w:p>
        </w:tc>
        <w:tc>
          <w:tcPr>
            <w:tcW w:w="2980" w:type="dxa"/>
            <w:tcBorders>
              <w:top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религиозных культур, 4</w:t>
            </w:r>
          </w:p>
        </w:tc>
        <w:tc>
          <w:tcPr>
            <w:tcW w:w="2120" w:type="dxa"/>
            <w:tcBorders>
              <w:top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класс,</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Беглов</w:t>
            </w:r>
            <w:proofErr w:type="spellEnd"/>
            <w:r>
              <w:rPr>
                <w:rFonts w:eastAsia="Times New Roman"/>
                <w:sz w:val="24"/>
                <w:szCs w:val="24"/>
              </w:rPr>
              <w:t xml:space="preserve"> А.Л.,</w:t>
            </w: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Беглов</w:t>
            </w:r>
            <w:proofErr w:type="spellEnd"/>
            <w:r>
              <w:rPr>
                <w:rFonts w:eastAsia="Times New Roman"/>
                <w:sz w:val="24"/>
                <w:szCs w:val="24"/>
              </w:rPr>
              <w:t xml:space="preserve"> А.Л.,</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5</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Плешаков А.А.</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Окружающий мир.</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Окружающий мир -</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1 – 4 классы,</w:t>
            </w:r>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А.А. Плешаков,</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86"/>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6</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proofErr w:type="spellStart"/>
            <w:r>
              <w:rPr>
                <w:rFonts w:eastAsia="Times New Roman"/>
                <w:sz w:val="24"/>
                <w:szCs w:val="24"/>
              </w:rPr>
              <w:t>Кузовлев</w:t>
            </w:r>
            <w:proofErr w:type="spellEnd"/>
            <w:r>
              <w:rPr>
                <w:rFonts w:eastAsia="Times New Roman"/>
                <w:sz w:val="24"/>
                <w:szCs w:val="24"/>
              </w:rPr>
              <w:t xml:space="preserve"> </w:t>
            </w:r>
            <w:proofErr w:type="spellStart"/>
            <w:r>
              <w:rPr>
                <w:rFonts w:eastAsia="Times New Roman"/>
                <w:sz w:val="24"/>
                <w:szCs w:val="24"/>
              </w:rPr>
              <w:t>В.П.Английский</w:t>
            </w:r>
            <w:proofErr w:type="spellEnd"/>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Английский</w:t>
            </w:r>
          </w:p>
        </w:tc>
        <w:tc>
          <w:tcPr>
            <w:tcW w:w="212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С приложением</w:t>
            </w:r>
          </w:p>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язык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язык. </w:t>
            </w:r>
            <w:proofErr w:type="spellStart"/>
            <w:r>
              <w:rPr>
                <w:rFonts w:eastAsia="Times New Roman"/>
                <w:sz w:val="24"/>
                <w:szCs w:val="24"/>
              </w:rPr>
              <w:t>Кузовлев</w:t>
            </w:r>
            <w:proofErr w:type="spellEnd"/>
            <w:r>
              <w:rPr>
                <w:rFonts w:eastAsia="Times New Roman"/>
                <w:sz w:val="24"/>
                <w:szCs w:val="24"/>
              </w:rPr>
              <w:t xml:space="preserve"> В.</w:t>
            </w:r>
            <w:proofErr w:type="gramStart"/>
            <w:r>
              <w:rPr>
                <w:rFonts w:eastAsia="Times New Roman"/>
                <w:sz w:val="24"/>
                <w:szCs w:val="24"/>
              </w:rPr>
              <w:t>П</w:t>
            </w:r>
            <w:proofErr w:type="gramEnd"/>
          </w:p>
        </w:tc>
        <w:tc>
          <w:tcPr>
            <w:tcW w:w="212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на электронном</w:t>
            </w: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2-4 классы,</w:t>
            </w:r>
          </w:p>
        </w:tc>
        <w:tc>
          <w:tcPr>
            <w:tcW w:w="2120" w:type="dxa"/>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носителе</w:t>
            </w:r>
            <w:proofErr w:type="gramEnd"/>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7"/>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562"/>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7</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Критская Е.Д. Музыка -</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«Музыка» Критская Е.Д.,</w:t>
            </w:r>
          </w:p>
        </w:tc>
        <w:tc>
          <w:tcPr>
            <w:tcW w:w="2120" w:type="dxa"/>
            <w:tcBorders>
              <w:right w:val="single" w:sz="8" w:space="0" w:color="auto"/>
            </w:tcBorders>
            <w:vAlign w:val="bottom"/>
          </w:tcPr>
          <w:p w:rsidR="00EA0110" w:rsidRDefault="00EA0110" w:rsidP="00C33EAB"/>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Абдуллин Э.Б., </w:t>
            </w:r>
            <w:proofErr w:type="spellStart"/>
            <w:r>
              <w:rPr>
                <w:rFonts w:eastAsia="Times New Roman"/>
                <w:sz w:val="24"/>
                <w:szCs w:val="24"/>
              </w:rPr>
              <w:t>Вендрова</w:t>
            </w:r>
            <w:proofErr w:type="spellEnd"/>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Г.Е., </w:t>
            </w:r>
            <w:proofErr w:type="spellStart"/>
            <w:r>
              <w:rPr>
                <w:rFonts w:eastAsia="Times New Roman"/>
                <w:sz w:val="24"/>
                <w:szCs w:val="24"/>
              </w:rPr>
              <w:t>Кадобнова</w:t>
            </w:r>
            <w:proofErr w:type="spellEnd"/>
            <w:r>
              <w:rPr>
                <w:rFonts w:eastAsia="Times New Roman"/>
                <w:sz w:val="24"/>
                <w:szCs w:val="24"/>
              </w:rPr>
              <w:t xml:space="preserve"> И.В.,</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Сергеева Г.П., Тарасов</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Г.С., Трушин  А.Е.-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8</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60" w:lineRule="exact"/>
              <w:ind w:left="10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980" w:type="dxa"/>
            <w:tcBorders>
              <w:right w:val="single" w:sz="8" w:space="0" w:color="auto"/>
            </w:tcBorders>
            <w:vAlign w:val="bottom"/>
          </w:tcPr>
          <w:p w:rsidR="00EA0110" w:rsidRDefault="00EA0110" w:rsidP="00C33EAB">
            <w:pPr>
              <w:spacing w:line="260" w:lineRule="exact"/>
              <w:ind w:left="160"/>
              <w:rPr>
                <w:sz w:val="20"/>
                <w:szCs w:val="20"/>
              </w:rPr>
            </w:pPr>
            <w:proofErr w:type="spellStart"/>
            <w:r>
              <w:rPr>
                <w:rFonts w:eastAsia="Times New Roman"/>
                <w:sz w:val="24"/>
                <w:szCs w:val="24"/>
              </w:rPr>
              <w:t>Роговцева</w:t>
            </w:r>
            <w:proofErr w:type="spellEnd"/>
            <w:r>
              <w:rPr>
                <w:rFonts w:eastAsia="Times New Roman"/>
                <w:sz w:val="24"/>
                <w:szCs w:val="24"/>
              </w:rPr>
              <w:t xml:space="preserve"> </w:t>
            </w:r>
            <w:proofErr w:type="spellStart"/>
            <w:r>
              <w:rPr>
                <w:rFonts w:eastAsia="Times New Roman"/>
                <w:sz w:val="24"/>
                <w:szCs w:val="24"/>
              </w:rPr>
              <w:t>Н.И.,Богданова</w:t>
            </w:r>
            <w:proofErr w:type="spellEnd"/>
          </w:p>
        </w:tc>
        <w:tc>
          <w:tcPr>
            <w:tcW w:w="2120" w:type="dxa"/>
            <w:tcBorders>
              <w:right w:val="single" w:sz="8" w:space="0" w:color="auto"/>
            </w:tcBorders>
            <w:vAlign w:val="bottom"/>
          </w:tcPr>
          <w:p w:rsidR="00EA0110" w:rsidRDefault="00EA0110" w:rsidP="00C33EAB"/>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 4 класс.-</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Н.В. Технология.</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81"/>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61"/>
        </w:trPr>
        <w:tc>
          <w:tcPr>
            <w:tcW w:w="580" w:type="dxa"/>
            <w:tcBorders>
              <w:left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9</w:t>
            </w:r>
          </w:p>
        </w:tc>
        <w:tc>
          <w:tcPr>
            <w:tcW w:w="700" w:type="dxa"/>
            <w:tcBorders>
              <w:right w:val="single" w:sz="8" w:space="0" w:color="auto"/>
            </w:tcBorders>
            <w:vAlign w:val="bottom"/>
          </w:tcPr>
          <w:p w:rsidR="00EA0110" w:rsidRDefault="00EA0110" w:rsidP="00C33EAB">
            <w:pPr>
              <w:spacing w:line="260"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tc>
        <w:tc>
          <w:tcPr>
            <w:tcW w:w="2980" w:type="dxa"/>
            <w:tcBorders>
              <w:right w:val="single" w:sz="8" w:space="0" w:color="auto"/>
            </w:tcBorders>
            <w:vAlign w:val="bottom"/>
          </w:tcPr>
          <w:p w:rsidR="00EA0110" w:rsidRDefault="00EA0110" w:rsidP="00C33EAB">
            <w:pPr>
              <w:spacing w:line="260" w:lineRule="exact"/>
              <w:ind w:left="160"/>
              <w:rPr>
                <w:sz w:val="20"/>
                <w:szCs w:val="20"/>
              </w:rPr>
            </w:pPr>
            <w:r>
              <w:rPr>
                <w:rFonts w:eastAsia="Times New Roman"/>
                <w:sz w:val="24"/>
                <w:szCs w:val="24"/>
              </w:rPr>
              <w:t>«Изобразительное</w:t>
            </w:r>
          </w:p>
        </w:tc>
        <w:tc>
          <w:tcPr>
            <w:tcW w:w="2120" w:type="dxa"/>
            <w:tcBorders>
              <w:right w:val="single" w:sz="8" w:space="0" w:color="auto"/>
            </w:tcBorders>
            <w:vAlign w:val="bottom"/>
          </w:tcPr>
          <w:p w:rsidR="00EA0110" w:rsidRDefault="00EA0110" w:rsidP="00C33EAB"/>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Неменская</w:t>
            </w:r>
            <w:proofErr w:type="spellEnd"/>
            <w:r>
              <w:rPr>
                <w:rFonts w:eastAsia="Times New Roman"/>
                <w:sz w:val="24"/>
                <w:szCs w:val="24"/>
              </w:rPr>
              <w:t xml:space="preserve"> Л.А.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искусство» </w:t>
            </w:r>
            <w:proofErr w:type="spellStart"/>
            <w:r>
              <w:rPr>
                <w:rFonts w:eastAsia="Times New Roman"/>
                <w:sz w:val="24"/>
                <w:szCs w:val="24"/>
              </w:rPr>
              <w:t>Неменский</w:t>
            </w:r>
            <w:proofErr w:type="spellEnd"/>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Изобразительное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Б.М., </w:t>
            </w:r>
            <w:proofErr w:type="spellStart"/>
            <w:r>
              <w:rPr>
                <w:rFonts w:eastAsia="Times New Roman"/>
                <w:sz w:val="24"/>
                <w:szCs w:val="24"/>
              </w:rPr>
              <w:t>Неменская</w:t>
            </w:r>
            <w:proofErr w:type="spellEnd"/>
            <w:r>
              <w:rPr>
                <w:rFonts w:eastAsia="Times New Roman"/>
                <w:sz w:val="24"/>
                <w:szCs w:val="24"/>
              </w:rPr>
              <w:t xml:space="preserve"> Л.А.,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искусство - Москва,</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Горяева Н.А., </w:t>
            </w:r>
            <w:proofErr w:type="gramStart"/>
            <w:r>
              <w:rPr>
                <w:rFonts w:eastAsia="Times New Roman"/>
                <w:sz w:val="24"/>
                <w:szCs w:val="24"/>
              </w:rPr>
              <w:t>Питерских</w:t>
            </w:r>
            <w:proofErr w:type="gramEnd"/>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А.С.- 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838"/>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56"/>
        </w:trPr>
        <w:tc>
          <w:tcPr>
            <w:tcW w:w="580" w:type="dxa"/>
            <w:tcBorders>
              <w:left w:val="single" w:sz="8" w:space="0" w:color="auto"/>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10</w:t>
            </w:r>
          </w:p>
        </w:tc>
        <w:tc>
          <w:tcPr>
            <w:tcW w:w="700" w:type="dxa"/>
            <w:tcBorders>
              <w:right w:val="single" w:sz="8" w:space="0" w:color="auto"/>
            </w:tcBorders>
            <w:vAlign w:val="bottom"/>
          </w:tcPr>
          <w:p w:rsidR="00EA0110" w:rsidRDefault="00EA0110" w:rsidP="00C33EAB">
            <w:pPr>
              <w:spacing w:line="256" w:lineRule="exact"/>
              <w:ind w:right="360"/>
              <w:jc w:val="right"/>
              <w:rPr>
                <w:sz w:val="20"/>
                <w:szCs w:val="20"/>
              </w:rPr>
            </w:pPr>
            <w:r>
              <w:rPr>
                <w:rFonts w:eastAsia="Times New Roman"/>
                <w:sz w:val="24"/>
                <w:szCs w:val="24"/>
              </w:rPr>
              <w:t>4</w:t>
            </w:r>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 xml:space="preserve">Лях В.И. </w:t>
            </w:r>
            <w:proofErr w:type="gramStart"/>
            <w:r>
              <w:rPr>
                <w:rFonts w:eastAsia="Times New Roman"/>
                <w:sz w:val="24"/>
                <w:szCs w:val="24"/>
              </w:rPr>
              <w:t>Физическая</w:t>
            </w:r>
            <w:proofErr w:type="gramEnd"/>
          </w:p>
        </w:tc>
        <w:tc>
          <w:tcPr>
            <w:tcW w:w="2980" w:type="dxa"/>
            <w:tcBorders>
              <w:right w:val="single" w:sz="8" w:space="0" w:color="auto"/>
            </w:tcBorders>
            <w:vAlign w:val="bottom"/>
          </w:tcPr>
          <w:p w:rsidR="00EA0110" w:rsidRDefault="00EA0110" w:rsidP="00C33EAB">
            <w:pPr>
              <w:spacing w:line="256" w:lineRule="exact"/>
              <w:ind w:left="100"/>
              <w:rPr>
                <w:sz w:val="20"/>
                <w:szCs w:val="20"/>
              </w:rPr>
            </w:pPr>
            <w:r>
              <w:rPr>
                <w:rFonts w:eastAsia="Times New Roman"/>
                <w:sz w:val="24"/>
                <w:szCs w:val="24"/>
              </w:rPr>
              <w:t>Физическая культура.</w:t>
            </w:r>
          </w:p>
        </w:tc>
        <w:tc>
          <w:tcPr>
            <w:tcW w:w="2120" w:type="dxa"/>
            <w:tcBorders>
              <w:right w:val="single" w:sz="8" w:space="0" w:color="auto"/>
            </w:tcBorders>
            <w:vAlign w:val="bottom"/>
          </w:tcPr>
          <w:p w:rsidR="00EA0110" w:rsidRDefault="00EA0110" w:rsidP="00C33EAB"/>
        </w:tc>
        <w:tc>
          <w:tcPr>
            <w:tcW w:w="700" w:type="dxa"/>
            <w:vAlign w:val="bottom"/>
          </w:tcPr>
          <w:p w:rsidR="00EA0110" w:rsidRDefault="00EA0110" w:rsidP="00C33EAB"/>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культура - Москва,</w:t>
            </w:r>
          </w:p>
        </w:tc>
        <w:tc>
          <w:tcPr>
            <w:tcW w:w="2980" w:type="dxa"/>
            <w:tcBorders>
              <w:right w:val="single" w:sz="8" w:space="0" w:color="auto"/>
            </w:tcBorders>
            <w:vAlign w:val="bottom"/>
          </w:tcPr>
          <w:p w:rsidR="00EA0110" w:rsidRDefault="00EA0110" w:rsidP="00C33EAB">
            <w:pPr>
              <w:ind w:left="160"/>
              <w:rPr>
                <w:sz w:val="20"/>
                <w:szCs w:val="20"/>
              </w:rPr>
            </w:pPr>
            <w:r>
              <w:rPr>
                <w:rFonts w:eastAsia="Times New Roman"/>
                <w:sz w:val="24"/>
                <w:szCs w:val="24"/>
              </w:rPr>
              <w:t>1-4классы,</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В.И. Лях,</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Москва,</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6"/>
        </w:trPr>
        <w:tc>
          <w:tcPr>
            <w:tcW w:w="580" w:type="dxa"/>
            <w:tcBorders>
              <w:left w:val="single" w:sz="8" w:space="0" w:color="auto"/>
              <w:right w:val="single" w:sz="8" w:space="0" w:color="auto"/>
            </w:tcBorders>
            <w:vAlign w:val="bottom"/>
          </w:tcPr>
          <w:p w:rsidR="00EA0110" w:rsidRDefault="00EA0110" w:rsidP="00C33EAB">
            <w:pPr>
              <w:rPr>
                <w:sz w:val="24"/>
                <w:szCs w:val="24"/>
              </w:rPr>
            </w:pPr>
          </w:p>
        </w:tc>
        <w:tc>
          <w:tcPr>
            <w:tcW w:w="70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rPr>
                <w:sz w:val="24"/>
                <w:szCs w:val="24"/>
              </w:rPr>
            </w:pPr>
          </w:p>
        </w:tc>
        <w:tc>
          <w:tcPr>
            <w:tcW w:w="2980" w:type="dxa"/>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«Просвещение»</w:t>
            </w:r>
          </w:p>
        </w:tc>
        <w:tc>
          <w:tcPr>
            <w:tcW w:w="2120" w:type="dxa"/>
            <w:tcBorders>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87"/>
        </w:trPr>
        <w:tc>
          <w:tcPr>
            <w:tcW w:w="58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70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98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right w:val="single" w:sz="8" w:space="0" w:color="auto"/>
            </w:tcBorders>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536"/>
        </w:trPr>
        <w:tc>
          <w:tcPr>
            <w:tcW w:w="580" w:type="dxa"/>
            <w:vAlign w:val="bottom"/>
          </w:tcPr>
          <w:p w:rsidR="00EA0110" w:rsidRDefault="00EA0110" w:rsidP="00C33EAB">
            <w:pPr>
              <w:rPr>
                <w:sz w:val="24"/>
                <w:szCs w:val="24"/>
              </w:rPr>
            </w:pPr>
          </w:p>
        </w:tc>
        <w:tc>
          <w:tcPr>
            <w:tcW w:w="9480" w:type="dxa"/>
            <w:gridSpan w:val="5"/>
            <w:vAlign w:val="bottom"/>
          </w:tcPr>
          <w:p w:rsidR="00EA0110" w:rsidRDefault="00EA0110" w:rsidP="00C33EAB">
            <w:pPr>
              <w:ind w:left="120"/>
              <w:rPr>
                <w:sz w:val="20"/>
                <w:szCs w:val="20"/>
              </w:rPr>
            </w:pPr>
            <w:r>
              <w:rPr>
                <w:rFonts w:eastAsia="Times New Roman"/>
                <w:b/>
                <w:bCs/>
                <w:sz w:val="24"/>
                <w:szCs w:val="24"/>
              </w:rPr>
              <w:t>3.3.6. Механизмы достижения целевых ориентиров в системе условий реализации</w:t>
            </w:r>
          </w:p>
        </w:tc>
      </w:tr>
      <w:tr w:rsidR="00EA0110" w:rsidTr="00C33EAB">
        <w:trPr>
          <w:trHeight w:val="276"/>
        </w:trPr>
        <w:tc>
          <w:tcPr>
            <w:tcW w:w="4260" w:type="dxa"/>
            <w:gridSpan w:val="3"/>
            <w:vAlign w:val="bottom"/>
          </w:tcPr>
          <w:p w:rsidR="00EA0110" w:rsidRDefault="00EA0110" w:rsidP="00C33EAB">
            <w:pPr>
              <w:rPr>
                <w:sz w:val="20"/>
                <w:szCs w:val="20"/>
              </w:rPr>
            </w:pPr>
            <w:r>
              <w:rPr>
                <w:rFonts w:eastAsia="Times New Roman"/>
                <w:b/>
                <w:bCs/>
                <w:w w:val="99"/>
                <w:sz w:val="24"/>
                <w:szCs w:val="24"/>
              </w:rPr>
              <w:t>основной образовательной программы</w:t>
            </w:r>
          </w:p>
        </w:tc>
        <w:tc>
          <w:tcPr>
            <w:tcW w:w="2980" w:type="dxa"/>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r>
      <w:tr w:rsidR="00EA0110" w:rsidTr="00C33EAB">
        <w:trPr>
          <w:trHeight w:val="271"/>
        </w:trPr>
        <w:tc>
          <w:tcPr>
            <w:tcW w:w="580" w:type="dxa"/>
            <w:vAlign w:val="bottom"/>
          </w:tcPr>
          <w:p w:rsidR="00EA0110" w:rsidRDefault="00EA0110" w:rsidP="00C33EAB">
            <w:pPr>
              <w:rPr>
                <w:sz w:val="23"/>
                <w:szCs w:val="23"/>
              </w:rPr>
            </w:pPr>
          </w:p>
        </w:tc>
        <w:tc>
          <w:tcPr>
            <w:tcW w:w="9480" w:type="dxa"/>
            <w:gridSpan w:val="5"/>
            <w:vAlign w:val="bottom"/>
          </w:tcPr>
          <w:p w:rsidR="00EA0110" w:rsidRDefault="00EA0110" w:rsidP="00C33EAB">
            <w:pPr>
              <w:spacing w:line="271" w:lineRule="exact"/>
              <w:ind w:left="120"/>
              <w:rPr>
                <w:sz w:val="20"/>
                <w:szCs w:val="20"/>
              </w:rPr>
            </w:pPr>
            <w:r>
              <w:rPr>
                <w:rFonts w:eastAsia="Times New Roman"/>
                <w:sz w:val="24"/>
                <w:szCs w:val="24"/>
              </w:rPr>
              <w:t>Интегративным результатом выполнения требований к  условиям реализации основной</w:t>
            </w: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14:anchorId="079FF870" wp14:editId="1F0A8E8C">
                <wp:simplePos x="0" y="0"/>
                <wp:positionH relativeFrom="column">
                  <wp:posOffset>5933440</wp:posOffset>
                </wp:positionH>
                <wp:positionV relativeFrom="paragraph">
                  <wp:posOffset>-1761490</wp:posOffset>
                </wp:positionV>
                <wp:extent cx="12065" cy="1206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9" o:spid="_x0000_s1026" style="position:absolute;margin-left:467.2pt;margin-top:-138.7pt;width:.95pt;height:.9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6640" behindDoc="1" locked="0" layoutInCell="0" allowOverlap="1" wp14:anchorId="730B4AA0" wp14:editId="133ADE0E">
                <wp:simplePos x="0" y="0"/>
                <wp:positionH relativeFrom="column">
                  <wp:posOffset>5933440</wp:posOffset>
                </wp:positionH>
                <wp:positionV relativeFrom="paragraph">
                  <wp:posOffset>-703580</wp:posOffset>
                </wp:positionV>
                <wp:extent cx="12065" cy="1206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80" o:spid="_x0000_s1026" style="position:absolute;margin-left:467.2pt;margin-top:-55.4pt;width:.95pt;height:.9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KdgQEAAAQ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" o:allowincell="f" fillcolor="black" stroked="f">
                <v:path arrowok="t"/>
              </v:rect>
            </w:pict>
          </mc:Fallback>
        </mc:AlternateContent>
      </w:r>
    </w:p>
    <w:p w:rsidR="00EA0110" w:rsidRDefault="00EA0110" w:rsidP="00EA0110">
      <w:pPr>
        <w:spacing w:line="237" w:lineRule="auto"/>
        <w:jc w:val="both"/>
        <w:rPr>
          <w:sz w:val="20"/>
          <w:szCs w:val="20"/>
        </w:rPr>
      </w:pPr>
      <w:r>
        <w:rPr>
          <w:rFonts w:eastAsia="Times New Roman"/>
          <w:sz w:val="24"/>
          <w:szCs w:val="24"/>
        </w:rPr>
        <w:t xml:space="preserve">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Pr>
          <w:rFonts w:eastAsia="Times New Roman"/>
          <w:sz w:val="24"/>
          <w:szCs w:val="24"/>
        </w:rPr>
        <w:t>обучающихся</w:t>
      </w:r>
      <w:proofErr w:type="gramEnd"/>
      <w:r>
        <w:rPr>
          <w:rFonts w:eastAsia="Times New Roman"/>
          <w:sz w:val="24"/>
          <w:szCs w:val="24"/>
        </w:rPr>
        <w:t>.</w: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80" w:lineRule="exact"/>
        <w:rPr>
          <w:sz w:val="20"/>
          <w:szCs w:val="20"/>
        </w:rPr>
      </w:pPr>
    </w:p>
    <w:p w:rsidR="00EA0110" w:rsidRDefault="008305AD" w:rsidP="00EA0110">
      <w:pPr>
        <w:ind w:left="9700"/>
        <w:rPr>
          <w:sz w:val="20"/>
          <w:szCs w:val="20"/>
        </w:rPr>
      </w:pPr>
      <w:r>
        <w:rPr>
          <w:rFonts w:eastAsia="Times New Roman"/>
          <w:sz w:val="24"/>
          <w:szCs w:val="24"/>
        </w:rPr>
        <w:t>122</w:t>
      </w:r>
    </w:p>
    <w:p w:rsidR="00EA0110" w:rsidRDefault="00EA0110" w:rsidP="00EA0110">
      <w:pPr>
        <w:sectPr w:rsidR="00EA0110">
          <w:type w:val="continuous"/>
          <w:pgSz w:w="11900" w:h="16838"/>
          <w:pgMar w:top="1112" w:right="566" w:bottom="164" w:left="1280" w:header="0" w:footer="0" w:gutter="0"/>
          <w:cols w:space="720" w:equalWidth="0">
            <w:col w:w="10060"/>
          </w:cols>
        </w:sectPr>
      </w:pPr>
    </w:p>
    <w:p w:rsidR="00EA0110" w:rsidRDefault="00EA0110" w:rsidP="00EA0110">
      <w:pPr>
        <w:spacing w:line="234" w:lineRule="auto"/>
        <w:ind w:firstLine="708"/>
        <w:rPr>
          <w:sz w:val="20"/>
          <w:szCs w:val="20"/>
        </w:rPr>
      </w:pPr>
      <w:r>
        <w:rPr>
          <w:rFonts w:eastAsia="Times New Roman"/>
          <w:sz w:val="24"/>
          <w:szCs w:val="24"/>
        </w:rPr>
        <w:lastRenderedPageBreak/>
        <w:t>Созданные в образовательной организации, реализующей основную образовательную программу начального общего образования, условия должны:</w:t>
      </w:r>
    </w:p>
    <w:p w:rsidR="00EA0110" w:rsidRDefault="00EA0110" w:rsidP="00EA0110">
      <w:pPr>
        <w:spacing w:line="2" w:lineRule="exact"/>
        <w:rPr>
          <w:sz w:val="20"/>
          <w:szCs w:val="20"/>
        </w:rPr>
      </w:pPr>
    </w:p>
    <w:p w:rsidR="00EA0110" w:rsidRDefault="00EA0110" w:rsidP="008305AD">
      <w:pPr>
        <w:numPr>
          <w:ilvl w:val="0"/>
          <w:numId w:val="142"/>
        </w:numPr>
        <w:tabs>
          <w:tab w:val="left" w:pos="2120"/>
        </w:tabs>
        <w:ind w:left="2120" w:hanging="707"/>
        <w:rPr>
          <w:rFonts w:eastAsia="Times New Roman"/>
          <w:sz w:val="24"/>
          <w:szCs w:val="24"/>
        </w:rPr>
      </w:pPr>
      <w:r>
        <w:rPr>
          <w:rFonts w:eastAsia="Times New Roman"/>
          <w:sz w:val="24"/>
          <w:szCs w:val="24"/>
        </w:rPr>
        <w:t>соответствовать требованиям ФГОС;</w:t>
      </w:r>
    </w:p>
    <w:p w:rsidR="00EA0110" w:rsidRDefault="00EA0110" w:rsidP="00EA0110">
      <w:pPr>
        <w:spacing w:line="12" w:lineRule="exact"/>
        <w:rPr>
          <w:rFonts w:eastAsia="Times New Roman"/>
          <w:sz w:val="24"/>
          <w:szCs w:val="24"/>
        </w:rPr>
      </w:pPr>
    </w:p>
    <w:p w:rsidR="00EA0110" w:rsidRDefault="00EA0110" w:rsidP="008305AD">
      <w:pPr>
        <w:numPr>
          <w:ilvl w:val="0"/>
          <w:numId w:val="142"/>
        </w:numPr>
        <w:tabs>
          <w:tab w:val="left" w:pos="2116"/>
        </w:tabs>
        <w:spacing w:line="234" w:lineRule="auto"/>
        <w:ind w:left="700" w:firstLine="713"/>
        <w:rPr>
          <w:rFonts w:eastAsia="Times New Roman"/>
          <w:sz w:val="24"/>
          <w:szCs w:val="24"/>
        </w:rPr>
      </w:pPr>
      <w:r>
        <w:rPr>
          <w:rFonts w:eastAsia="Times New Roman"/>
          <w:sz w:val="24"/>
          <w:szCs w:val="24"/>
        </w:rPr>
        <w:t xml:space="preserve">гарантировать сохранность и укрепление физического, психологического и социального здоровья </w:t>
      </w:r>
      <w:proofErr w:type="gramStart"/>
      <w:r>
        <w:rPr>
          <w:rFonts w:eastAsia="Times New Roman"/>
          <w:sz w:val="24"/>
          <w:szCs w:val="24"/>
        </w:rPr>
        <w:t>обучающихся</w:t>
      </w:r>
      <w:proofErr w:type="gramEnd"/>
      <w:r>
        <w:rPr>
          <w:rFonts w:eastAsia="Times New Roman"/>
          <w:sz w:val="24"/>
          <w:szCs w:val="24"/>
        </w:rPr>
        <w:t>;</w:t>
      </w:r>
    </w:p>
    <w:p w:rsidR="00EA0110" w:rsidRDefault="00EA0110" w:rsidP="00EA0110">
      <w:pPr>
        <w:spacing w:line="13" w:lineRule="exact"/>
        <w:rPr>
          <w:rFonts w:eastAsia="Times New Roman"/>
          <w:sz w:val="24"/>
          <w:szCs w:val="24"/>
        </w:rPr>
      </w:pPr>
    </w:p>
    <w:p w:rsidR="00EA0110" w:rsidRDefault="00EA0110" w:rsidP="008305AD">
      <w:pPr>
        <w:numPr>
          <w:ilvl w:val="0"/>
          <w:numId w:val="142"/>
        </w:numPr>
        <w:tabs>
          <w:tab w:val="left" w:pos="2116"/>
        </w:tabs>
        <w:spacing w:line="234" w:lineRule="auto"/>
        <w:ind w:left="700" w:firstLine="713"/>
        <w:rPr>
          <w:rFonts w:eastAsia="Times New Roman"/>
          <w:sz w:val="24"/>
          <w:szCs w:val="24"/>
        </w:rPr>
      </w:pPr>
      <w:r>
        <w:rPr>
          <w:rFonts w:eastAsia="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EA0110" w:rsidRDefault="00EA0110" w:rsidP="00EA0110">
      <w:pPr>
        <w:spacing w:line="13" w:lineRule="exact"/>
        <w:rPr>
          <w:rFonts w:eastAsia="Times New Roman"/>
          <w:sz w:val="24"/>
          <w:szCs w:val="24"/>
        </w:rPr>
      </w:pPr>
    </w:p>
    <w:p w:rsidR="00EA0110" w:rsidRDefault="00EA0110" w:rsidP="008305AD">
      <w:pPr>
        <w:numPr>
          <w:ilvl w:val="0"/>
          <w:numId w:val="142"/>
        </w:numPr>
        <w:tabs>
          <w:tab w:val="left" w:pos="2116"/>
        </w:tabs>
        <w:spacing w:line="234" w:lineRule="auto"/>
        <w:ind w:left="700" w:firstLine="713"/>
        <w:rPr>
          <w:rFonts w:eastAsia="Times New Roman"/>
          <w:sz w:val="24"/>
          <w:szCs w:val="24"/>
        </w:rPr>
      </w:pPr>
      <w:r>
        <w:rPr>
          <w:rFonts w:eastAsia="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EA0110" w:rsidRDefault="00EA0110" w:rsidP="00EA0110">
      <w:pPr>
        <w:spacing w:line="13" w:lineRule="exact"/>
        <w:rPr>
          <w:rFonts w:eastAsia="Times New Roman"/>
          <w:sz w:val="24"/>
          <w:szCs w:val="24"/>
        </w:rPr>
      </w:pPr>
    </w:p>
    <w:p w:rsidR="00EA0110" w:rsidRDefault="00EA0110" w:rsidP="008305AD">
      <w:pPr>
        <w:numPr>
          <w:ilvl w:val="0"/>
          <w:numId w:val="142"/>
        </w:numPr>
        <w:tabs>
          <w:tab w:val="left" w:pos="2116"/>
        </w:tabs>
        <w:spacing w:line="234" w:lineRule="auto"/>
        <w:ind w:left="700" w:firstLine="713"/>
        <w:rPr>
          <w:rFonts w:eastAsia="Times New Roman"/>
          <w:sz w:val="24"/>
          <w:szCs w:val="24"/>
        </w:rPr>
      </w:pPr>
      <w:r>
        <w:rPr>
          <w:rFonts w:eastAsia="Times New Roman"/>
          <w:sz w:val="24"/>
          <w:szCs w:val="24"/>
        </w:rPr>
        <w:t>предоставлять возможность взаимодействия с социальными партнерами, использования ресурсов социума.</w:t>
      </w:r>
    </w:p>
    <w:p w:rsidR="00EA0110" w:rsidRDefault="00EA0110" w:rsidP="00EA0110">
      <w:pPr>
        <w:spacing w:line="1" w:lineRule="exact"/>
        <w:rPr>
          <w:rFonts w:eastAsia="Times New Roman"/>
          <w:sz w:val="24"/>
          <w:szCs w:val="24"/>
        </w:rPr>
      </w:pPr>
    </w:p>
    <w:p w:rsidR="00EA0110" w:rsidRDefault="00EA0110" w:rsidP="00EA0110">
      <w:pPr>
        <w:ind w:left="700"/>
        <w:rPr>
          <w:rFonts w:eastAsia="Times New Roman"/>
          <w:sz w:val="24"/>
          <w:szCs w:val="24"/>
        </w:rPr>
      </w:pPr>
      <w:r>
        <w:rPr>
          <w:rFonts w:eastAsia="Times New Roman"/>
          <w:sz w:val="24"/>
          <w:szCs w:val="24"/>
        </w:rPr>
        <w:t>Разделосновнойобразовательнойпрограммыобразовательной</w:t>
      </w:r>
      <w:r>
        <w:rPr>
          <w:rFonts w:eastAsia="Times New Roman"/>
          <w:sz w:val="23"/>
          <w:szCs w:val="23"/>
        </w:rPr>
        <w:t>организации,</w:t>
      </w:r>
    </w:p>
    <w:p w:rsidR="00EA0110" w:rsidRDefault="00EA0110" w:rsidP="00EA0110">
      <w:pPr>
        <w:rPr>
          <w:sz w:val="20"/>
          <w:szCs w:val="20"/>
        </w:rPr>
      </w:pPr>
      <w:proofErr w:type="gramStart"/>
      <w:r>
        <w:rPr>
          <w:rFonts w:eastAsia="Times New Roman"/>
          <w:sz w:val="24"/>
          <w:szCs w:val="24"/>
        </w:rPr>
        <w:t>характеризующий</w:t>
      </w:r>
      <w:proofErr w:type="gramEnd"/>
      <w:r>
        <w:rPr>
          <w:rFonts w:eastAsia="Times New Roman"/>
          <w:sz w:val="24"/>
          <w:szCs w:val="24"/>
        </w:rPr>
        <w:t xml:space="preserve"> систему условий, содержит:</w:t>
      </w:r>
    </w:p>
    <w:p w:rsidR="00EA0110" w:rsidRDefault="00EA0110" w:rsidP="00EA0110">
      <w:pPr>
        <w:spacing w:line="12" w:lineRule="exact"/>
        <w:rPr>
          <w:sz w:val="20"/>
          <w:szCs w:val="20"/>
        </w:rPr>
      </w:pPr>
    </w:p>
    <w:p w:rsidR="00EA0110" w:rsidRDefault="00EA0110" w:rsidP="00EA0110">
      <w:pPr>
        <w:spacing w:line="234" w:lineRule="auto"/>
        <w:ind w:left="700" w:firstLine="708"/>
        <w:jc w:val="both"/>
        <w:rPr>
          <w:sz w:val="20"/>
          <w:szCs w:val="20"/>
        </w:rPr>
      </w:pPr>
      <w:r>
        <w:rPr>
          <w:rFonts w:eastAsia="Times New Roman"/>
          <w:sz w:val="24"/>
          <w:szCs w:val="24"/>
        </w:rPr>
        <w:t xml:space="preserve">‒ описание кадровых, </w:t>
      </w:r>
      <w:proofErr w:type="spellStart"/>
      <w:r>
        <w:rPr>
          <w:rFonts w:eastAsia="Times New Roman"/>
          <w:sz w:val="24"/>
          <w:szCs w:val="24"/>
        </w:rPr>
        <w:t>психолого­педагогических</w:t>
      </w:r>
      <w:proofErr w:type="spellEnd"/>
      <w:r>
        <w:rPr>
          <w:rFonts w:eastAsia="Times New Roman"/>
          <w:sz w:val="24"/>
          <w:szCs w:val="24"/>
        </w:rPr>
        <w:t xml:space="preserve">, финансовых, </w:t>
      </w:r>
      <w:proofErr w:type="spellStart"/>
      <w:r>
        <w:rPr>
          <w:rFonts w:eastAsia="Times New Roman"/>
          <w:sz w:val="24"/>
          <w:szCs w:val="24"/>
        </w:rPr>
        <w:t>материально­технических</w:t>
      </w:r>
      <w:proofErr w:type="spellEnd"/>
      <w:r>
        <w:rPr>
          <w:rFonts w:eastAsia="Times New Roman"/>
          <w:sz w:val="24"/>
          <w:szCs w:val="24"/>
        </w:rPr>
        <w:t xml:space="preserve">, </w:t>
      </w:r>
      <w:proofErr w:type="spellStart"/>
      <w:r>
        <w:rPr>
          <w:rFonts w:eastAsia="Times New Roman"/>
          <w:sz w:val="24"/>
          <w:szCs w:val="24"/>
        </w:rPr>
        <w:t>информационно­методических</w:t>
      </w:r>
      <w:proofErr w:type="spellEnd"/>
      <w:r>
        <w:rPr>
          <w:rFonts w:eastAsia="Times New Roman"/>
          <w:sz w:val="24"/>
          <w:szCs w:val="24"/>
        </w:rPr>
        <w:t xml:space="preserve"> условий и ресурсов;</w:t>
      </w:r>
    </w:p>
    <w:p w:rsidR="00EA0110" w:rsidRDefault="00EA0110" w:rsidP="00EA0110">
      <w:pPr>
        <w:spacing w:line="14" w:lineRule="exact"/>
        <w:rPr>
          <w:sz w:val="20"/>
          <w:szCs w:val="20"/>
        </w:rPr>
      </w:pPr>
    </w:p>
    <w:p w:rsidR="00EA0110" w:rsidRDefault="00EA0110" w:rsidP="00EA0110">
      <w:pPr>
        <w:spacing w:line="236" w:lineRule="auto"/>
        <w:ind w:left="700" w:firstLine="708"/>
        <w:jc w:val="both"/>
        <w:rPr>
          <w:sz w:val="20"/>
          <w:szCs w:val="20"/>
        </w:rPr>
      </w:pPr>
      <w:r>
        <w:rPr>
          <w:rFonts w:eastAsia="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EA0110" w:rsidRDefault="00EA0110" w:rsidP="00EA0110">
      <w:pPr>
        <w:spacing w:line="2" w:lineRule="exact"/>
        <w:rPr>
          <w:sz w:val="20"/>
          <w:szCs w:val="20"/>
        </w:rPr>
      </w:pPr>
    </w:p>
    <w:p w:rsidR="00EA0110" w:rsidRDefault="00EA0110" w:rsidP="008305AD">
      <w:pPr>
        <w:numPr>
          <w:ilvl w:val="0"/>
          <w:numId w:val="143"/>
        </w:numPr>
        <w:tabs>
          <w:tab w:val="left" w:pos="2120"/>
        </w:tabs>
        <w:ind w:left="2120" w:hanging="707"/>
        <w:rPr>
          <w:rFonts w:eastAsia="Times New Roman"/>
          <w:sz w:val="24"/>
          <w:szCs w:val="24"/>
        </w:rPr>
      </w:pPr>
      <w:r>
        <w:rPr>
          <w:rFonts w:eastAsia="Times New Roman"/>
          <w:sz w:val="24"/>
          <w:szCs w:val="24"/>
        </w:rPr>
        <w:t>механизмы достижения целевых ориентиров в системе условий;</w:t>
      </w:r>
    </w:p>
    <w:p w:rsidR="00EA0110" w:rsidRDefault="00EA0110" w:rsidP="008305AD">
      <w:pPr>
        <w:numPr>
          <w:ilvl w:val="0"/>
          <w:numId w:val="143"/>
        </w:numPr>
        <w:tabs>
          <w:tab w:val="left" w:pos="2120"/>
        </w:tabs>
        <w:ind w:left="2120" w:hanging="707"/>
        <w:rPr>
          <w:rFonts w:eastAsia="Times New Roman"/>
          <w:sz w:val="24"/>
          <w:szCs w:val="24"/>
        </w:rPr>
      </w:pPr>
      <w:r>
        <w:rPr>
          <w:rFonts w:eastAsia="Times New Roman"/>
          <w:sz w:val="24"/>
          <w:szCs w:val="24"/>
        </w:rPr>
        <w:t>сетевой график (дорожную карту) по формированию необходимой системы</w:t>
      </w:r>
    </w:p>
    <w:p w:rsidR="00EA0110" w:rsidRDefault="00EA0110" w:rsidP="00EA0110">
      <w:pPr>
        <w:ind w:left="700"/>
        <w:rPr>
          <w:rFonts w:eastAsia="Times New Roman"/>
          <w:sz w:val="24"/>
          <w:szCs w:val="24"/>
        </w:rPr>
      </w:pPr>
      <w:r>
        <w:rPr>
          <w:rFonts w:eastAsia="Times New Roman"/>
          <w:sz w:val="24"/>
          <w:szCs w:val="24"/>
        </w:rPr>
        <w:t>условий;</w:t>
      </w:r>
    </w:p>
    <w:p w:rsidR="00EA0110" w:rsidRDefault="00EA0110" w:rsidP="008305AD">
      <w:pPr>
        <w:numPr>
          <w:ilvl w:val="0"/>
          <w:numId w:val="143"/>
        </w:numPr>
        <w:tabs>
          <w:tab w:val="left" w:pos="2120"/>
        </w:tabs>
        <w:ind w:left="2120" w:hanging="707"/>
        <w:rPr>
          <w:rFonts w:eastAsia="Times New Roman"/>
          <w:sz w:val="24"/>
          <w:szCs w:val="24"/>
        </w:rPr>
      </w:pPr>
      <w:r>
        <w:rPr>
          <w:rFonts w:eastAsia="Times New Roman"/>
          <w:sz w:val="24"/>
          <w:szCs w:val="24"/>
        </w:rPr>
        <w:t>систему мониторинга и оценки условий.</w:t>
      </w:r>
    </w:p>
    <w:p w:rsidR="00EA0110" w:rsidRDefault="00EA0110" w:rsidP="00EA0110">
      <w:pPr>
        <w:spacing w:line="17" w:lineRule="exact"/>
        <w:rPr>
          <w:sz w:val="20"/>
          <w:szCs w:val="20"/>
        </w:rPr>
      </w:pPr>
    </w:p>
    <w:p w:rsidR="00EA0110" w:rsidRDefault="00EA0110" w:rsidP="00EA0110">
      <w:pPr>
        <w:spacing w:line="234" w:lineRule="auto"/>
        <w:ind w:left="2240" w:right="220" w:hanging="1583"/>
        <w:rPr>
          <w:sz w:val="20"/>
          <w:szCs w:val="20"/>
        </w:rPr>
      </w:pPr>
      <w:r>
        <w:rPr>
          <w:rFonts w:eastAsia="Times New Roman"/>
          <w:b/>
          <w:bCs/>
          <w:sz w:val="24"/>
          <w:szCs w:val="24"/>
        </w:rPr>
        <w:t>Сетевой график (дорожная карта) по формированию необходимой системы условий реализации основной образовательной программы</w:t>
      </w:r>
    </w:p>
    <w:p w:rsidR="00EA0110" w:rsidRDefault="00EA0110" w:rsidP="00EA0110">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1340"/>
        <w:gridCol w:w="780"/>
        <w:gridCol w:w="720"/>
        <w:gridCol w:w="780"/>
        <w:gridCol w:w="1020"/>
        <w:gridCol w:w="2040"/>
        <w:gridCol w:w="840"/>
        <w:gridCol w:w="680"/>
        <w:gridCol w:w="1120"/>
      </w:tblGrid>
      <w:tr w:rsidR="00EA0110" w:rsidTr="00C33EAB">
        <w:trPr>
          <w:trHeight w:val="264"/>
        </w:trPr>
        <w:tc>
          <w:tcPr>
            <w:tcW w:w="720" w:type="dxa"/>
            <w:tcBorders>
              <w:top w:val="single" w:sz="8" w:space="0" w:color="auto"/>
              <w:left w:val="single" w:sz="8" w:space="0" w:color="auto"/>
              <w:right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w:t>
            </w:r>
          </w:p>
        </w:tc>
        <w:tc>
          <w:tcPr>
            <w:tcW w:w="2120" w:type="dxa"/>
            <w:gridSpan w:val="2"/>
            <w:tcBorders>
              <w:top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Мероприятия</w:t>
            </w:r>
          </w:p>
        </w:tc>
        <w:tc>
          <w:tcPr>
            <w:tcW w:w="720" w:type="dxa"/>
            <w:tcBorders>
              <w:top w:val="single" w:sz="8" w:space="0" w:color="auto"/>
              <w:right w:val="single" w:sz="8" w:space="0" w:color="auto"/>
            </w:tcBorders>
            <w:vAlign w:val="bottom"/>
          </w:tcPr>
          <w:p w:rsidR="00EA0110" w:rsidRDefault="00EA0110" w:rsidP="00C33EAB"/>
        </w:tc>
        <w:tc>
          <w:tcPr>
            <w:tcW w:w="780" w:type="dxa"/>
            <w:tcBorders>
              <w:top w:val="single" w:sz="8" w:space="0" w:color="auto"/>
            </w:tcBorders>
            <w:vAlign w:val="bottom"/>
          </w:tcPr>
          <w:p w:rsidR="00EA0110" w:rsidRDefault="00EA0110" w:rsidP="00C33EAB">
            <w:pPr>
              <w:spacing w:line="264" w:lineRule="exact"/>
              <w:ind w:left="80"/>
              <w:rPr>
                <w:sz w:val="20"/>
                <w:szCs w:val="20"/>
              </w:rPr>
            </w:pPr>
            <w:r>
              <w:rPr>
                <w:rFonts w:eastAsia="Times New Roman"/>
                <w:sz w:val="24"/>
                <w:szCs w:val="24"/>
              </w:rPr>
              <w:t>Сроки</w:t>
            </w:r>
          </w:p>
        </w:tc>
        <w:tc>
          <w:tcPr>
            <w:tcW w:w="1020" w:type="dxa"/>
            <w:tcBorders>
              <w:top w:val="single" w:sz="8" w:space="0" w:color="auto"/>
              <w:right w:val="single" w:sz="8" w:space="0" w:color="auto"/>
            </w:tcBorders>
            <w:vAlign w:val="bottom"/>
          </w:tcPr>
          <w:p w:rsidR="00EA0110" w:rsidRDefault="00EA0110" w:rsidP="00C33EAB"/>
        </w:tc>
        <w:tc>
          <w:tcPr>
            <w:tcW w:w="2040" w:type="dxa"/>
            <w:tcBorders>
              <w:top w:val="single" w:sz="8" w:space="0" w:color="auto"/>
              <w:right w:val="single" w:sz="8" w:space="0" w:color="auto"/>
            </w:tcBorders>
            <w:vAlign w:val="bottom"/>
          </w:tcPr>
          <w:p w:rsidR="00EA0110" w:rsidRDefault="00EA0110" w:rsidP="00C33EAB">
            <w:pPr>
              <w:spacing w:line="264" w:lineRule="exact"/>
              <w:ind w:left="80"/>
              <w:rPr>
                <w:sz w:val="20"/>
                <w:szCs w:val="20"/>
              </w:rPr>
            </w:pPr>
            <w:r>
              <w:rPr>
                <w:rFonts w:eastAsia="Times New Roman"/>
                <w:sz w:val="24"/>
                <w:szCs w:val="24"/>
              </w:rPr>
              <w:t>Ответственные</w:t>
            </w:r>
          </w:p>
        </w:tc>
        <w:tc>
          <w:tcPr>
            <w:tcW w:w="1520" w:type="dxa"/>
            <w:gridSpan w:val="2"/>
            <w:tcBorders>
              <w:top w:val="single" w:sz="8" w:space="0" w:color="auto"/>
            </w:tcBorders>
            <w:vAlign w:val="bottom"/>
          </w:tcPr>
          <w:p w:rsidR="00EA0110" w:rsidRDefault="00EA0110" w:rsidP="00C33EAB">
            <w:pPr>
              <w:spacing w:line="264" w:lineRule="exact"/>
              <w:ind w:left="80"/>
              <w:rPr>
                <w:sz w:val="20"/>
                <w:szCs w:val="20"/>
              </w:rPr>
            </w:pPr>
            <w:r>
              <w:rPr>
                <w:rFonts w:eastAsia="Times New Roman"/>
                <w:sz w:val="24"/>
                <w:szCs w:val="24"/>
              </w:rPr>
              <w:t>Контроль</w:t>
            </w:r>
          </w:p>
        </w:tc>
        <w:tc>
          <w:tcPr>
            <w:tcW w:w="1120" w:type="dxa"/>
            <w:tcBorders>
              <w:top w:val="single" w:sz="8" w:space="0" w:color="auto"/>
              <w:right w:val="single" w:sz="8" w:space="0" w:color="auto"/>
            </w:tcBorders>
            <w:vAlign w:val="bottom"/>
          </w:tcPr>
          <w:p w:rsidR="00EA0110" w:rsidRDefault="00EA0110" w:rsidP="00C33EAB">
            <w:pPr>
              <w:spacing w:line="264" w:lineRule="exact"/>
              <w:jc w:val="right"/>
              <w:rPr>
                <w:sz w:val="20"/>
                <w:szCs w:val="20"/>
              </w:rPr>
            </w:pPr>
            <w:r>
              <w:rPr>
                <w:rFonts w:eastAsia="Times New Roman"/>
                <w:sz w:val="24"/>
                <w:szCs w:val="24"/>
              </w:rPr>
              <w:t>за</w:t>
            </w:r>
          </w:p>
        </w:tc>
      </w:tr>
      <w:tr w:rsidR="00EA0110" w:rsidTr="00C33EAB">
        <w:trPr>
          <w:trHeight w:val="273"/>
        </w:trPr>
        <w:tc>
          <w:tcPr>
            <w:tcW w:w="720" w:type="dxa"/>
            <w:tcBorders>
              <w:left w:val="single" w:sz="8" w:space="0" w:color="auto"/>
              <w:right w:val="single" w:sz="8" w:space="0" w:color="auto"/>
            </w:tcBorders>
            <w:vAlign w:val="bottom"/>
          </w:tcPr>
          <w:p w:rsidR="00EA0110" w:rsidRDefault="00EA0110" w:rsidP="00C33EAB">
            <w:pPr>
              <w:rPr>
                <w:sz w:val="23"/>
                <w:szCs w:val="23"/>
              </w:rPr>
            </w:pPr>
          </w:p>
        </w:tc>
        <w:tc>
          <w:tcPr>
            <w:tcW w:w="1340" w:type="dxa"/>
            <w:vAlign w:val="bottom"/>
          </w:tcPr>
          <w:p w:rsidR="00EA0110" w:rsidRDefault="00EA0110" w:rsidP="00C33EAB">
            <w:pPr>
              <w:rPr>
                <w:sz w:val="23"/>
                <w:szCs w:val="23"/>
              </w:rPr>
            </w:pPr>
          </w:p>
        </w:tc>
        <w:tc>
          <w:tcPr>
            <w:tcW w:w="780" w:type="dxa"/>
            <w:vAlign w:val="bottom"/>
          </w:tcPr>
          <w:p w:rsidR="00EA0110" w:rsidRDefault="00EA0110" w:rsidP="00C33EAB">
            <w:pPr>
              <w:rPr>
                <w:sz w:val="23"/>
                <w:szCs w:val="23"/>
              </w:rPr>
            </w:pPr>
          </w:p>
        </w:tc>
        <w:tc>
          <w:tcPr>
            <w:tcW w:w="720" w:type="dxa"/>
            <w:tcBorders>
              <w:right w:val="single" w:sz="8" w:space="0" w:color="auto"/>
            </w:tcBorders>
            <w:vAlign w:val="bottom"/>
          </w:tcPr>
          <w:p w:rsidR="00EA0110" w:rsidRDefault="00EA0110" w:rsidP="00C33EAB">
            <w:pPr>
              <w:rPr>
                <w:sz w:val="23"/>
                <w:szCs w:val="23"/>
              </w:rPr>
            </w:pPr>
          </w:p>
        </w:tc>
        <w:tc>
          <w:tcPr>
            <w:tcW w:w="1800" w:type="dxa"/>
            <w:gridSpan w:val="2"/>
            <w:tcBorders>
              <w:right w:val="single" w:sz="8" w:space="0" w:color="auto"/>
            </w:tcBorders>
            <w:vAlign w:val="bottom"/>
          </w:tcPr>
          <w:p w:rsidR="00EA0110" w:rsidRDefault="00EA0110" w:rsidP="00C33EAB">
            <w:pPr>
              <w:spacing w:line="273" w:lineRule="exact"/>
              <w:ind w:left="80"/>
              <w:rPr>
                <w:sz w:val="20"/>
                <w:szCs w:val="20"/>
              </w:rPr>
            </w:pPr>
            <w:r>
              <w:rPr>
                <w:rFonts w:eastAsia="Times New Roman"/>
                <w:sz w:val="24"/>
                <w:szCs w:val="24"/>
              </w:rPr>
              <w:t>реализации</w:t>
            </w:r>
          </w:p>
        </w:tc>
        <w:tc>
          <w:tcPr>
            <w:tcW w:w="2040" w:type="dxa"/>
            <w:tcBorders>
              <w:right w:val="single" w:sz="8" w:space="0" w:color="auto"/>
            </w:tcBorders>
            <w:vAlign w:val="bottom"/>
          </w:tcPr>
          <w:p w:rsidR="00EA0110" w:rsidRDefault="00EA0110" w:rsidP="00C33EAB">
            <w:pPr>
              <w:rPr>
                <w:sz w:val="23"/>
                <w:szCs w:val="23"/>
              </w:rPr>
            </w:pPr>
          </w:p>
        </w:tc>
        <w:tc>
          <w:tcPr>
            <w:tcW w:w="1520" w:type="dxa"/>
            <w:gridSpan w:val="2"/>
            <w:vAlign w:val="bottom"/>
          </w:tcPr>
          <w:p w:rsidR="00EA0110" w:rsidRDefault="00EA0110" w:rsidP="00C33EAB">
            <w:pPr>
              <w:spacing w:line="273" w:lineRule="exact"/>
              <w:ind w:left="80"/>
              <w:rPr>
                <w:sz w:val="20"/>
                <w:szCs w:val="20"/>
              </w:rPr>
            </w:pPr>
            <w:r>
              <w:rPr>
                <w:rFonts w:eastAsia="Times New Roman"/>
                <w:sz w:val="24"/>
                <w:szCs w:val="24"/>
              </w:rPr>
              <w:t>состоянием</w:t>
            </w:r>
          </w:p>
        </w:tc>
        <w:tc>
          <w:tcPr>
            <w:tcW w:w="1120" w:type="dxa"/>
            <w:tcBorders>
              <w:right w:val="single" w:sz="8" w:space="0" w:color="auto"/>
            </w:tcBorders>
            <w:vAlign w:val="bottom"/>
          </w:tcPr>
          <w:p w:rsidR="00EA0110" w:rsidRDefault="00EA0110" w:rsidP="00C33EAB">
            <w:pPr>
              <w:spacing w:line="273" w:lineRule="exact"/>
              <w:jc w:val="right"/>
              <w:rPr>
                <w:sz w:val="20"/>
                <w:szCs w:val="20"/>
              </w:rPr>
            </w:pPr>
            <w:r>
              <w:rPr>
                <w:rFonts w:eastAsia="Times New Roman"/>
                <w:sz w:val="24"/>
                <w:szCs w:val="24"/>
              </w:rPr>
              <w:t>системы</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340" w:type="dxa"/>
            <w:tcBorders>
              <w:bottom w:val="single" w:sz="8" w:space="0" w:color="auto"/>
            </w:tcBorders>
            <w:vAlign w:val="bottom"/>
          </w:tcPr>
          <w:p w:rsidR="00EA0110" w:rsidRDefault="00EA0110" w:rsidP="00C33EAB">
            <w:pPr>
              <w:rPr>
                <w:sz w:val="24"/>
                <w:szCs w:val="24"/>
              </w:rPr>
            </w:pPr>
          </w:p>
        </w:tc>
        <w:tc>
          <w:tcPr>
            <w:tcW w:w="7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780" w:type="dxa"/>
            <w:tcBorders>
              <w:bottom w:val="single" w:sz="8" w:space="0" w:color="auto"/>
            </w:tcBorders>
            <w:vAlign w:val="bottom"/>
          </w:tcPr>
          <w:p w:rsidR="00EA0110" w:rsidRDefault="00EA0110" w:rsidP="00C33EAB">
            <w:pPr>
              <w:rPr>
                <w:sz w:val="24"/>
                <w:szCs w:val="24"/>
              </w:rPr>
            </w:pPr>
          </w:p>
        </w:tc>
        <w:tc>
          <w:tcPr>
            <w:tcW w:w="102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520" w:type="dxa"/>
            <w:gridSpan w:val="2"/>
            <w:tcBorders>
              <w:bottom w:val="single" w:sz="8" w:space="0" w:color="auto"/>
            </w:tcBorders>
            <w:vAlign w:val="bottom"/>
          </w:tcPr>
          <w:p w:rsidR="00EA0110" w:rsidRDefault="00EA0110" w:rsidP="00C33EAB">
            <w:pPr>
              <w:ind w:left="80"/>
              <w:rPr>
                <w:sz w:val="20"/>
                <w:szCs w:val="20"/>
              </w:rPr>
            </w:pPr>
            <w:r>
              <w:rPr>
                <w:rFonts w:eastAsia="Times New Roman"/>
                <w:sz w:val="24"/>
                <w:szCs w:val="24"/>
              </w:rPr>
              <w:t>условий</w:t>
            </w:r>
          </w:p>
        </w:tc>
        <w:tc>
          <w:tcPr>
            <w:tcW w:w="1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70"/>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7" w:lineRule="exact"/>
              <w:ind w:left="260"/>
              <w:rPr>
                <w:sz w:val="20"/>
                <w:szCs w:val="20"/>
              </w:rPr>
            </w:pPr>
            <w:r>
              <w:rPr>
                <w:rFonts w:eastAsia="Times New Roman"/>
                <w:b/>
                <w:bCs/>
                <w:sz w:val="24"/>
                <w:szCs w:val="24"/>
              </w:rPr>
              <w:t>1.</w:t>
            </w:r>
          </w:p>
        </w:tc>
        <w:tc>
          <w:tcPr>
            <w:tcW w:w="1340" w:type="dxa"/>
            <w:tcBorders>
              <w:bottom w:val="single" w:sz="8" w:space="0" w:color="auto"/>
            </w:tcBorders>
            <w:vAlign w:val="bottom"/>
          </w:tcPr>
          <w:p w:rsidR="00EA0110" w:rsidRDefault="00EA0110" w:rsidP="00C33EAB">
            <w:pPr>
              <w:rPr>
                <w:sz w:val="23"/>
                <w:szCs w:val="23"/>
              </w:rPr>
            </w:pPr>
          </w:p>
        </w:tc>
        <w:tc>
          <w:tcPr>
            <w:tcW w:w="6860" w:type="dxa"/>
            <w:gridSpan w:val="7"/>
            <w:tcBorders>
              <w:bottom w:val="single" w:sz="8" w:space="0" w:color="auto"/>
            </w:tcBorders>
            <w:vAlign w:val="bottom"/>
          </w:tcPr>
          <w:p w:rsidR="00EA0110" w:rsidRDefault="00EA0110" w:rsidP="00C33EAB">
            <w:pPr>
              <w:spacing w:line="267" w:lineRule="exact"/>
              <w:ind w:left="420"/>
              <w:rPr>
                <w:sz w:val="20"/>
                <w:szCs w:val="20"/>
              </w:rPr>
            </w:pPr>
            <w:r>
              <w:rPr>
                <w:rFonts w:eastAsia="Times New Roman"/>
                <w:b/>
                <w:bCs/>
                <w:sz w:val="24"/>
                <w:szCs w:val="24"/>
              </w:rPr>
              <w:t>Организационное обеспечение введения ФГОС НОО</w:t>
            </w:r>
          </w:p>
        </w:tc>
        <w:tc>
          <w:tcPr>
            <w:tcW w:w="112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58"/>
        </w:trPr>
        <w:tc>
          <w:tcPr>
            <w:tcW w:w="720" w:type="dxa"/>
            <w:tcBorders>
              <w:left w:val="single" w:sz="8" w:space="0" w:color="auto"/>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1.1</w:t>
            </w:r>
          </w:p>
        </w:tc>
        <w:tc>
          <w:tcPr>
            <w:tcW w:w="2840" w:type="dxa"/>
            <w:gridSpan w:val="3"/>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Внесение изменений и</w:t>
            </w:r>
          </w:p>
        </w:tc>
        <w:tc>
          <w:tcPr>
            <w:tcW w:w="780" w:type="dxa"/>
            <w:vAlign w:val="bottom"/>
          </w:tcPr>
          <w:p w:rsidR="00EA0110" w:rsidRDefault="00EA0110" w:rsidP="00C33EAB">
            <w:pPr>
              <w:spacing w:line="258" w:lineRule="exact"/>
              <w:ind w:left="80"/>
              <w:rPr>
                <w:sz w:val="20"/>
                <w:szCs w:val="20"/>
              </w:rPr>
            </w:pPr>
            <w:r>
              <w:rPr>
                <w:rFonts w:eastAsia="Times New Roman"/>
                <w:sz w:val="24"/>
                <w:szCs w:val="24"/>
              </w:rPr>
              <w:t>По</w:t>
            </w:r>
          </w:p>
        </w:tc>
        <w:tc>
          <w:tcPr>
            <w:tcW w:w="1020" w:type="dxa"/>
            <w:tcBorders>
              <w:right w:val="single" w:sz="8" w:space="0" w:color="auto"/>
            </w:tcBorders>
            <w:vAlign w:val="bottom"/>
          </w:tcPr>
          <w:p w:rsidR="00EA0110" w:rsidRDefault="00EA0110" w:rsidP="00C33EAB">
            <w:pPr>
              <w:spacing w:line="258" w:lineRule="exact"/>
              <w:jc w:val="right"/>
              <w:rPr>
                <w:sz w:val="20"/>
                <w:szCs w:val="20"/>
              </w:rPr>
            </w:pPr>
            <w:r>
              <w:rPr>
                <w:rFonts w:eastAsia="Times New Roman"/>
                <w:sz w:val="24"/>
                <w:szCs w:val="24"/>
              </w:rPr>
              <w:t>мере</w:t>
            </w:r>
          </w:p>
        </w:tc>
        <w:tc>
          <w:tcPr>
            <w:tcW w:w="2040" w:type="dxa"/>
            <w:tcBorders>
              <w:right w:val="single" w:sz="8" w:space="0" w:color="auto"/>
            </w:tcBorders>
            <w:vAlign w:val="bottom"/>
          </w:tcPr>
          <w:p w:rsidR="00EA0110" w:rsidRDefault="00EA0110" w:rsidP="00C33EAB">
            <w:pPr>
              <w:spacing w:line="258"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840" w:type="dxa"/>
            <w:vAlign w:val="bottom"/>
          </w:tcPr>
          <w:p w:rsidR="00EA0110" w:rsidRDefault="00EA0110" w:rsidP="00C33EAB">
            <w:pPr>
              <w:spacing w:line="258" w:lineRule="exact"/>
              <w:ind w:left="80"/>
              <w:rPr>
                <w:sz w:val="20"/>
                <w:szCs w:val="20"/>
              </w:rPr>
            </w:pPr>
            <w:r>
              <w:rPr>
                <w:rFonts w:eastAsia="Times New Roman"/>
                <w:w w:val="99"/>
                <w:sz w:val="24"/>
                <w:szCs w:val="24"/>
              </w:rPr>
              <w:t>Приказ</w:t>
            </w:r>
          </w:p>
        </w:tc>
        <w:tc>
          <w:tcPr>
            <w:tcW w:w="680" w:type="dxa"/>
            <w:vAlign w:val="bottom"/>
          </w:tcPr>
          <w:p w:rsidR="00EA0110" w:rsidRDefault="00EA0110" w:rsidP="00C33EAB">
            <w:pPr>
              <w:spacing w:line="258" w:lineRule="exact"/>
              <w:ind w:left="300"/>
              <w:rPr>
                <w:sz w:val="20"/>
                <w:szCs w:val="20"/>
              </w:rPr>
            </w:pPr>
            <w:r>
              <w:rPr>
                <w:rFonts w:eastAsia="Times New Roman"/>
                <w:sz w:val="24"/>
                <w:szCs w:val="24"/>
              </w:rPr>
              <w:t>о</w:t>
            </w:r>
          </w:p>
        </w:tc>
        <w:tc>
          <w:tcPr>
            <w:tcW w:w="1120" w:type="dxa"/>
            <w:tcBorders>
              <w:right w:val="single" w:sz="8" w:space="0" w:color="auto"/>
            </w:tcBorders>
            <w:vAlign w:val="bottom"/>
          </w:tcPr>
          <w:p w:rsidR="00EA0110" w:rsidRDefault="00EA0110" w:rsidP="00C33EAB">
            <w:pPr>
              <w:spacing w:line="258" w:lineRule="exact"/>
              <w:jc w:val="right"/>
              <w:rPr>
                <w:sz w:val="20"/>
                <w:szCs w:val="20"/>
              </w:rPr>
            </w:pPr>
            <w:proofErr w:type="gramStart"/>
            <w:r>
              <w:rPr>
                <w:rFonts w:eastAsia="Times New Roman"/>
                <w:sz w:val="24"/>
                <w:szCs w:val="24"/>
              </w:rPr>
              <w:t>внесении</w:t>
            </w:r>
            <w:proofErr w:type="gramEnd"/>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3"/>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дополнений в </w:t>
            </w:r>
            <w:proofErr w:type="gramStart"/>
            <w:r>
              <w:rPr>
                <w:rFonts w:eastAsia="Times New Roman"/>
                <w:sz w:val="24"/>
                <w:szCs w:val="24"/>
              </w:rPr>
              <w:t>основную</w:t>
            </w:r>
            <w:proofErr w:type="gramEnd"/>
          </w:p>
        </w:tc>
        <w:tc>
          <w:tcPr>
            <w:tcW w:w="180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необходимости</w:t>
            </w:r>
          </w:p>
        </w:tc>
        <w:tc>
          <w:tcPr>
            <w:tcW w:w="204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80"/>
              <w:rPr>
                <w:sz w:val="20"/>
                <w:szCs w:val="20"/>
              </w:rPr>
            </w:pPr>
            <w:r>
              <w:rPr>
                <w:rFonts w:eastAsia="Times New Roman"/>
                <w:sz w:val="24"/>
                <w:szCs w:val="24"/>
              </w:rPr>
              <w:t>изменений</w:t>
            </w:r>
          </w:p>
        </w:tc>
        <w:tc>
          <w:tcPr>
            <w:tcW w:w="11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образовательную</w:t>
            </w:r>
          </w:p>
        </w:tc>
        <w:tc>
          <w:tcPr>
            <w:tcW w:w="720" w:type="dxa"/>
            <w:tcBorders>
              <w:right w:val="single" w:sz="8" w:space="0" w:color="auto"/>
            </w:tcBorders>
            <w:vAlign w:val="bottom"/>
          </w:tcPr>
          <w:p w:rsidR="00EA0110" w:rsidRDefault="00EA0110" w:rsidP="00C33EAB">
            <w:pPr>
              <w:rPr>
                <w:sz w:val="24"/>
                <w:szCs w:val="24"/>
              </w:rPr>
            </w:pP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80"/>
              <w:rPr>
                <w:sz w:val="20"/>
                <w:szCs w:val="20"/>
              </w:rPr>
            </w:pPr>
            <w:r>
              <w:rPr>
                <w:rFonts w:eastAsia="Times New Roman"/>
                <w:sz w:val="24"/>
                <w:szCs w:val="24"/>
              </w:rPr>
              <w:t>дополнений</w:t>
            </w:r>
          </w:p>
        </w:tc>
        <w:tc>
          <w:tcPr>
            <w:tcW w:w="11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в   ООП</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3"/>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программу </w:t>
            </w:r>
            <w:proofErr w:type="gramStart"/>
            <w:r>
              <w:rPr>
                <w:rFonts w:eastAsia="Times New Roman"/>
                <w:sz w:val="24"/>
                <w:szCs w:val="24"/>
              </w:rPr>
              <w:t>начального</w:t>
            </w:r>
            <w:proofErr w:type="gramEnd"/>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ind w:left="80"/>
              <w:rPr>
                <w:sz w:val="20"/>
                <w:szCs w:val="20"/>
              </w:rPr>
            </w:pPr>
            <w:r>
              <w:rPr>
                <w:rFonts w:eastAsia="Times New Roman"/>
                <w:sz w:val="24"/>
                <w:szCs w:val="24"/>
              </w:rPr>
              <w:t>НОО</w:t>
            </w: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83"/>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40" w:type="dxa"/>
            <w:gridSpan w:val="3"/>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общего образования</w:t>
            </w:r>
          </w:p>
        </w:tc>
        <w:tc>
          <w:tcPr>
            <w:tcW w:w="780" w:type="dxa"/>
            <w:tcBorders>
              <w:bottom w:val="single" w:sz="8" w:space="0" w:color="auto"/>
            </w:tcBorders>
            <w:vAlign w:val="bottom"/>
          </w:tcPr>
          <w:p w:rsidR="00EA0110" w:rsidRDefault="00EA0110" w:rsidP="00C33EAB">
            <w:pPr>
              <w:rPr>
                <w:sz w:val="24"/>
                <w:szCs w:val="24"/>
              </w:rPr>
            </w:pPr>
          </w:p>
        </w:tc>
        <w:tc>
          <w:tcPr>
            <w:tcW w:w="102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840" w:type="dxa"/>
            <w:tcBorders>
              <w:bottom w:val="single" w:sz="8" w:space="0" w:color="auto"/>
            </w:tcBorders>
            <w:vAlign w:val="bottom"/>
          </w:tcPr>
          <w:p w:rsidR="00EA0110" w:rsidRDefault="00EA0110" w:rsidP="00C33EAB">
            <w:pPr>
              <w:rPr>
                <w:sz w:val="24"/>
                <w:szCs w:val="24"/>
              </w:rPr>
            </w:pPr>
          </w:p>
        </w:tc>
        <w:tc>
          <w:tcPr>
            <w:tcW w:w="680" w:type="dxa"/>
            <w:tcBorders>
              <w:bottom w:val="single" w:sz="8" w:space="0" w:color="auto"/>
            </w:tcBorders>
            <w:vAlign w:val="bottom"/>
          </w:tcPr>
          <w:p w:rsidR="00EA0110" w:rsidRDefault="00EA0110" w:rsidP="00C33EAB">
            <w:pPr>
              <w:rPr>
                <w:sz w:val="24"/>
                <w:szCs w:val="24"/>
              </w:rPr>
            </w:pPr>
          </w:p>
        </w:tc>
        <w:tc>
          <w:tcPr>
            <w:tcW w:w="1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8"/>
        </w:trPr>
        <w:tc>
          <w:tcPr>
            <w:tcW w:w="720" w:type="dxa"/>
            <w:tcBorders>
              <w:left w:val="single" w:sz="8" w:space="0" w:color="auto"/>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1.2</w:t>
            </w:r>
          </w:p>
        </w:tc>
        <w:tc>
          <w:tcPr>
            <w:tcW w:w="2840" w:type="dxa"/>
            <w:gridSpan w:val="3"/>
            <w:tcBorders>
              <w:right w:val="single" w:sz="8" w:space="0" w:color="auto"/>
            </w:tcBorders>
            <w:vAlign w:val="bottom"/>
          </w:tcPr>
          <w:p w:rsidR="00EA0110" w:rsidRDefault="00EA0110" w:rsidP="00C33EAB">
            <w:pPr>
              <w:spacing w:line="258" w:lineRule="exact"/>
              <w:ind w:left="100"/>
              <w:rPr>
                <w:sz w:val="20"/>
                <w:szCs w:val="20"/>
              </w:rPr>
            </w:pPr>
            <w:r>
              <w:rPr>
                <w:rFonts w:eastAsia="Times New Roman"/>
                <w:sz w:val="24"/>
                <w:szCs w:val="24"/>
              </w:rPr>
              <w:t>Разработка и реализация</w:t>
            </w:r>
          </w:p>
        </w:tc>
        <w:tc>
          <w:tcPr>
            <w:tcW w:w="1800" w:type="dxa"/>
            <w:gridSpan w:val="2"/>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Ежегодная</w:t>
            </w:r>
          </w:p>
        </w:tc>
        <w:tc>
          <w:tcPr>
            <w:tcW w:w="2040" w:type="dxa"/>
            <w:tcBorders>
              <w:right w:val="single" w:sz="8" w:space="0" w:color="auto"/>
            </w:tcBorders>
            <w:vAlign w:val="bottom"/>
          </w:tcPr>
          <w:p w:rsidR="00EA0110" w:rsidRDefault="00EA0110" w:rsidP="00C33EAB">
            <w:pPr>
              <w:spacing w:line="258"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2640" w:type="dxa"/>
            <w:gridSpan w:val="3"/>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Справка  о  результатах</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системы</w:t>
            </w:r>
          </w:p>
        </w:tc>
        <w:tc>
          <w:tcPr>
            <w:tcW w:w="15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мониторинга</w:t>
            </w:r>
          </w:p>
        </w:tc>
        <w:tc>
          <w:tcPr>
            <w:tcW w:w="180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корректировка</w:t>
            </w: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педагог-психолог</w:t>
            </w:r>
          </w:p>
        </w:tc>
        <w:tc>
          <w:tcPr>
            <w:tcW w:w="1520" w:type="dxa"/>
            <w:gridSpan w:val="2"/>
            <w:vAlign w:val="bottom"/>
          </w:tcPr>
          <w:p w:rsidR="00EA0110" w:rsidRDefault="00EA0110" w:rsidP="00C33EAB">
            <w:pPr>
              <w:ind w:left="80"/>
              <w:rPr>
                <w:sz w:val="20"/>
                <w:szCs w:val="20"/>
              </w:rPr>
            </w:pPr>
            <w:r>
              <w:rPr>
                <w:rFonts w:eastAsia="Times New Roman"/>
                <w:sz w:val="24"/>
                <w:szCs w:val="24"/>
              </w:rPr>
              <w:t>мониторинга</w:t>
            </w: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образовательных</w:t>
            </w:r>
          </w:p>
        </w:tc>
        <w:tc>
          <w:tcPr>
            <w:tcW w:w="720" w:type="dxa"/>
            <w:tcBorders>
              <w:right w:val="single" w:sz="8" w:space="0" w:color="auto"/>
            </w:tcBorders>
            <w:vAlign w:val="bottom"/>
          </w:tcPr>
          <w:p w:rsidR="00EA0110" w:rsidRDefault="00EA0110" w:rsidP="00C33EAB">
            <w:pPr>
              <w:rPr>
                <w:sz w:val="24"/>
                <w:szCs w:val="24"/>
              </w:rPr>
            </w:pP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потребностей</w:t>
            </w:r>
          </w:p>
        </w:tc>
        <w:tc>
          <w:tcPr>
            <w:tcW w:w="720" w:type="dxa"/>
            <w:tcBorders>
              <w:right w:val="single" w:sz="8" w:space="0" w:color="auto"/>
            </w:tcBorders>
            <w:vAlign w:val="bottom"/>
          </w:tcPr>
          <w:p w:rsidR="00EA0110" w:rsidRDefault="00EA0110" w:rsidP="00C33EAB">
            <w:pPr>
              <w:rPr>
                <w:sz w:val="24"/>
                <w:szCs w:val="24"/>
              </w:rPr>
            </w:pP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обучающихся</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родителей</w:t>
            </w:r>
          </w:p>
        </w:tc>
        <w:tc>
          <w:tcPr>
            <w:tcW w:w="7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по</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использованию</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часов</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r>
              <w:rPr>
                <w:rFonts w:eastAsia="Times New Roman"/>
                <w:sz w:val="24"/>
                <w:szCs w:val="24"/>
              </w:rPr>
              <w:t>вариативной</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части</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учебного</w:t>
            </w:r>
          </w:p>
        </w:tc>
        <w:tc>
          <w:tcPr>
            <w:tcW w:w="780" w:type="dxa"/>
            <w:vAlign w:val="bottom"/>
          </w:tcPr>
          <w:p w:rsidR="00EA0110" w:rsidRDefault="00EA0110" w:rsidP="00C33EAB">
            <w:pPr>
              <w:ind w:left="180"/>
              <w:rPr>
                <w:sz w:val="20"/>
                <w:szCs w:val="20"/>
              </w:rPr>
            </w:pPr>
            <w:r>
              <w:rPr>
                <w:rFonts w:eastAsia="Times New Roman"/>
                <w:w w:val="98"/>
                <w:sz w:val="24"/>
                <w:szCs w:val="24"/>
              </w:rPr>
              <w:t>плана</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внеурочной</w:t>
            </w:r>
          </w:p>
        </w:tc>
        <w:tc>
          <w:tcPr>
            <w:tcW w:w="7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840" w:type="dxa"/>
            <w:vAlign w:val="bottom"/>
          </w:tcPr>
          <w:p w:rsidR="00EA0110" w:rsidRDefault="00EA0110" w:rsidP="00C33EAB">
            <w:pPr>
              <w:rPr>
                <w:sz w:val="24"/>
                <w:szCs w:val="24"/>
              </w:rPr>
            </w:pPr>
          </w:p>
        </w:tc>
        <w:tc>
          <w:tcPr>
            <w:tcW w:w="680" w:type="dxa"/>
            <w:vAlign w:val="bottom"/>
          </w:tcPr>
          <w:p w:rsidR="00EA0110" w:rsidRDefault="00EA0110" w:rsidP="00C33EAB">
            <w:pPr>
              <w:rPr>
                <w:sz w:val="24"/>
                <w:szCs w:val="24"/>
              </w:rPr>
            </w:pPr>
          </w:p>
        </w:tc>
        <w:tc>
          <w:tcPr>
            <w:tcW w:w="1120" w:type="dxa"/>
            <w:tcBorders>
              <w:right w:val="single" w:sz="8" w:space="0" w:color="auto"/>
            </w:tcBorders>
            <w:vAlign w:val="bottom"/>
          </w:tcPr>
          <w:p w:rsidR="00EA0110" w:rsidRDefault="00EA0110" w:rsidP="00C33EAB">
            <w:pPr>
              <w:rPr>
                <w:sz w:val="24"/>
                <w:szCs w:val="24"/>
              </w:rPr>
            </w:pPr>
          </w:p>
        </w:tc>
      </w:tr>
      <w:tr w:rsidR="00EA0110" w:rsidTr="00C33EAB">
        <w:trPr>
          <w:trHeight w:val="282"/>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120" w:type="dxa"/>
            <w:gridSpan w:val="2"/>
            <w:tcBorders>
              <w:bottom w:val="single" w:sz="8" w:space="0" w:color="auto"/>
            </w:tcBorders>
            <w:vAlign w:val="bottom"/>
          </w:tcPr>
          <w:p w:rsidR="00EA0110" w:rsidRDefault="00EA0110" w:rsidP="00C33EAB">
            <w:pPr>
              <w:ind w:left="100"/>
              <w:rPr>
                <w:sz w:val="20"/>
                <w:szCs w:val="20"/>
              </w:rPr>
            </w:pPr>
            <w:r>
              <w:rPr>
                <w:rFonts w:eastAsia="Times New Roman"/>
                <w:sz w:val="24"/>
                <w:szCs w:val="24"/>
              </w:rPr>
              <w:t>деятельности</w:t>
            </w: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780" w:type="dxa"/>
            <w:tcBorders>
              <w:bottom w:val="single" w:sz="8" w:space="0" w:color="auto"/>
            </w:tcBorders>
            <w:vAlign w:val="bottom"/>
          </w:tcPr>
          <w:p w:rsidR="00EA0110" w:rsidRDefault="00EA0110" w:rsidP="00C33EAB">
            <w:pPr>
              <w:rPr>
                <w:sz w:val="24"/>
                <w:szCs w:val="24"/>
              </w:rPr>
            </w:pPr>
          </w:p>
        </w:tc>
        <w:tc>
          <w:tcPr>
            <w:tcW w:w="102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840" w:type="dxa"/>
            <w:tcBorders>
              <w:bottom w:val="single" w:sz="8" w:space="0" w:color="auto"/>
            </w:tcBorders>
            <w:vAlign w:val="bottom"/>
          </w:tcPr>
          <w:p w:rsidR="00EA0110" w:rsidRDefault="00EA0110" w:rsidP="00C33EAB">
            <w:pPr>
              <w:rPr>
                <w:sz w:val="24"/>
                <w:szCs w:val="24"/>
              </w:rPr>
            </w:pPr>
          </w:p>
        </w:tc>
        <w:tc>
          <w:tcPr>
            <w:tcW w:w="680" w:type="dxa"/>
            <w:tcBorders>
              <w:bottom w:val="single" w:sz="8" w:space="0" w:color="auto"/>
            </w:tcBorders>
            <w:vAlign w:val="bottom"/>
          </w:tcPr>
          <w:p w:rsidR="00EA0110" w:rsidRDefault="00EA0110" w:rsidP="00C33EAB">
            <w:pPr>
              <w:rPr>
                <w:sz w:val="24"/>
                <w:szCs w:val="24"/>
              </w:rPr>
            </w:pPr>
          </w:p>
        </w:tc>
        <w:tc>
          <w:tcPr>
            <w:tcW w:w="1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1.2</w:t>
            </w:r>
          </w:p>
        </w:tc>
        <w:tc>
          <w:tcPr>
            <w:tcW w:w="1340" w:type="dxa"/>
            <w:vAlign w:val="bottom"/>
          </w:tcPr>
          <w:p w:rsidR="00EA0110" w:rsidRDefault="00EA0110" w:rsidP="00C33EAB">
            <w:pPr>
              <w:spacing w:line="260" w:lineRule="exact"/>
              <w:ind w:left="100"/>
              <w:rPr>
                <w:sz w:val="20"/>
                <w:szCs w:val="20"/>
              </w:rPr>
            </w:pPr>
            <w:r>
              <w:rPr>
                <w:rFonts w:eastAsia="Times New Roman"/>
                <w:sz w:val="24"/>
                <w:szCs w:val="24"/>
              </w:rPr>
              <w:t xml:space="preserve">Участие  </w:t>
            </w:r>
            <w:proofErr w:type="gramStart"/>
            <w:r>
              <w:rPr>
                <w:rFonts w:eastAsia="Times New Roman"/>
                <w:sz w:val="24"/>
                <w:szCs w:val="24"/>
              </w:rPr>
              <w:t>в</w:t>
            </w:r>
            <w:proofErr w:type="gramEnd"/>
          </w:p>
        </w:tc>
        <w:tc>
          <w:tcPr>
            <w:tcW w:w="1500" w:type="dxa"/>
            <w:gridSpan w:val="2"/>
            <w:tcBorders>
              <w:right w:val="single" w:sz="8" w:space="0" w:color="auto"/>
            </w:tcBorders>
            <w:vAlign w:val="bottom"/>
          </w:tcPr>
          <w:p w:rsidR="00EA0110" w:rsidRDefault="00EA0110" w:rsidP="00C33EAB">
            <w:pPr>
              <w:spacing w:line="260" w:lineRule="exact"/>
              <w:jc w:val="right"/>
              <w:rPr>
                <w:sz w:val="20"/>
                <w:szCs w:val="20"/>
              </w:rPr>
            </w:pPr>
            <w:proofErr w:type="gramStart"/>
            <w:r>
              <w:rPr>
                <w:rFonts w:eastAsia="Times New Roman"/>
                <w:sz w:val="24"/>
                <w:szCs w:val="24"/>
              </w:rPr>
              <w:t>семинарах</w:t>
            </w:r>
            <w:proofErr w:type="gramEnd"/>
            <w:r>
              <w:rPr>
                <w:rFonts w:eastAsia="Times New Roman"/>
                <w:sz w:val="24"/>
                <w:szCs w:val="24"/>
              </w:rPr>
              <w:t xml:space="preserve">  и</w:t>
            </w:r>
          </w:p>
        </w:tc>
        <w:tc>
          <w:tcPr>
            <w:tcW w:w="180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В соответствии</w:t>
            </w:r>
          </w:p>
        </w:tc>
        <w:tc>
          <w:tcPr>
            <w:tcW w:w="2040" w:type="dxa"/>
            <w:tcBorders>
              <w:right w:val="single" w:sz="8" w:space="0" w:color="auto"/>
            </w:tcBorders>
            <w:vAlign w:val="bottom"/>
          </w:tcPr>
          <w:p w:rsidR="00EA0110" w:rsidRDefault="00EA0110" w:rsidP="00C33EAB"/>
        </w:tc>
        <w:tc>
          <w:tcPr>
            <w:tcW w:w="1520" w:type="dxa"/>
            <w:gridSpan w:val="2"/>
            <w:vAlign w:val="bottom"/>
          </w:tcPr>
          <w:p w:rsidR="00EA0110" w:rsidRDefault="00EA0110" w:rsidP="00C33EAB">
            <w:pPr>
              <w:spacing w:line="260" w:lineRule="exact"/>
              <w:ind w:left="80"/>
              <w:rPr>
                <w:sz w:val="20"/>
                <w:szCs w:val="20"/>
              </w:rPr>
            </w:pPr>
            <w:r>
              <w:rPr>
                <w:rFonts w:eastAsia="Times New Roman"/>
                <w:sz w:val="24"/>
                <w:szCs w:val="24"/>
              </w:rPr>
              <w:t>Предложения</w:t>
            </w:r>
          </w:p>
        </w:tc>
        <w:tc>
          <w:tcPr>
            <w:tcW w:w="112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по</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2"/>
            <w:vAlign w:val="bottom"/>
          </w:tcPr>
          <w:p w:rsidR="00EA0110" w:rsidRDefault="00EA0110" w:rsidP="00C33EAB">
            <w:pPr>
              <w:ind w:left="100"/>
              <w:rPr>
                <w:sz w:val="20"/>
                <w:szCs w:val="20"/>
              </w:rPr>
            </w:pPr>
            <w:proofErr w:type="gramStart"/>
            <w:r>
              <w:rPr>
                <w:rFonts w:eastAsia="Times New Roman"/>
                <w:sz w:val="24"/>
                <w:szCs w:val="24"/>
              </w:rPr>
              <w:t>конференциях</w:t>
            </w:r>
            <w:proofErr w:type="gramEnd"/>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по</w:t>
            </w:r>
          </w:p>
        </w:tc>
        <w:tc>
          <w:tcPr>
            <w:tcW w:w="780" w:type="dxa"/>
            <w:vAlign w:val="bottom"/>
          </w:tcPr>
          <w:p w:rsidR="00EA0110" w:rsidRDefault="00EA0110" w:rsidP="00C33EAB">
            <w:pPr>
              <w:ind w:left="80"/>
              <w:rPr>
                <w:sz w:val="20"/>
                <w:szCs w:val="20"/>
              </w:rPr>
            </w:pPr>
            <w:r>
              <w:rPr>
                <w:rFonts w:eastAsia="Times New Roman"/>
                <w:sz w:val="24"/>
                <w:szCs w:val="24"/>
              </w:rPr>
              <w:t>с</w:t>
            </w:r>
          </w:p>
        </w:tc>
        <w:tc>
          <w:tcPr>
            <w:tcW w:w="10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планом-</w:t>
            </w:r>
          </w:p>
        </w:tc>
        <w:tc>
          <w:tcPr>
            <w:tcW w:w="2040" w:type="dxa"/>
            <w:tcBorders>
              <w:right w:val="single" w:sz="8" w:space="0" w:color="auto"/>
            </w:tcBorders>
            <w:vAlign w:val="bottom"/>
          </w:tcPr>
          <w:p w:rsidR="00EA0110" w:rsidRDefault="00EA0110" w:rsidP="00C33EAB">
            <w:pPr>
              <w:rPr>
                <w:sz w:val="24"/>
                <w:szCs w:val="24"/>
              </w:rPr>
            </w:pPr>
          </w:p>
        </w:tc>
        <w:tc>
          <w:tcPr>
            <w:tcW w:w="2640" w:type="dxa"/>
            <w:gridSpan w:val="3"/>
            <w:tcBorders>
              <w:right w:val="single" w:sz="8" w:space="0" w:color="auto"/>
            </w:tcBorders>
            <w:vAlign w:val="bottom"/>
          </w:tcPr>
          <w:p w:rsidR="00EA0110" w:rsidRDefault="00EA0110" w:rsidP="00C33EAB">
            <w:pPr>
              <w:ind w:left="80"/>
              <w:rPr>
                <w:sz w:val="20"/>
                <w:szCs w:val="20"/>
              </w:rPr>
            </w:pPr>
            <w:r>
              <w:rPr>
                <w:rFonts w:eastAsia="Times New Roman"/>
                <w:sz w:val="24"/>
                <w:szCs w:val="24"/>
              </w:rPr>
              <w:t>совершенствованию</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проблемам</w:t>
            </w:r>
          </w:p>
        </w:tc>
        <w:tc>
          <w:tcPr>
            <w:tcW w:w="15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введения</w:t>
            </w:r>
          </w:p>
        </w:tc>
        <w:tc>
          <w:tcPr>
            <w:tcW w:w="180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графиком</w:t>
            </w:r>
          </w:p>
        </w:tc>
        <w:tc>
          <w:tcPr>
            <w:tcW w:w="204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80"/>
              <w:rPr>
                <w:sz w:val="20"/>
                <w:szCs w:val="20"/>
              </w:rPr>
            </w:pPr>
            <w:r>
              <w:rPr>
                <w:rFonts w:eastAsia="Times New Roman"/>
                <w:sz w:val="24"/>
                <w:szCs w:val="24"/>
              </w:rPr>
              <w:t>деятельности</w:t>
            </w:r>
          </w:p>
        </w:tc>
        <w:tc>
          <w:tcPr>
            <w:tcW w:w="11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ОУ   по</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w w:val="98"/>
                <w:sz w:val="24"/>
                <w:szCs w:val="24"/>
              </w:rPr>
              <w:t>ФГОС НОО</w:t>
            </w:r>
          </w:p>
        </w:tc>
        <w:tc>
          <w:tcPr>
            <w:tcW w:w="7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80"/>
              <w:rPr>
                <w:sz w:val="20"/>
                <w:szCs w:val="20"/>
              </w:rPr>
            </w:pPr>
            <w:r>
              <w:rPr>
                <w:rFonts w:eastAsia="Times New Roman"/>
                <w:sz w:val="24"/>
                <w:szCs w:val="24"/>
              </w:rPr>
              <w:t>реализации</w:t>
            </w:r>
          </w:p>
        </w:tc>
        <w:tc>
          <w:tcPr>
            <w:tcW w:w="11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ФГОС</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340" w:type="dxa"/>
            <w:tcBorders>
              <w:bottom w:val="single" w:sz="8" w:space="0" w:color="auto"/>
            </w:tcBorders>
            <w:vAlign w:val="bottom"/>
          </w:tcPr>
          <w:p w:rsidR="00EA0110" w:rsidRDefault="00EA0110" w:rsidP="00C33EAB">
            <w:pPr>
              <w:rPr>
                <w:sz w:val="24"/>
                <w:szCs w:val="24"/>
              </w:rPr>
            </w:pPr>
          </w:p>
        </w:tc>
        <w:tc>
          <w:tcPr>
            <w:tcW w:w="7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780" w:type="dxa"/>
            <w:tcBorders>
              <w:bottom w:val="single" w:sz="8" w:space="0" w:color="auto"/>
            </w:tcBorders>
            <w:vAlign w:val="bottom"/>
          </w:tcPr>
          <w:p w:rsidR="00EA0110" w:rsidRDefault="00EA0110" w:rsidP="00C33EAB">
            <w:pPr>
              <w:rPr>
                <w:sz w:val="24"/>
                <w:szCs w:val="24"/>
              </w:rPr>
            </w:pPr>
          </w:p>
        </w:tc>
        <w:tc>
          <w:tcPr>
            <w:tcW w:w="102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840" w:type="dxa"/>
            <w:tcBorders>
              <w:bottom w:val="single" w:sz="8" w:space="0" w:color="auto"/>
            </w:tcBorders>
            <w:vAlign w:val="bottom"/>
          </w:tcPr>
          <w:p w:rsidR="00EA0110" w:rsidRDefault="00EA0110" w:rsidP="00C33EAB">
            <w:pPr>
              <w:ind w:left="80"/>
              <w:rPr>
                <w:sz w:val="20"/>
                <w:szCs w:val="20"/>
              </w:rPr>
            </w:pPr>
            <w:r>
              <w:rPr>
                <w:rFonts w:eastAsia="Times New Roman"/>
                <w:sz w:val="24"/>
                <w:szCs w:val="24"/>
              </w:rPr>
              <w:t>НОО</w:t>
            </w:r>
          </w:p>
        </w:tc>
        <w:tc>
          <w:tcPr>
            <w:tcW w:w="680" w:type="dxa"/>
            <w:tcBorders>
              <w:bottom w:val="single" w:sz="8" w:space="0" w:color="auto"/>
            </w:tcBorders>
            <w:vAlign w:val="bottom"/>
          </w:tcPr>
          <w:p w:rsidR="00EA0110" w:rsidRDefault="00EA0110" w:rsidP="00C33EAB">
            <w:pPr>
              <w:rPr>
                <w:sz w:val="24"/>
                <w:szCs w:val="24"/>
              </w:rPr>
            </w:pPr>
          </w:p>
        </w:tc>
        <w:tc>
          <w:tcPr>
            <w:tcW w:w="11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left="100"/>
              <w:rPr>
                <w:sz w:val="20"/>
                <w:szCs w:val="20"/>
              </w:rPr>
            </w:pPr>
            <w:r>
              <w:rPr>
                <w:rFonts w:eastAsia="Times New Roman"/>
                <w:sz w:val="24"/>
                <w:szCs w:val="24"/>
              </w:rPr>
              <w:t>1.4</w:t>
            </w:r>
          </w:p>
        </w:tc>
        <w:tc>
          <w:tcPr>
            <w:tcW w:w="1340" w:type="dxa"/>
            <w:vAlign w:val="bottom"/>
          </w:tcPr>
          <w:p w:rsidR="00EA0110" w:rsidRDefault="00EA0110" w:rsidP="00C33EAB">
            <w:pPr>
              <w:spacing w:line="260" w:lineRule="exact"/>
              <w:ind w:left="100"/>
              <w:rPr>
                <w:sz w:val="20"/>
                <w:szCs w:val="20"/>
              </w:rPr>
            </w:pPr>
            <w:r>
              <w:rPr>
                <w:rFonts w:eastAsia="Times New Roman"/>
                <w:sz w:val="24"/>
                <w:szCs w:val="24"/>
              </w:rPr>
              <w:t>Разработка</w:t>
            </w:r>
          </w:p>
        </w:tc>
        <w:tc>
          <w:tcPr>
            <w:tcW w:w="1500" w:type="dxa"/>
            <w:gridSpan w:val="2"/>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плана-</w:t>
            </w:r>
          </w:p>
        </w:tc>
        <w:tc>
          <w:tcPr>
            <w:tcW w:w="180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Май-июнь</w:t>
            </w:r>
          </w:p>
        </w:tc>
        <w:tc>
          <w:tcPr>
            <w:tcW w:w="2040" w:type="dxa"/>
            <w:tcBorders>
              <w:right w:val="single" w:sz="8" w:space="0" w:color="auto"/>
            </w:tcBorders>
            <w:vAlign w:val="bottom"/>
          </w:tcPr>
          <w:p w:rsidR="00EA0110" w:rsidRDefault="00EA0110" w:rsidP="00C33EAB">
            <w:pPr>
              <w:spacing w:line="260"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840" w:type="dxa"/>
            <w:vAlign w:val="bottom"/>
          </w:tcPr>
          <w:p w:rsidR="00EA0110" w:rsidRDefault="00EA0110" w:rsidP="00C33EAB">
            <w:pPr>
              <w:spacing w:line="260" w:lineRule="exact"/>
              <w:ind w:left="80"/>
              <w:rPr>
                <w:sz w:val="20"/>
                <w:szCs w:val="20"/>
              </w:rPr>
            </w:pPr>
            <w:r>
              <w:rPr>
                <w:rFonts w:eastAsia="Times New Roman"/>
                <w:w w:val="99"/>
                <w:sz w:val="24"/>
                <w:szCs w:val="24"/>
              </w:rPr>
              <w:t>Проект</w:t>
            </w:r>
          </w:p>
        </w:tc>
        <w:tc>
          <w:tcPr>
            <w:tcW w:w="1800" w:type="dxa"/>
            <w:gridSpan w:val="2"/>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плана-графика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340" w:type="dxa"/>
            <w:vAlign w:val="bottom"/>
          </w:tcPr>
          <w:p w:rsidR="00EA0110" w:rsidRDefault="00EA0110" w:rsidP="00C33EAB">
            <w:pPr>
              <w:ind w:left="100"/>
              <w:rPr>
                <w:sz w:val="20"/>
                <w:szCs w:val="20"/>
              </w:rPr>
            </w:pPr>
            <w:r>
              <w:rPr>
                <w:rFonts w:eastAsia="Times New Roman"/>
                <w:sz w:val="24"/>
                <w:szCs w:val="24"/>
              </w:rPr>
              <w:t>графика</w:t>
            </w:r>
          </w:p>
        </w:tc>
        <w:tc>
          <w:tcPr>
            <w:tcW w:w="15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реализации</w:t>
            </w:r>
          </w:p>
        </w:tc>
        <w:tc>
          <w:tcPr>
            <w:tcW w:w="780" w:type="dxa"/>
            <w:vAlign w:val="bottom"/>
          </w:tcPr>
          <w:p w:rsidR="00EA0110" w:rsidRDefault="00EA0110" w:rsidP="00C33EAB">
            <w:pPr>
              <w:rPr>
                <w:sz w:val="24"/>
                <w:szCs w:val="24"/>
              </w:rPr>
            </w:pPr>
          </w:p>
        </w:tc>
        <w:tc>
          <w:tcPr>
            <w:tcW w:w="102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80"/>
              <w:rPr>
                <w:sz w:val="20"/>
                <w:szCs w:val="20"/>
              </w:rPr>
            </w:pPr>
            <w:r>
              <w:rPr>
                <w:rFonts w:eastAsia="Times New Roman"/>
                <w:sz w:val="24"/>
                <w:szCs w:val="24"/>
              </w:rPr>
              <w:t>реализации</w:t>
            </w:r>
          </w:p>
        </w:tc>
        <w:tc>
          <w:tcPr>
            <w:tcW w:w="11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ФГОС</w:t>
            </w:r>
          </w:p>
        </w:tc>
      </w:tr>
      <w:tr w:rsidR="00EA0110" w:rsidTr="00C33EAB">
        <w:trPr>
          <w:trHeight w:val="284"/>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340" w:type="dxa"/>
            <w:tcBorders>
              <w:bottom w:val="single" w:sz="8" w:space="0" w:color="auto"/>
            </w:tcBorders>
            <w:vAlign w:val="bottom"/>
          </w:tcPr>
          <w:p w:rsidR="00EA0110" w:rsidRDefault="00EA0110" w:rsidP="00C33EAB">
            <w:pPr>
              <w:ind w:left="100"/>
              <w:rPr>
                <w:sz w:val="20"/>
                <w:szCs w:val="20"/>
              </w:rPr>
            </w:pPr>
            <w:r>
              <w:rPr>
                <w:rFonts w:eastAsia="Times New Roman"/>
                <w:sz w:val="24"/>
                <w:szCs w:val="24"/>
              </w:rPr>
              <w:t>ФГОС</w:t>
            </w:r>
          </w:p>
        </w:tc>
        <w:tc>
          <w:tcPr>
            <w:tcW w:w="780" w:type="dxa"/>
            <w:tcBorders>
              <w:bottom w:val="single" w:sz="8" w:space="0" w:color="auto"/>
            </w:tcBorders>
            <w:vAlign w:val="bottom"/>
          </w:tcPr>
          <w:p w:rsidR="00EA0110" w:rsidRDefault="00EA0110" w:rsidP="00C33EAB">
            <w:pPr>
              <w:ind w:left="20"/>
              <w:rPr>
                <w:sz w:val="20"/>
                <w:szCs w:val="20"/>
              </w:rPr>
            </w:pPr>
            <w:r>
              <w:rPr>
                <w:rFonts w:eastAsia="Times New Roman"/>
                <w:sz w:val="24"/>
                <w:szCs w:val="24"/>
              </w:rPr>
              <w:t>НОО</w:t>
            </w:r>
          </w:p>
        </w:tc>
        <w:tc>
          <w:tcPr>
            <w:tcW w:w="720" w:type="dxa"/>
            <w:tcBorders>
              <w:bottom w:val="single" w:sz="8" w:space="0" w:color="auto"/>
              <w:right w:val="single" w:sz="8" w:space="0" w:color="auto"/>
            </w:tcBorders>
            <w:vAlign w:val="bottom"/>
          </w:tcPr>
          <w:p w:rsidR="00EA0110" w:rsidRDefault="00EA0110" w:rsidP="00C33EAB">
            <w:pPr>
              <w:jc w:val="right"/>
              <w:rPr>
                <w:sz w:val="20"/>
                <w:szCs w:val="20"/>
              </w:rPr>
            </w:pPr>
            <w:r>
              <w:rPr>
                <w:rFonts w:eastAsia="Times New Roman"/>
                <w:sz w:val="24"/>
                <w:szCs w:val="24"/>
              </w:rPr>
              <w:t>на</w:t>
            </w:r>
          </w:p>
        </w:tc>
        <w:tc>
          <w:tcPr>
            <w:tcW w:w="780" w:type="dxa"/>
            <w:tcBorders>
              <w:bottom w:val="single" w:sz="8" w:space="0" w:color="auto"/>
            </w:tcBorders>
            <w:vAlign w:val="bottom"/>
          </w:tcPr>
          <w:p w:rsidR="00EA0110" w:rsidRDefault="00EA0110" w:rsidP="00C33EAB">
            <w:pPr>
              <w:rPr>
                <w:sz w:val="24"/>
                <w:szCs w:val="24"/>
              </w:rPr>
            </w:pPr>
          </w:p>
        </w:tc>
        <w:tc>
          <w:tcPr>
            <w:tcW w:w="102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840" w:type="dxa"/>
            <w:tcBorders>
              <w:bottom w:val="single" w:sz="8" w:space="0" w:color="auto"/>
            </w:tcBorders>
            <w:vAlign w:val="bottom"/>
          </w:tcPr>
          <w:p w:rsidR="00EA0110" w:rsidRDefault="00EA0110" w:rsidP="00C33EAB">
            <w:pPr>
              <w:ind w:left="80"/>
              <w:rPr>
                <w:sz w:val="20"/>
                <w:szCs w:val="20"/>
              </w:rPr>
            </w:pPr>
            <w:r>
              <w:rPr>
                <w:rFonts w:eastAsia="Times New Roman"/>
                <w:sz w:val="24"/>
                <w:szCs w:val="24"/>
              </w:rPr>
              <w:t>НОО</w:t>
            </w:r>
          </w:p>
        </w:tc>
        <w:tc>
          <w:tcPr>
            <w:tcW w:w="1800" w:type="dxa"/>
            <w:gridSpan w:val="2"/>
            <w:tcBorders>
              <w:bottom w:val="single" w:sz="8" w:space="0" w:color="auto"/>
              <w:right w:val="single" w:sz="8" w:space="0" w:color="auto"/>
            </w:tcBorders>
            <w:vAlign w:val="bottom"/>
          </w:tcPr>
          <w:p w:rsidR="00EA0110" w:rsidRDefault="00EA0110" w:rsidP="00C33EAB">
            <w:pPr>
              <w:jc w:val="right"/>
              <w:rPr>
                <w:sz w:val="20"/>
                <w:szCs w:val="20"/>
              </w:rPr>
            </w:pPr>
            <w:r>
              <w:rPr>
                <w:rFonts w:eastAsia="Times New Roman"/>
                <w:sz w:val="24"/>
                <w:szCs w:val="24"/>
              </w:rPr>
              <w:t>на   следующий</w:t>
            </w: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5465715D" wp14:editId="52BAD20E">
                <wp:simplePos x="0" y="0"/>
                <wp:positionH relativeFrom="column">
                  <wp:posOffset>6361430</wp:posOffset>
                </wp:positionH>
                <wp:positionV relativeFrom="paragraph">
                  <wp:posOffset>-3357245</wp:posOffset>
                </wp:positionV>
                <wp:extent cx="12700" cy="1206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1" o:spid="_x0000_s1026" style="position:absolute;margin-left:500.9pt;margin-top:-264.35pt;width:1pt;height:.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8688" behindDoc="1" locked="0" layoutInCell="0" allowOverlap="1" wp14:anchorId="641931AF" wp14:editId="3593F52B">
                <wp:simplePos x="0" y="0"/>
                <wp:positionH relativeFrom="column">
                  <wp:posOffset>6361430</wp:posOffset>
                </wp:positionH>
                <wp:positionV relativeFrom="paragraph">
                  <wp:posOffset>-8890</wp:posOffset>
                </wp:positionV>
                <wp:extent cx="12700" cy="1206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2" o:spid="_x0000_s1026" style="position:absolute;margin-left:500.9pt;margin-top:-.7pt;width:1pt;height:.9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" o:allowincell="f" fillcolor="black" stroked="f">
                <v:path arrowok="t"/>
              </v:rect>
            </w:pict>
          </mc:Fallback>
        </mc:AlternateContent>
      </w:r>
    </w:p>
    <w:p w:rsidR="00EA0110" w:rsidRDefault="00EA0110" w:rsidP="00EA0110">
      <w:pPr>
        <w:sectPr w:rsidR="00EA0110">
          <w:pgSz w:w="11900" w:h="16838"/>
          <w:pgMar w:top="1135" w:right="566" w:bottom="164" w:left="1280" w:header="0" w:footer="0" w:gutter="0"/>
          <w:cols w:space="720" w:equalWidth="0">
            <w:col w:w="10060"/>
          </w:cols>
        </w:sectPr>
      </w:pPr>
    </w:p>
    <w:p w:rsidR="00EA0110" w:rsidRDefault="00EA0110" w:rsidP="00EA0110">
      <w:pPr>
        <w:spacing w:line="278" w:lineRule="exact"/>
        <w:rPr>
          <w:sz w:val="20"/>
          <w:szCs w:val="20"/>
        </w:rPr>
      </w:pPr>
    </w:p>
    <w:p w:rsidR="00EA0110" w:rsidRDefault="008305AD" w:rsidP="00EA0110">
      <w:pPr>
        <w:ind w:left="9700"/>
        <w:rPr>
          <w:sz w:val="20"/>
          <w:szCs w:val="20"/>
        </w:rPr>
      </w:pPr>
      <w:r>
        <w:rPr>
          <w:rFonts w:eastAsia="Times New Roman"/>
          <w:sz w:val="24"/>
          <w:szCs w:val="24"/>
        </w:rPr>
        <w:t>123</w:t>
      </w:r>
    </w:p>
    <w:p w:rsidR="00EA0110" w:rsidRDefault="00EA0110" w:rsidP="00EA0110">
      <w:pPr>
        <w:sectPr w:rsidR="00EA0110">
          <w:type w:val="continuous"/>
          <w:pgSz w:w="11900" w:h="16838"/>
          <w:pgMar w:top="1135"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540"/>
        <w:gridCol w:w="700"/>
        <w:gridCol w:w="360"/>
        <w:gridCol w:w="200"/>
        <w:gridCol w:w="640"/>
        <w:gridCol w:w="400"/>
        <w:gridCol w:w="1800"/>
        <w:gridCol w:w="2060"/>
        <w:gridCol w:w="1200"/>
        <w:gridCol w:w="320"/>
        <w:gridCol w:w="1100"/>
      </w:tblGrid>
      <w:tr w:rsidR="00EA0110" w:rsidTr="00C33EAB">
        <w:trPr>
          <w:trHeight w:val="283"/>
        </w:trPr>
        <w:tc>
          <w:tcPr>
            <w:tcW w:w="720" w:type="dxa"/>
            <w:tcBorders>
              <w:top w:val="single" w:sz="8" w:space="0" w:color="auto"/>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40" w:type="dxa"/>
            <w:gridSpan w:val="6"/>
            <w:tcBorders>
              <w:top w:val="single" w:sz="8" w:space="0" w:color="auto"/>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следующий учебный год</w:t>
            </w:r>
          </w:p>
        </w:tc>
        <w:tc>
          <w:tcPr>
            <w:tcW w:w="180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06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200" w:type="dxa"/>
            <w:tcBorders>
              <w:top w:val="single" w:sz="8" w:space="0" w:color="auto"/>
              <w:bottom w:val="single" w:sz="8" w:space="0" w:color="auto"/>
            </w:tcBorders>
            <w:vAlign w:val="bottom"/>
          </w:tcPr>
          <w:p w:rsidR="00EA0110" w:rsidRDefault="00EA0110" w:rsidP="00C33EAB">
            <w:pPr>
              <w:ind w:left="60"/>
              <w:rPr>
                <w:sz w:val="20"/>
                <w:szCs w:val="20"/>
              </w:rPr>
            </w:pPr>
            <w:proofErr w:type="spellStart"/>
            <w:r>
              <w:rPr>
                <w:rFonts w:eastAsia="Times New Roman"/>
                <w:sz w:val="24"/>
                <w:szCs w:val="24"/>
              </w:rPr>
              <w:t>уч</w:t>
            </w:r>
            <w:proofErr w:type="gramStart"/>
            <w:r>
              <w:rPr>
                <w:rFonts w:eastAsia="Times New Roman"/>
                <w:sz w:val="24"/>
                <w:szCs w:val="24"/>
              </w:rPr>
              <w:t>.г</w:t>
            </w:r>
            <w:proofErr w:type="gramEnd"/>
            <w:r>
              <w:rPr>
                <w:rFonts w:eastAsia="Times New Roman"/>
                <w:sz w:val="24"/>
                <w:szCs w:val="24"/>
              </w:rPr>
              <w:t>од</w:t>
            </w:r>
            <w:proofErr w:type="spellEnd"/>
          </w:p>
        </w:tc>
        <w:tc>
          <w:tcPr>
            <w:tcW w:w="320" w:type="dxa"/>
            <w:tcBorders>
              <w:top w:val="single" w:sz="8" w:space="0" w:color="auto"/>
              <w:bottom w:val="single" w:sz="8" w:space="0" w:color="auto"/>
            </w:tcBorders>
            <w:vAlign w:val="bottom"/>
          </w:tcPr>
          <w:p w:rsidR="00EA0110" w:rsidRDefault="00EA0110" w:rsidP="00C33EAB">
            <w:pPr>
              <w:rPr>
                <w:sz w:val="24"/>
                <w:szCs w:val="24"/>
              </w:rPr>
            </w:pPr>
          </w:p>
        </w:tc>
        <w:tc>
          <w:tcPr>
            <w:tcW w:w="1100" w:type="dxa"/>
            <w:tcBorders>
              <w:top w:val="single" w:sz="8" w:space="0" w:color="auto"/>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5" w:lineRule="exact"/>
              <w:ind w:right="160"/>
              <w:jc w:val="right"/>
              <w:rPr>
                <w:sz w:val="20"/>
                <w:szCs w:val="20"/>
              </w:rPr>
            </w:pPr>
            <w:r>
              <w:rPr>
                <w:rFonts w:eastAsia="Times New Roman"/>
                <w:b/>
                <w:bCs/>
                <w:sz w:val="24"/>
                <w:szCs w:val="24"/>
              </w:rPr>
              <w:t>2.</w:t>
            </w:r>
          </w:p>
        </w:tc>
        <w:tc>
          <w:tcPr>
            <w:tcW w:w="540" w:type="dxa"/>
            <w:tcBorders>
              <w:bottom w:val="single" w:sz="8" w:space="0" w:color="auto"/>
            </w:tcBorders>
            <w:vAlign w:val="bottom"/>
          </w:tcPr>
          <w:p w:rsidR="00EA0110" w:rsidRDefault="00EA0110" w:rsidP="00C33EAB">
            <w:pPr>
              <w:rPr>
                <w:sz w:val="23"/>
                <w:szCs w:val="23"/>
              </w:rPr>
            </w:pPr>
          </w:p>
        </w:tc>
        <w:tc>
          <w:tcPr>
            <w:tcW w:w="700" w:type="dxa"/>
            <w:tcBorders>
              <w:bottom w:val="single" w:sz="8" w:space="0" w:color="auto"/>
            </w:tcBorders>
            <w:vAlign w:val="bottom"/>
          </w:tcPr>
          <w:p w:rsidR="00EA0110" w:rsidRDefault="00EA0110" w:rsidP="00C33EAB">
            <w:pPr>
              <w:rPr>
                <w:sz w:val="23"/>
                <w:szCs w:val="23"/>
              </w:rPr>
            </w:pPr>
          </w:p>
        </w:tc>
        <w:tc>
          <w:tcPr>
            <w:tcW w:w="6660" w:type="dxa"/>
            <w:gridSpan w:val="7"/>
            <w:tcBorders>
              <w:bottom w:val="single" w:sz="8" w:space="0" w:color="auto"/>
            </w:tcBorders>
            <w:vAlign w:val="bottom"/>
          </w:tcPr>
          <w:p w:rsidR="00EA0110" w:rsidRDefault="00EA0110" w:rsidP="00C33EAB">
            <w:pPr>
              <w:spacing w:line="265" w:lineRule="exact"/>
              <w:ind w:left="20"/>
              <w:jc w:val="center"/>
              <w:rPr>
                <w:sz w:val="20"/>
                <w:szCs w:val="20"/>
              </w:rPr>
            </w:pPr>
            <w:r>
              <w:rPr>
                <w:rFonts w:eastAsia="Times New Roman"/>
                <w:b/>
                <w:bCs/>
                <w:w w:val="99"/>
                <w:sz w:val="24"/>
                <w:szCs w:val="24"/>
              </w:rPr>
              <w:t>Нормативно-правовое обеспечение введения ФГОС НОО</w:t>
            </w:r>
          </w:p>
        </w:tc>
        <w:tc>
          <w:tcPr>
            <w:tcW w:w="320" w:type="dxa"/>
            <w:tcBorders>
              <w:bottom w:val="single" w:sz="8" w:space="0" w:color="auto"/>
            </w:tcBorders>
            <w:vAlign w:val="bottom"/>
          </w:tcPr>
          <w:p w:rsidR="00EA0110" w:rsidRDefault="00EA0110" w:rsidP="00C33EAB">
            <w:pPr>
              <w:rPr>
                <w:sz w:val="23"/>
                <w:szCs w:val="23"/>
              </w:rPr>
            </w:pPr>
          </w:p>
        </w:tc>
        <w:tc>
          <w:tcPr>
            <w:tcW w:w="110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59"/>
        </w:trPr>
        <w:tc>
          <w:tcPr>
            <w:tcW w:w="720" w:type="dxa"/>
            <w:tcBorders>
              <w:left w:val="single" w:sz="8" w:space="0" w:color="auto"/>
              <w:right w:val="single" w:sz="8" w:space="0" w:color="auto"/>
            </w:tcBorders>
            <w:vAlign w:val="bottom"/>
          </w:tcPr>
          <w:p w:rsidR="00EA0110" w:rsidRDefault="00EA0110" w:rsidP="00C33EAB">
            <w:pPr>
              <w:spacing w:line="258" w:lineRule="exact"/>
              <w:ind w:right="200"/>
              <w:jc w:val="right"/>
              <w:rPr>
                <w:sz w:val="20"/>
                <w:szCs w:val="20"/>
              </w:rPr>
            </w:pPr>
            <w:r>
              <w:rPr>
                <w:rFonts w:eastAsia="Times New Roman"/>
                <w:sz w:val="24"/>
                <w:szCs w:val="24"/>
              </w:rPr>
              <w:t>2.1</w:t>
            </w:r>
          </w:p>
        </w:tc>
        <w:tc>
          <w:tcPr>
            <w:tcW w:w="1600" w:type="dxa"/>
            <w:gridSpan w:val="3"/>
            <w:vAlign w:val="bottom"/>
          </w:tcPr>
          <w:p w:rsidR="00EA0110" w:rsidRDefault="00EA0110" w:rsidP="00C33EAB">
            <w:pPr>
              <w:spacing w:line="258" w:lineRule="exact"/>
              <w:ind w:left="100"/>
              <w:rPr>
                <w:sz w:val="20"/>
                <w:szCs w:val="20"/>
              </w:rPr>
            </w:pPr>
            <w:r>
              <w:rPr>
                <w:rFonts w:eastAsia="Times New Roman"/>
                <w:sz w:val="24"/>
                <w:szCs w:val="24"/>
              </w:rPr>
              <w:t>Обновление</w:t>
            </w:r>
          </w:p>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tc>
        <w:tc>
          <w:tcPr>
            <w:tcW w:w="1800" w:type="dxa"/>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В соответствии</w:t>
            </w:r>
          </w:p>
        </w:tc>
        <w:tc>
          <w:tcPr>
            <w:tcW w:w="2060" w:type="dxa"/>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директор школы</w:t>
            </w:r>
          </w:p>
        </w:tc>
        <w:tc>
          <w:tcPr>
            <w:tcW w:w="1200" w:type="dxa"/>
            <w:vAlign w:val="bottom"/>
          </w:tcPr>
          <w:p w:rsidR="00EA0110" w:rsidRDefault="00EA0110" w:rsidP="00C33EAB">
            <w:pPr>
              <w:spacing w:line="258" w:lineRule="exact"/>
              <w:ind w:left="60"/>
              <w:rPr>
                <w:sz w:val="20"/>
                <w:szCs w:val="20"/>
              </w:rPr>
            </w:pPr>
            <w:r>
              <w:rPr>
                <w:rFonts w:eastAsia="Times New Roman"/>
                <w:sz w:val="24"/>
                <w:szCs w:val="24"/>
              </w:rPr>
              <w:t>Приказ</w:t>
            </w:r>
          </w:p>
        </w:tc>
        <w:tc>
          <w:tcPr>
            <w:tcW w:w="320" w:type="dxa"/>
            <w:vAlign w:val="bottom"/>
          </w:tcPr>
          <w:p w:rsidR="00EA0110" w:rsidRDefault="00EA0110" w:rsidP="00C33EAB"/>
        </w:tc>
        <w:tc>
          <w:tcPr>
            <w:tcW w:w="1100" w:type="dxa"/>
            <w:tcBorders>
              <w:right w:val="single" w:sz="8" w:space="0" w:color="auto"/>
            </w:tcBorders>
            <w:vAlign w:val="bottom"/>
          </w:tcPr>
          <w:p w:rsidR="00EA0110" w:rsidRDefault="00EA0110" w:rsidP="00C33EAB">
            <w:pPr>
              <w:spacing w:line="258" w:lineRule="exact"/>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должностных</w:t>
            </w: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с</w:t>
            </w: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утверждении</w:t>
            </w:r>
            <w:proofErr w:type="gramEnd"/>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инструкций   работников</w:t>
            </w:r>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требованиями</w:t>
            </w: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r>
              <w:rPr>
                <w:rFonts w:eastAsia="Times New Roman"/>
                <w:sz w:val="24"/>
                <w:szCs w:val="24"/>
              </w:rPr>
              <w:t>должностных</w:t>
            </w: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540" w:type="dxa"/>
            <w:vAlign w:val="bottom"/>
          </w:tcPr>
          <w:p w:rsidR="00EA0110" w:rsidRDefault="00EA0110" w:rsidP="00C33EAB">
            <w:pPr>
              <w:ind w:left="100"/>
              <w:rPr>
                <w:sz w:val="20"/>
                <w:szCs w:val="20"/>
              </w:rPr>
            </w:pPr>
            <w:r>
              <w:rPr>
                <w:rFonts w:eastAsia="Times New Roman"/>
                <w:sz w:val="24"/>
                <w:szCs w:val="24"/>
              </w:rPr>
              <w:t>ОУ</w:t>
            </w:r>
          </w:p>
        </w:tc>
        <w:tc>
          <w:tcPr>
            <w:tcW w:w="1900" w:type="dxa"/>
            <w:gridSpan w:val="4"/>
            <w:vAlign w:val="bottom"/>
          </w:tcPr>
          <w:p w:rsidR="00EA0110" w:rsidRDefault="00EA0110" w:rsidP="00C33EAB">
            <w:pPr>
              <w:ind w:left="140"/>
              <w:rPr>
                <w:sz w:val="20"/>
                <w:szCs w:val="20"/>
              </w:rPr>
            </w:pPr>
            <w:r>
              <w:rPr>
                <w:rFonts w:eastAsia="Times New Roman"/>
                <w:sz w:val="24"/>
                <w:szCs w:val="24"/>
              </w:rPr>
              <w:t>в   соответствие</w:t>
            </w:r>
          </w:p>
        </w:tc>
        <w:tc>
          <w:tcPr>
            <w:tcW w:w="4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с</w:t>
            </w:r>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нормативных</w:t>
            </w: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r>
              <w:rPr>
                <w:rFonts w:eastAsia="Times New Roman"/>
                <w:sz w:val="24"/>
                <w:szCs w:val="24"/>
              </w:rPr>
              <w:t>инструкций</w:t>
            </w: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требованиями</w:t>
            </w: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документов</w:t>
            </w:r>
          </w:p>
        </w:tc>
        <w:tc>
          <w:tcPr>
            <w:tcW w:w="2060" w:type="dxa"/>
            <w:tcBorders>
              <w:right w:val="single" w:sz="8" w:space="0" w:color="auto"/>
            </w:tcBorders>
            <w:vAlign w:val="bottom"/>
          </w:tcPr>
          <w:p w:rsidR="00EA0110" w:rsidRDefault="00EA0110" w:rsidP="00C33EAB">
            <w:pPr>
              <w:rPr>
                <w:sz w:val="24"/>
                <w:szCs w:val="24"/>
              </w:rPr>
            </w:pPr>
          </w:p>
        </w:tc>
        <w:tc>
          <w:tcPr>
            <w:tcW w:w="2620" w:type="dxa"/>
            <w:gridSpan w:val="3"/>
            <w:tcBorders>
              <w:right w:val="single" w:sz="8" w:space="0" w:color="auto"/>
            </w:tcBorders>
            <w:vAlign w:val="bottom"/>
          </w:tcPr>
          <w:p w:rsidR="00EA0110" w:rsidRDefault="00EA0110" w:rsidP="00C33EAB">
            <w:pPr>
              <w:ind w:left="60"/>
              <w:rPr>
                <w:sz w:val="20"/>
                <w:szCs w:val="20"/>
              </w:rPr>
            </w:pPr>
            <w:r>
              <w:rPr>
                <w:rFonts w:eastAsia="Times New Roman"/>
                <w:sz w:val="24"/>
                <w:szCs w:val="24"/>
              </w:rPr>
              <w:t>работников ОО</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440" w:type="dxa"/>
            <w:gridSpan w:val="5"/>
            <w:vAlign w:val="bottom"/>
          </w:tcPr>
          <w:p w:rsidR="00EA0110" w:rsidRDefault="00EA0110" w:rsidP="00C33EAB">
            <w:pPr>
              <w:ind w:left="100"/>
              <w:rPr>
                <w:sz w:val="20"/>
                <w:szCs w:val="20"/>
              </w:rPr>
            </w:pPr>
            <w:r>
              <w:rPr>
                <w:rFonts w:eastAsia="Times New Roman"/>
                <w:sz w:val="24"/>
                <w:szCs w:val="24"/>
              </w:rPr>
              <w:t>Профессионального</w:t>
            </w: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440" w:type="dxa"/>
            <w:gridSpan w:val="5"/>
            <w:tcBorders>
              <w:bottom w:val="single" w:sz="8" w:space="0" w:color="auto"/>
            </w:tcBorders>
            <w:vAlign w:val="bottom"/>
          </w:tcPr>
          <w:p w:rsidR="00EA0110" w:rsidRDefault="00EA0110" w:rsidP="00C33EAB">
            <w:pPr>
              <w:ind w:left="100"/>
              <w:rPr>
                <w:sz w:val="20"/>
                <w:szCs w:val="20"/>
              </w:rPr>
            </w:pPr>
            <w:r>
              <w:rPr>
                <w:rFonts w:eastAsia="Times New Roman"/>
                <w:sz w:val="24"/>
                <w:szCs w:val="24"/>
              </w:rPr>
              <w:t>стандарта педагога</w:t>
            </w: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rPr>
                <w:sz w:val="24"/>
                <w:szCs w:val="24"/>
              </w:rPr>
            </w:pP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2.2</w:t>
            </w:r>
          </w:p>
        </w:tc>
        <w:tc>
          <w:tcPr>
            <w:tcW w:w="1240" w:type="dxa"/>
            <w:gridSpan w:val="2"/>
            <w:vAlign w:val="bottom"/>
          </w:tcPr>
          <w:p w:rsidR="00EA0110" w:rsidRDefault="00EA0110" w:rsidP="00C33EAB">
            <w:pPr>
              <w:spacing w:line="260" w:lineRule="exact"/>
              <w:ind w:left="100"/>
              <w:rPr>
                <w:sz w:val="20"/>
                <w:szCs w:val="20"/>
              </w:rPr>
            </w:pPr>
            <w:r>
              <w:rPr>
                <w:rFonts w:eastAsia="Times New Roman"/>
                <w:w w:val="98"/>
                <w:sz w:val="24"/>
                <w:szCs w:val="24"/>
              </w:rPr>
              <w:t>Разработка</w:t>
            </w:r>
          </w:p>
        </w:tc>
        <w:tc>
          <w:tcPr>
            <w:tcW w:w="360" w:type="dxa"/>
            <w:vAlign w:val="bottom"/>
          </w:tcPr>
          <w:p w:rsidR="00EA0110" w:rsidRDefault="00EA0110" w:rsidP="00C33EAB"/>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pPr>
              <w:spacing w:line="260"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1200" w:type="dxa"/>
            <w:vAlign w:val="bottom"/>
          </w:tcPr>
          <w:p w:rsidR="00EA0110" w:rsidRDefault="00EA0110" w:rsidP="00C33EAB">
            <w:pPr>
              <w:spacing w:line="260" w:lineRule="exact"/>
              <w:ind w:left="60"/>
              <w:rPr>
                <w:sz w:val="20"/>
                <w:szCs w:val="20"/>
              </w:rPr>
            </w:pPr>
            <w:r>
              <w:rPr>
                <w:rFonts w:eastAsia="Times New Roman"/>
                <w:sz w:val="24"/>
                <w:szCs w:val="24"/>
              </w:rPr>
              <w:t>Приказ</w:t>
            </w:r>
          </w:p>
        </w:tc>
        <w:tc>
          <w:tcPr>
            <w:tcW w:w="320" w:type="dxa"/>
            <w:vAlign w:val="bottom"/>
          </w:tcPr>
          <w:p w:rsidR="00EA0110" w:rsidRDefault="00EA0110" w:rsidP="00C33EAB"/>
        </w:tc>
        <w:tc>
          <w:tcPr>
            <w:tcW w:w="11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w w:val="98"/>
                <w:sz w:val="24"/>
                <w:szCs w:val="24"/>
              </w:rPr>
              <w:t>корректировка</w:t>
            </w:r>
          </w:p>
        </w:tc>
        <w:tc>
          <w:tcPr>
            <w:tcW w:w="124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учебного</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утверждении</w:t>
            </w:r>
            <w:proofErr w:type="gramEnd"/>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плана</w:t>
            </w: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ind w:left="60"/>
              <w:rPr>
                <w:sz w:val="20"/>
                <w:szCs w:val="20"/>
              </w:rPr>
            </w:pPr>
            <w:r>
              <w:rPr>
                <w:rFonts w:eastAsia="Times New Roman"/>
                <w:sz w:val="24"/>
                <w:szCs w:val="24"/>
              </w:rPr>
              <w:t>изменений</w:t>
            </w: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540" w:type="dxa"/>
            <w:vAlign w:val="bottom"/>
          </w:tcPr>
          <w:p w:rsidR="00EA0110" w:rsidRDefault="00EA0110" w:rsidP="00C33EAB">
            <w:pPr>
              <w:rPr>
                <w:sz w:val="24"/>
                <w:szCs w:val="24"/>
              </w:rPr>
            </w:pPr>
          </w:p>
        </w:tc>
        <w:tc>
          <w:tcPr>
            <w:tcW w:w="700" w:type="dxa"/>
            <w:vAlign w:val="bottom"/>
          </w:tcPr>
          <w:p w:rsidR="00EA0110" w:rsidRDefault="00EA0110" w:rsidP="00C33EAB">
            <w:pPr>
              <w:rPr>
                <w:sz w:val="24"/>
                <w:szCs w:val="24"/>
              </w:rPr>
            </w:pP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r>
              <w:rPr>
                <w:rFonts w:eastAsia="Times New Roman"/>
                <w:sz w:val="24"/>
                <w:szCs w:val="24"/>
              </w:rPr>
              <w:t>дополнений</w:t>
            </w:r>
          </w:p>
        </w:tc>
        <w:tc>
          <w:tcPr>
            <w:tcW w:w="11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в   ООП</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540" w:type="dxa"/>
            <w:tcBorders>
              <w:bottom w:val="single" w:sz="8" w:space="0" w:color="auto"/>
            </w:tcBorders>
            <w:vAlign w:val="bottom"/>
          </w:tcPr>
          <w:p w:rsidR="00EA0110" w:rsidRDefault="00EA0110" w:rsidP="00C33EAB">
            <w:pPr>
              <w:rPr>
                <w:sz w:val="24"/>
                <w:szCs w:val="24"/>
              </w:rPr>
            </w:pPr>
          </w:p>
        </w:tc>
        <w:tc>
          <w:tcPr>
            <w:tcW w:w="700" w:type="dxa"/>
            <w:tcBorders>
              <w:bottom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200" w:type="dxa"/>
            <w:tcBorders>
              <w:bottom w:val="single" w:sz="8" w:space="0" w:color="auto"/>
            </w:tcBorders>
            <w:vAlign w:val="bottom"/>
          </w:tcPr>
          <w:p w:rsidR="00EA0110" w:rsidRDefault="00EA0110" w:rsidP="00C33EAB">
            <w:pPr>
              <w:rPr>
                <w:sz w:val="24"/>
                <w:szCs w:val="24"/>
              </w:rPr>
            </w:pPr>
          </w:p>
        </w:tc>
        <w:tc>
          <w:tcPr>
            <w:tcW w:w="64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ind w:left="60"/>
              <w:rPr>
                <w:sz w:val="20"/>
                <w:szCs w:val="20"/>
              </w:rPr>
            </w:pPr>
            <w:r>
              <w:rPr>
                <w:rFonts w:eastAsia="Times New Roman"/>
                <w:sz w:val="24"/>
                <w:szCs w:val="24"/>
              </w:rPr>
              <w:t>НОО</w:t>
            </w: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2.3</w:t>
            </w:r>
          </w:p>
        </w:tc>
        <w:tc>
          <w:tcPr>
            <w:tcW w:w="1240" w:type="dxa"/>
            <w:gridSpan w:val="2"/>
            <w:vAlign w:val="bottom"/>
          </w:tcPr>
          <w:p w:rsidR="00EA0110" w:rsidRDefault="00EA0110" w:rsidP="00C33EAB">
            <w:pPr>
              <w:spacing w:line="260" w:lineRule="exact"/>
              <w:ind w:left="100"/>
              <w:rPr>
                <w:sz w:val="20"/>
                <w:szCs w:val="20"/>
              </w:rPr>
            </w:pPr>
            <w:r>
              <w:rPr>
                <w:rFonts w:eastAsia="Times New Roman"/>
                <w:w w:val="98"/>
                <w:sz w:val="24"/>
                <w:szCs w:val="24"/>
              </w:rPr>
              <w:t>Разработка</w:t>
            </w:r>
          </w:p>
        </w:tc>
        <w:tc>
          <w:tcPr>
            <w:tcW w:w="360" w:type="dxa"/>
            <w:vAlign w:val="bottom"/>
          </w:tcPr>
          <w:p w:rsidR="00EA0110" w:rsidRDefault="00EA0110" w:rsidP="00C33EAB"/>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Учителя</w:t>
            </w:r>
          </w:p>
        </w:tc>
        <w:tc>
          <w:tcPr>
            <w:tcW w:w="1200" w:type="dxa"/>
            <w:vAlign w:val="bottom"/>
          </w:tcPr>
          <w:p w:rsidR="00EA0110" w:rsidRDefault="00EA0110" w:rsidP="00C33EAB">
            <w:pPr>
              <w:spacing w:line="260" w:lineRule="exact"/>
              <w:ind w:left="60"/>
              <w:rPr>
                <w:sz w:val="20"/>
                <w:szCs w:val="20"/>
              </w:rPr>
            </w:pPr>
            <w:r>
              <w:rPr>
                <w:rFonts w:eastAsia="Times New Roman"/>
                <w:sz w:val="24"/>
                <w:szCs w:val="24"/>
              </w:rPr>
              <w:t>Справка</w:t>
            </w:r>
          </w:p>
        </w:tc>
        <w:tc>
          <w:tcPr>
            <w:tcW w:w="320" w:type="dxa"/>
            <w:vAlign w:val="bottom"/>
          </w:tcPr>
          <w:p w:rsidR="00EA0110" w:rsidRDefault="00EA0110" w:rsidP="00C33EAB">
            <w:pPr>
              <w:spacing w:line="260" w:lineRule="exact"/>
              <w:ind w:left="20"/>
              <w:rPr>
                <w:sz w:val="20"/>
                <w:szCs w:val="20"/>
              </w:rPr>
            </w:pPr>
            <w:r>
              <w:rPr>
                <w:rFonts w:eastAsia="Times New Roman"/>
                <w:sz w:val="24"/>
                <w:szCs w:val="24"/>
              </w:rPr>
              <w:t>о</w:t>
            </w:r>
          </w:p>
        </w:tc>
        <w:tc>
          <w:tcPr>
            <w:tcW w:w="11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рабочих</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w w:val="98"/>
                <w:sz w:val="24"/>
                <w:szCs w:val="24"/>
              </w:rPr>
              <w:t>корректировка</w:t>
            </w:r>
          </w:p>
        </w:tc>
        <w:tc>
          <w:tcPr>
            <w:tcW w:w="200" w:type="dxa"/>
            <w:vAlign w:val="bottom"/>
          </w:tcPr>
          <w:p w:rsidR="00EA0110" w:rsidRDefault="00EA0110" w:rsidP="00C33EAB">
            <w:pPr>
              <w:rPr>
                <w:sz w:val="24"/>
                <w:szCs w:val="24"/>
              </w:rPr>
            </w:pP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рабочих</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начальных</w:t>
            </w: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программах</w:t>
            </w:r>
            <w:proofErr w:type="gramEnd"/>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программ</w:t>
            </w: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учебных</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классов,</w:t>
            </w:r>
          </w:p>
        </w:tc>
        <w:tc>
          <w:tcPr>
            <w:tcW w:w="1200" w:type="dxa"/>
            <w:vAlign w:val="bottom"/>
          </w:tcPr>
          <w:p w:rsidR="00EA0110" w:rsidRDefault="00EA0110" w:rsidP="00C33EAB">
            <w:pPr>
              <w:ind w:left="60"/>
              <w:rPr>
                <w:sz w:val="20"/>
                <w:szCs w:val="20"/>
              </w:rPr>
            </w:pPr>
            <w:r>
              <w:rPr>
                <w:rFonts w:eastAsia="Times New Roman"/>
                <w:sz w:val="24"/>
                <w:szCs w:val="24"/>
              </w:rPr>
              <w:t>Приказ</w:t>
            </w: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440" w:type="dxa"/>
            <w:gridSpan w:val="5"/>
            <w:vAlign w:val="bottom"/>
          </w:tcPr>
          <w:p w:rsidR="00EA0110" w:rsidRDefault="00EA0110" w:rsidP="00C33EAB">
            <w:pPr>
              <w:ind w:left="100"/>
              <w:rPr>
                <w:sz w:val="20"/>
                <w:szCs w:val="20"/>
              </w:rPr>
            </w:pPr>
            <w:r>
              <w:rPr>
                <w:rFonts w:eastAsia="Times New Roman"/>
                <w:sz w:val="24"/>
                <w:szCs w:val="24"/>
              </w:rPr>
              <w:t>предметов, курсов</w:t>
            </w: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руководитель</w:t>
            </w: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утверждении</w:t>
            </w:r>
            <w:proofErr w:type="gramEnd"/>
          </w:p>
        </w:tc>
        <w:tc>
          <w:tcPr>
            <w:tcW w:w="11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рабочих</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540" w:type="dxa"/>
            <w:tcBorders>
              <w:bottom w:val="single" w:sz="8" w:space="0" w:color="auto"/>
            </w:tcBorders>
            <w:vAlign w:val="bottom"/>
          </w:tcPr>
          <w:p w:rsidR="00EA0110" w:rsidRDefault="00EA0110" w:rsidP="00C33EAB">
            <w:pPr>
              <w:rPr>
                <w:sz w:val="24"/>
                <w:szCs w:val="24"/>
              </w:rPr>
            </w:pPr>
          </w:p>
        </w:tc>
        <w:tc>
          <w:tcPr>
            <w:tcW w:w="700" w:type="dxa"/>
            <w:tcBorders>
              <w:bottom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200" w:type="dxa"/>
            <w:tcBorders>
              <w:bottom w:val="single" w:sz="8" w:space="0" w:color="auto"/>
            </w:tcBorders>
            <w:vAlign w:val="bottom"/>
          </w:tcPr>
          <w:p w:rsidR="00EA0110" w:rsidRDefault="00EA0110" w:rsidP="00C33EAB">
            <w:pPr>
              <w:rPr>
                <w:sz w:val="24"/>
                <w:szCs w:val="24"/>
              </w:rPr>
            </w:pPr>
          </w:p>
        </w:tc>
        <w:tc>
          <w:tcPr>
            <w:tcW w:w="64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МО</w:t>
            </w:r>
          </w:p>
        </w:tc>
        <w:tc>
          <w:tcPr>
            <w:tcW w:w="1200" w:type="dxa"/>
            <w:tcBorders>
              <w:bottom w:val="single" w:sz="8" w:space="0" w:color="auto"/>
            </w:tcBorders>
            <w:vAlign w:val="bottom"/>
          </w:tcPr>
          <w:p w:rsidR="00EA0110" w:rsidRDefault="00EA0110" w:rsidP="00C33EAB">
            <w:pPr>
              <w:ind w:left="60"/>
              <w:rPr>
                <w:sz w:val="20"/>
                <w:szCs w:val="20"/>
              </w:rPr>
            </w:pPr>
            <w:r>
              <w:rPr>
                <w:rFonts w:eastAsia="Times New Roman"/>
                <w:sz w:val="24"/>
                <w:szCs w:val="24"/>
              </w:rPr>
              <w:t>программ</w:t>
            </w: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2.4</w:t>
            </w:r>
          </w:p>
        </w:tc>
        <w:tc>
          <w:tcPr>
            <w:tcW w:w="1240" w:type="dxa"/>
            <w:gridSpan w:val="2"/>
            <w:vAlign w:val="bottom"/>
          </w:tcPr>
          <w:p w:rsidR="00EA0110" w:rsidRDefault="00EA0110" w:rsidP="00C33EAB">
            <w:pPr>
              <w:spacing w:line="260" w:lineRule="exact"/>
              <w:ind w:left="100"/>
              <w:rPr>
                <w:sz w:val="20"/>
                <w:szCs w:val="20"/>
              </w:rPr>
            </w:pPr>
            <w:r>
              <w:rPr>
                <w:rFonts w:eastAsia="Times New Roman"/>
                <w:w w:val="98"/>
                <w:sz w:val="24"/>
                <w:szCs w:val="24"/>
              </w:rPr>
              <w:t>Разработка</w:t>
            </w:r>
          </w:p>
        </w:tc>
        <w:tc>
          <w:tcPr>
            <w:tcW w:w="360" w:type="dxa"/>
            <w:vAlign w:val="bottom"/>
          </w:tcPr>
          <w:p w:rsidR="00EA0110" w:rsidRDefault="00EA0110" w:rsidP="00C33EAB"/>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tc>
        <w:tc>
          <w:tcPr>
            <w:tcW w:w="1200" w:type="dxa"/>
            <w:vAlign w:val="bottom"/>
          </w:tcPr>
          <w:p w:rsidR="00EA0110" w:rsidRDefault="00EA0110" w:rsidP="00C33EAB">
            <w:pPr>
              <w:spacing w:line="260" w:lineRule="exact"/>
              <w:ind w:left="60"/>
              <w:rPr>
                <w:sz w:val="20"/>
                <w:szCs w:val="20"/>
              </w:rPr>
            </w:pPr>
            <w:r>
              <w:rPr>
                <w:rFonts w:eastAsia="Times New Roman"/>
                <w:sz w:val="24"/>
                <w:szCs w:val="24"/>
              </w:rPr>
              <w:t>Приказ</w:t>
            </w:r>
          </w:p>
        </w:tc>
        <w:tc>
          <w:tcPr>
            <w:tcW w:w="320" w:type="dxa"/>
            <w:vAlign w:val="bottom"/>
          </w:tcPr>
          <w:p w:rsidR="00EA0110" w:rsidRDefault="00EA0110" w:rsidP="00C33EAB"/>
        </w:tc>
        <w:tc>
          <w:tcPr>
            <w:tcW w:w="11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w w:val="98"/>
                <w:sz w:val="24"/>
                <w:szCs w:val="24"/>
              </w:rPr>
              <w:t>корректировка</w:t>
            </w:r>
          </w:p>
        </w:tc>
        <w:tc>
          <w:tcPr>
            <w:tcW w:w="200" w:type="dxa"/>
            <w:vAlign w:val="bottom"/>
          </w:tcPr>
          <w:p w:rsidR="00EA0110" w:rsidRDefault="00EA0110" w:rsidP="00C33EAB">
            <w:pPr>
              <w:rPr>
                <w:sz w:val="24"/>
                <w:szCs w:val="24"/>
              </w:rPr>
            </w:pP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w w:val="98"/>
                <w:sz w:val="24"/>
                <w:szCs w:val="24"/>
              </w:rPr>
              <w:t>годового</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утверждении</w:t>
            </w:r>
            <w:proofErr w:type="gramEnd"/>
          </w:p>
        </w:tc>
        <w:tc>
          <w:tcPr>
            <w:tcW w:w="11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годового</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календарного</w:t>
            </w:r>
          </w:p>
        </w:tc>
        <w:tc>
          <w:tcPr>
            <w:tcW w:w="124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учебного</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2620" w:type="dxa"/>
            <w:gridSpan w:val="3"/>
            <w:tcBorders>
              <w:right w:val="single" w:sz="8" w:space="0" w:color="auto"/>
            </w:tcBorders>
            <w:vAlign w:val="bottom"/>
          </w:tcPr>
          <w:p w:rsidR="00EA0110" w:rsidRDefault="00EA0110" w:rsidP="00C33EAB">
            <w:pPr>
              <w:ind w:left="60"/>
              <w:rPr>
                <w:sz w:val="20"/>
                <w:szCs w:val="20"/>
              </w:rPr>
            </w:pPr>
            <w:r>
              <w:rPr>
                <w:rFonts w:eastAsia="Times New Roman"/>
                <w:sz w:val="24"/>
                <w:szCs w:val="24"/>
              </w:rPr>
              <w:t>календарного учебного</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240" w:type="dxa"/>
            <w:gridSpan w:val="2"/>
            <w:tcBorders>
              <w:bottom w:val="single" w:sz="8" w:space="0" w:color="auto"/>
            </w:tcBorders>
            <w:vAlign w:val="bottom"/>
          </w:tcPr>
          <w:p w:rsidR="00EA0110" w:rsidRDefault="00EA0110" w:rsidP="00C33EAB">
            <w:pPr>
              <w:ind w:left="100"/>
              <w:rPr>
                <w:sz w:val="20"/>
                <w:szCs w:val="20"/>
              </w:rPr>
            </w:pPr>
            <w:r>
              <w:rPr>
                <w:rFonts w:eastAsia="Times New Roman"/>
                <w:sz w:val="24"/>
                <w:szCs w:val="24"/>
              </w:rPr>
              <w:t>графика</w:t>
            </w:r>
          </w:p>
        </w:tc>
        <w:tc>
          <w:tcPr>
            <w:tcW w:w="360" w:type="dxa"/>
            <w:tcBorders>
              <w:bottom w:val="single" w:sz="8" w:space="0" w:color="auto"/>
            </w:tcBorders>
            <w:vAlign w:val="bottom"/>
          </w:tcPr>
          <w:p w:rsidR="00EA0110" w:rsidRDefault="00EA0110" w:rsidP="00C33EAB">
            <w:pPr>
              <w:rPr>
                <w:sz w:val="24"/>
                <w:szCs w:val="24"/>
              </w:rPr>
            </w:pPr>
          </w:p>
        </w:tc>
        <w:tc>
          <w:tcPr>
            <w:tcW w:w="200" w:type="dxa"/>
            <w:tcBorders>
              <w:bottom w:val="single" w:sz="8" w:space="0" w:color="auto"/>
            </w:tcBorders>
            <w:vAlign w:val="bottom"/>
          </w:tcPr>
          <w:p w:rsidR="00EA0110" w:rsidRDefault="00EA0110" w:rsidP="00C33EAB">
            <w:pPr>
              <w:rPr>
                <w:sz w:val="24"/>
                <w:szCs w:val="24"/>
              </w:rPr>
            </w:pPr>
          </w:p>
        </w:tc>
        <w:tc>
          <w:tcPr>
            <w:tcW w:w="64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ind w:left="60"/>
              <w:rPr>
                <w:sz w:val="20"/>
                <w:szCs w:val="20"/>
              </w:rPr>
            </w:pPr>
            <w:r>
              <w:rPr>
                <w:rFonts w:eastAsia="Times New Roman"/>
                <w:sz w:val="24"/>
                <w:szCs w:val="24"/>
              </w:rPr>
              <w:t>графика</w:t>
            </w: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5" w:lineRule="exact"/>
              <w:ind w:right="160"/>
              <w:jc w:val="right"/>
              <w:rPr>
                <w:sz w:val="20"/>
                <w:szCs w:val="20"/>
              </w:rPr>
            </w:pPr>
            <w:r>
              <w:rPr>
                <w:rFonts w:eastAsia="Times New Roman"/>
                <w:b/>
                <w:bCs/>
                <w:sz w:val="24"/>
                <w:szCs w:val="24"/>
              </w:rPr>
              <w:t>3.</w:t>
            </w:r>
          </w:p>
        </w:tc>
        <w:tc>
          <w:tcPr>
            <w:tcW w:w="540" w:type="dxa"/>
            <w:tcBorders>
              <w:bottom w:val="single" w:sz="8" w:space="0" w:color="auto"/>
            </w:tcBorders>
            <w:vAlign w:val="bottom"/>
          </w:tcPr>
          <w:p w:rsidR="00EA0110" w:rsidRDefault="00EA0110" w:rsidP="00C33EAB">
            <w:pPr>
              <w:rPr>
                <w:sz w:val="23"/>
                <w:szCs w:val="23"/>
              </w:rPr>
            </w:pPr>
          </w:p>
        </w:tc>
        <w:tc>
          <w:tcPr>
            <w:tcW w:w="700" w:type="dxa"/>
            <w:tcBorders>
              <w:bottom w:val="single" w:sz="8" w:space="0" w:color="auto"/>
            </w:tcBorders>
            <w:vAlign w:val="bottom"/>
          </w:tcPr>
          <w:p w:rsidR="00EA0110" w:rsidRDefault="00EA0110" w:rsidP="00C33EAB">
            <w:pPr>
              <w:rPr>
                <w:sz w:val="23"/>
                <w:szCs w:val="23"/>
              </w:rPr>
            </w:pPr>
          </w:p>
        </w:tc>
        <w:tc>
          <w:tcPr>
            <w:tcW w:w="6980" w:type="dxa"/>
            <w:gridSpan w:val="8"/>
            <w:tcBorders>
              <w:bottom w:val="single" w:sz="8" w:space="0" w:color="auto"/>
            </w:tcBorders>
            <w:vAlign w:val="bottom"/>
          </w:tcPr>
          <w:p w:rsidR="00EA0110" w:rsidRDefault="00EA0110" w:rsidP="00C33EAB">
            <w:pPr>
              <w:spacing w:line="265" w:lineRule="exact"/>
              <w:ind w:right="60"/>
              <w:jc w:val="center"/>
              <w:rPr>
                <w:sz w:val="20"/>
                <w:szCs w:val="20"/>
              </w:rPr>
            </w:pPr>
            <w:r>
              <w:rPr>
                <w:rFonts w:eastAsia="Times New Roman"/>
                <w:b/>
                <w:bCs/>
                <w:sz w:val="24"/>
                <w:szCs w:val="24"/>
              </w:rPr>
              <w:t>Финансово-экономическое обеспечение введение ФГОС НОО</w:t>
            </w:r>
          </w:p>
        </w:tc>
        <w:tc>
          <w:tcPr>
            <w:tcW w:w="110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3.1</w:t>
            </w:r>
          </w:p>
        </w:tc>
        <w:tc>
          <w:tcPr>
            <w:tcW w:w="1600" w:type="dxa"/>
            <w:gridSpan w:val="3"/>
            <w:vAlign w:val="bottom"/>
          </w:tcPr>
          <w:p w:rsidR="00EA0110" w:rsidRDefault="00EA0110" w:rsidP="00C33EAB">
            <w:pPr>
              <w:spacing w:line="260" w:lineRule="exact"/>
              <w:ind w:left="100"/>
              <w:rPr>
                <w:sz w:val="20"/>
                <w:szCs w:val="20"/>
              </w:rPr>
            </w:pPr>
            <w:r>
              <w:rPr>
                <w:rFonts w:eastAsia="Times New Roman"/>
                <w:sz w:val="24"/>
                <w:szCs w:val="24"/>
              </w:rPr>
              <w:t>Определение</w:t>
            </w:r>
          </w:p>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tc>
        <w:tc>
          <w:tcPr>
            <w:tcW w:w="2620" w:type="dxa"/>
            <w:gridSpan w:val="3"/>
            <w:tcBorders>
              <w:right w:val="single" w:sz="8" w:space="0" w:color="auto"/>
            </w:tcBorders>
            <w:vAlign w:val="bottom"/>
          </w:tcPr>
          <w:p w:rsidR="00EA0110" w:rsidRDefault="00EA0110" w:rsidP="00C33EAB">
            <w:pPr>
              <w:spacing w:line="260" w:lineRule="exact"/>
              <w:ind w:left="60"/>
              <w:rPr>
                <w:sz w:val="20"/>
                <w:szCs w:val="20"/>
              </w:rPr>
            </w:pPr>
            <w:r>
              <w:rPr>
                <w:rFonts w:eastAsia="Times New Roman"/>
                <w:sz w:val="24"/>
                <w:szCs w:val="24"/>
              </w:rPr>
              <w:t>Муниципальное</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w w:val="98"/>
                <w:sz w:val="24"/>
                <w:szCs w:val="24"/>
              </w:rPr>
              <w:t>корректировка</w:t>
            </w:r>
          </w:p>
        </w:tc>
        <w:tc>
          <w:tcPr>
            <w:tcW w:w="200" w:type="dxa"/>
            <w:vAlign w:val="bottom"/>
          </w:tcPr>
          <w:p w:rsidR="00EA0110" w:rsidRDefault="00EA0110" w:rsidP="00C33EAB">
            <w:pPr>
              <w:rPr>
                <w:sz w:val="24"/>
                <w:szCs w:val="24"/>
              </w:rPr>
            </w:pPr>
          </w:p>
        </w:tc>
        <w:tc>
          <w:tcPr>
            <w:tcW w:w="1040" w:type="dxa"/>
            <w:gridSpan w:val="2"/>
            <w:tcBorders>
              <w:right w:val="single" w:sz="8" w:space="0" w:color="auto"/>
            </w:tcBorders>
            <w:vAlign w:val="bottom"/>
          </w:tcPr>
          <w:p w:rsidR="00EA0110" w:rsidRDefault="00EA0110" w:rsidP="00C33EAB">
            <w:pPr>
              <w:jc w:val="right"/>
              <w:rPr>
                <w:sz w:val="20"/>
                <w:szCs w:val="20"/>
              </w:rPr>
            </w:pPr>
            <w:proofErr w:type="spellStart"/>
            <w:r>
              <w:rPr>
                <w:rFonts w:eastAsia="Times New Roman"/>
                <w:sz w:val="24"/>
                <w:szCs w:val="24"/>
              </w:rPr>
              <w:t>объѐма</w:t>
            </w:r>
            <w:proofErr w:type="spell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ind w:left="60"/>
              <w:rPr>
                <w:sz w:val="20"/>
                <w:szCs w:val="20"/>
              </w:rPr>
            </w:pPr>
            <w:r>
              <w:rPr>
                <w:rFonts w:eastAsia="Times New Roman"/>
                <w:sz w:val="24"/>
                <w:szCs w:val="24"/>
              </w:rPr>
              <w:t>задание</w:t>
            </w: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расходов,</w:t>
            </w:r>
          </w:p>
        </w:tc>
        <w:tc>
          <w:tcPr>
            <w:tcW w:w="1600" w:type="dxa"/>
            <w:gridSpan w:val="4"/>
            <w:tcBorders>
              <w:right w:val="single" w:sz="8" w:space="0" w:color="auto"/>
            </w:tcBorders>
            <w:vAlign w:val="bottom"/>
          </w:tcPr>
          <w:p w:rsidR="00EA0110" w:rsidRDefault="00EA0110" w:rsidP="00C33EAB">
            <w:pPr>
              <w:jc w:val="right"/>
              <w:rPr>
                <w:sz w:val="20"/>
                <w:szCs w:val="20"/>
              </w:rPr>
            </w:pPr>
            <w:r>
              <w:rPr>
                <w:rFonts w:eastAsia="Times New Roman"/>
                <w:sz w:val="24"/>
                <w:szCs w:val="24"/>
              </w:rPr>
              <w:t>необходимых</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540" w:type="dxa"/>
            <w:vAlign w:val="bottom"/>
          </w:tcPr>
          <w:p w:rsidR="00EA0110" w:rsidRDefault="00EA0110" w:rsidP="00C33EAB">
            <w:pPr>
              <w:ind w:left="100"/>
              <w:rPr>
                <w:sz w:val="20"/>
                <w:szCs w:val="20"/>
              </w:rPr>
            </w:pPr>
            <w:r>
              <w:rPr>
                <w:rFonts w:eastAsia="Times New Roman"/>
                <w:sz w:val="24"/>
                <w:szCs w:val="24"/>
              </w:rPr>
              <w:t>для</w:t>
            </w:r>
          </w:p>
        </w:tc>
        <w:tc>
          <w:tcPr>
            <w:tcW w:w="1260" w:type="dxa"/>
            <w:gridSpan w:val="3"/>
            <w:vAlign w:val="bottom"/>
          </w:tcPr>
          <w:p w:rsidR="00EA0110" w:rsidRDefault="00EA0110" w:rsidP="00C33EAB">
            <w:pPr>
              <w:jc w:val="right"/>
              <w:rPr>
                <w:sz w:val="20"/>
                <w:szCs w:val="20"/>
              </w:rPr>
            </w:pPr>
            <w:r>
              <w:rPr>
                <w:rFonts w:eastAsia="Times New Roman"/>
                <w:sz w:val="24"/>
                <w:szCs w:val="24"/>
              </w:rPr>
              <w:t>реализации</w:t>
            </w:r>
          </w:p>
        </w:tc>
        <w:tc>
          <w:tcPr>
            <w:tcW w:w="640" w:type="dxa"/>
            <w:vAlign w:val="bottom"/>
          </w:tcPr>
          <w:p w:rsidR="00EA0110" w:rsidRDefault="00EA0110" w:rsidP="00C33EAB">
            <w:pPr>
              <w:ind w:left="120"/>
              <w:rPr>
                <w:sz w:val="20"/>
                <w:szCs w:val="20"/>
              </w:rPr>
            </w:pPr>
            <w:r>
              <w:rPr>
                <w:rFonts w:eastAsia="Times New Roman"/>
                <w:w w:val="96"/>
                <w:sz w:val="24"/>
                <w:szCs w:val="24"/>
              </w:rPr>
              <w:t>ООП</w:t>
            </w:r>
          </w:p>
        </w:tc>
        <w:tc>
          <w:tcPr>
            <w:tcW w:w="4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достижения</w:t>
            </w: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планируемых</w:t>
            </w: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результатов,</w:t>
            </w:r>
          </w:p>
        </w:tc>
        <w:tc>
          <w:tcPr>
            <w:tcW w:w="200" w:type="dxa"/>
            <w:vAlign w:val="bottom"/>
          </w:tcPr>
          <w:p w:rsidR="00EA0110" w:rsidRDefault="00EA0110" w:rsidP="00C33EAB">
            <w:pPr>
              <w:jc w:val="right"/>
              <w:rPr>
                <w:sz w:val="20"/>
                <w:szCs w:val="20"/>
              </w:rPr>
            </w:pPr>
            <w:r>
              <w:rPr>
                <w:rFonts w:eastAsia="Times New Roman"/>
                <w:sz w:val="24"/>
                <w:szCs w:val="24"/>
              </w:rPr>
              <w:t>а</w:t>
            </w: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также</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механизма</w:t>
            </w: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их</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600" w:type="dxa"/>
            <w:gridSpan w:val="3"/>
            <w:tcBorders>
              <w:bottom w:val="single" w:sz="8" w:space="0" w:color="auto"/>
            </w:tcBorders>
            <w:vAlign w:val="bottom"/>
          </w:tcPr>
          <w:p w:rsidR="00EA0110" w:rsidRDefault="00EA0110" w:rsidP="00C33EAB">
            <w:pPr>
              <w:ind w:left="100"/>
              <w:rPr>
                <w:sz w:val="20"/>
                <w:szCs w:val="20"/>
              </w:rPr>
            </w:pPr>
            <w:r>
              <w:rPr>
                <w:rFonts w:eastAsia="Times New Roman"/>
                <w:w w:val="98"/>
                <w:sz w:val="24"/>
                <w:szCs w:val="24"/>
              </w:rPr>
              <w:t>формирования</w:t>
            </w:r>
          </w:p>
        </w:tc>
        <w:tc>
          <w:tcPr>
            <w:tcW w:w="200" w:type="dxa"/>
            <w:tcBorders>
              <w:bottom w:val="single" w:sz="8" w:space="0" w:color="auto"/>
            </w:tcBorders>
            <w:vAlign w:val="bottom"/>
          </w:tcPr>
          <w:p w:rsidR="00EA0110" w:rsidRDefault="00EA0110" w:rsidP="00C33EAB">
            <w:pPr>
              <w:rPr>
                <w:sz w:val="24"/>
                <w:szCs w:val="24"/>
              </w:rPr>
            </w:pPr>
          </w:p>
        </w:tc>
        <w:tc>
          <w:tcPr>
            <w:tcW w:w="64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rPr>
                <w:sz w:val="24"/>
                <w:szCs w:val="24"/>
              </w:rPr>
            </w:pP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3.2</w:t>
            </w:r>
          </w:p>
        </w:tc>
        <w:tc>
          <w:tcPr>
            <w:tcW w:w="1240" w:type="dxa"/>
            <w:gridSpan w:val="2"/>
            <w:vAlign w:val="bottom"/>
          </w:tcPr>
          <w:p w:rsidR="00EA0110" w:rsidRDefault="00EA0110" w:rsidP="00C33EAB">
            <w:pPr>
              <w:spacing w:line="260" w:lineRule="exact"/>
              <w:ind w:left="100"/>
              <w:rPr>
                <w:sz w:val="20"/>
                <w:szCs w:val="20"/>
              </w:rPr>
            </w:pPr>
            <w:r>
              <w:rPr>
                <w:rFonts w:eastAsia="Times New Roman"/>
                <w:w w:val="98"/>
                <w:sz w:val="24"/>
                <w:szCs w:val="24"/>
              </w:rPr>
              <w:t>Разработка</w:t>
            </w:r>
          </w:p>
        </w:tc>
        <w:tc>
          <w:tcPr>
            <w:tcW w:w="360" w:type="dxa"/>
            <w:vAlign w:val="bottom"/>
          </w:tcPr>
          <w:p w:rsidR="00EA0110" w:rsidRDefault="00EA0110" w:rsidP="00C33EAB"/>
        </w:tc>
        <w:tc>
          <w:tcPr>
            <w:tcW w:w="1240" w:type="dxa"/>
            <w:gridSpan w:val="3"/>
            <w:tcBorders>
              <w:right w:val="single" w:sz="8" w:space="0" w:color="auto"/>
            </w:tcBorders>
            <w:vAlign w:val="bottom"/>
          </w:tcPr>
          <w:p w:rsidR="00EA0110" w:rsidRDefault="00EA0110" w:rsidP="00C33EAB">
            <w:pPr>
              <w:spacing w:line="260" w:lineRule="exact"/>
              <w:jc w:val="right"/>
              <w:rPr>
                <w:sz w:val="20"/>
                <w:szCs w:val="20"/>
              </w:rPr>
            </w:pPr>
            <w:r>
              <w:rPr>
                <w:rFonts w:eastAsia="Times New Roman"/>
                <w:w w:val="99"/>
                <w:sz w:val="24"/>
                <w:szCs w:val="24"/>
              </w:rPr>
              <w:t>локальных</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директор школы</w:t>
            </w:r>
          </w:p>
        </w:tc>
        <w:tc>
          <w:tcPr>
            <w:tcW w:w="1200" w:type="dxa"/>
            <w:vAlign w:val="bottom"/>
          </w:tcPr>
          <w:p w:rsidR="00EA0110" w:rsidRDefault="00EA0110" w:rsidP="00C33EAB">
            <w:pPr>
              <w:spacing w:line="260" w:lineRule="exact"/>
              <w:ind w:left="60"/>
              <w:rPr>
                <w:sz w:val="20"/>
                <w:szCs w:val="20"/>
              </w:rPr>
            </w:pPr>
            <w:r>
              <w:rPr>
                <w:rFonts w:eastAsia="Times New Roman"/>
                <w:sz w:val="24"/>
                <w:szCs w:val="24"/>
              </w:rPr>
              <w:t>Приказ</w:t>
            </w:r>
          </w:p>
        </w:tc>
        <w:tc>
          <w:tcPr>
            <w:tcW w:w="320" w:type="dxa"/>
            <w:vAlign w:val="bottom"/>
          </w:tcPr>
          <w:p w:rsidR="00EA0110" w:rsidRDefault="00EA0110" w:rsidP="00C33EAB"/>
        </w:tc>
        <w:tc>
          <w:tcPr>
            <w:tcW w:w="11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актов</w:t>
            </w:r>
          </w:p>
        </w:tc>
        <w:tc>
          <w:tcPr>
            <w:tcW w:w="360" w:type="dxa"/>
            <w:vAlign w:val="bottom"/>
          </w:tcPr>
          <w:p w:rsidR="00EA0110" w:rsidRDefault="00EA0110" w:rsidP="00C33EAB">
            <w:pPr>
              <w:rPr>
                <w:sz w:val="24"/>
                <w:szCs w:val="24"/>
              </w:rPr>
            </w:pPr>
          </w:p>
        </w:tc>
        <w:tc>
          <w:tcPr>
            <w:tcW w:w="1240" w:type="dxa"/>
            <w:gridSpan w:val="3"/>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(внесение</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proofErr w:type="gramStart"/>
            <w:r>
              <w:rPr>
                <w:rFonts w:eastAsia="Times New Roman"/>
                <w:sz w:val="24"/>
                <w:szCs w:val="24"/>
              </w:rPr>
              <w:t>утверждении</w:t>
            </w:r>
            <w:proofErr w:type="gramEnd"/>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изменений</w:t>
            </w: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jc w:val="right"/>
              <w:rPr>
                <w:sz w:val="20"/>
                <w:szCs w:val="20"/>
              </w:rPr>
            </w:pPr>
            <w:r>
              <w:rPr>
                <w:rFonts w:eastAsia="Times New Roman"/>
                <w:sz w:val="24"/>
                <w:szCs w:val="24"/>
              </w:rPr>
              <w:t>в</w:t>
            </w: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них),</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440" w:type="dxa"/>
            <w:gridSpan w:val="5"/>
            <w:vAlign w:val="bottom"/>
          </w:tcPr>
          <w:p w:rsidR="00EA0110" w:rsidRDefault="00EA0110" w:rsidP="00C33EAB">
            <w:pPr>
              <w:ind w:left="100"/>
              <w:rPr>
                <w:sz w:val="20"/>
                <w:szCs w:val="20"/>
              </w:rPr>
            </w:pPr>
            <w:r>
              <w:rPr>
                <w:rFonts w:eastAsia="Times New Roman"/>
                <w:sz w:val="24"/>
                <w:szCs w:val="24"/>
              </w:rPr>
              <w:t>регламентирующих</w:t>
            </w: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установление </w:t>
            </w:r>
            <w:proofErr w:type="gramStart"/>
            <w:r>
              <w:rPr>
                <w:rFonts w:eastAsia="Times New Roman"/>
                <w:sz w:val="24"/>
                <w:szCs w:val="24"/>
              </w:rPr>
              <w:t>заработной</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платы работников ОУ, </w:t>
            </w:r>
            <w:proofErr w:type="gramStart"/>
            <w:r>
              <w:rPr>
                <w:rFonts w:eastAsia="Times New Roman"/>
                <w:sz w:val="24"/>
                <w:szCs w:val="24"/>
              </w:rPr>
              <w:t>в</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540" w:type="dxa"/>
            <w:vAlign w:val="bottom"/>
          </w:tcPr>
          <w:p w:rsidR="00EA0110" w:rsidRDefault="00EA0110" w:rsidP="00C33EAB">
            <w:pPr>
              <w:ind w:left="100"/>
              <w:rPr>
                <w:sz w:val="20"/>
                <w:szCs w:val="20"/>
              </w:rPr>
            </w:pPr>
            <w:r>
              <w:rPr>
                <w:rFonts w:eastAsia="Times New Roman"/>
                <w:sz w:val="24"/>
                <w:szCs w:val="24"/>
              </w:rPr>
              <w:t>том</w:t>
            </w:r>
          </w:p>
        </w:tc>
        <w:tc>
          <w:tcPr>
            <w:tcW w:w="700" w:type="dxa"/>
            <w:vAlign w:val="bottom"/>
          </w:tcPr>
          <w:p w:rsidR="00EA0110" w:rsidRDefault="00EA0110" w:rsidP="00C33EAB">
            <w:pPr>
              <w:rPr>
                <w:sz w:val="24"/>
                <w:szCs w:val="24"/>
              </w:rPr>
            </w:pP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1040" w:type="dxa"/>
            <w:gridSpan w:val="2"/>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числе</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800" w:type="dxa"/>
            <w:gridSpan w:val="4"/>
            <w:vAlign w:val="bottom"/>
          </w:tcPr>
          <w:p w:rsidR="00EA0110" w:rsidRDefault="00EA0110" w:rsidP="00C33EAB">
            <w:pPr>
              <w:ind w:left="100"/>
              <w:rPr>
                <w:sz w:val="20"/>
                <w:szCs w:val="20"/>
              </w:rPr>
            </w:pPr>
            <w:r>
              <w:rPr>
                <w:rFonts w:eastAsia="Times New Roman"/>
                <w:w w:val="98"/>
                <w:sz w:val="24"/>
                <w:szCs w:val="24"/>
              </w:rPr>
              <w:t>стимулирующих</w:t>
            </w: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84"/>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440" w:type="dxa"/>
            <w:gridSpan w:val="5"/>
            <w:tcBorders>
              <w:bottom w:val="single" w:sz="8" w:space="0" w:color="auto"/>
            </w:tcBorders>
            <w:vAlign w:val="bottom"/>
          </w:tcPr>
          <w:p w:rsidR="00EA0110" w:rsidRDefault="00EA0110" w:rsidP="00C33EAB">
            <w:pPr>
              <w:ind w:left="100"/>
              <w:rPr>
                <w:sz w:val="20"/>
                <w:szCs w:val="20"/>
              </w:rPr>
            </w:pPr>
            <w:r>
              <w:rPr>
                <w:rFonts w:eastAsia="Times New Roman"/>
                <w:sz w:val="24"/>
                <w:szCs w:val="24"/>
              </w:rPr>
              <w:t>надбавок и доплат</w:t>
            </w:r>
          </w:p>
        </w:tc>
        <w:tc>
          <w:tcPr>
            <w:tcW w:w="40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rPr>
                <w:sz w:val="24"/>
                <w:szCs w:val="24"/>
              </w:rPr>
            </w:pP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58"/>
        </w:trPr>
        <w:tc>
          <w:tcPr>
            <w:tcW w:w="720" w:type="dxa"/>
            <w:tcBorders>
              <w:left w:val="single" w:sz="8" w:space="0" w:color="auto"/>
              <w:right w:val="single" w:sz="8" w:space="0" w:color="auto"/>
            </w:tcBorders>
            <w:vAlign w:val="bottom"/>
          </w:tcPr>
          <w:p w:rsidR="00EA0110" w:rsidRDefault="00EA0110" w:rsidP="00C33EAB">
            <w:pPr>
              <w:spacing w:line="258" w:lineRule="exact"/>
              <w:ind w:right="200"/>
              <w:jc w:val="right"/>
              <w:rPr>
                <w:sz w:val="20"/>
                <w:szCs w:val="20"/>
              </w:rPr>
            </w:pPr>
            <w:r>
              <w:rPr>
                <w:rFonts w:eastAsia="Times New Roman"/>
                <w:sz w:val="24"/>
                <w:szCs w:val="24"/>
              </w:rPr>
              <w:t>3.3</w:t>
            </w:r>
          </w:p>
        </w:tc>
        <w:tc>
          <w:tcPr>
            <w:tcW w:w="1600" w:type="dxa"/>
            <w:gridSpan w:val="3"/>
            <w:vAlign w:val="bottom"/>
          </w:tcPr>
          <w:p w:rsidR="00EA0110" w:rsidRDefault="00EA0110" w:rsidP="00C33EAB">
            <w:pPr>
              <w:spacing w:line="258" w:lineRule="exact"/>
              <w:ind w:left="100"/>
              <w:rPr>
                <w:sz w:val="20"/>
                <w:szCs w:val="20"/>
              </w:rPr>
            </w:pPr>
            <w:r>
              <w:rPr>
                <w:rFonts w:eastAsia="Times New Roman"/>
                <w:sz w:val="24"/>
                <w:szCs w:val="24"/>
              </w:rPr>
              <w:t>Заключение</w:t>
            </w:r>
          </w:p>
        </w:tc>
        <w:tc>
          <w:tcPr>
            <w:tcW w:w="200" w:type="dxa"/>
            <w:vAlign w:val="bottom"/>
          </w:tcPr>
          <w:p w:rsidR="00EA0110" w:rsidRDefault="00EA0110" w:rsidP="00C33EAB"/>
        </w:tc>
        <w:tc>
          <w:tcPr>
            <w:tcW w:w="640" w:type="dxa"/>
            <w:vAlign w:val="bottom"/>
          </w:tcPr>
          <w:p w:rsidR="00EA0110" w:rsidRDefault="00EA0110" w:rsidP="00C33EAB"/>
        </w:tc>
        <w:tc>
          <w:tcPr>
            <w:tcW w:w="400" w:type="dxa"/>
            <w:tcBorders>
              <w:right w:val="single" w:sz="8" w:space="0" w:color="auto"/>
            </w:tcBorders>
            <w:vAlign w:val="bottom"/>
          </w:tcPr>
          <w:p w:rsidR="00EA0110" w:rsidRDefault="00EA0110" w:rsidP="00C33EAB"/>
        </w:tc>
        <w:tc>
          <w:tcPr>
            <w:tcW w:w="1800" w:type="dxa"/>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Ежегодно</w:t>
            </w:r>
          </w:p>
        </w:tc>
        <w:tc>
          <w:tcPr>
            <w:tcW w:w="2060" w:type="dxa"/>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директор школы</w:t>
            </w:r>
          </w:p>
        </w:tc>
        <w:tc>
          <w:tcPr>
            <w:tcW w:w="1520" w:type="dxa"/>
            <w:gridSpan w:val="2"/>
            <w:vAlign w:val="bottom"/>
          </w:tcPr>
          <w:p w:rsidR="00EA0110" w:rsidRDefault="00EA0110" w:rsidP="00C33EAB">
            <w:pPr>
              <w:spacing w:line="258" w:lineRule="exact"/>
              <w:ind w:left="60"/>
              <w:rPr>
                <w:sz w:val="20"/>
                <w:szCs w:val="20"/>
              </w:rPr>
            </w:pPr>
            <w:r>
              <w:rPr>
                <w:rFonts w:eastAsia="Times New Roman"/>
                <w:sz w:val="24"/>
                <w:szCs w:val="24"/>
              </w:rPr>
              <w:t>Соглашения</w:t>
            </w:r>
          </w:p>
        </w:tc>
        <w:tc>
          <w:tcPr>
            <w:tcW w:w="1100" w:type="dxa"/>
            <w:tcBorders>
              <w:right w:val="single" w:sz="8" w:space="0" w:color="auto"/>
            </w:tcBorders>
            <w:vAlign w:val="bottom"/>
          </w:tcPr>
          <w:p w:rsidR="00EA0110" w:rsidRDefault="00EA0110" w:rsidP="00C33EAB">
            <w:pPr>
              <w:spacing w:line="258" w:lineRule="exact"/>
              <w:jc w:val="right"/>
              <w:rPr>
                <w:sz w:val="20"/>
                <w:szCs w:val="20"/>
              </w:rPr>
            </w:pPr>
            <w:r>
              <w:rPr>
                <w:rFonts w:eastAsia="Times New Roman"/>
                <w:sz w:val="24"/>
                <w:szCs w:val="24"/>
              </w:rPr>
              <w:t>с</w:t>
            </w:r>
          </w:p>
        </w:tc>
      </w:tr>
      <w:tr w:rsidR="00EA0110" w:rsidTr="00C33EAB">
        <w:trPr>
          <w:trHeight w:val="277"/>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440" w:type="dxa"/>
            <w:gridSpan w:val="5"/>
            <w:vAlign w:val="bottom"/>
          </w:tcPr>
          <w:p w:rsidR="00EA0110" w:rsidRDefault="00EA0110" w:rsidP="00C33EAB">
            <w:pPr>
              <w:ind w:left="100"/>
              <w:rPr>
                <w:sz w:val="20"/>
                <w:szCs w:val="20"/>
              </w:rPr>
            </w:pPr>
            <w:r>
              <w:rPr>
                <w:rFonts w:eastAsia="Times New Roman"/>
                <w:sz w:val="24"/>
                <w:szCs w:val="24"/>
              </w:rPr>
              <w:t>дополнительных</w:t>
            </w: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2620" w:type="dxa"/>
            <w:gridSpan w:val="3"/>
            <w:tcBorders>
              <w:right w:val="single" w:sz="8" w:space="0" w:color="auto"/>
            </w:tcBorders>
            <w:vAlign w:val="bottom"/>
          </w:tcPr>
          <w:p w:rsidR="00EA0110" w:rsidRDefault="00EA0110" w:rsidP="00C33EAB">
            <w:pPr>
              <w:ind w:left="60"/>
              <w:rPr>
                <w:sz w:val="20"/>
                <w:szCs w:val="20"/>
              </w:rPr>
            </w:pPr>
            <w:r>
              <w:rPr>
                <w:rFonts w:eastAsia="Times New Roman"/>
                <w:sz w:val="24"/>
                <w:szCs w:val="24"/>
              </w:rPr>
              <w:t>педагогическими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соглашений к </w:t>
            </w:r>
            <w:proofErr w:type="gramStart"/>
            <w:r>
              <w:rPr>
                <w:rFonts w:eastAsia="Times New Roman"/>
                <w:sz w:val="24"/>
                <w:szCs w:val="24"/>
              </w:rPr>
              <w:t>трудовому</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520" w:type="dxa"/>
            <w:gridSpan w:val="2"/>
            <w:vAlign w:val="bottom"/>
          </w:tcPr>
          <w:p w:rsidR="00EA0110" w:rsidRDefault="00EA0110" w:rsidP="00C33EAB">
            <w:pPr>
              <w:ind w:left="60"/>
              <w:rPr>
                <w:sz w:val="20"/>
                <w:szCs w:val="20"/>
              </w:rPr>
            </w:pPr>
            <w:r>
              <w:rPr>
                <w:rFonts w:eastAsia="Times New Roman"/>
                <w:sz w:val="24"/>
                <w:szCs w:val="24"/>
              </w:rPr>
              <w:t>работниками</w:t>
            </w: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договору</w:t>
            </w:r>
          </w:p>
        </w:tc>
        <w:tc>
          <w:tcPr>
            <w:tcW w:w="360" w:type="dxa"/>
            <w:vAlign w:val="bottom"/>
          </w:tcPr>
          <w:p w:rsidR="00EA0110" w:rsidRDefault="00EA0110" w:rsidP="00C33EAB">
            <w:pPr>
              <w:rPr>
                <w:sz w:val="24"/>
                <w:szCs w:val="24"/>
              </w:rPr>
            </w:pPr>
          </w:p>
        </w:tc>
        <w:tc>
          <w:tcPr>
            <w:tcW w:w="200" w:type="dxa"/>
            <w:vAlign w:val="bottom"/>
          </w:tcPr>
          <w:p w:rsidR="00EA0110" w:rsidRDefault="00EA0110" w:rsidP="00C33EAB">
            <w:pPr>
              <w:rPr>
                <w:sz w:val="24"/>
                <w:szCs w:val="24"/>
              </w:rPr>
            </w:pPr>
          </w:p>
        </w:tc>
        <w:tc>
          <w:tcPr>
            <w:tcW w:w="64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с</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440" w:type="dxa"/>
            <w:gridSpan w:val="5"/>
            <w:vAlign w:val="bottom"/>
          </w:tcPr>
          <w:p w:rsidR="00EA0110" w:rsidRDefault="00EA0110" w:rsidP="00C33EAB">
            <w:pPr>
              <w:ind w:left="100"/>
              <w:rPr>
                <w:sz w:val="20"/>
                <w:szCs w:val="20"/>
              </w:rPr>
            </w:pPr>
            <w:r>
              <w:rPr>
                <w:rFonts w:eastAsia="Times New Roman"/>
                <w:sz w:val="24"/>
                <w:szCs w:val="24"/>
              </w:rPr>
              <w:t>педагогическими</w:t>
            </w:r>
          </w:p>
        </w:tc>
        <w:tc>
          <w:tcPr>
            <w:tcW w:w="40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600" w:type="dxa"/>
            <w:gridSpan w:val="3"/>
            <w:vAlign w:val="bottom"/>
          </w:tcPr>
          <w:p w:rsidR="00EA0110" w:rsidRDefault="00EA0110" w:rsidP="00C33EAB">
            <w:pPr>
              <w:ind w:left="100"/>
              <w:rPr>
                <w:sz w:val="20"/>
                <w:szCs w:val="20"/>
              </w:rPr>
            </w:pPr>
            <w:r>
              <w:rPr>
                <w:rFonts w:eastAsia="Times New Roman"/>
                <w:sz w:val="24"/>
                <w:szCs w:val="24"/>
              </w:rPr>
              <w:t>работниками</w:t>
            </w:r>
          </w:p>
        </w:tc>
        <w:tc>
          <w:tcPr>
            <w:tcW w:w="200" w:type="dxa"/>
            <w:vAlign w:val="bottom"/>
          </w:tcPr>
          <w:p w:rsidR="00EA0110" w:rsidRDefault="00EA0110" w:rsidP="00C33EAB">
            <w:pPr>
              <w:jc w:val="right"/>
              <w:rPr>
                <w:sz w:val="20"/>
                <w:szCs w:val="20"/>
              </w:rPr>
            </w:pPr>
            <w:r>
              <w:rPr>
                <w:rFonts w:eastAsia="Times New Roman"/>
                <w:sz w:val="24"/>
                <w:szCs w:val="24"/>
              </w:rPr>
              <w:t>с</w:t>
            </w:r>
          </w:p>
        </w:tc>
        <w:tc>
          <w:tcPr>
            <w:tcW w:w="104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учетом</w:t>
            </w:r>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240" w:type="dxa"/>
            <w:gridSpan w:val="2"/>
            <w:vAlign w:val="bottom"/>
          </w:tcPr>
          <w:p w:rsidR="00EA0110" w:rsidRDefault="00EA0110" w:rsidP="00C33EAB">
            <w:pPr>
              <w:ind w:left="100"/>
              <w:rPr>
                <w:sz w:val="20"/>
                <w:szCs w:val="20"/>
              </w:rPr>
            </w:pPr>
            <w:r>
              <w:rPr>
                <w:rFonts w:eastAsia="Times New Roman"/>
                <w:sz w:val="24"/>
                <w:szCs w:val="24"/>
              </w:rPr>
              <w:t>участия</w:t>
            </w:r>
          </w:p>
        </w:tc>
        <w:tc>
          <w:tcPr>
            <w:tcW w:w="360" w:type="dxa"/>
            <w:vAlign w:val="bottom"/>
          </w:tcPr>
          <w:p w:rsidR="00EA0110" w:rsidRDefault="00EA0110" w:rsidP="00C33EAB">
            <w:pPr>
              <w:ind w:left="40"/>
              <w:rPr>
                <w:sz w:val="20"/>
                <w:szCs w:val="20"/>
              </w:rPr>
            </w:pPr>
            <w:r>
              <w:rPr>
                <w:rFonts w:eastAsia="Times New Roman"/>
                <w:sz w:val="24"/>
                <w:szCs w:val="24"/>
              </w:rPr>
              <w:t>в</w:t>
            </w:r>
          </w:p>
        </w:tc>
        <w:tc>
          <w:tcPr>
            <w:tcW w:w="1240" w:type="dxa"/>
            <w:gridSpan w:val="3"/>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процессе</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60" w:type="dxa"/>
            <w:tcBorders>
              <w:right w:val="single" w:sz="8" w:space="0" w:color="auto"/>
            </w:tcBorders>
            <w:vAlign w:val="bottom"/>
          </w:tcPr>
          <w:p w:rsidR="00EA0110" w:rsidRDefault="00EA0110" w:rsidP="00C33EAB">
            <w:pPr>
              <w:rPr>
                <w:sz w:val="24"/>
                <w:szCs w:val="24"/>
              </w:rPr>
            </w:pPr>
          </w:p>
        </w:tc>
        <w:tc>
          <w:tcPr>
            <w:tcW w:w="12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40" w:type="dxa"/>
            <w:gridSpan w:val="6"/>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реализации ФГОС НОО</w:t>
            </w: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60" w:type="dxa"/>
            <w:tcBorders>
              <w:bottom w:val="single" w:sz="8" w:space="0" w:color="auto"/>
              <w:right w:val="single" w:sz="8" w:space="0" w:color="auto"/>
            </w:tcBorders>
            <w:vAlign w:val="bottom"/>
          </w:tcPr>
          <w:p w:rsidR="00EA0110" w:rsidRDefault="00EA0110" w:rsidP="00C33EAB">
            <w:pPr>
              <w:rPr>
                <w:sz w:val="24"/>
                <w:szCs w:val="24"/>
              </w:rPr>
            </w:pPr>
          </w:p>
        </w:tc>
        <w:tc>
          <w:tcPr>
            <w:tcW w:w="1200" w:type="dxa"/>
            <w:tcBorders>
              <w:bottom w:val="single" w:sz="8" w:space="0" w:color="auto"/>
            </w:tcBorders>
            <w:vAlign w:val="bottom"/>
          </w:tcPr>
          <w:p w:rsidR="00EA0110" w:rsidRDefault="00EA0110" w:rsidP="00C33EAB">
            <w:pPr>
              <w:rPr>
                <w:sz w:val="24"/>
                <w:szCs w:val="24"/>
              </w:rPr>
            </w:pPr>
          </w:p>
        </w:tc>
        <w:tc>
          <w:tcPr>
            <w:tcW w:w="32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5" w:lineRule="exact"/>
              <w:ind w:right="160"/>
              <w:jc w:val="right"/>
              <w:rPr>
                <w:sz w:val="20"/>
                <w:szCs w:val="20"/>
              </w:rPr>
            </w:pPr>
            <w:r>
              <w:rPr>
                <w:rFonts w:eastAsia="Times New Roman"/>
                <w:b/>
                <w:bCs/>
                <w:sz w:val="24"/>
                <w:szCs w:val="24"/>
              </w:rPr>
              <w:t>4.</w:t>
            </w:r>
          </w:p>
        </w:tc>
        <w:tc>
          <w:tcPr>
            <w:tcW w:w="540" w:type="dxa"/>
            <w:tcBorders>
              <w:bottom w:val="single" w:sz="8" w:space="0" w:color="auto"/>
            </w:tcBorders>
            <w:vAlign w:val="bottom"/>
          </w:tcPr>
          <w:p w:rsidR="00EA0110" w:rsidRDefault="00EA0110" w:rsidP="00C33EAB">
            <w:pPr>
              <w:rPr>
                <w:sz w:val="23"/>
                <w:szCs w:val="23"/>
              </w:rPr>
            </w:pPr>
          </w:p>
        </w:tc>
        <w:tc>
          <w:tcPr>
            <w:tcW w:w="700" w:type="dxa"/>
            <w:tcBorders>
              <w:bottom w:val="single" w:sz="8" w:space="0" w:color="auto"/>
            </w:tcBorders>
            <w:vAlign w:val="bottom"/>
          </w:tcPr>
          <w:p w:rsidR="00EA0110" w:rsidRDefault="00EA0110" w:rsidP="00C33EAB">
            <w:pPr>
              <w:rPr>
                <w:sz w:val="23"/>
                <w:szCs w:val="23"/>
              </w:rPr>
            </w:pPr>
          </w:p>
        </w:tc>
        <w:tc>
          <w:tcPr>
            <w:tcW w:w="360" w:type="dxa"/>
            <w:tcBorders>
              <w:bottom w:val="single" w:sz="8" w:space="0" w:color="auto"/>
            </w:tcBorders>
            <w:vAlign w:val="bottom"/>
          </w:tcPr>
          <w:p w:rsidR="00EA0110" w:rsidRDefault="00EA0110" w:rsidP="00C33EAB">
            <w:pPr>
              <w:rPr>
                <w:sz w:val="23"/>
                <w:szCs w:val="23"/>
              </w:rPr>
            </w:pPr>
          </w:p>
        </w:tc>
        <w:tc>
          <w:tcPr>
            <w:tcW w:w="200" w:type="dxa"/>
            <w:tcBorders>
              <w:bottom w:val="single" w:sz="8" w:space="0" w:color="auto"/>
            </w:tcBorders>
            <w:vAlign w:val="bottom"/>
          </w:tcPr>
          <w:p w:rsidR="00EA0110" w:rsidRDefault="00EA0110" w:rsidP="00C33EAB">
            <w:pPr>
              <w:rPr>
                <w:sz w:val="23"/>
                <w:szCs w:val="23"/>
              </w:rPr>
            </w:pPr>
          </w:p>
        </w:tc>
        <w:tc>
          <w:tcPr>
            <w:tcW w:w="6100" w:type="dxa"/>
            <w:gridSpan w:val="5"/>
            <w:tcBorders>
              <w:bottom w:val="single" w:sz="8" w:space="0" w:color="auto"/>
            </w:tcBorders>
            <w:vAlign w:val="bottom"/>
          </w:tcPr>
          <w:p w:rsidR="00EA0110" w:rsidRDefault="00EA0110" w:rsidP="00C33EAB">
            <w:pPr>
              <w:spacing w:line="265" w:lineRule="exact"/>
              <w:ind w:right="280"/>
              <w:jc w:val="center"/>
              <w:rPr>
                <w:sz w:val="20"/>
                <w:szCs w:val="20"/>
              </w:rPr>
            </w:pPr>
            <w:r>
              <w:rPr>
                <w:rFonts w:eastAsia="Times New Roman"/>
                <w:b/>
                <w:bCs/>
                <w:w w:val="99"/>
                <w:sz w:val="24"/>
                <w:szCs w:val="24"/>
              </w:rPr>
              <w:t>Кадровое обеспечение введения ФГОС НОО</w:t>
            </w:r>
          </w:p>
        </w:tc>
        <w:tc>
          <w:tcPr>
            <w:tcW w:w="320" w:type="dxa"/>
            <w:tcBorders>
              <w:bottom w:val="single" w:sz="8" w:space="0" w:color="auto"/>
            </w:tcBorders>
            <w:vAlign w:val="bottom"/>
          </w:tcPr>
          <w:p w:rsidR="00EA0110" w:rsidRDefault="00EA0110" w:rsidP="00C33EAB">
            <w:pPr>
              <w:rPr>
                <w:sz w:val="23"/>
                <w:szCs w:val="23"/>
              </w:rPr>
            </w:pPr>
          </w:p>
        </w:tc>
        <w:tc>
          <w:tcPr>
            <w:tcW w:w="110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66"/>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4" w:lineRule="exact"/>
              <w:ind w:right="200"/>
              <w:jc w:val="right"/>
              <w:rPr>
                <w:sz w:val="20"/>
                <w:szCs w:val="20"/>
              </w:rPr>
            </w:pPr>
            <w:r>
              <w:rPr>
                <w:rFonts w:eastAsia="Times New Roman"/>
                <w:sz w:val="24"/>
                <w:szCs w:val="24"/>
              </w:rPr>
              <w:t>4.1</w:t>
            </w:r>
          </w:p>
        </w:tc>
        <w:tc>
          <w:tcPr>
            <w:tcW w:w="1240" w:type="dxa"/>
            <w:gridSpan w:val="2"/>
            <w:tcBorders>
              <w:bottom w:val="single" w:sz="8" w:space="0" w:color="auto"/>
            </w:tcBorders>
            <w:vAlign w:val="bottom"/>
          </w:tcPr>
          <w:p w:rsidR="00EA0110" w:rsidRDefault="00EA0110" w:rsidP="00C33EAB">
            <w:pPr>
              <w:spacing w:line="264" w:lineRule="exact"/>
              <w:ind w:left="100"/>
              <w:rPr>
                <w:sz w:val="20"/>
                <w:szCs w:val="20"/>
              </w:rPr>
            </w:pPr>
            <w:r>
              <w:rPr>
                <w:rFonts w:eastAsia="Times New Roman"/>
                <w:sz w:val="24"/>
                <w:szCs w:val="24"/>
              </w:rPr>
              <w:t>Анализ</w:t>
            </w:r>
          </w:p>
        </w:tc>
        <w:tc>
          <w:tcPr>
            <w:tcW w:w="360" w:type="dxa"/>
            <w:tcBorders>
              <w:bottom w:val="single" w:sz="8" w:space="0" w:color="auto"/>
            </w:tcBorders>
            <w:vAlign w:val="bottom"/>
          </w:tcPr>
          <w:p w:rsidR="00EA0110" w:rsidRDefault="00EA0110" w:rsidP="00C33EAB">
            <w:pPr>
              <w:rPr>
                <w:sz w:val="23"/>
                <w:szCs w:val="23"/>
              </w:rPr>
            </w:pPr>
          </w:p>
        </w:tc>
        <w:tc>
          <w:tcPr>
            <w:tcW w:w="1240" w:type="dxa"/>
            <w:gridSpan w:val="3"/>
            <w:tcBorders>
              <w:bottom w:val="single" w:sz="8" w:space="0" w:color="auto"/>
              <w:right w:val="single" w:sz="8" w:space="0" w:color="auto"/>
            </w:tcBorders>
            <w:vAlign w:val="bottom"/>
          </w:tcPr>
          <w:p w:rsidR="00EA0110" w:rsidRDefault="00EA0110" w:rsidP="00C33EAB">
            <w:pPr>
              <w:spacing w:line="264" w:lineRule="exact"/>
              <w:jc w:val="right"/>
              <w:rPr>
                <w:sz w:val="20"/>
                <w:szCs w:val="20"/>
              </w:rPr>
            </w:pPr>
            <w:r>
              <w:rPr>
                <w:rFonts w:eastAsia="Times New Roman"/>
                <w:sz w:val="24"/>
                <w:szCs w:val="24"/>
              </w:rPr>
              <w:t>кадрового</w:t>
            </w:r>
          </w:p>
        </w:tc>
        <w:tc>
          <w:tcPr>
            <w:tcW w:w="1800" w:type="dxa"/>
            <w:tcBorders>
              <w:bottom w:val="single" w:sz="8" w:space="0" w:color="auto"/>
              <w:right w:val="single" w:sz="8" w:space="0" w:color="auto"/>
            </w:tcBorders>
            <w:vAlign w:val="bottom"/>
          </w:tcPr>
          <w:p w:rsidR="00EA0110" w:rsidRDefault="00EA0110" w:rsidP="00C33EAB">
            <w:pPr>
              <w:spacing w:line="264" w:lineRule="exact"/>
              <w:ind w:left="80"/>
              <w:rPr>
                <w:sz w:val="20"/>
                <w:szCs w:val="20"/>
              </w:rPr>
            </w:pPr>
            <w:r>
              <w:rPr>
                <w:rFonts w:eastAsia="Times New Roman"/>
                <w:sz w:val="24"/>
                <w:szCs w:val="24"/>
              </w:rPr>
              <w:t>Ежегодно</w:t>
            </w:r>
          </w:p>
        </w:tc>
        <w:tc>
          <w:tcPr>
            <w:tcW w:w="2060" w:type="dxa"/>
            <w:tcBorders>
              <w:bottom w:val="single" w:sz="8" w:space="0" w:color="auto"/>
              <w:right w:val="single" w:sz="8" w:space="0" w:color="auto"/>
            </w:tcBorders>
            <w:vAlign w:val="bottom"/>
          </w:tcPr>
          <w:p w:rsidR="00EA0110" w:rsidRDefault="00EA0110" w:rsidP="00C33EAB">
            <w:pPr>
              <w:spacing w:line="264" w:lineRule="exact"/>
              <w:ind w:left="80"/>
              <w:rPr>
                <w:sz w:val="20"/>
                <w:szCs w:val="20"/>
              </w:rPr>
            </w:pPr>
            <w:r>
              <w:rPr>
                <w:rFonts w:eastAsia="Times New Roman"/>
                <w:sz w:val="24"/>
                <w:szCs w:val="24"/>
              </w:rPr>
              <w:t>директор  школы</w:t>
            </w:r>
          </w:p>
        </w:tc>
        <w:tc>
          <w:tcPr>
            <w:tcW w:w="1200" w:type="dxa"/>
            <w:tcBorders>
              <w:bottom w:val="single" w:sz="8" w:space="0" w:color="auto"/>
            </w:tcBorders>
            <w:vAlign w:val="bottom"/>
          </w:tcPr>
          <w:p w:rsidR="00EA0110" w:rsidRDefault="00EA0110" w:rsidP="00C33EAB">
            <w:pPr>
              <w:spacing w:line="264" w:lineRule="exact"/>
              <w:ind w:left="60"/>
              <w:rPr>
                <w:sz w:val="20"/>
                <w:szCs w:val="20"/>
              </w:rPr>
            </w:pPr>
            <w:r>
              <w:rPr>
                <w:rFonts w:eastAsia="Times New Roman"/>
                <w:sz w:val="24"/>
                <w:szCs w:val="24"/>
              </w:rPr>
              <w:t>Справка</w:t>
            </w:r>
          </w:p>
        </w:tc>
        <w:tc>
          <w:tcPr>
            <w:tcW w:w="1420" w:type="dxa"/>
            <w:gridSpan w:val="2"/>
            <w:tcBorders>
              <w:bottom w:val="single" w:sz="8" w:space="0" w:color="auto"/>
              <w:right w:val="single" w:sz="8" w:space="0" w:color="auto"/>
            </w:tcBorders>
            <w:vAlign w:val="bottom"/>
          </w:tcPr>
          <w:p w:rsidR="00EA0110" w:rsidRDefault="00EA0110" w:rsidP="00C33EAB">
            <w:pPr>
              <w:spacing w:line="264" w:lineRule="exact"/>
              <w:jc w:val="right"/>
              <w:rPr>
                <w:sz w:val="20"/>
                <w:szCs w:val="20"/>
              </w:rPr>
            </w:pPr>
            <w:r>
              <w:rPr>
                <w:rFonts w:eastAsia="Times New Roman"/>
                <w:sz w:val="24"/>
                <w:szCs w:val="24"/>
              </w:rPr>
              <w:t>заместителя</w:t>
            </w: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14:anchorId="0831505C" wp14:editId="66E495D0">
                <wp:simplePos x="0" y="0"/>
                <wp:positionH relativeFrom="column">
                  <wp:posOffset>6361430</wp:posOffset>
                </wp:positionH>
                <wp:positionV relativeFrom="paragraph">
                  <wp:posOffset>-1779905</wp:posOffset>
                </wp:positionV>
                <wp:extent cx="12700" cy="1206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3" o:spid="_x0000_s1026" style="position:absolute;margin-left:500.9pt;margin-top:-140.15pt;width:1pt;height:.9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700736" behindDoc="1" locked="0" layoutInCell="0" allowOverlap="1" wp14:anchorId="6A5435D6" wp14:editId="3BA23473">
                <wp:simplePos x="0" y="0"/>
                <wp:positionH relativeFrom="column">
                  <wp:posOffset>6361430</wp:posOffset>
                </wp:positionH>
                <wp:positionV relativeFrom="paragraph">
                  <wp:posOffset>-8890</wp:posOffset>
                </wp:positionV>
                <wp:extent cx="12700" cy="1206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4" o:spid="_x0000_s1026" style="position:absolute;margin-left:500.9pt;margin-top:-.7pt;width:1pt;height:.9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" o:allowincell="f" fillcolor="black" stroked="f">
                <v:path arrowok="t"/>
              </v:rect>
            </w:pict>
          </mc:Fallback>
        </mc:AlternateConten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18" w:lineRule="exact"/>
        <w:rPr>
          <w:sz w:val="20"/>
          <w:szCs w:val="20"/>
        </w:rPr>
      </w:pPr>
    </w:p>
    <w:p w:rsidR="00EA0110" w:rsidRDefault="008305AD" w:rsidP="00EA0110">
      <w:pPr>
        <w:ind w:left="9700"/>
        <w:rPr>
          <w:sz w:val="20"/>
          <w:szCs w:val="20"/>
        </w:rPr>
      </w:pPr>
      <w:r>
        <w:rPr>
          <w:rFonts w:eastAsia="Times New Roman"/>
          <w:sz w:val="24"/>
          <w:szCs w:val="24"/>
        </w:rPr>
        <w:t>124</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340"/>
        <w:gridCol w:w="780"/>
        <w:gridCol w:w="300"/>
        <w:gridCol w:w="320"/>
        <w:gridCol w:w="380"/>
        <w:gridCol w:w="720"/>
        <w:gridCol w:w="1800"/>
        <w:gridCol w:w="2040"/>
        <w:gridCol w:w="1020"/>
        <w:gridCol w:w="480"/>
        <w:gridCol w:w="280"/>
        <w:gridCol w:w="460"/>
        <w:gridCol w:w="400"/>
      </w:tblGrid>
      <w:tr w:rsidR="00EA0110" w:rsidTr="00C33EAB">
        <w:trPr>
          <w:trHeight w:val="278"/>
        </w:trPr>
        <w:tc>
          <w:tcPr>
            <w:tcW w:w="720" w:type="dxa"/>
            <w:tcBorders>
              <w:top w:val="single" w:sz="8" w:space="0" w:color="auto"/>
              <w:left w:val="single" w:sz="8" w:space="0" w:color="auto"/>
              <w:right w:val="single" w:sz="8" w:space="0" w:color="auto"/>
            </w:tcBorders>
            <w:vAlign w:val="bottom"/>
          </w:tcPr>
          <w:p w:rsidR="00EA0110" w:rsidRDefault="00EA0110" w:rsidP="00C33EAB">
            <w:pPr>
              <w:rPr>
                <w:sz w:val="24"/>
                <w:szCs w:val="24"/>
              </w:rPr>
            </w:pPr>
          </w:p>
        </w:tc>
        <w:tc>
          <w:tcPr>
            <w:tcW w:w="1420" w:type="dxa"/>
            <w:gridSpan w:val="3"/>
            <w:tcBorders>
              <w:top w:val="single" w:sz="8" w:space="0" w:color="auto"/>
            </w:tcBorders>
            <w:vAlign w:val="bottom"/>
          </w:tcPr>
          <w:p w:rsidR="00EA0110" w:rsidRDefault="00EA0110" w:rsidP="00C33EAB">
            <w:pPr>
              <w:ind w:left="100"/>
              <w:rPr>
                <w:sz w:val="20"/>
                <w:szCs w:val="20"/>
              </w:rPr>
            </w:pPr>
            <w:r>
              <w:rPr>
                <w:rFonts w:eastAsia="Times New Roman"/>
                <w:sz w:val="24"/>
                <w:szCs w:val="24"/>
              </w:rPr>
              <w:t>обеспечения</w:t>
            </w:r>
          </w:p>
        </w:tc>
        <w:tc>
          <w:tcPr>
            <w:tcW w:w="1420" w:type="dxa"/>
            <w:gridSpan w:val="3"/>
            <w:tcBorders>
              <w:top w:val="single" w:sz="8" w:space="0" w:color="auto"/>
              <w:right w:val="single" w:sz="8" w:space="0" w:color="auto"/>
            </w:tcBorders>
            <w:vAlign w:val="bottom"/>
          </w:tcPr>
          <w:p w:rsidR="00EA0110" w:rsidRDefault="00EA0110" w:rsidP="00C33EAB">
            <w:pPr>
              <w:jc w:val="right"/>
              <w:rPr>
                <w:sz w:val="20"/>
                <w:szCs w:val="20"/>
              </w:rPr>
            </w:pPr>
            <w:r>
              <w:rPr>
                <w:rFonts w:eastAsia="Times New Roman"/>
                <w:sz w:val="24"/>
                <w:szCs w:val="24"/>
              </w:rPr>
              <w:t>введения  и</w:t>
            </w:r>
          </w:p>
        </w:tc>
        <w:tc>
          <w:tcPr>
            <w:tcW w:w="1800" w:type="dxa"/>
            <w:tcBorders>
              <w:top w:val="single" w:sz="8" w:space="0" w:color="auto"/>
              <w:right w:val="single" w:sz="8" w:space="0" w:color="auto"/>
            </w:tcBorders>
            <w:vAlign w:val="bottom"/>
          </w:tcPr>
          <w:p w:rsidR="00EA0110" w:rsidRDefault="00EA0110" w:rsidP="00C33EAB">
            <w:pPr>
              <w:rPr>
                <w:sz w:val="24"/>
                <w:szCs w:val="24"/>
              </w:rPr>
            </w:pPr>
          </w:p>
        </w:tc>
        <w:tc>
          <w:tcPr>
            <w:tcW w:w="2040" w:type="dxa"/>
            <w:tcBorders>
              <w:top w:val="single" w:sz="8" w:space="0" w:color="auto"/>
              <w:right w:val="single" w:sz="8" w:space="0" w:color="auto"/>
            </w:tcBorders>
            <w:vAlign w:val="bottom"/>
          </w:tcPr>
          <w:p w:rsidR="00EA0110" w:rsidRDefault="00EA0110" w:rsidP="00C33EAB">
            <w:pPr>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1500" w:type="dxa"/>
            <w:gridSpan w:val="2"/>
            <w:tcBorders>
              <w:top w:val="single" w:sz="8" w:space="0" w:color="auto"/>
            </w:tcBorders>
            <w:vAlign w:val="bottom"/>
          </w:tcPr>
          <w:p w:rsidR="00EA0110" w:rsidRDefault="00EA0110" w:rsidP="00C33EAB">
            <w:pPr>
              <w:ind w:left="80"/>
              <w:rPr>
                <w:sz w:val="20"/>
                <w:szCs w:val="20"/>
              </w:rPr>
            </w:pPr>
            <w:r>
              <w:rPr>
                <w:rFonts w:eastAsia="Times New Roman"/>
                <w:sz w:val="24"/>
                <w:szCs w:val="24"/>
              </w:rPr>
              <w:t>директора</w:t>
            </w:r>
          </w:p>
        </w:tc>
        <w:tc>
          <w:tcPr>
            <w:tcW w:w="280" w:type="dxa"/>
            <w:tcBorders>
              <w:top w:val="single" w:sz="8" w:space="0" w:color="auto"/>
            </w:tcBorders>
            <w:vAlign w:val="bottom"/>
          </w:tcPr>
          <w:p w:rsidR="00EA0110" w:rsidRDefault="00EA0110" w:rsidP="00C33EAB">
            <w:pPr>
              <w:rPr>
                <w:sz w:val="24"/>
                <w:szCs w:val="24"/>
              </w:rPr>
            </w:pPr>
          </w:p>
        </w:tc>
        <w:tc>
          <w:tcPr>
            <w:tcW w:w="460" w:type="dxa"/>
            <w:tcBorders>
              <w:top w:val="single" w:sz="8" w:space="0" w:color="auto"/>
            </w:tcBorders>
            <w:vAlign w:val="bottom"/>
          </w:tcPr>
          <w:p w:rsidR="00EA0110" w:rsidRDefault="00EA0110" w:rsidP="00C33EAB">
            <w:pPr>
              <w:rPr>
                <w:sz w:val="24"/>
                <w:szCs w:val="24"/>
              </w:rPr>
            </w:pPr>
          </w:p>
        </w:tc>
        <w:tc>
          <w:tcPr>
            <w:tcW w:w="400" w:type="dxa"/>
            <w:tcBorders>
              <w:top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40" w:type="dxa"/>
            <w:gridSpan w:val="6"/>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реализации Стандарта</w:t>
            </w: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4.2</w:t>
            </w:r>
          </w:p>
        </w:tc>
        <w:tc>
          <w:tcPr>
            <w:tcW w:w="1120" w:type="dxa"/>
            <w:gridSpan w:val="2"/>
            <w:vAlign w:val="bottom"/>
          </w:tcPr>
          <w:p w:rsidR="00EA0110" w:rsidRDefault="00EA0110" w:rsidP="00C33EAB">
            <w:pPr>
              <w:spacing w:line="260" w:lineRule="exact"/>
              <w:ind w:left="100"/>
              <w:rPr>
                <w:sz w:val="20"/>
                <w:szCs w:val="20"/>
              </w:rPr>
            </w:pPr>
            <w:r>
              <w:rPr>
                <w:rFonts w:eastAsia="Times New Roman"/>
                <w:sz w:val="24"/>
                <w:szCs w:val="24"/>
              </w:rPr>
              <w:t>Создание</w:t>
            </w:r>
          </w:p>
        </w:tc>
        <w:tc>
          <w:tcPr>
            <w:tcW w:w="300" w:type="dxa"/>
            <w:vAlign w:val="bottom"/>
          </w:tcPr>
          <w:p w:rsidR="00EA0110" w:rsidRDefault="00EA0110" w:rsidP="00C33EAB"/>
        </w:tc>
        <w:tc>
          <w:tcPr>
            <w:tcW w:w="320" w:type="dxa"/>
            <w:vAlign w:val="bottom"/>
          </w:tcPr>
          <w:p w:rsidR="00EA0110" w:rsidRDefault="00EA0110" w:rsidP="00C33EAB"/>
        </w:tc>
        <w:tc>
          <w:tcPr>
            <w:tcW w:w="380" w:type="dxa"/>
            <w:vAlign w:val="bottom"/>
          </w:tcPr>
          <w:p w:rsidR="00EA0110" w:rsidRDefault="00EA0110" w:rsidP="00C33EAB"/>
        </w:tc>
        <w:tc>
          <w:tcPr>
            <w:tcW w:w="720" w:type="dxa"/>
            <w:tcBorders>
              <w:right w:val="single" w:sz="8" w:space="0" w:color="auto"/>
            </w:tcBorders>
            <w:vAlign w:val="bottom"/>
          </w:tcPr>
          <w:p w:rsidR="00EA0110" w:rsidRDefault="00EA0110" w:rsidP="00C33EAB"/>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4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зам. директора</w:t>
            </w:r>
          </w:p>
        </w:tc>
        <w:tc>
          <w:tcPr>
            <w:tcW w:w="1020" w:type="dxa"/>
            <w:vAlign w:val="bottom"/>
          </w:tcPr>
          <w:p w:rsidR="00EA0110" w:rsidRDefault="00EA0110" w:rsidP="00C33EAB">
            <w:pPr>
              <w:spacing w:line="260" w:lineRule="exact"/>
              <w:ind w:left="80"/>
              <w:rPr>
                <w:sz w:val="20"/>
                <w:szCs w:val="20"/>
              </w:rPr>
            </w:pPr>
            <w:r>
              <w:rPr>
                <w:rFonts w:eastAsia="Times New Roman"/>
                <w:sz w:val="24"/>
                <w:szCs w:val="24"/>
              </w:rPr>
              <w:t>Приказ</w:t>
            </w:r>
          </w:p>
        </w:tc>
        <w:tc>
          <w:tcPr>
            <w:tcW w:w="480" w:type="dxa"/>
            <w:vAlign w:val="bottom"/>
          </w:tcPr>
          <w:p w:rsidR="00EA0110" w:rsidRDefault="00EA0110" w:rsidP="00C33EAB"/>
        </w:tc>
        <w:tc>
          <w:tcPr>
            <w:tcW w:w="280" w:type="dxa"/>
            <w:vAlign w:val="bottom"/>
          </w:tcPr>
          <w:p w:rsidR="00EA0110" w:rsidRDefault="00EA0110" w:rsidP="00C33EAB"/>
        </w:tc>
        <w:tc>
          <w:tcPr>
            <w:tcW w:w="460" w:type="dxa"/>
            <w:vAlign w:val="bottom"/>
          </w:tcPr>
          <w:p w:rsidR="00EA0110" w:rsidRDefault="00EA0110" w:rsidP="00C33EAB"/>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об</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(корректировка)   плана-</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00" w:type="dxa"/>
            <w:gridSpan w:val="2"/>
            <w:vAlign w:val="bottom"/>
          </w:tcPr>
          <w:p w:rsidR="00EA0110" w:rsidRDefault="00EA0110" w:rsidP="00C33EAB">
            <w:pPr>
              <w:ind w:left="80"/>
              <w:rPr>
                <w:sz w:val="20"/>
                <w:szCs w:val="20"/>
              </w:rPr>
            </w:pPr>
            <w:proofErr w:type="gramStart"/>
            <w:r>
              <w:rPr>
                <w:rFonts w:eastAsia="Times New Roman"/>
                <w:sz w:val="24"/>
                <w:szCs w:val="24"/>
              </w:rPr>
              <w:t>утверждении</w:t>
            </w:r>
            <w:proofErr w:type="gramEnd"/>
          </w:p>
        </w:tc>
        <w:tc>
          <w:tcPr>
            <w:tcW w:w="280" w:type="dxa"/>
            <w:vAlign w:val="bottom"/>
          </w:tcPr>
          <w:p w:rsidR="00EA0110" w:rsidRDefault="00EA0110" w:rsidP="00C33EAB">
            <w:pPr>
              <w:rPr>
                <w:sz w:val="24"/>
                <w:szCs w:val="24"/>
              </w:rPr>
            </w:pPr>
          </w:p>
        </w:tc>
        <w:tc>
          <w:tcPr>
            <w:tcW w:w="86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плана-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r>
              <w:rPr>
                <w:rFonts w:eastAsia="Times New Roman"/>
                <w:sz w:val="24"/>
                <w:szCs w:val="24"/>
              </w:rPr>
              <w:t>графика</w:t>
            </w:r>
          </w:p>
        </w:tc>
        <w:tc>
          <w:tcPr>
            <w:tcW w:w="300" w:type="dxa"/>
            <w:vAlign w:val="bottom"/>
          </w:tcPr>
          <w:p w:rsidR="00EA0110" w:rsidRDefault="00EA0110" w:rsidP="00C33EAB">
            <w:pPr>
              <w:rPr>
                <w:sz w:val="24"/>
                <w:szCs w:val="24"/>
              </w:rPr>
            </w:pPr>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повышения</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ind w:left="80"/>
              <w:rPr>
                <w:sz w:val="20"/>
                <w:szCs w:val="20"/>
              </w:rPr>
            </w:pPr>
            <w:r>
              <w:rPr>
                <w:rFonts w:eastAsia="Times New Roman"/>
                <w:sz w:val="24"/>
                <w:szCs w:val="24"/>
              </w:rPr>
              <w:t>графика</w:t>
            </w:r>
          </w:p>
        </w:tc>
        <w:tc>
          <w:tcPr>
            <w:tcW w:w="1620" w:type="dxa"/>
            <w:gridSpan w:val="4"/>
            <w:tcBorders>
              <w:right w:val="single" w:sz="8" w:space="0" w:color="auto"/>
            </w:tcBorders>
            <w:vAlign w:val="bottom"/>
          </w:tcPr>
          <w:p w:rsidR="00EA0110" w:rsidRDefault="00EA0110" w:rsidP="00C33EAB">
            <w:pPr>
              <w:jc w:val="right"/>
              <w:rPr>
                <w:sz w:val="20"/>
                <w:szCs w:val="20"/>
              </w:rPr>
            </w:pPr>
            <w:r>
              <w:rPr>
                <w:rFonts w:eastAsia="Times New Roman"/>
                <w:sz w:val="24"/>
                <w:szCs w:val="24"/>
              </w:rPr>
              <w:t>повышения</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квалификации</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780" w:type="dxa"/>
            <w:gridSpan w:val="3"/>
            <w:vAlign w:val="bottom"/>
          </w:tcPr>
          <w:p w:rsidR="00EA0110" w:rsidRDefault="00EA0110" w:rsidP="00C33EAB">
            <w:pPr>
              <w:ind w:left="80"/>
              <w:rPr>
                <w:sz w:val="20"/>
                <w:szCs w:val="20"/>
              </w:rPr>
            </w:pPr>
            <w:r>
              <w:rPr>
                <w:rFonts w:eastAsia="Times New Roman"/>
                <w:sz w:val="24"/>
                <w:szCs w:val="24"/>
              </w:rPr>
              <w:t>квалификации</w:t>
            </w: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педагогических</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780" w:type="dxa"/>
            <w:gridSpan w:val="3"/>
            <w:vAlign w:val="bottom"/>
          </w:tcPr>
          <w:p w:rsidR="00EA0110" w:rsidRDefault="00EA0110" w:rsidP="00C33EAB">
            <w:pPr>
              <w:ind w:left="80"/>
              <w:rPr>
                <w:sz w:val="20"/>
                <w:szCs w:val="20"/>
              </w:rPr>
            </w:pPr>
            <w:r>
              <w:rPr>
                <w:rFonts w:eastAsia="Times New Roman"/>
                <w:sz w:val="24"/>
                <w:szCs w:val="24"/>
              </w:rPr>
              <w:t>педагогических</w:t>
            </w: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руководящих работников</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00" w:type="dxa"/>
            <w:gridSpan w:val="2"/>
            <w:vAlign w:val="bottom"/>
          </w:tcPr>
          <w:p w:rsidR="00EA0110" w:rsidRDefault="00EA0110" w:rsidP="00C33EAB">
            <w:pPr>
              <w:ind w:left="80"/>
              <w:rPr>
                <w:sz w:val="20"/>
                <w:szCs w:val="20"/>
              </w:rPr>
            </w:pPr>
            <w:r>
              <w:rPr>
                <w:rFonts w:eastAsia="Times New Roman"/>
                <w:sz w:val="24"/>
                <w:szCs w:val="24"/>
              </w:rPr>
              <w:t>руководящих</w:t>
            </w: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ОУ в связи с введением</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780" w:type="dxa"/>
            <w:gridSpan w:val="3"/>
            <w:vAlign w:val="bottom"/>
          </w:tcPr>
          <w:p w:rsidR="00EA0110" w:rsidRDefault="00EA0110" w:rsidP="00C33EAB">
            <w:pPr>
              <w:ind w:left="80"/>
              <w:rPr>
                <w:sz w:val="20"/>
                <w:szCs w:val="20"/>
              </w:rPr>
            </w:pPr>
            <w:r>
              <w:rPr>
                <w:rFonts w:eastAsia="Times New Roman"/>
                <w:sz w:val="24"/>
                <w:szCs w:val="24"/>
              </w:rPr>
              <w:t>работников ОУ</w:t>
            </w: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420" w:type="dxa"/>
            <w:gridSpan w:val="3"/>
            <w:tcBorders>
              <w:bottom w:val="single" w:sz="8" w:space="0" w:color="auto"/>
            </w:tcBorders>
            <w:vAlign w:val="bottom"/>
          </w:tcPr>
          <w:p w:rsidR="00EA0110" w:rsidRDefault="00EA0110" w:rsidP="00C33EAB">
            <w:pPr>
              <w:ind w:left="100"/>
              <w:rPr>
                <w:sz w:val="20"/>
                <w:szCs w:val="20"/>
              </w:rPr>
            </w:pPr>
            <w:r>
              <w:rPr>
                <w:rFonts w:eastAsia="Times New Roman"/>
                <w:sz w:val="24"/>
                <w:szCs w:val="24"/>
              </w:rPr>
              <w:t>Стандарта</w:t>
            </w:r>
          </w:p>
        </w:tc>
        <w:tc>
          <w:tcPr>
            <w:tcW w:w="320" w:type="dxa"/>
            <w:tcBorders>
              <w:bottom w:val="single" w:sz="8" w:space="0" w:color="auto"/>
            </w:tcBorders>
            <w:vAlign w:val="bottom"/>
          </w:tcPr>
          <w:p w:rsidR="00EA0110" w:rsidRDefault="00EA0110" w:rsidP="00C33EAB">
            <w:pPr>
              <w:rPr>
                <w:sz w:val="24"/>
                <w:szCs w:val="24"/>
              </w:rPr>
            </w:pPr>
          </w:p>
        </w:tc>
        <w:tc>
          <w:tcPr>
            <w:tcW w:w="3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4.3</w:t>
            </w:r>
          </w:p>
        </w:tc>
        <w:tc>
          <w:tcPr>
            <w:tcW w:w="1420" w:type="dxa"/>
            <w:gridSpan w:val="3"/>
            <w:vAlign w:val="bottom"/>
          </w:tcPr>
          <w:p w:rsidR="00EA0110" w:rsidRDefault="00EA0110" w:rsidP="00C33EAB">
            <w:pPr>
              <w:spacing w:line="260" w:lineRule="exact"/>
              <w:ind w:left="100"/>
              <w:rPr>
                <w:sz w:val="20"/>
                <w:szCs w:val="20"/>
              </w:rPr>
            </w:pPr>
            <w:r>
              <w:rPr>
                <w:rFonts w:eastAsia="Times New Roman"/>
                <w:sz w:val="24"/>
                <w:szCs w:val="24"/>
              </w:rPr>
              <w:t>Разработка</w:t>
            </w:r>
          </w:p>
        </w:tc>
        <w:tc>
          <w:tcPr>
            <w:tcW w:w="320" w:type="dxa"/>
            <w:vAlign w:val="bottom"/>
          </w:tcPr>
          <w:p w:rsidR="00EA0110" w:rsidRDefault="00EA0110" w:rsidP="00C33EAB"/>
        </w:tc>
        <w:tc>
          <w:tcPr>
            <w:tcW w:w="380" w:type="dxa"/>
            <w:vAlign w:val="bottom"/>
          </w:tcPr>
          <w:p w:rsidR="00EA0110" w:rsidRDefault="00EA0110" w:rsidP="00C33EAB"/>
        </w:tc>
        <w:tc>
          <w:tcPr>
            <w:tcW w:w="72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Ежегодно</w:t>
            </w:r>
          </w:p>
        </w:tc>
        <w:tc>
          <w:tcPr>
            <w:tcW w:w="204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руководитель</w:t>
            </w:r>
          </w:p>
        </w:tc>
        <w:tc>
          <w:tcPr>
            <w:tcW w:w="1500" w:type="dxa"/>
            <w:gridSpan w:val="2"/>
            <w:vAlign w:val="bottom"/>
          </w:tcPr>
          <w:p w:rsidR="00EA0110" w:rsidRDefault="00EA0110" w:rsidP="00C33EAB">
            <w:pPr>
              <w:spacing w:line="260" w:lineRule="exact"/>
              <w:ind w:left="80"/>
              <w:rPr>
                <w:sz w:val="20"/>
                <w:szCs w:val="20"/>
              </w:rPr>
            </w:pPr>
            <w:r>
              <w:rPr>
                <w:rFonts w:eastAsia="Times New Roman"/>
                <w:sz w:val="24"/>
                <w:szCs w:val="24"/>
              </w:rPr>
              <w:t>Включение</w:t>
            </w:r>
          </w:p>
        </w:tc>
        <w:tc>
          <w:tcPr>
            <w:tcW w:w="740" w:type="dxa"/>
            <w:gridSpan w:val="2"/>
            <w:vAlign w:val="bottom"/>
          </w:tcPr>
          <w:p w:rsidR="00EA0110" w:rsidRDefault="00EA0110" w:rsidP="00C33EAB">
            <w:pPr>
              <w:spacing w:line="260" w:lineRule="exact"/>
              <w:ind w:left="40"/>
              <w:rPr>
                <w:sz w:val="20"/>
                <w:szCs w:val="20"/>
              </w:rPr>
            </w:pPr>
            <w:r>
              <w:rPr>
                <w:rFonts w:eastAsia="Times New Roman"/>
                <w:sz w:val="24"/>
                <w:szCs w:val="24"/>
              </w:rPr>
              <w:t>плана</w:t>
            </w:r>
          </w:p>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в</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корректировка</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w w:val="98"/>
                <w:sz w:val="24"/>
                <w:szCs w:val="24"/>
              </w:rPr>
              <w:t>плана</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МО,</w:t>
            </w:r>
          </w:p>
        </w:tc>
        <w:tc>
          <w:tcPr>
            <w:tcW w:w="1020" w:type="dxa"/>
            <w:vAlign w:val="bottom"/>
          </w:tcPr>
          <w:p w:rsidR="00EA0110" w:rsidRDefault="00EA0110" w:rsidP="00C33EAB">
            <w:pPr>
              <w:ind w:left="80"/>
              <w:rPr>
                <w:sz w:val="20"/>
                <w:szCs w:val="20"/>
              </w:rPr>
            </w:pPr>
            <w:r>
              <w:rPr>
                <w:rFonts w:eastAsia="Times New Roman"/>
                <w:sz w:val="24"/>
                <w:szCs w:val="24"/>
              </w:rPr>
              <w:t>годовой</w:t>
            </w:r>
          </w:p>
        </w:tc>
        <w:tc>
          <w:tcPr>
            <w:tcW w:w="760" w:type="dxa"/>
            <w:gridSpan w:val="2"/>
            <w:vAlign w:val="bottom"/>
          </w:tcPr>
          <w:p w:rsidR="00EA0110" w:rsidRDefault="00EA0110" w:rsidP="00C33EAB">
            <w:pPr>
              <w:ind w:left="80"/>
              <w:rPr>
                <w:sz w:val="20"/>
                <w:szCs w:val="20"/>
              </w:rPr>
            </w:pPr>
            <w:r>
              <w:rPr>
                <w:rFonts w:eastAsia="Times New Roman"/>
                <w:sz w:val="24"/>
                <w:szCs w:val="24"/>
              </w:rPr>
              <w:t>план</w:t>
            </w:r>
          </w:p>
        </w:tc>
        <w:tc>
          <w:tcPr>
            <w:tcW w:w="860" w:type="dxa"/>
            <w:gridSpan w:val="2"/>
            <w:tcBorders>
              <w:right w:val="single" w:sz="8" w:space="0" w:color="auto"/>
            </w:tcBorders>
            <w:vAlign w:val="bottom"/>
          </w:tcPr>
          <w:p w:rsidR="00EA0110" w:rsidRDefault="00EA0110" w:rsidP="00C33EAB">
            <w:pPr>
              <w:jc w:val="right"/>
              <w:rPr>
                <w:sz w:val="20"/>
                <w:szCs w:val="20"/>
              </w:rPr>
            </w:pPr>
            <w:r>
              <w:rPr>
                <w:rFonts w:eastAsia="Times New Roman"/>
                <w:w w:val="97"/>
                <w:sz w:val="24"/>
                <w:szCs w:val="24"/>
              </w:rPr>
              <w:t>работы</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методической</w:t>
            </w:r>
          </w:p>
        </w:tc>
        <w:tc>
          <w:tcPr>
            <w:tcW w:w="11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работы</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учителя</w:t>
            </w:r>
          </w:p>
        </w:tc>
        <w:tc>
          <w:tcPr>
            <w:tcW w:w="1020" w:type="dxa"/>
            <w:vAlign w:val="bottom"/>
          </w:tcPr>
          <w:p w:rsidR="00EA0110" w:rsidRDefault="00EA0110" w:rsidP="00C33EAB">
            <w:pPr>
              <w:ind w:left="80"/>
              <w:rPr>
                <w:sz w:val="20"/>
                <w:szCs w:val="20"/>
              </w:rPr>
            </w:pPr>
            <w:r>
              <w:rPr>
                <w:rFonts w:eastAsia="Times New Roman"/>
                <w:sz w:val="24"/>
                <w:szCs w:val="24"/>
              </w:rPr>
              <w:t>МО</w:t>
            </w: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5"/>
            <w:vAlign w:val="bottom"/>
          </w:tcPr>
          <w:p w:rsidR="00EA0110" w:rsidRDefault="00EA0110" w:rsidP="00C33EAB">
            <w:pPr>
              <w:ind w:left="100"/>
              <w:rPr>
                <w:sz w:val="20"/>
                <w:szCs w:val="20"/>
              </w:rPr>
            </w:pPr>
            <w:proofErr w:type="gramStart"/>
            <w:r>
              <w:rPr>
                <w:rFonts w:eastAsia="Times New Roman"/>
                <w:sz w:val="24"/>
                <w:szCs w:val="24"/>
              </w:rPr>
              <w:t>(</w:t>
            </w:r>
            <w:proofErr w:type="spellStart"/>
            <w:r>
              <w:rPr>
                <w:rFonts w:eastAsia="Times New Roman"/>
                <w:sz w:val="24"/>
                <w:szCs w:val="24"/>
              </w:rPr>
              <w:t>внутришкольного</w:t>
            </w:r>
            <w:proofErr w:type="spellEnd"/>
            <w:proofErr w:type="gramEnd"/>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начальных</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sz w:val="24"/>
                <w:szCs w:val="24"/>
              </w:rPr>
              <w:t>повышения</w:t>
            </w:r>
          </w:p>
        </w:tc>
        <w:tc>
          <w:tcPr>
            <w:tcW w:w="320" w:type="dxa"/>
            <w:vAlign w:val="bottom"/>
          </w:tcPr>
          <w:p w:rsidR="00EA0110" w:rsidRDefault="00EA0110" w:rsidP="00C33EAB">
            <w:pPr>
              <w:rPr>
                <w:sz w:val="24"/>
                <w:szCs w:val="24"/>
              </w:rPr>
            </w:pP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классов</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квалификации)</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с</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w w:val="99"/>
                <w:sz w:val="24"/>
                <w:szCs w:val="24"/>
              </w:rPr>
              <w:t>ориентацией</w:t>
            </w:r>
          </w:p>
        </w:tc>
        <w:tc>
          <w:tcPr>
            <w:tcW w:w="320" w:type="dxa"/>
            <w:vAlign w:val="bottom"/>
          </w:tcPr>
          <w:p w:rsidR="00EA0110" w:rsidRDefault="00EA0110" w:rsidP="00C33EAB">
            <w:pPr>
              <w:rPr>
                <w:sz w:val="24"/>
                <w:szCs w:val="24"/>
              </w:rPr>
            </w:pP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на</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r>
              <w:rPr>
                <w:rFonts w:eastAsia="Times New Roman"/>
                <w:w w:val="97"/>
                <w:sz w:val="24"/>
                <w:szCs w:val="24"/>
              </w:rPr>
              <w:t>проблемы</w:t>
            </w:r>
          </w:p>
        </w:tc>
        <w:tc>
          <w:tcPr>
            <w:tcW w:w="300" w:type="dxa"/>
            <w:vAlign w:val="bottom"/>
          </w:tcPr>
          <w:p w:rsidR="00EA0110" w:rsidRDefault="00EA0110" w:rsidP="00C33EAB">
            <w:pPr>
              <w:rPr>
                <w:sz w:val="24"/>
                <w:szCs w:val="24"/>
              </w:rPr>
            </w:pPr>
          </w:p>
        </w:tc>
        <w:tc>
          <w:tcPr>
            <w:tcW w:w="320" w:type="dxa"/>
            <w:vAlign w:val="bottom"/>
          </w:tcPr>
          <w:p w:rsidR="00EA0110" w:rsidRDefault="00EA0110" w:rsidP="00C33EAB">
            <w:pPr>
              <w:rPr>
                <w:sz w:val="24"/>
                <w:szCs w:val="24"/>
              </w:rPr>
            </w:pPr>
          </w:p>
        </w:tc>
        <w:tc>
          <w:tcPr>
            <w:tcW w:w="11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введения</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420" w:type="dxa"/>
            <w:gridSpan w:val="3"/>
            <w:tcBorders>
              <w:bottom w:val="single" w:sz="8" w:space="0" w:color="auto"/>
            </w:tcBorders>
            <w:vAlign w:val="bottom"/>
          </w:tcPr>
          <w:p w:rsidR="00EA0110" w:rsidRDefault="00EA0110" w:rsidP="00C33EAB">
            <w:pPr>
              <w:ind w:left="100"/>
              <w:rPr>
                <w:sz w:val="20"/>
                <w:szCs w:val="20"/>
              </w:rPr>
            </w:pPr>
            <w:r>
              <w:rPr>
                <w:rFonts w:eastAsia="Times New Roman"/>
                <w:sz w:val="24"/>
                <w:szCs w:val="24"/>
              </w:rPr>
              <w:t>Стандарта</w:t>
            </w:r>
          </w:p>
        </w:tc>
        <w:tc>
          <w:tcPr>
            <w:tcW w:w="320" w:type="dxa"/>
            <w:tcBorders>
              <w:bottom w:val="single" w:sz="8" w:space="0" w:color="auto"/>
            </w:tcBorders>
            <w:vAlign w:val="bottom"/>
          </w:tcPr>
          <w:p w:rsidR="00EA0110" w:rsidRDefault="00EA0110" w:rsidP="00C33EAB">
            <w:pPr>
              <w:rPr>
                <w:sz w:val="24"/>
                <w:szCs w:val="24"/>
              </w:rPr>
            </w:pPr>
          </w:p>
        </w:tc>
        <w:tc>
          <w:tcPr>
            <w:tcW w:w="3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5" w:lineRule="exact"/>
              <w:ind w:right="160"/>
              <w:jc w:val="right"/>
              <w:rPr>
                <w:sz w:val="20"/>
                <w:szCs w:val="20"/>
              </w:rPr>
            </w:pPr>
            <w:r>
              <w:rPr>
                <w:rFonts w:eastAsia="Times New Roman"/>
                <w:b/>
                <w:bCs/>
                <w:sz w:val="24"/>
                <w:szCs w:val="24"/>
              </w:rPr>
              <w:t>5.</w:t>
            </w:r>
          </w:p>
        </w:tc>
        <w:tc>
          <w:tcPr>
            <w:tcW w:w="340" w:type="dxa"/>
            <w:tcBorders>
              <w:bottom w:val="single" w:sz="8" w:space="0" w:color="auto"/>
            </w:tcBorders>
            <w:vAlign w:val="bottom"/>
          </w:tcPr>
          <w:p w:rsidR="00EA0110" w:rsidRDefault="00EA0110" w:rsidP="00C33EAB">
            <w:pPr>
              <w:rPr>
                <w:sz w:val="23"/>
                <w:szCs w:val="23"/>
              </w:rPr>
            </w:pPr>
          </w:p>
        </w:tc>
        <w:tc>
          <w:tcPr>
            <w:tcW w:w="780" w:type="dxa"/>
            <w:tcBorders>
              <w:bottom w:val="single" w:sz="8" w:space="0" w:color="auto"/>
            </w:tcBorders>
            <w:vAlign w:val="bottom"/>
          </w:tcPr>
          <w:p w:rsidR="00EA0110" w:rsidRDefault="00EA0110" w:rsidP="00C33EAB">
            <w:pPr>
              <w:rPr>
                <w:sz w:val="23"/>
                <w:szCs w:val="23"/>
              </w:rPr>
            </w:pPr>
          </w:p>
        </w:tc>
        <w:tc>
          <w:tcPr>
            <w:tcW w:w="300" w:type="dxa"/>
            <w:tcBorders>
              <w:bottom w:val="single" w:sz="8" w:space="0" w:color="auto"/>
            </w:tcBorders>
            <w:vAlign w:val="bottom"/>
          </w:tcPr>
          <w:p w:rsidR="00EA0110" w:rsidRDefault="00EA0110" w:rsidP="00C33EAB">
            <w:pPr>
              <w:rPr>
                <w:sz w:val="23"/>
                <w:szCs w:val="23"/>
              </w:rPr>
            </w:pPr>
          </w:p>
        </w:tc>
        <w:tc>
          <w:tcPr>
            <w:tcW w:w="320" w:type="dxa"/>
            <w:tcBorders>
              <w:bottom w:val="single" w:sz="8" w:space="0" w:color="auto"/>
            </w:tcBorders>
            <w:vAlign w:val="bottom"/>
          </w:tcPr>
          <w:p w:rsidR="00EA0110" w:rsidRDefault="00EA0110" w:rsidP="00C33EAB">
            <w:pPr>
              <w:rPr>
                <w:sz w:val="23"/>
                <w:szCs w:val="23"/>
              </w:rPr>
            </w:pPr>
          </w:p>
        </w:tc>
        <w:tc>
          <w:tcPr>
            <w:tcW w:w="5960" w:type="dxa"/>
            <w:gridSpan w:val="5"/>
            <w:tcBorders>
              <w:bottom w:val="single" w:sz="8" w:space="0" w:color="auto"/>
            </w:tcBorders>
            <w:vAlign w:val="bottom"/>
          </w:tcPr>
          <w:p w:rsidR="00EA0110" w:rsidRDefault="00EA0110" w:rsidP="00C33EAB">
            <w:pPr>
              <w:spacing w:line="265" w:lineRule="exact"/>
              <w:ind w:right="20"/>
              <w:jc w:val="center"/>
              <w:rPr>
                <w:sz w:val="20"/>
                <w:szCs w:val="20"/>
              </w:rPr>
            </w:pPr>
            <w:r>
              <w:rPr>
                <w:rFonts w:eastAsia="Times New Roman"/>
                <w:b/>
                <w:bCs/>
                <w:w w:val="99"/>
                <w:sz w:val="24"/>
                <w:szCs w:val="24"/>
              </w:rPr>
              <w:t>Информационное обеспечение введение ФГОС НОО</w:t>
            </w:r>
          </w:p>
        </w:tc>
        <w:tc>
          <w:tcPr>
            <w:tcW w:w="480" w:type="dxa"/>
            <w:tcBorders>
              <w:bottom w:val="single" w:sz="8" w:space="0" w:color="auto"/>
            </w:tcBorders>
            <w:vAlign w:val="bottom"/>
          </w:tcPr>
          <w:p w:rsidR="00EA0110" w:rsidRDefault="00EA0110" w:rsidP="00C33EAB">
            <w:pPr>
              <w:rPr>
                <w:sz w:val="23"/>
                <w:szCs w:val="23"/>
              </w:rPr>
            </w:pPr>
          </w:p>
        </w:tc>
        <w:tc>
          <w:tcPr>
            <w:tcW w:w="280" w:type="dxa"/>
            <w:tcBorders>
              <w:bottom w:val="single" w:sz="8" w:space="0" w:color="auto"/>
            </w:tcBorders>
            <w:vAlign w:val="bottom"/>
          </w:tcPr>
          <w:p w:rsidR="00EA0110" w:rsidRDefault="00EA0110" w:rsidP="00C33EAB">
            <w:pPr>
              <w:rPr>
                <w:sz w:val="23"/>
                <w:szCs w:val="23"/>
              </w:rPr>
            </w:pPr>
          </w:p>
        </w:tc>
        <w:tc>
          <w:tcPr>
            <w:tcW w:w="460" w:type="dxa"/>
            <w:tcBorders>
              <w:bottom w:val="single" w:sz="8" w:space="0" w:color="auto"/>
            </w:tcBorders>
            <w:vAlign w:val="bottom"/>
          </w:tcPr>
          <w:p w:rsidR="00EA0110" w:rsidRDefault="00EA0110" w:rsidP="00C33EAB">
            <w:pPr>
              <w:rPr>
                <w:sz w:val="23"/>
                <w:szCs w:val="23"/>
              </w:rPr>
            </w:pPr>
          </w:p>
        </w:tc>
        <w:tc>
          <w:tcPr>
            <w:tcW w:w="40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58"/>
        </w:trPr>
        <w:tc>
          <w:tcPr>
            <w:tcW w:w="720" w:type="dxa"/>
            <w:tcBorders>
              <w:left w:val="single" w:sz="8" w:space="0" w:color="auto"/>
              <w:right w:val="single" w:sz="8" w:space="0" w:color="auto"/>
            </w:tcBorders>
            <w:vAlign w:val="bottom"/>
          </w:tcPr>
          <w:p w:rsidR="00EA0110" w:rsidRDefault="00EA0110" w:rsidP="00C33EAB">
            <w:pPr>
              <w:spacing w:line="258" w:lineRule="exact"/>
              <w:ind w:right="200"/>
              <w:jc w:val="right"/>
              <w:rPr>
                <w:sz w:val="20"/>
                <w:szCs w:val="20"/>
              </w:rPr>
            </w:pPr>
            <w:r>
              <w:rPr>
                <w:rFonts w:eastAsia="Times New Roman"/>
                <w:sz w:val="24"/>
                <w:szCs w:val="24"/>
              </w:rPr>
              <w:t>5.1</w:t>
            </w:r>
          </w:p>
        </w:tc>
        <w:tc>
          <w:tcPr>
            <w:tcW w:w="1420" w:type="dxa"/>
            <w:gridSpan w:val="3"/>
            <w:vAlign w:val="bottom"/>
          </w:tcPr>
          <w:p w:rsidR="00EA0110" w:rsidRDefault="00EA0110" w:rsidP="00C33EAB">
            <w:pPr>
              <w:spacing w:line="258" w:lineRule="exact"/>
              <w:ind w:left="100"/>
              <w:rPr>
                <w:sz w:val="20"/>
                <w:szCs w:val="20"/>
              </w:rPr>
            </w:pPr>
            <w:r>
              <w:rPr>
                <w:rFonts w:eastAsia="Times New Roman"/>
                <w:sz w:val="24"/>
                <w:szCs w:val="24"/>
              </w:rPr>
              <w:t>Размещение</w:t>
            </w:r>
          </w:p>
        </w:tc>
        <w:tc>
          <w:tcPr>
            <w:tcW w:w="700" w:type="dxa"/>
            <w:gridSpan w:val="2"/>
            <w:vAlign w:val="bottom"/>
          </w:tcPr>
          <w:p w:rsidR="00EA0110" w:rsidRDefault="00EA0110" w:rsidP="00C33EAB">
            <w:pPr>
              <w:spacing w:line="258" w:lineRule="exact"/>
              <w:ind w:left="220"/>
              <w:rPr>
                <w:sz w:val="20"/>
                <w:szCs w:val="20"/>
              </w:rPr>
            </w:pPr>
            <w:r>
              <w:rPr>
                <w:rFonts w:eastAsia="Times New Roman"/>
                <w:sz w:val="24"/>
                <w:szCs w:val="24"/>
              </w:rPr>
              <w:t>на</w:t>
            </w:r>
          </w:p>
        </w:tc>
        <w:tc>
          <w:tcPr>
            <w:tcW w:w="720" w:type="dxa"/>
            <w:tcBorders>
              <w:right w:val="single" w:sz="8" w:space="0" w:color="auto"/>
            </w:tcBorders>
            <w:vAlign w:val="bottom"/>
          </w:tcPr>
          <w:p w:rsidR="00EA0110" w:rsidRDefault="00EA0110" w:rsidP="00C33EAB">
            <w:pPr>
              <w:spacing w:line="258" w:lineRule="exact"/>
              <w:jc w:val="right"/>
              <w:rPr>
                <w:sz w:val="20"/>
                <w:szCs w:val="20"/>
              </w:rPr>
            </w:pPr>
            <w:proofErr w:type="gramStart"/>
            <w:r>
              <w:rPr>
                <w:rFonts w:eastAsia="Times New Roman"/>
                <w:sz w:val="24"/>
                <w:szCs w:val="24"/>
              </w:rPr>
              <w:t>сайте</w:t>
            </w:r>
            <w:proofErr w:type="gramEnd"/>
          </w:p>
        </w:tc>
        <w:tc>
          <w:tcPr>
            <w:tcW w:w="1800" w:type="dxa"/>
            <w:tcBorders>
              <w:right w:val="single" w:sz="8" w:space="0" w:color="auto"/>
            </w:tcBorders>
            <w:vAlign w:val="bottom"/>
          </w:tcPr>
          <w:p w:rsidR="00EA0110" w:rsidRDefault="00EA0110" w:rsidP="00C33EAB">
            <w:pPr>
              <w:spacing w:line="258" w:lineRule="exact"/>
              <w:ind w:left="80"/>
              <w:rPr>
                <w:sz w:val="20"/>
                <w:szCs w:val="20"/>
              </w:rPr>
            </w:pPr>
            <w:proofErr w:type="spellStart"/>
            <w:r>
              <w:rPr>
                <w:rFonts w:eastAsia="Times New Roman"/>
                <w:sz w:val="24"/>
                <w:szCs w:val="24"/>
              </w:rPr>
              <w:t>Систематическ</w:t>
            </w:r>
            <w:proofErr w:type="spellEnd"/>
          </w:p>
        </w:tc>
        <w:tc>
          <w:tcPr>
            <w:tcW w:w="2040" w:type="dxa"/>
            <w:tcBorders>
              <w:right w:val="single" w:sz="8" w:space="0" w:color="auto"/>
            </w:tcBorders>
            <w:vAlign w:val="bottom"/>
          </w:tcPr>
          <w:p w:rsidR="00EA0110" w:rsidRDefault="00EA0110" w:rsidP="00C33EAB">
            <w:pPr>
              <w:spacing w:line="258"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r>
              <w:rPr>
                <w:rFonts w:eastAsia="Times New Roman"/>
                <w:sz w:val="24"/>
                <w:szCs w:val="24"/>
              </w:rPr>
              <w:t>,</w:t>
            </w:r>
          </w:p>
        </w:tc>
        <w:tc>
          <w:tcPr>
            <w:tcW w:w="2240" w:type="dxa"/>
            <w:gridSpan w:val="4"/>
            <w:vAlign w:val="bottom"/>
          </w:tcPr>
          <w:p w:rsidR="00EA0110" w:rsidRDefault="00EA0110" w:rsidP="00C33EAB">
            <w:pPr>
              <w:spacing w:line="258" w:lineRule="exact"/>
              <w:ind w:left="80"/>
              <w:rPr>
                <w:sz w:val="20"/>
                <w:szCs w:val="20"/>
              </w:rPr>
            </w:pPr>
            <w:r>
              <w:rPr>
                <w:rFonts w:eastAsia="Times New Roman"/>
                <w:sz w:val="24"/>
                <w:szCs w:val="24"/>
              </w:rPr>
              <w:t>Материалы сайта</w:t>
            </w:r>
          </w:p>
        </w:tc>
        <w:tc>
          <w:tcPr>
            <w:tcW w:w="400" w:type="dxa"/>
            <w:tcBorders>
              <w:right w:val="single" w:sz="8" w:space="0" w:color="auto"/>
            </w:tcBorders>
            <w:vAlign w:val="bottom"/>
          </w:tcPr>
          <w:p w:rsidR="00EA0110" w:rsidRDefault="00EA0110" w:rsidP="00C33EAB"/>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школы </w:t>
            </w:r>
            <w:proofErr w:type="gramStart"/>
            <w:r>
              <w:rPr>
                <w:rFonts w:eastAsia="Times New Roman"/>
                <w:sz w:val="24"/>
                <w:szCs w:val="24"/>
              </w:rPr>
              <w:t>информационных</w:t>
            </w:r>
            <w:proofErr w:type="gramEnd"/>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и</w:t>
            </w: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ответственный за</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sz w:val="24"/>
                <w:szCs w:val="24"/>
              </w:rPr>
              <w:t>материалов</w:t>
            </w:r>
          </w:p>
        </w:tc>
        <w:tc>
          <w:tcPr>
            <w:tcW w:w="320" w:type="dxa"/>
            <w:vAlign w:val="bottom"/>
          </w:tcPr>
          <w:p w:rsidR="00EA0110" w:rsidRDefault="00EA0110" w:rsidP="00C33EAB">
            <w:pPr>
              <w:ind w:left="40"/>
              <w:rPr>
                <w:sz w:val="20"/>
                <w:szCs w:val="20"/>
              </w:rPr>
            </w:pPr>
            <w:r>
              <w:rPr>
                <w:rFonts w:eastAsia="Times New Roman"/>
                <w:sz w:val="24"/>
                <w:szCs w:val="24"/>
              </w:rPr>
              <w:t>о</w:t>
            </w:r>
          </w:p>
        </w:tc>
        <w:tc>
          <w:tcPr>
            <w:tcW w:w="1100" w:type="dxa"/>
            <w:gridSpan w:val="2"/>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введении</w:t>
            </w:r>
            <w:proofErr w:type="gramEnd"/>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сайт</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420" w:type="dxa"/>
            <w:gridSpan w:val="3"/>
            <w:tcBorders>
              <w:bottom w:val="single" w:sz="8" w:space="0" w:color="auto"/>
            </w:tcBorders>
            <w:vAlign w:val="bottom"/>
          </w:tcPr>
          <w:p w:rsidR="00EA0110" w:rsidRDefault="00EA0110" w:rsidP="00C33EAB">
            <w:pPr>
              <w:ind w:left="100"/>
              <w:rPr>
                <w:sz w:val="20"/>
                <w:szCs w:val="20"/>
              </w:rPr>
            </w:pPr>
            <w:r>
              <w:rPr>
                <w:rFonts w:eastAsia="Times New Roman"/>
                <w:sz w:val="24"/>
                <w:szCs w:val="24"/>
              </w:rPr>
              <w:t>Стандарта</w:t>
            </w:r>
          </w:p>
        </w:tc>
        <w:tc>
          <w:tcPr>
            <w:tcW w:w="320" w:type="dxa"/>
            <w:tcBorders>
              <w:bottom w:val="single" w:sz="8" w:space="0" w:color="auto"/>
            </w:tcBorders>
            <w:vAlign w:val="bottom"/>
          </w:tcPr>
          <w:p w:rsidR="00EA0110" w:rsidRDefault="00EA0110" w:rsidP="00C33EAB">
            <w:pPr>
              <w:rPr>
                <w:sz w:val="24"/>
                <w:szCs w:val="24"/>
              </w:rPr>
            </w:pPr>
          </w:p>
        </w:tc>
        <w:tc>
          <w:tcPr>
            <w:tcW w:w="3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5.2</w:t>
            </w:r>
          </w:p>
        </w:tc>
        <w:tc>
          <w:tcPr>
            <w:tcW w:w="1120" w:type="dxa"/>
            <w:gridSpan w:val="2"/>
            <w:vAlign w:val="bottom"/>
          </w:tcPr>
          <w:p w:rsidR="00EA0110" w:rsidRDefault="00EA0110" w:rsidP="00C33EAB">
            <w:pPr>
              <w:spacing w:line="260" w:lineRule="exact"/>
              <w:ind w:left="100"/>
              <w:rPr>
                <w:sz w:val="20"/>
                <w:szCs w:val="20"/>
              </w:rPr>
            </w:pPr>
            <w:r>
              <w:rPr>
                <w:rFonts w:eastAsia="Times New Roman"/>
                <w:sz w:val="24"/>
                <w:szCs w:val="24"/>
              </w:rPr>
              <w:t>Широкое</w:t>
            </w:r>
          </w:p>
        </w:tc>
        <w:tc>
          <w:tcPr>
            <w:tcW w:w="300" w:type="dxa"/>
            <w:vAlign w:val="bottom"/>
          </w:tcPr>
          <w:p w:rsidR="00EA0110" w:rsidRDefault="00EA0110" w:rsidP="00C33EAB"/>
        </w:tc>
        <w:tc>
          <w:tcPr>
            <w:tcW w:w="1420" w:type="dxa"/>
            <w:gridSpan w:val="3"/>
            <w:tcBorders>
              <w:right w:val="single" w:sz="8" w:space="0" w:color="auto"/>
            </w:tcBorders>
            <w:vAlign w:val="bottom"/>
          </w:tcPr>
          <w:p w:rsidR="00EA0110" w:rsidRDefault="00EA0110" w:rsidP="00C33EAB">
            <w:pPr>
              <w:spacing w:line="260" w:lineRule="exact"/>
              <w:jc w:val="right"/>
              <w:rPr>
                <w:sz w:val="20"/>
                <w:szCs w:val="20"/>
              </w:rPr>
            </w:pPr>
            <w:proofErr w:type="spellStart"/>
            <w:r>
              <w:rPr>
                <w:rFonts w:eastAsia="Times New Roman"/>
                <w:sz w:val="24"/>
                <w:szCs w:val="24"/>
              </w:rPr>
              <w:t>информиро</w:t>
            </w:r>
            <w:proofErr w:type="spellEnd"/>
          </w:p>
        </w:tc>
        <w:tc>
          <w:tcPr>
            <w:tcW w:w="1800" w:type="dxa"/>
            <w:tcBorders>
              <w:right w:val="single" w:sz="8" w:space="0" w:color="auto"/>
            </w:tcBorders>
            <w:vAlign w:val="bottom"/>
          </w:tcPr>
          <w:p w:rsidR="00EA0110" w:rsidRDefault="00EA0110" w:rsidP="00C33EAB">
            <w:pPr>
              <w:spacing w:line="260" w:lineRule="exact"/>
              <w:ind w:left="80"/>
              <w:rPr>
                <w:sz w:val="20"/>
                <w:szCs w:val="20"/>
              </w:rPr>
            </w:pPr>
            <w:proofErr w:type="spellStart"/>
            <w:r>
              <w:rPr>
                <w:rFonts w:eastAsia="Times New Roman"/>
                <w:sz w:val="24"/>
                <w:szCs w:val="24"/>
              </w:rPr>
              <w:t>Систематическ</w:t>
            </w:r>
            <w:proofErr w:type="spellEnd"/>
          </w:p>
        </w:tc>
        <w:tc>
          <w:tcPr>
            <w:tcW w:w="2040" w:type="dxa"/>
            <w:tcBorders>
              <w:right w:val="single" w:sz="8" w:space="0" w:color="auto"/>
            </w:tcBorders>
            <w:vAlign w:val="bottom"/>
          </w:tcPr>
          <w:p w:rsidR="00EA0110" w:rsidRDefault="00EA0110" w:rsidP="00C33EAB">
            <w:pPr>
              <w:spacing w:line="260"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r>
              <w:rPr>
                <w:rFonts w:eastAsia="Times New Roman"/>
                <w:sz w:val="24"/>
                <w:szCs w:val="24"/>
              </w:rPr>
              <w:t>,</w:t>
            </w:r>
          </w:p>
        </w:tc>
        <w:tc>
          <w:tcPr>
            <w:tcW w:w="2240" w:type="dxa"/>
            <w:gridSpan w:val="4"/>
            <w:vAlign w:val="bottom"/>
          </w:tcPr>
          <w:p w:rsidR="00EA0110" w:rsidRDefault="00EA0110" w:rsidP="00C33EAB">
            <w:pPr>
              <w:spacing w:line="260" w:lineRule="exact"/>
              <w:ind w:left="80"/>
              <w:rPr>
                <w:sz w:val="20"/>
                <w:szCs w:val="20"/>
              </w:rPr>
            </w:pPr>
            <w:r>
              <w:rPr>
                <w:rFonts w:eastAsia="Times New Roman"/>
                <w:sz w:val="24"/>
                <w:szCs w:val="24"/>
              </w:rPr>
              <w:t>Материалы сайта</w:t>
            </w:r>
          </w:p>
        </w:tc>
        <w:tc>
          <w:tcPr>
            <w:tcW w:w="400" w:type="dxa"/>
            <w:tcBorders>
              <w:right w:val="single" w:sz="8" w:space="0" w:color="auto"/>
            </w:tcBorders>
            <w:vAlign w:val="bottom"/>
          </w:tcPr>
          <w:p w:rsidR="00EA0110" w:rsidRDefault="00EA0110" w:rsidP="00C33EAB"/>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proofErr w:type="spellStart"/>
            <w:r>
              <w:rPr>
                <w:rFonts w:eastAsia="Times New Roman"/>
                <w:sz w:val="24"/>
                <w:szCs w:val="24"/>
              </w:rPr>
              <w:t>вание</w:t>
            </w:r>
            <w:proofErr w:type="spellEnd"/>
          </w:p>
        </w:tc>
        <w:tc>
          <w:tcPr>
            <w:tcW w:w="1720" w:type="dxa"/>
            <w:gridSpan w:val="4"/>
            <w:tcBorders>
              <w:right w:val="single" w:sz="8" w:space="0" w:color="auto"/>
            </w:tcBorders>
            <w:vAlign w:val="bottom"/>
          </w:tcPr>
          <w:p w:rsidR="00EA0110" w:rsidRDefault="00EA0110" w:rsidP="00C33EAB">
            <w:pPr>
              <w:jc w:val="right"/>
              <w:rPr>
                <w:sz w:val="20"/>
                <w:szCs w:val="20"/>
              </w:rPr>
            </w:pPr>
            <w:r>
              <w:rPr>
                <w:rFonts w:eastAsia="Times New Roman"/>
                <w:sz w:val="24"/>
                <w:szCs w:val="24"/>
              </w:rPr>
              <w:t>родительской</w:t>
            </w:r>
          </w:p>
        </w:tc>
        <w:tc>
          <w:tcPr>
            <w:tcW w:w="180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и</w:t>
            </w: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ответственный за</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120" w:type="dxa"/>
            <w:gridSpan w:val="5"/>
            <w:vAlign w:val="bottom"/>
          </w:tcPr>
          <w:p w:rsidR="00EA0110" w:rsidRDefault="00EA0110" w:rsidP="00C33EAB">
            <w:pPr>
              <w:ind w:left="100"/>
              <w:rPr>
                <w:sz w:val="20"/>
                <w:szCs w:val="20"/>
              </w:rPr>
            </w:pPr>
            <w:r>
              <w:rPr>
                <w:rFonts w:eastAsia="Times New Roman"/>
                <w:sz w:val="24"/>
                <w:szCs w:val="24"/>
              </w:rPr>
              <w:t>общественности</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о</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сайт</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40" w:type="dxa"/>
            <w:gridSpan w:val="6"/>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реализации ФГОС НОО</w:t>
            </w: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5.3</w:t>
            </w:r>
          </w:p>
        </w:tc>
        <w:tc>
          <w:tcPr>
            <w:tcW w:w="1420" w:type="dxa"/>
            <w:gridSpan w:val="3"/>
            <w:vAlign w:val="bottom"/>
          </w:tcPr>
          <w:p w:rsidR="00EA0110" w:rsidRDefault="00EA0110" w:rsidP="00C33EAB">
            <w:pPr>
              <w:spacing w:line="260" w:lineRule="exact"/>
              <w:ind w:left="100"/>
              <w:rPr>
                <w:sz w:val="20"/>
                <w:szCs w:val="20"/>
              </w:rPr>
            </w:pPr>
            <w:r>
              <w:rPr>
                <w:rFonts w:eastAsia="Times New Roman"/>
                <w:w w:val="97"/>
                <w:sz w:val="24"/>
                <w:szCs w:val="24"/>
              </w:rPr>
              <w:t>Обеспечение</w:t>
            </w:r>
          </w:p>
        </w:tc>
        <w:tc>
          <w:tcPr>
            <w:tcW w:w="1420" w:type="dxa"/>
            <w:gridSpan w:val="3"/>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публичной</w:t>
            </w:r>
          </w:p>
        </w:tc>
        <w:tc>
          <w:tcPr>
            <w:tcW w:w="180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Июнь-август</w:t>
            </w:r>
          </w:p>
        </w:tc>
        <w:tc>
          <w:tcPr>
            <w:tcW w:w="2040" w:type="dxa"/>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директор школы</w:t>
            </w:r>
          </w:p>
        </w:tc>
        <w:tc>
          <w:tcPr>
            <w:tcW w:w="1500" w:type="dxa"/>
            <w:gridSpan w:val="2"/>
            <w:vAlign w:val="bottom"/>
          </w:tcPr>
          <w:p w:rsidR="00EA0110" w:rsidRDefault="00EA0110" w:rsidP="00C33EAB">
            <w:pPr>
              <w:spacing w:line="260" w:lineRule="exact"/>
              <w:ind w:left="80"/>
              <w:rPr>
                <w:sz w:val="20"/>
                <w:szCs w:val="20"/>
              </w:rPr>
            </w:pPr>
            <w:r>
              <w:rPr>
                <w:rFonts w:eastAsia="Times New Roman"/>
                <w:sz w:val="24"/>
                <w:szCs w:val="24"/>
              </w:rPr>
              <w:t>Составление</w:t>
            </w:r>
          </w:p>
        </w:tc>
        <w:tc>
          <w:tcPr>
            <w:tcW w:w="740" w:type="dxa"/>
            <w:gridSpan w:val="2"/>
            <w:vAlign w:val="bottom"/>
          </w:tcPr>
          <w:p w:rsidR="00EA0110" w:rsidRDefault="00EA0110" w:rsidP="00C33EAB">
            <w:pPr>
              <w:spacing w:line="260" w:lineRule="exact"/>
              <w:ind w:left="60"/>
              <w:rPr>
                <w:sz w:val="20"/>
                <w:szCs w:val="20"/>
              </w:rPr>
            </w:pPr>
            <w:r>
              <w:rPr>
                <w:rFonts w:eastAsia="Times New Roman"/>
                <w:w w:val="99"/>
                <w:sz w:val="24"/>
                <w:szCs w:val="24"/>
              </w:rPr>
              <w:t>отчета</w:t>
            </w:r>
          </w:p>
        </w:tc>
        <w:tc>
          <w:tcPr>
            <w:tcW w:w="40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proofErr w:type="spellStart"/>
            <w:r>
              <w:rPr>
                <w:rFonts w:eastAsia="Times New Roman"/>
                <w:sz w:val="24"/>
                <w:szCs w:val="24"/>
              </w:rPr>
              <w:t>отчѐтности</w:t>
            </w:r>
            <w:proofErr w:type="spellEnd"/>
            <w:r>
              <w:rPr>
                <w:rFonts w:eastAsia="Times New Roman"/>
                <w:sz w:val="24"/>
                <w:szCs w:val="24"/>
              </w:rPr>
              <w:t xml:space="preserve"> ОО о ходе и</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500" w:type="dxa"/>
            <w:gridSpan w:val="2"/>
            <w:vAlign w:val="bottom"/>
          </w:tcPr>
          <w:p w:rsidR="00EA0110" w:rsidRDefault="00EA0110" w:rsidP="00C33EAB">
            <w:pPr>
              <w:ind w:left="80"/>
              <w:rPr>
                <w:sz w:val="20"/>
                <w:szCs w:val="20"/>
              </w:rPr>
            </w:pPr>
            <w:r>
              <w:rPr>
                <w:rFonts w:eastAsia="Times New Roman"/>
                <w:sz w:val="24"/>
                <w:szCs w:val="24"/>
              </w:rPr>
              <w:t>размещение</w:t>
            </w:r>
          </w:p>
        </w:tc>
        <w:tc>
          <w:tcPr>
            <w:tcW w:w="280" w:type="dxa"/>
            <w:vAlign w:val="bottom"/>
          </w:tcPr>
          <w:p w:rsidR="00EA0110" w:rsidRDefault="00EA0110" w:rsidP="00C33EAB">
            <w:pPr>
              <w:ind w:left="20"/>
              <w:rPr>
                <w:sz w:val="20"/>
                <w:szCs w:val="20"/>
              </w:rPr>
            </w:pPr>
            <w:r>
              <w:rPr>
                <w:rFonts w:eastAsia="Times New Roman"/>
                <w:sz w:val="24"/>
                <w:szCs w:val="24"/>
              </w:rPr>
              <w:t>на</w:t>
            </w:r>
          </w:p>
        </w:tc>
        <w:tc>
          <w:tcPr>
            <w:tcW w:w="860" w:type="dxa"/>
            <w:gridSpan w:val="2"/>
            <w:tcBorders>
              <w:right w:val="single" w:sz="8" w:space="0" w:color="auto"/>
            </w:tcBorders>
            <w:vAlign w:val="bottom"/>
          </w:tcPr>
          <w:p w:rsidR="00EA0110" w:rsidRDefault="00EA0110" w:rsidP="00C33EAB">
            <w:pPr>
              <w:jc w:val="right"/>
              <w:rPr>
                <w:sz w:val="20"/>
                <w:szCs w:val="20"/>
              </w:rPr>
            </w:pPr>
            <w:proofErr w:type="gramStart"/>
            <w:r>
              <w:rPr>
                <w:rFonts w:eastAsia="Times New Roman"/>
                <w:sz w:val="24"/>
                <w:szCs w:val="24"/>
              </w:rPr>
              <w:t>сайте</w:t>
            </w:r>
            <w:proofErr w:type="gramEnd"/>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proofErr w:type="gramStart"/>
            <w:r>
              <w:rPr>
                <w:rFonts w:eastAsia="Times New Roman"/>
                <w:sz w:val="24"/>
                <w:szCs w:val="24"/>
              </w:rPr>
              <w:t>результатах</w:t>
            </w:r>
            <w:proofErr w:type="gramEnd"/>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реализации</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ind w:left="80"/>
              <w:rPr>
                <w:sz w:val="20"/>
                <w:szCs w:val="20"/>
              </w:rPr>
            </w:pPr>
            <w:r>
              <w:rPr>
                <w:rFonts w:eastAsia="Times New Roman"/>
                <w:sz w:val="24"/>
                <w:szCs w:val="24"/>
              </w:rPr>
              <w:t>школы</w:t>
            </w: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420" w:type="dxa"/>
            <w:gridSpan w:val="3"/>
            <w:tcBorders>
              <w:bottom w:val="single" w:sz="8" w:space="0" w:color="auto"/>
            </w:tcBorders>
            <w:vAlign w:val="bottom"/>
          </w:tcPr>
          <w:p w:rsidR="00EA0110" w:rsidRDefault="00EA0110" w:rsidP="00C33EAB">
            <w:pPr>
              <w:ind w:left="100"/>
              <w:rPr>
                <w:sz w:val="20"/>
                <w:szCs w:val="20"/>
              </w:rPr>
            </w:pPr>
            <w:r>
              <w:rPr>
                <w:rFonts w:eastAsia="Times New Roman"/>
                <w:sz w:val="24"/>
                <w:szCs w:val="24"/>
              </w:rPr>
              <w:t>ФГОС НОО</w:t>
            </w:r>
          </w:p>
        </w:tc>
        <w:tc>
          <w:tcPr>
            <w:tcW w:w="320" w:type="dxa"/>
            <w:tcBorders>
              <w:bottom w:val="single" w:sz="8" w:space="0" w:color="auto"/>
            </w:tcBorders>
            <w:vAlign w:val="bottom"/>
          </w:tcPr>
          <w:p w:rsidR="00EA0110" w:rsidRDefault="00EA0110" w:rsidP="00C33EAB">
            <w:pPr>
              <w:rPr>
                <w:sz w:val="24"/>
                <w:szCs w:val="24"/>
              </w:rPr>
            </w:pPr>
          </w:p>
        </w:tc>
        <w:tc>
          <w:tcPr>
            <w:tcW w:w="3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3"/>
        </w:trPr>
        <w:tc>
          <w:tcPr>
            <w:tcW w:w="720" w:type="dxa"/>
            <w:tcBorders>
              <w:left w:val="single" w:sz="8" w:space="0" w:color="auto"/>
              <w:right w:val="single" w:sz="8" w:space="0" w:color="auto"/>
            </w:tcBorders>
            <w:vAlign w:val="bottom"/>
          </w:tcPr>
          <w:p w:rsidR="00EA0110" w:rsidRDefault="00EA0110" w:rsidP="00C33EAB">
            <w:pPr>
              <w:spacing w:line="263" w:lineRule="exact"/>
              <w:ind w:right="200"/>
              <w:jc w:val="right"/>
              <w:rPr>
                <w:sz w:val="20"/>
                <w:szCs w:val="20"/>
              </w:rPr>
            </w:pPr>
            <w:r>
              <w:rPr>
                <w:rFonts w:eastAsia="Times New Roman"/>
                <w:sz w:val="24"/>
                <w:szCs w:val="24"/>
              </w:rPr>
              <w:t>5.4</w:t>
            </w:r>
          </w:p>
        </w:tc>
        <w:tc>
          <w:tcPr>
            <w:tcW w:w="1420" w:type="dxa"/>
            <w:gridSpan w:val="3"/>
            <w:vAlign w:val="bottom"/>
          </w:tcPr>
          <w:p w:rsidR="00EA0110" w:rsidRDefault="00EA0110" w:rsidP="00C33EAB">
            <w:pPr>
              <w:spacing w:line="263" w:lineRule="exact"/>
              <w:ind w:left="100"/>
              <w:rPr>
                <w:sz w:val="20"/>
                <w:szCs w:val="20"/>
              </w:rPr>
            </w:pPr>
            <w:r>
              <w:rPr>
                <w:rFonts w:eastAsia="Times New Roman"/>
                <w:sz w:val="24"/>
                <w:szCs w:val="24"/>
              </w:rPr>
              <w:t>Разработка</w:t>
            </w:r>
          </w:p>
        </w:tc>
        <w:tc>
          <w:tcPr>
            <w:tcW w:w="320" w:type="dxa"/>
            <w:vAlign w:val="bottom"/>
          </w:tcPr>
          <w:p w:rsidR="00EA0110" w:rsidRDefault="00EA0110" w:rsidP="00C33EAB"/>
        </w:tc>
        <w:tc>
          <w:tcPr>
            <w:tcW w:w="380" w:type="dxa"/>
            <w:vAlign w:val="bottom"/>
          </w:tcPr>
          <w:p w:rsidR="00EA0110" w:rsidRDefault="00EA0110" w:rsidP="00C33EAB"/>
        </w:tc>
        <w:tc>
          <w:tcPr>
            <w:tcW w:w="720" w:type="dxa"/>
            <w:tcBorders>
              <w:right w:val="single" w:sz="8" w:space="0" w:color="auto"/>
            </w:tcBorders>
            <w:vAlign w:val="bottom"/>
          </w:tcPr>
          <w:p w:rsidR="00EA0110" w:rsidRDefault="00EA0110" w:rsidP="00C33EAB"/>
        </w:tc>
        <w:tc>
          <w:tcPr>
            <w:tcW w:w="1800" w:type="dxa"/>
            <w:tcBorders>
              <w:right w:val="single" w:sz="8" w:space="0" w:color="auto"/>
            </w:tcBorders>
            <w:vAlign w:val="bottom"/>
          </w:tcPr>
          <w:p w:rsidR="00EA0110" w:rsidRDefault="00EA0110" w:rsidP="00C33EAB">
            <w:pPr>
              <w:spacing w:line="263" w:lineRule="exact"/>
              <w:ind w:left="80"/>
              <w:rPr>
                <w:sz w:val="20"/>
                <w:szCs w:val="20"/>
              </w:rPr>
            </w:pPr>
            <w:r>
              <w:rPr>
                <w:rFonts w:eastAsia="Times New Roman"/>
                <w:sz w:val="24"/>
                <w:szCs w:val="24"/>
              </w:rPr>
              <w:t>Ежегодно</w:t>
            </w:r>
          </w:p>
        </w:tc>
        <w:tc>
          <w:tcPr>
            <w:tcW w:w="2040" w:type="dxa"/>
            <w:tcBorders>
              <w:right w:val="single" w:sz="8" w:space="0" w:color="auto"/>
            </w:tcBorders>
            <w:vAlign w:val="bottom"/>
          </w:tcPr>
          <w:p w:rsidR="00EA0110" w:rsidRDefault="00EA0110" w:rsidP="00C33EAB">
            <w:pPr>
              <w:spacing w:line="263"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r>
              <w:rPr>
                <w:rFonts w:eastAsia="Times New Roman"/>
                <w:sz w:val="24"/>
                <w:szCs w:val="24"/>
              </w:rPr>
              <w:t>,</w:t>
            </w:r>
          </w:p>
        </w:tc>
        <w:tc>
          <w:tcPr>
            <w:tcW w:w="1780" w:type="dxa"/>
            <w:gridSpan w:val="3"/>
            <w:vAlign w:val="bottom"/>
          </w:tcPr>
          <w:p w:rsidR="00EA0110" w:rsidRDefault="00EA0110" w:rsidP="00C33EAB">
            <w:pPr>
              <w:spacing w:line="263" w:lineRule="exact"/>
              <w:ind w:left="80"/>
              <w:rPr>
                <w:sz w:val="20"/>
                <w:szCs w:val="20"/>
              </w:rPr>
            </w:pPr>
            <w:r>
              <w:rPr>
                <w:rFonts w:eastAsia="Times New Roman"/>
                <w:sz w:val="24"/>
                <w:szCs w:val="24"/>
              </w:rPr>
              <w:t>Рекомендации</w:t>
            </w:r>
          </w:p>
        </w:tc>
        <w:tc>
          <w:tcPr>
            <w:tcW w:w="460" w:type="dxa"/>
            <w:vAlign w:val="bottom"/>
          </w:tcPr>
          <w:p w:rsidR="00EA0110" w:rsidRDefault="00EA0110" w:rsidP="00C33EAB"/>
        </w:tc>
        <w:tc>
          <w:tcPr>
            <w:tcW w:w="400" w:type="dxa"/>
            <w:tcBorders>
              <w:right w:val="single" w:sz="8" w:space="0" w:color="auto"/>
            </w:tcBorders>
            <w:vAlign w:val="bottom"/>
          </w:tcPr>
          <w:p w:rsidR="00EA0110" w:rsidRDefault="00EA0110" w:rsidP="00C33EAB"/>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рекомендаций</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для</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учителя</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педагогических</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ind w:left="80"/>
              <w:rPr>
                <w:sz w:val="20"/>
                <w:szCs w:val="20"/>
              </w:rPr>
            </w:pPr>
            <w:r>
              <w:rPr>
                <w:rFonts w:eastAsia="Times New Roman"/>
                <w:sz w:val="24"/>
                <w:szCs w:val="24"/>
              </w:rPr>
              <w:t>начальных</w:t>
            </w: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4"/>
        </w:trPr>
        <w:tc>
          <w:tcPr>
            <w:tcW w:w="720" w:type="dxa"/>
            <w:tcBorders>
              <w:left w:val="single" w:sz="8" w:space="0" w:color="auto"/>
              <w:right w:val="single" w:sz="8" w:space="0" w:color="auto"/>
            </w:tcBorders>
            <w:vAlign w:val="bottom"/>
          </w:tcPr>
          <w:p w:rsidR="00EA0110" w:rsidRDefault="00EA0110" w:rsidP="00C33EAB">
            <w:pPr>
              <w:rPr>
                <w:sz w:val="23"/>
                <w:szCs w:val="23"/>
              </w:rPr>
            </w:pPr>
          </w:p>
        </w:tc>
        <w:tc>
          <w:tcPr>
            <w:tcW w:w="1420" w:type="dxa"/>
            <w:gridSpan w:val="3"/>
            <w:vAlign w:val="bottom"/>
          </w:tcPr>
          <w:p w:rsidR="00EA0110" w:rsidRDefault="00EA0110" w:rsidP="00C33EAB">
            <w:pPr>
              <w:spacing w:line="273" w:lineRule="exact"/>
              <w:ind w:left="100"/>
              <w:rPr>
                <w:sz w:val="20"/>
                <w:szCs w:val="20"/>
              </w:rPr>
            </w:pPr>
            <w:r>
              <w:rPr>
                <w:rFonts w:eastAsia="Times New Roman"/>
                <w:sz w:val="24"/>
                <w:szCs w:val="24"/>
              </w:rPr>
              <w:t>работников:</w:t>
            </w:r>
          </w:p>
        </w:tc>
        <w:tc>
          <w:tcPr>
            <w:tcW w:w="320" w:type="dxa"/>
            <w:vAlign w:val="bottom"/>
          </w:tcPr>
          <w:p w:rsidR="00EA0110" w:rsidRDefault="00EA0110" w:rsidP="00C33EAB">
            <w:pPr>
              <w:rPr>
                <w:sz w:val="23"/>
                <w:szCs w:val="23"/>
              </w:rPr>
            </w:pPr>
          </w:p>
        </w:tc>
        <w:tc>
          <w:tcPr>
            <w:tcW w:w="380" w:type="dxa"/>
            <w:vAlign w:val="bottom"/>
          </w:tcPr>
          <w:p w:rsidR="00EA0110" w:rsidRDefault="00EA0110" w:rsidP="00C33EAB">
            <w:pPr>
              <w:rPr>
                <w:sz w:val="23"/>
                <w:szCs w:val="23"/>
              </w:rPr>
            </w:pPr>
          </w:p>
        </w:tc>
        <w:tc>
          <w:tcPr>
            <w:tcW w:w="720" w:type="dxa"/>
            <w:tcBorders>
              <w:right w:val="single" w:sz="8" w:space="0" w:color="auto"/>
            </w:tcBorders>
            <w:vAlign w:val="bottom"/>
          </w:tcPr>
          <w:p w:rsidR="00EA0110" w:rsidRDefault="00EA0110" w:rsidP="00C33EAB">
            <w:pPr>
              <w:rPr>
                <w:sz w:val="23"/>
                <w:szCs w:val="23"/>
              </w:rPr>
            </w:pPr>
          </w:p>
        </w:tc>
        <w:tc>
          <w:tcPr>
            <w:tcW w:w="1800" w:type="dxa"/>
            <w:tcBorders>
              <w:right w:val="single" w:sz="8" w:space="0" w:color="auto"/>
            </w:tcBorders>
            <w:vAlign w:val="bottom"/>
          </w:tcPr>
          <w:p w:rsidR="00EA0110" w:rsidRDefault="00EA0110" w:rsidP="00C33EAB">
            <w:pPr>
              <w:rPr>
                <w:sz w:val="23"/>
                <w:szCs w:val="23"/>
              </w:rPr>
            </w:pPr>
          </w:p>
        </w:tc>
        <w:tc>
          <w:tcPr>
            <w:tcW w:w="2040" w:type="dxa"/>
            <w:tcBorders>
              <w:right w:val="single" w:sz="8" w:space="0" w:color="auto"/>
            </w:tcBorders>
            <w:vAlign w:val="bottom"/>
          </w:tcPr>
          <w:p w:rsidR="00EA0110" w:rsidRDefault="00EA0110" w:rsidP="00C33EAB">
            <w:pPr>
              <w:spacing w:line="273" w:lineRule="exact"/>
              <w:ind w:left="80"/>
              <w:rPr>
                <w:sz w:val="20"/>
                <w:szCs w:val="20"/>
              </w:rPr>
            </w:pPr>
            <w:r>
              <w:rPr>
                <w:rFonts w:eastAsia="Times New Roman"/>
                <w:sz w:val="24"/>
                <w:szCs w:val="24"/>
              </w:rPr>
              <w:t>классов</w:t>
            </w:r>
          </w:p>
        </w:tc>
        <w:tc>
          <w:tcPr>
            <w:tcW w:w="1020" w:type="dxa"/>
            <w:vAlign w:val="bottom"/>
          </w:tcPr>
          <w:p w:rsidR="00EA0110" w:rsidRDefault="00EA0110" w:rsidP="00C33EAB">
            <w:pPr>
              <w:rPr>
                <w:sz w:val="23"/>
                <w:szCs w:val="23"/>
              </w:rPr>
            </w:pPr>
          </w:p>
        </w:tc>
        <w:tc>
          <w:tcPr>
            <w:tcW w:w="480" w:type="dxa"/>
            <w:vAlign w:val="bottom"/>
          </w:tcPr>
          <w:p w:rsidR="00EA0110" w:rsidRDefault="00EA0110" w:rsidP="00C33EAB">
            <w:pPr>
              <w:rPr>
                <w:sz w:val="23"/>
                <w:szCs w:val="23"/>
              </w:rPr>
            </w:pPr>
          </w:p>
        </w:tc>
        <w:tc>
          <w:tcPr>
            <w:tcW w:w="280" w:type="dxa"/>
            <w:vAlign w:val="bottom"/>
          </w:tcPr>
          <w:p w:rsidR="00EA0110" w:rsidRDefault="00EA0110" w:rsidP="00C33EAB">
            <w:pPr>
              <w:rPr>
                <w:sz w:val="23"/>
                <w:szCs w:val="23"/>
              </w:rPr>
            </w:pPr>
          </w:p>
        </w:tc>
        <w:tc>
          <w:tcPr>
            <w:tcW w:w="460" w:type="dxa"/>
            <w:vAlign w:val="bottom"/>
          </w:tcPr>
          <w:p w:rsidR="00EA0110" w:rsidRDefault="00EA0110" w:rsidP="00C33EAB">
            <w:pPr>
              <w:rPr>
                <w:sz w:val="23"/>
                <w:szCs w:val="23"/>
              </w:rPr>
            </w:pPr>
          </w:p>
        </w:tc>
        <w:tc>
          <w:tcPr>
            <w:tcW w:w="400" w:type="dxa"/>
            <w:tcBorders>
              <w:right w:val="single" w:sz="8" w:space="0" w:color="auto"/>
            </w:tcBorders>
            <w:vAlign w:val="bottom"/>
          </w:tcPr>
          <w:p w:rsidR="00EA0110" w:rsidRDefault="00EA0110" w:rsidP="00C33EAB">
            <w:pPr>
              <w:rPr>
                <w:sz w:val="23"/>
                <w:szCs w:val="23"/>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40" w:type="dxa"/>
            <w:vAlign w:val="bottom"/>
          </w:tcPr>
          <w:p w:rsidR="00EA0110" w:rsidRDefault="00EA0110" w:rsidP="00C33EAB">
            <w:pPr>
              <w:ind w:left="100"/>
              <w:rPr>
                <w:sz w:val="20"/>
                <w:szCs w:val="20"/>
              </w:rPr>
            </w:pPr>
            <w:r>
              <w:rPr>
                <w:rFonts w:eastAsia="Times New Roman"/>
                <w:sz w:val="24"/>
                <w:szCs w:val="24"/>
              </w:rPr>
              <w:t>-</w:t>
            </w:r>
          </w:p>
        </w:tc>
        <w:tc>
          <w:tcPr>
            <w:tcW w:w="780" w:type="dxa"/>
            <w:vAlign w:val="bottom"/>
          </w:tcPr>
          <w:p w:rsidR="00EA0110" w:rsidRDefault="00EA0110" w:rsidP="00C33EAB">
            <w:pPr>
              <w:ind w:left="340"/>
              <w:rPr>
                <w:sz w:val="20"/>
                <w:szCs w:val="20"/>
              </w:rPr>
            </w:pPr>
            <w:r>
              <w:rPr>
                <w:rFonts w:eastAsia="Times New Roman"/>
                <w:sz w:val="24"/>
                <w:szCs w:val="24"/>
              </w:rPr>
              <w:t>по</w:t>
            </w:r>
          </w:p>
        </w:tc>
        <w:tc>
          <w:tcPr>
            <w:tcW w:w="300" w:type="dxa"/>
            <w:vAlign w:val="bottom"/>
          </w:tcPr>
          <w:p w:rsidR="00EA0110" w:rsidRDefault="00EA0110" w:rsidP="00C33EAB">
            <w:pPr>
              <w:rPr>
                <w:sz w:val="24"/>
                <w:szCs w:val="24"/>
              </w:rPr>
            </w:pPr>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w w:val="99"/>
                <w:sz w:val="24"/>
                <w:szCs w:val="24"/>
              </w:rPr>
              <w:t>организации</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sz w:val="24"/>
                <w:szCs w:val="24"/>
              </w:rPr>
              <w:t>внеурочной</w:t>
            </w:r>
          </w:p>
        </w:tc>
        <w:tc>
          <w:tcPr>
            <w:tcW w:w="320" w:type="dxa"/>
            <w:vAlign w:val="bottom"/>
          </w:tcPr>
          <w:p w:rsidR="00EA0110" w:rsidRDefault="00EA0110" w:rsidP="00C33EAB">
            <w:pPr>
              <w:rPr>
                <w:sz w:val="24"/>
                <w:szCs w:val="24"/>
              </w:rPr>
            </w:pP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деятельности;</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40" w:type="dxa"/>
            <w:vAlign w:val="bottom"/>
          </w:tcPr>
          <w:p w:rsidR="00EA0110" w:rsidRDefault="00EA0110" w:rsidP="00C33EAB">
            <w:pPr>
              <w:ind w:left="100"/>
              <w:rPr>
                <w:sz w:val="20"/>
                <w:szCs w:val="20"/>
              </w:rPr>
            </w:pPr>
            <w:r>
              <w:rPr>
                <w:rFonts w:eastAsia="Times New Roman"/>
                <w:sz w:val="24"/>
                <w:szCs w:val="24"/>
              </w:rPr>
              <w:t>-</w:t>
            </w:r>
          </w:p>
        </w:tc>
        <w:tc>
          <w:tcPr>
            <w:tcW w:w="780" w:type="dxa"/>
            <w:vAlign w:val="bottom"/>
          </w:tcPr>
          <w:p w:rsidR="00EA0110" w:rsidRDefault="00EA0110" w:rsidP="00C33EAB">
            <w:pPr>
              <w:ind w:left="340"/>
              <w:rPr>
                <w:sz w:val="20"/>
                <w:szCs w:val="20"/>
              </w:rPr>
            </w:pPr>
            <w:r>
              <w:rPr>
                <w:rFonts w:eastAsia="Times New Roman"/>
                <w:sz w:val="24"/>
                <w:szCs w:val="24"/>
              </w:rPr>
              <w:t>по</w:t>
            </w:r>
          </w:p>
        </w:tc>
        <w:tc>
          <w:tcPr>
            <w:tcW w:w="300" w:type="dxa"/>
            <w:vAlign w:val="bottom"/>
          </w:tcPr>
          <w:p w:rsidR="00EA0110" w:rsidRDefault="00EA0110" w:rsidP="00C33EAB">
            <w:pPr>
              <w:rPr>
                <w:sz w:val="24"/>
                <w:szCs w:val="24"/>
              </w:rPr>
            </w:pPr>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w w:val="99"/>
                <w:sz w:val="24"/>
                <w:szCs w:val="24"/>
              </w:rPr>
              <w:t>организации</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r>
              <w:rPr>
                <w:rFonts w:eastAsia="Times New Roman"/>
                <w:sz w:val="24"/>
                <w:szCs w:val="24"/>
              </w:rPr>
              <w:t>текущей</w:t>
            </w:r>
          </w:p>
        </w:tc>
        <w:tc>
          <w:tcPr>
            <w:tcW w:w="620" w:type="dxa"/>
            <w:gridSpan w:val="2"/>
            <w:vAlign w:val="bottom"/>
          </w:tcPr>
          <w:p w:rsidR="00EA0110" w:rsidRDefault="00EA0110" w:rsidP="00C33EAB">
            <w:pPr>
              <w:ind w:left="180"/>
              <w:rPr>
                <w:sz w:val="20"/>
                <w:szCs w:val="20"/>
              </w:rPr>
            </w:pPr>
            <w:r>
              <w:rPr>
                <w:rFonts w:eastAsia="Times New Roman"/>
                <w:sz w:val="24"/>
                <w:szCs w:val="24"/>
              </w:rPr>
              <w:t>и</w:t>
            </w:r>
          </w:p>
        </w:tc>
        <w:tc>
          <w:tcPr>
            <w:tcW w:w="1100" w:type="dxa"/>
            <w:gridSpan w:val="2"/>
            <w:tcBorders>
              <w:right w:val="single" w:sz="8" w:space="0" w:color="auto"/>
            </w:tcBorders>
            <w:vAlign w:val="bottom"/>
          </w:tcPr>
          <w:p w:rsidR="00EA0110" w:rsidRDefault="00EA0110" w:rsidP="00C33EAB">
            <w:pPr>
              <w:jc w:val="right"/>
              <w:rPr>
                <w:sz w:val="20"/>
                <w:szCs w:val="20"/>
              </w:rPr>
            </w:pPr>
            <w:r>
              <w:rPr>
                <w:rFonts w:eastAsia="Times New Roman"/>
                <w:sz w:val="24"/>
                <w:szCs w:val="24"/>
              </w:rPr>
              <w:t>итоговой</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r>
              <w:rPr>
                <w:rFonts w:eastAsia="Times New Roman"/>
                <w:sz w:val="24"/>
                <w:szCs w:val="24"/>
              </w:rPr>
              <w:t>оценки</w:t>
            </w:r>
          </w:p>
        </w:tc>
        <w:tc>
          <w:tcPr>
            <w:tcW w:w="300" w:type="dxa"/>
            <w:vAlign w:val="bottom"/>
          </w:tcPr>
          <w:p w:rsidR="00EA0110" w:rsidRDefault="00EA0110" w:rsidP="00C33EAB">
            <w:pPr>
              <w:rPr>
                <w:sz w:val="24"/>
                <w:szCs w:val="24"/>
              </w:rPr>
            </w:pPr>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достижения</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740" w:type="dxa"/>
            <w:gridSpan w:val="4"/>
            <w:vAlign w:val="bottom"/>
          </w:tcPr>
          <w:p w:rsidR="00EA0110" w:rsidRDefault="00EA0110" w:rsidP="00C33EAB">
            <w:pPr>
              <w:ind w:left="100"/>
              <w:rPr>
                <w:sz w:val="20"/>
                <w:szCs w:val="20"/>
              </w:rPr>
            </w:pPr>
            <w:r>
              <w:rPr>
                <w:rFonts w:eastAsia="Times New Roman"/>
                <w:sz w:val="24"/>
                <w:szCs w:val="24"/>
              </w:rPr>
              <w:t>планируемых</w:t>
            </w: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7"/>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sz w:val="24"/>
                <w:szCs w:val="24"/>
              </w:rPr>
              <w:t>результатов;</w:t>
            </w:r>
          </w:p>
        </w:tc>
        <w:tc>
          <w:tcPr>
            <w:tcW w:w="320" w:type="dxa"/>
            <w:vAlign w:val="bottom"/>
          </w:tcPr>
          <w:p w:rsidR="00EA0110" w:rsidRDefault="00EA0110" w:rsidP="00C33EAB">
            <w:pPr>
              <w:rPr>
                <w:sz w:val="24"/>
                <w:szCs w:val="24"/>
              </w:rPr>
            </w:pPr>
          </w:p>
        </w:tc>
        <w:tc>
          <w:tcPr>
            <w:tcW w:w="380" w:type="dxa"/>
            <w:vAlign w:val="bottom"/>
          </w:tcPr>
          <w:p w:rsidR="00EA0110" w:rsidRDefault="00EA0110" w:rsidP="00C33EAB">
            <w:pPr>
              <w:rPr>
                <w:sz w:val="24"/>
                <w:szCs w:val="24"/>
              </w:rPr>
            </w:pPr>
          </w:p>
        </w:tc>
        <w:tc>
          <w:tcPr>
            <w:tcW w:w="720" w:type="dxa"/>
            <w:tcBorders>
              <w:right w:val="single" w:sz="8" w:space="0" w:color="auto"/>
            </w:tcBorders>
            <w:vAlign w:val="bottom"/>
          </w:tcPr>
          <w:p w:rsidR="00EA0110" w:rsidRDefault="00EA0110" w:rsidP="00C33EAB">
            <w:pPr>
              <w:rPr>
                <w:sz w:val="24"/>
                <w:szCs w:val="24"/>
              </w:rPr>
            </w:pP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40" w:type="dxa"/>
            <w:vAlign w:val="bottom"/>
          </w:tcPr>
          <w:p w:rsidR="00EA0110" w:rsidRDefault="00EA0110" w:rsidP="00C33EAB">
            <w:pPr>
              <w:ind w:left="100"/>
              <w:rPr>
                <w:sz w:val="20"/>
                <w:szCs w:val="20"/>
              </w:rPr>
            </w:pPr>
            <w:r>
              <w:rPr>
                <w:rFonts w:eastAsia="Times New Roman"/>
                <w:sz w:val="24"/>
                <w:szCs w:val="24"/>
              </w:rPr>
              <w:t>-</w:t>
            </w:r>
          </w:p>
        </w:tc>
        <w:tc>
          <w:tcPr>
            <w:tcW w:w="780" w:type="dxa"/>
            <w:vAlign w:val="bottom"/>
          </w:tcPr>
          <w:p w:rsidR="00EA0110" w:rsidRDefault="00EA0110" w:rsidP="00C33EAB">
            <w:pPr>
              <w:ind w:left="180"/>
              <w:rPr>
                <w:sz w:val="20"/>
                <w:szCs w:val="20"/>
              </w:rPr>
            </w:pPr>
            <w:r>
              <w:rPr>
                <w:rFonts w:eastAsia="Times New Roman"/>
                <w:sz w:val="24"/>
                <w:szCs w:val="24"/>
              </w:rPr>
              <w:t>по</w:t>
            </w:r>
          </w:p>
        </w:tc>
        <w:tc>
          <w:tcPr>
            <w:tcW w:w="1720" w:type="dxa"/>
            <w:gridSpan w:val="4"/>
            <w:tcBorders>
              <w:right w:val="single" w:sz="8" w:space="0" w:color="auto"/>
            </w:tcBorders>
            <w:vAlign w:val="bottom"/>
          </w:tcPr>
          <w:p w:rsidR="00EA0110" w:rsidRDefault="00EA0110" w:rsidP="00C33EAB">
            <w:pPr>
              <w:jc w:val="right"/>
              <w:rPr>
                <w:sz w:val="20"/>
                <w:szCs w:val="20"/>
              </w:rPr>
            </w:pPr>
            <w:r>
              <w:rPr>
                <w:rFonts w:eastAsia="Times New Roman"/>
                <w:w w:val="99"/>
                <w:sz w:val="24"/>
                <w:szCs w:val="24"/>
              </w:rPr>
              <w:t>использованию</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120" w:type="dxa"/>
            <w:gridSpan w:val="2"/>
            <w:vAlign w:val="bottom"/>
          </w:tcPr>
          <w:p w:rsidR="00EA0110" w:rsidRDefault="00EA0110" w:rsidP="00C33EAB">
            <w:pPr>
              <w:ind w:left="100"/>
              <w:rPr>
                <w:sz w:val="20"/>
                <w:szCs w:val="20"/>
              </w:rPr>
            </w:pPr>
            <w:r>
              <w:rPr>
                <w:rFonts w:eastAsia="Times New Roman"/>
                <w:sz w:val="24"/>
                <w:szCs w:val="24"/>
              </w:rPr>
              <w:t>ресурсов</w:t>
            </w:r>
          </w:p>
        </w:tc>
        <w:tc>
          <w:tcPr>
            <w:tcW w:w="1000" w:type="dxa"/>
            <w:gridSpan w:val="3"/>
            <w:vAlign w:val="bottom"/>
          </w:tcPr>
          <w:p w:rsidR="00EA0110" w:rsidRDefault="00EA0110" w:rsidP="00C33EAB">
            <w:pPr>
              <w:ind w:left="140"/>
              <w:rPr>
                <w:sz w:val="20"/>
                <w:szCs w:val="20"/>
              </w:rPr>
            </w:pPr>
            <w:r>
              <w:rPr>
                <w:rFonts w:eastAsia="Times New Roman"/>
                <w:w w:val="98"/>
                <w:sz w:val="24"/>
                <w:szCs w:val="24"/>
              </w:rPr>
              <w:t>времени</w:t>
            </w:r>
          </w:p>
        </w:tc>
        <w:tc>
          <w:tcPr>
            <w:tcW w:w="7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для</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420" w:type="dxa"/>
            <w:gridSpan w:val="3"/>
            <w:vAlign w:val="bottom"/>
          </w:tcPr>
          <w:p w:rsidR="00EA0110" w:rsidRDefault="00EA0110" w:rsidP="00C33EAB">
            <w:pPr>
              <w:ind w:left="100"/>
              <w:rPr>
                <w:sz w:val="20"/>
                <w:szCs w:val="20"/>
              </w:rPr>
            </w:pPr>
            <w:r>
              <w:rPr>
                <w:rFonts w:eastAsia="Times New Roman"/>
                <w:sz w:val="24"/>
                <w:szCs w:val="24"/>
              </w:rPr>
              <w:t>организации</w:t>
            </w:r>
          </w:p>
        </w:tc>
        <w:tc>
          <w:tcPr>
            <w:tcW w:w="1420" w:type="dxa"/>
            <w:gridSpan w:val="3"/>
            <w:tcBorders>
              <w:right w:val="single" w:sz="8" w:space="0" w:color="auto"/>
            </w:tcBorders>
            <w:vAlign w:val="bottom"/>
          </w:tcPr>
          <w:p w:rsidR="00EA0110" w:rsidRDefault="00EA0110" w:rsidP="00C33EAB">
            <w:pPr>
              <w:jc w:val="right"/>
              <w:rPr>
                <w:sz w:val="20"/>
                <w:szCs w:val="20"/>
              </w:rPr>
            </w:pPr>
            <w:r>
              <w:rPr>
                <w:rFonts w:eastAsia="Times New Roman"/>
                <w:sz w:val="24"/>
                <w:szCs w:val="24"/>
              </w:rPr>
              <w:t>домашней</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40" w:type="dxa"/>
            <w:gridSpan w:val="6"/>
            <w:tcBorders>
              <w:right w:val="single" w:sz="8" w:space="0" w:color="auto"/>
            </w:tcBorders>
            <w:vAlign w:val="bottom"/>
          </w:tcPr>
          <w:p w:rsidR="00EA0110" w:rsidRDefault="00EA0110" w:rsidP="00C33EAB">
            <w:pPr>
              <w:ind w:left="100"/>
              <w:rPr>
                <w:sz w:val="20"/>
                <w:szCs w:val="20"/>
              </w:rPr>
            </w:pPr>
            <w:r>
              <w:rPr>
                <w:rFonts w:eastAsia="Times New Roman"/>
                <w:sz w:val="24"/>
                <w:szCs w:val="24"/>
              </w:rPr>
              <w:t xml:space="preserve">работы </w:t>
            </w:r>
            <w:proofErr w:type="gramStart"/>
            <w:r>
              <w:rPr>
                <w:rFonts w:eastAsia="Times New Roman"/>
                <w:sz w:val="24"/>
                <w:szCs w:val="24"/>
              </w:rPr>
              <w:t>обучающихся</w:t>
            </w:r>
            <w:proofErr w:type="gramEnd"/>
            <w:r>
              <w:rPr>
                <w:rFonts w:eastAsia="Times New Roman"/>
                <w:sz w:val="24"/>
                <w:szCs w:val="24"/>
              </w:rPr>
              <w:t>;</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40" w:type="dxa"/>
            <w:vAlign w:val="bottom"/>
          </w:tcPr>
          <w:p w:rsidR="00EA0110" w:rsidRDefault="00EA0110" w:rsidP="00C33EAB">
            <w:pPr>
              <w:ind w:left="100"/>
              <w:rPr>
                <w:sz w:val="20"/>
                <w:szCs w:val="20"/>
              </w:rPr>
            </w:pPr>
            <w:r>
              <w:rPr>
                <w:rFonts w:eastAsia="Times New Roman"/>
                <w:sz w:val="24"/>
                <w:szCs w:val="24"/>
              </w:rPr>
              <w:t>-</w:t>
            </w:r>
          </w:p>
        </w:tc>
        <w:tc>
          <w:tcPr>
            <w:tcW w:w="780" w:type="dxa"/>
            <w:vAlign w:val="bottom"/>
          </w:tcPr>
          <w:p w:rsidR="00EA0110" w:rsidRDefault="00EA0110" w:rsidP="00C33EAB">
            <w:pPr>
              <w:ind w:left="180"/>
              <w:rPr>
                <w:sz w:val="20"/>
                <w:szCs w:val="20"/>
              </w:rPr>
            </w:pPr>
            <w:r>
              <w:rPr>
                <w:rFonts w:eastAsia="Times New Roman"/>
                <w:sz w:val="24"/>
                <w:szCs w:val="24"/>
              </w:rPr>
              <w:t>по</w:t>
            </w:r>
          </w:p>
        </w:tc>
        <w:tc>
          <w:tcPr>
            <w:tcW w:w="1720" w:type="dxa"/>
            <w:gridSpan w:val="4"/>
            <w:tcBorders>
              <w:right w:val="single" w:sz="8" w:space="0" w:color="auto"/>
            </w:tcBorders>
            <w:vAlign w:val="bottom"/>
          </w:tcPr>
          <w:p w:rsidR="00EA0110" w:rsidRDefault="00EA0110" w:rsidP="00C33EAB">
            <w:pPr>
              <w:jc w:val="right"/>
              <w:rPr>
                <w:sz w:val="20"/>
                <w:szCs w:val="20"/>
              </w:rPr>
            </w:pPr>
            <w:r>
              <w:rPr>
                <w:rFonts w:eastAsia="Times New Roman"/>
                <w:w w:val="99"/>
                <w:sz w:val="24"/>
                <w:szCs w:val="24"/>
              </w:rPr>
              <w:t>использованию</w:t>
            </w:r>
          </w:p>
        </w:tc>
        <w:tc>
          <w:tcPr>
            <w:tcW w:w="1800" w:type="dxa"/>
            <w:tcBorders>
              <w:right w:val="single" w:sz="8" w:space="0" w:color="auto"/>
            </w:tcBorders>
            <w:vAlign w:val="bottom"/>
          </w:tcPr>
          <w:p w:rsidR="00EA0110" w:rsidRDefault="00EA0110" w:rsidP="00C33EAB">
            <w:pPr>
              <w:rPr>
                <w:sz w:val="24"/>
                <w:szCs w:val="24"/>
              </w:rPr>
            </w:pPr>
          </w:p>
        </w:tc>
        <w:tc>
          <w:tcPr>
            <w:tcW w:w="2040" w:type="dxa"/>
            <w:tcBorders>
              <w:right w:val="single" w:sz="8" w:space="0" w:color="auto"/>
            </w:tcBorders>
            <w:vAlign w:val="bottom"/>
          </w:tcPr>
          <w:p w:rsidR="00EA0110" w:rsidRDefault="00EA0110" w:rsidP="00C33EAB">
            <w:pPr>
              <w:rPr>
                <w:sz w:val="24"/>
                <w:szCs w:val="24"/>
              </w:rPr>
            </w:pPr>
          </w:p>
        </w:tc>
        <w:tc>
          <w:tcPr>
            <w:tcW w:w="1020" w:type="dxa"/>
            <w:vAlign w:val="bottom"/>
          </w:tcPr>
          <w:p w:rsidR="00EA0110" w:rsidRDefault="00EA0110" w:rsidP="00C33EAB">
            <w:pPr>
              <w:rPr>
                <w:sz w:val="24"/>
                <w:szCs w:val="24"/>
              </w:rPr>
            </w:pPr>
          </w:p>
        </w:tc>
        <w:tc>
          <w:tcPr>
            <w:tcW w:w="480" w:type="dxa"/>
            <w:vAlign w:val="bottom"/>
          </w:tcPr>
          <w:p w:rsidR="00EA0110" w:rsidRDefault="00EA0110" w:rsidP="00C33EAB">
            <w:pPr>
              <w:rPr>
                <w:sz w:val="24"/>
                <w:szCs w:val="24"/>
              </w:rPr>
            </w:pPr>
          </w:p>
        </w:tc>
        <w:tc>
          <w:tcPr>
            <w:tcW w:w="280" w:type="dxa"/>
            <w:vAlign w:val="bottom"/>
          </w:tcPr>
          <w:p w:rsidR="00EA0110" w:rsidRDefault="00EA0110" w:rsidP="00C33EAB">
            <w:pPr>
              <w:rPr>
                <w:sz w:val="24"/>
                <w:szCs w:val="24"/>
              </w:rPr>
            </w:pPr>
          </w:p>
        </w:tc>
        <w:tc>
          <w:tcPr>
            <w:tcW w:w="460" w:type="dxa"/>
            <w:vAlign w:val="bottom"/>
          </w:tcPr>
          <w:p w:rsidR="00EA0110" w:rsidRDefault="00EA0110" w:rsidP="00C33EAB">
            <w:pPr>
              <w:rPr>
                <w:sz w:val="24"/>
                <w:szCs w:val="24"/>
              </w:rPr>
            </w:pPr>
          </w:p>
        </w:tc>
        <w:tc>
          <w:tcPr>
            <w:tcW w:w="40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3"/>
                <w:szCs w:val="23"/>
              </w:rPr>
            </w:pPr>
          </w:p>
        </w:tc>
        <w:tc>
          <w:tcPr>
            <w:tcW w:w="1740" w:type="dxa"/>
            <w:gridSpan w:val="4"/>
            <w:vAlign w:val="bottom"/>
          </w:tcPr>
          <w:p w:rsidR="00EA0110" w:rsidRDefault="00EA0110" w:rsidP="00C33EAB">
            <w:pPr>
              <w:ind w:left="100"/>
              <w:rPr>
                <w:sz w:val="20"/>
                <w:szCs w:val="20"/>
              </w:rPr>
            </w:pPr>
            <w:r>
              <w:rPr>
                <w:rFonts w:eastAsia="Times New Roman"/>
                <w:sz w:val="24"/>
                <w:szCs w:val="24"/>
              </w:rPr>
              <w:t>интерактивных</w:t>
            </w:r>
          </w:p>
        </w:tc>
        <w:tc>
          <w:tcPr>
            <w:tcW w:w="380" w:type="dxa"/>
            <w:vAlign w:val="bottom"/>
          </w:tcPr>
          <w:p w:rsidR="00EA0110" w:rsidRDefault="00EA0110" w:rsidP="00C33EAB">
            <w:pPr>
              <w:rPr>
                <w:sz w:val="23"/>
                <w:szCs w:val="23"/>
              </w:rPr>
            </w:pPr>
          </w:p>
        </w:tc>
        <w:tc>
          <w:tcPr>
            <w:tcW w:w="720" w:type="dxa"/>
            <w:tcBorders>
              <w:right w:val="single" w:sz="8" w:space="0" w:color="auto"/>
            </w:tcBorders>
            <w:vAlign w:val="bottom"/>
          </w:tcPr>
          <w:p w:rsidR="00EA0110" w:rsidRDefault="00EA0110" w:rsidP="00C33EAB">
            <w:pPr>
              <w:rPr>
                <w:sz w:val="23"/>
                <w:szCs w:val="23"/>
              </w:rPr>
            </w:pPr>
          </w:p>
        </w:tc>
        <w:tc>
          <w:tcPr>
            <w:tcW w:w="1800" w:type="dxa"/>
            <w:tcBorders>
              <w:right w:val="single" w:sz="8" w:space="0" w:color="auto"/>
            </w:tcBorders>
            <w:vAlign w:val="bottom"/>
          </w:tcPr>
          <w:p w:rsidR="00EA0110" w:rsidRDefault="00EA0110" w:rsidP="00C33EAB">
            <w:pPr>
              <w:rPr>
                <w:sz w:val="23"/>
                <w:szCs w:val="23"/>
              </w:rPr>
            </w:pPr>
          </w:p>
        </w:tc>
        <w:tc>
          <w:tcPr>
            <w:tcW w:w="2040" w:type="dxa"/>
            <w:tcBorders>
              <w:right w:val="single" w:sz="8" w:space="0" w:color="auto"/>
            </w:tcBorders>
            <w:vAlign w:val="bottom"/>
          </w:tcPr>
          <w:p w:rsidR="00EA0110" w:rsidRDefault="00EA0110" w:rsidP="00C33EAB">
            <w:pPr>
              <w:rPr>
                <w:sz w:val="23"/>
                <w:szCs w:val="23"/>
              </w:rPr>
            </w:pPr>
          </w:p>
        </w:tc>
        <w:tc>
          <w:tcPr>
            <w:tcW w:w="1020" w:type="dxa"/>
            <w:vAlign w:val="bottom"/>
          </w:tcPr>
          <w:p w:rsidR="00EA0110" w:rsidRDefault="00EA0110" w:rsidP="00C33EAB">
            <w:pPr>
              <w:rPr>
                <w:sz w:val="23"/>
                <w:szCs w:val="23"/>
              </w:rPr>
            </w:pPr>
          </w:p>
        </w:tc>
        <w:tc>
          <w:tcPr>
            <w:tcW w:w="480" w:type="dxa"/>
            <w:vAlign w:val="bottom"/>
          </w:tcPr>
          <w:p w:rsidR="00EA0110" w:rsidRDefault="00EA0110" w:rsidP="00C33EAB">
            <w:pPr>
              <w:rPr>
                <w:sz w:val="23"/>
                <w:szCs w:val="23"/>
              </w:rPr>
            </w:pPr>
          </w:p>
        </w:tc>
        <w:tc>
          <w:tcPr>
            <w:tcW w:w="280" w:type="dxa"/>
            <w:vAlign w:val="bottom"/>
          </w:tcPr>
          <w:p w:rsidR="00EA0110" w:rsidRDefault="00EA0110" w:rsidP="00C33EAB">
            <w:pPr>
              <w:rPr>
                <w:sz w:val="23"/>
                <w:szCs w:val="23"/>
              </w:rPr>
            </w:pPr>
          </w:p>
        </w:tc>
        <w:tc>
          <w:tcPr>
            <w:tcW w:w="460" w:type="dxa"/>
            <w:vAlign w:val="bottom"/>
          </w:tcPr>
          <w:p w:rsidR="00EA0110" w:rsidRDefault="00EA0110" w:rsidP="00C33EAB">
            <w:pPr>
              <w:rPr>
                <w:sz w:val="23"/>
                <w:szCs w:val="23"/>
              </w:rPr>
            </w:pPr>
          </w:p>
        </w:tc>
        <w:tc>
          <w:tcPr>
            <w:tcW w:w="400" w:type="dxa"/>
            <w:tcBorders>
              <w:right w:val="single" w:sz="8" w:space="0" w:color="auto"/>
            </w:tcBorders>
            <w:vAlign w:val="bottom"/>
          </w:tcPr>
          <w:p w:rsidR="00EA0110" w:rsidRDefault="00EA0110" w:rsidP="00C33EAB">
            <w:pPr>
              <w:rPr>
                <w:sz w:val="23"/>
                <w:szCs w:val="23"/>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420" w:type="dxa"/>
            <w:gridSpan w:val="3"/>
            <w:tcBorders>
              <w:bottom w:val="single" w:sz="8" w:space="0" w:color="auto"/>
            </w:tcBorders>
            <w:vAlign w:val="bottom"/>
          </w:tcPr>
          <w:p w:rsidR="00EA0110" w:rsidRDefault="00EA0110" w:rsidP="00C33EAB">
            <w:pPr>
              <w:ind w:left="100"/>
              <w:rPr>
                <w:sz w:val="20"/>
                <w:szCs w:val="20"/>
              </w:rPr>
            </w:pPr>
            <w:r>
              <w:rPr>
                <w:rFonts w:eastAsia="Times New Roman"/>
                <w:sz w:val="24"/>
                <w:szCs w:val="24"/>
              </w:rPr>
              <w:t>технологий</w:t>
            </w:r>
          </w:p>
        </w:tc>
        <w:tc>
          <w:tcPr>
            <w:tcW w:w="320" w:type="dxa"/>
            <w:tcBorders>
              <w:bottom w:val="single" w:sz="8" w:space="0" w:color="auto"/>
            </w:tcBorders>
            <w:vAlign w:val="bottom"/>
          </w:tcPr>
          <w:p w:rsidR="00EA0110" w:rsidRDefault="00EA0110" w:rsidP="00C33EAB">
            <w:pPr>
              <w:rPr>
                <w:sz w:val="24"/>
                <w:szCs w:val="24"/>
              </w:rPr>
            </w:pPr>
          </w:p>
        </w:tc>
        <w:tc>
          <w:tcPr>
            <w:tcW w:w="380" w:type="dxa"/>
            <w:tcBorders>
              <w:bottom w:val="single" w:sz="8" w:space="0" w:color="auto"/>
            </w:tcBorders>
            <w:vAlign w:val="bottom"/>
          </w:tcPr>
          <w:p w:rsidR="00EA0110" w:rsidRDefault="00EA0110" w:rsidP="00C33EAB">
            <w:pPr>
              <w:rPr>
                <w:sz w:val="24"/>
                <w:szCs w:val="24"/>
              </w:rPr>
            </w:pPr>
          </w:p>
        </w:tc>
        <w:tc>
          <w:tcPr>
            <w:tcW w:w="720" w:type="dxa"/>
            <w:tcBorders>
              <w:bottom w:val="single" w:sz="8" w:space="0" w:color="auto"/>
              <w:right w:val="single" w:sz="8" w:space="0" w:color="auto"/>
            </w:tcBorders>
            <w:vAlign w:val="bottom"/>
          </w:tcPr>
          <w:p w:rsidR="00EA0110" w:rsidRDefault="00EA0110" w:rsidP="00C33EAB">
            <w:pPr>
              <w:rPr>
                <w:sz w:val="24"/>
                <w:szCs w:val="24"/>
              </w:rPr>
            </w:pPr>
          </w:p>
        </w:tc>
        <w:tc>
          <w:tcPr>
            <w:tcW w:w="1800" w:type="dxa"/>
            <w:tcBorders>
              <w:bottom w:val="single" w:sz="8" w:space="0" w:color="auto"/>
              <w:right w:val="single" w:sz="8" w:space="0" w:color="auto"/>
            </w:tcBorders>
            <w:vAlign w:val="bottom"/>
          </w:tcPr>
          <w:p w:rsidR="00EA0110" w:rsidRDefault="00EA0110" w:rsidP="00C33EAB">
            <w:pPr>
              <w:rPr>
                <w:sz w:val="24"/>
                <w:szCs w:val="24"/>
              </w:rPr>
            </w:pPr>
          </w:p>
        </w:tc>
        <w:tc>
          <w:tcPr>
            <w:tcW w:w="2040" w:type="dxa"/>
            <w:tcBorders>
              <w:bottom w:val="single" w:sz="8" w:space="0" w:color="auto"/>
              <w:right w:val="single" w:sz="8" w:space="0" w:color="auto"/>
            </w:tcBorders>
            <w:vAlign w:val="bottom"/>
          </w:tcPr>
          <w:p w:rsidR="00EA0110" w:rsidRDefault="00EA0110" w:rsidP="00C33EAB">
            <w:pPr>
              <w:rPr>
                <w:sz w:val="24"/>
                <w:szCs w:val="24"/>
              </w:rPr>
            </w:pPr>
          </w:p>
        </w:tc>
        <w:tc>
          <w:tcPr>
            <w:tcW w:w="1020" w:type="dxa"/>
            <w:tcBorders>
              <w:bottom w:val="single" w:sz="8" w:space="0" w:color="auto"/>
            </w:tcBorders>
            <w:vAlign w:val="bottom"/>
          </w:tcPr>
          <w:p w:rsidR="00EA0110" w:rsidRDefault="00EA0110" w:rsidP="00C33EAB">
            <w:pPr>
              <w:rPr>
                <w:sz w:val="24"/>
                <w:szCs w:val="24"/>
              </w:rPr>
            </w:pPr>
          </w:p>
        </w:tc>
        <w:tc>
          <w:tcPr>
            <w:tcW w:w="480" w:type="dxa"/>
            <w:tcBorders>
              <w:bottom w:val="single" w:sz="8" w:space="0" w:color="auto"/>
            </w:tcBorders>
            <w:vAlign w:val="bottom"/>
          </w:tcPr>
          <w:p w:rsidR="00EA0110" w:rsidRDefault="00EA0110" w:rsidP="00C33EAB">
            <w:pPr>
              <w:rPr>
                <w:sz w:val="24"/>
                <w:szCs w:val="24"/>
              </w:rPr>
            </w:pPr>
          </w:p>
        </w:tc>
        <w:tc>
          <w:tcPr>
            <w:tcW w:w="2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40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70"/>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7" w:lineRule="exact"/>
              <w:ind w:right="160"/>
              <w:jc w:val="right"/>
              <w:rPr>
                <w:sz w:val="20"/>
                <w:szCs w:val="20"/>
              </w:rPr>
            </w:pPr>
            <w:r>
              <w:rPr>
                <w:rFonts w:eastAsia="Times New Roman"/>
                <w:b/>
                <w:bCs/>
                <w:sz w:val="24"/>
                <w:szCs w:val="24"/>
              </w:rPr>
              <w:t>6.</w:t>
            </w:r>
          </w:p>
        </w:tc>
        <w:tc>
          <w:tcPr>
            <w:tcW w:w="340" w:type="dxa"/>
            <w:tcBorders>
              <w:bottom w:val="single" w:sz="8" w:space="0" w:color="auto"/>
            </w:tcBorders>
            <w:vAlign w:val="bottom"/>
          </w:tcPr>
          <w:p w:rsidR="00EA0110" w:rsidRDefault="00EA0110" w:rsidP="00C33EAB">
            <w:pPr>
              <w:rPr>
                <w:sz w:val="23"/>
                <w:szCs w:val="23"/>
              </w:rPr>
            </w:pPr>
          </w:p>
        </w:tc>
        <w:tc>
          <w:tcPr>
            <w:tcW w:w="780" w:type="dxa"/>
            <w:tcBorders>
              <w:bottom w:val="single" w:sz="8" w:space="0" w:color="auto"/>
            </w:tcBorders>
            <w:vAlign w:val="bottom"/>
          </w:tcPr>
          <w:p w:rsidR="00EA0110" w:rsidRDefault="00EA0110" w:rsidP="00C33EAB">
            <w:pPr>
              <w:rPr>
                <w:sz w:val="23"/>
                <w:szCs w:val="23"/>
              </w:rPr>
            </w:pPr>
          </w:p>
        </w:tc>
        <w:tc>
          <w:tcPr>
            <w:tcW w:w="300" w:type="dxa"/>
            <w:tcBorders>
              <w:bottom w:val="single" w:sz="8" w:space="0" w:color="auto"/>
            </w:tcBorders>
            <w:vAlign w:val="bottom"/>
          </w:tcPr>
          <w:p w:rsidR="00EA0110" w:rsidRDefault="00EA0110" w:rsidP="00C33EAB">
            <w:pPr>
              <w:rPr>
                <w:sz w:val="23"/>
                <w:szCs w:val="23"/>
              </w:rPr>
            </w:pPr>
          </w:p>
        </w:tc>
        <w:tc>
          <w:tcPr>
            <w:tcW w:w="320" w:type="dxa"/>
            <w:tcBorders>
              <w:bottom w:val="single" w:sz="8" w:space="0" w:color="auto"/>
            </w:tcBorders>
            <w:vAlign w:val="bottom"/>
          </w:tcPr>
          <w:p w:rsidR="00EA0110" w:rsidRDefault="00EA0110" w:rsidP="00C33EAB">
            <w:pPr>
              <w:rPr>
                <w:sz w:val="23"/>
                <w:szCs w:val="23"/>
              </w:rPr>
            </w:pPr>
          </w:p>
        </w:tc>
        <w:tc>
          <w:tcPr>
            <w:tcW w:w="5960" w:type="dxa"/>
            <w:gridSpan w:val="5"/>
            <w:tcBorders>
              <w:bottom w:val="single" w:sz="8" w:space="0" w:color="auto"/>
            </w:tcBorders>
            <w:vAlign w:val="bottom"/>
          </w:tcPr>
          <w:p w:rsidR="00EA0110" w:rsidRDefault="00EA0110" w:rsidP="00C33EAB">
            <w:pPr>
              <w:spacing w:line="267" w:lineRule="exact"/>
              <w:ind w:right="40"/>
              <w:jc w:val="center"/>
              <w:rPr>
                <w:sz w:val="20"/>
                <w:szCs w:val="20"/>
              </w:rPr>
            </w:pPr>
            <w:r>
              <w:rPr>
                <w:rFonts w:eastAsia="Times New Roman"/>
                <w:b/>
                <w:bCs/>
                <w:w w:val="99"/>
                <w:sz w:val="24"/>
                <w:szCs w:val="24"/>
              </w:rPr>
              <w:t>Методическое обеспечение введение ФГОС НОО</w:t>
            </w:r>
          </w:p>
        </w:tc>
        <w:tc>
          <w:tcPr>
            <w:tcW w:w="480" w:type="dxa"/>
            <w:tcBorders>
              <w:bottom w:val="single" w:sz="8" w:space="0" w:color="auto"/>
            </w:tcBorders>
            <w:vAlign w:val="bottom"/>
          </w:tcPr>
          <w:p w:rsidR="00EA0110" w:rsidRDefault="00EA0110" w:rsidP="00C33EAB">
            <w:pPr>
              <w:rPr>
                <w:sz w:val="23"/>
                <w:szCs w:val="23"/>
              </w:rPr>
            </w:pPr>
          </w:p>
        </w:tc>
        <w:tc>
          <w:tcPr>
            <w:tcW w:w="280" w:type="dxa"/>
            <w:tcBorders>
              <w:bottom w:val="single" w:sz="8" w:space="0" w:color="auto"/>
            </w:tcBorders>
            <w:vAlign w:val="bottom"/>
          </w:tcPr>
          <w:p w:rsidR="00EA0110" w:rsidRDefault="00EA0110" w:rsidP="00C33EAB">
            <w:pPr>
              <w:rPr>
                <w:sz w:val="23"/>
                <w:szCs w:val="23"/>
              </w:rPr>
            </w:pPr>
          </w:p>
        </w:tc>
        <w:tc>
          <w:tcPr>
            <w:tcW w:w="460" w:type="dxa"/>
            <w:tcBorders>
              <w:bottom w:val="single" w:sz="8" w:space="0" w:color="auto"/>
            </w:tcBorders>
            <w:vAlign w:val="bottom"/>
          </w:tcPr>
          <w:p w:rsidR="00EA0110" w:rsidRDefault="00EA0110" w:rsidP="00C33EAB">
            <w:pPr>
              <w:rPr>
                <w:sz w:val="23"/>
                <w:szCs w:val="23"/>
              </w:rPr>
            </w:pPr>
          </w:p>
        </w:tc>
        <w:tc>
          <w:tcPr>
            <w:tcW w:w="400" w:type="dxa"/>
            <w:tcBorders>
              <w:bottom w:val="single" w:sz="8" w:space="0" w:color="auto"/>
              <w:right w:val="single" w:sz="8" w:space="0" w:color="auto"/>
            </w:tcBorders>
            <w:vAlign w:val="bottom"/>
          </w:tcPr>
          <w:p w:rsidR="00EA0110" w:rsidRDefault="00EA0110" w:rsidP="00C33EAB">
            <w:pPr>
              <w:rPr>
                <w:sz w:val="23"/>
                <w:szCs w:val="23"/>
              </w:rPr>
            </w:pPr>
          </w:p>
        </w:tc>
      </w:tr>
    </w:tbl>
    <w:p w:rsidR="00EA0110" w:rsidRDefault="00EA0110" w:rsidP="00EA0110">
      <w:pPr>
        <w:spacing w:line="200" w:lineRule="exact"/>
        <w:rPr>
          <w:sz w:val="20"/>
          <w:szCs w:val="20"/>
        </w:rPr>
      </w:pP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47" w:lineRule="exact"/>
        <w:rPr>
          <w:sz w:val="20"/>
          <w:szCs w:val="20"/>
        </w:rPr>
      </w:pPr>
    </w:p>
    <w:p w:rsidR="00EA0110" w:rsidRDefault="008305AD" w:rsidP="00EA0110">
      <w:pPr>
        <w:ind w:left="9700"/>
        <w:rPr>
          <w:sz w:val="20"/>
          <w:szCs w:val="20"/>
        </w:rPr>
      </w:pPr>
      <w:r>
        <w:rPr>
          <w:rFonts w:eastAsia="Times New Roman"/>
          <w:sz w:val="24"/>
          <w:szCs w:val="24"/>
        </w:rPr>
        <w:t>125</w:t>
      </w:r>
    </w:p>
    <w:p w:rsidR="00EA0110" w:rsidRDefault="00EA0110" w:rsidP="00EA0110">
      <w:pPr>
        <w:sectPr w:rsidR="00EA0110">
          <w:type w:val="continuous"/>
          <w:pgSz w:w="11900" w:h="16838"/>
          <w:pgMar w:top="1112" w:right="566" w:bottom="164"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360"/>
        <w:gridCol w:w="680"/>
        <w:gridCol w:w="460"/>
        <w:gridCol w:w="360"/>
        <w:gridCol w:w="1000"/>
        <w:gridCol w:w="620"/>
        <w:gridCol w:w="1160"/>
        <w:gridCol w:w="940"/>
        <w:gridCol w:w="1100"/>
        <w:gridCol w:w="2120"/>
        <w:gridCol w:w="520"/>
      </w:tblGrid>
      <w:tr w:rsidR="00EA0110" w:rsidTr="00C33EAB">
        <w:trPr>
          <w:trHeight w:val="278"/>
        </w:trPr>
        <w:tc>
          <w:tcPr>
            <w:tcW w:w="720" w:type="dxa"/>
            <w:tcBorders>
              <w:top w:val="single" w:sz="8" w:space="0" w:color="auto"/>
              <w:left w:val="single" w:sz="8" w:space="0" w:color="auto"/>
              <w:right w:val="single" w:sz="8" w:space="0" w:color="auto"/>
            </w:tcBorders>
            <w:vAlign w:val="bottom"/>
          </w:tcPr>
          <w:p w:rsidR="00EA0110" w:rsidRDefault="00EA0110" w:rsidP="00C33EAB">
            <w:pPr>
              <w:ind w:right="200"/>
              <w:jc w:val="right"/>
              <w:rPr>
                <w:sz w:val="20"/>
                <w:szCs w:val="20"/>
              </w:rPr>
            </w:pPr>
            <w:r>
              <w:rPr>
                <w:rFonts w:eastAsia="Times New Roman"/>
                <w:sz w:val="24"/>
                <w:szCs w:val="24"/>
              </w:rPr>
              <w:lastRenderedPageBreak/>
              <w:t>6.1</w:t>
            </w:r>
          </w:p>
        </w:tc>
        <w:tc>
          <w:tcPr>
            <w:tcW w:w="1040" w:type="dxa"/>
            <w:gridSpan w:val="2"/>
            <w:tcBorders>
              <w:top w:val="single" w:sz="8" w:space="0" w:color="auto"/>
            </w:tcBorders>
            <w:vAlign w:val="bottom"/>
          </w:tcPr>
          <w:p w:rsidR="00EA0110" w:rsidRDefault="00EA0110" w:rsidP="00C33EAB">
            <w:pPr>
              <w:ind w:left="100"/>
              <w:rPr>
                <w:sz w:val="20"/>
                <w:szCs w:val="20"/>
              </w:rPr>
            </w:pPr>
            <w:r>
              <w:rPr>
                <w:rFonts w:eastAsia="Times New Roman"/>
                <w:sz w:val="24"/>
                <w:szCs w:val="24"/>
              </w:rPr>
              <w:t>Анализ</w:t>
            </w:r>
          </w:p>
        </w:tc>
        <w:tc>
          <w:tcPr>
            <w:tcW w:w="460" w:type="dxa"/>
            <w:tcBorders>
              <w:top w:val="single" w:sz="8" w:space="0" w:color="auto"/>
            </w:tcBorders>
            <w:vAlign w:val="bottom"/>
          </w:tcPr>
          <w:p w:rsidR="00EA0110" w:rsidRDefault="00EA0110" w:rsidP="00C33EAB">
            <w:pPr>
              <w:rPr>
                <w:sz w:val="24"/>
                <w:szCs w:val="24"/>
              </w:rPr>
            </w:pPr>
          </w:p>
        </w:tc>
        <w:tc>
          <w:tcPr>
            <w:tcW w:w="360" w:type="dxa"/>
            <w:tcBorders>
              <w:top w:val="single" w:sz="8" w:space="0" w:color="auto"/>
            </w:tcBorders>
            <w:vAlign w:val="bottom"/>
          </w:tcPr>
          <w:p w:rsidR="00EA0110" w:rsidRDefault="00EA0110" w:rsidP="00C33EAB">
            <w:pPr>
              <w:rPr>
                <w:sz w:val="24"/>
                <w:szCs w:val="24"/>
              </w:rPr>
            </w:pPr>
          </w:p>
        </w:tc>
        <w:tc>
          <w:tcPr>
            <w:tcW w:w="1000" w:type="dxa"/>
            <w:tcBorders>
              <w:top w:val="single" w:sz="8" w:space="0" w:color="auto"/>
              <w:right w:val="single" w:sz="8" w:space="0" w:color="auto"/>
            </w:tcBorders>
            <w:vAlign w:val="bottom"/>
          </w:tcPr>
          <w:p w:rsidR="00EA0110" w:rsidRDefault="00EA0110" w:rsidP="00C33EAB">
            <w:pPr>
              <w:ind w:right="20"/>
              <w:jc w:val="right"/>
              <w:rPr>
                <w:sz w:val="20"/>
                <w:szCs w:val="20"/>
              </w:rPr>
            </w:pPr>
            <w:r>
              <w:rPr>
                <w:rFonts w:eastAsia="Times New Roman"/>
                <w:sz w:val="24"/>
                <w:szCs w:val="24"/>
              </w:rPr>
              <w:t>учебно-</w:t>
            </w:r>
          </w:p>
        </w:tc>
        <w:tc>
          <w:tcPr>
            <w:tcW w:w="1780" w:type="dxa"/>
            <w:gridSpan w:val="2"/>
            <w:tcBorders>
              <w:top w:val="single" w:sz="8" w:space="0" w:color="auto"/>
              <w:right w:val="single" w:sz="8" w:space="0" w:color="auto"/>
            </w:tcBorders>
            <w:vAlign w:val="bottom"/>
          </w:tcPr>
          <w:p w:rsidR="00EA0110" w:rsidRDefault="00EA0110" w:rsidP="00C33EAB">
            <w:pPr>
              <w:ind w:left="60"/>
              <w:rPr>
                <w:sz w:val="20"/>
                <w:szCs w:val="20"/>
              </w:rPr>
            </w:pPr>
            <w:r>
              <w:rPr>
                <w:rFonts w:eastAsia="Times New Roman"/>
                <w:sz w:val="24"/>
                <w:szCs w:val="24"/>
              </w:rPr>
              <w:t>Ежегодно</w:t>
            </w:r>
          </w:p>
        </w:tc>
        <w:tc>
          <w:tcPr>
            <w:tcW w:w="2040" w:type="dxa"/>
            <w:gridSpan w:val="2"/>
            <w:tcBorders>
              <w:top w:val="single" w:sz="8" w:space="0" w:color="auto"/>
              <w:right w:val="single" w:sz="8" w:space="0" w:color="auto"/>
            </w:tcBorders>
            <w:vAlign w:val="bottom"/>
          </w:tcPr>
          <w:p w:rsidR="00EA0110" w:rsidRDefault="00EA0110" w:rsidP="00C33EAB">
            <w:pPr>
              <w:ind w:left="80"/>
              <w:rPr>
                <w:sz w:val="20"/>
                <w:szCs w:val="20"/>
              </w:rPr>
            </w:pPr>
            <w:r>
              <w:rPr>
                <w:rFonts w:eastAsia="Times New Roman"/>
                <w:sz w:val="24"/>
                <w:szCs w:val="24"/>
              </w:rPr>
              <w:t>библиотекарь,</w:t>
            </w:r>
          </w:p>
        </w:tc>
        <w:tc>
          <w:tcPr>
            <w:tcW w:w="2120" w:type="dxa"/>
            <w:tcBorders>
              <w:top w:val="single" w:sz="8" w:space="0" w:color="auto"/>
            </w:tcBorders>
            <w:vAlign w:val="bottom"/>
          </w:tcPr>
          <w:p w:rsidR="00EA0110" w:rsidRDefault="00EA0110" w:rsidP="00C33EAB">
            <w:pPr>
              <w:ind w:left="80"/>
              <w:rPr>
                <w:sz w:val="20"/>
                <w:szCs w:val="20"/>
              </w:rPr>
            </w:pPr>
            <w:r>
              <w:rPr>
                <w:rFonts w:eastAsia="Times New Roman"/>
                <w:sz w:val="24"/>
                <w:szCs w:val="24"/>
              </w:rPr>
              <w:t>Заявка</w:t>
            </w:r>
          </w:p>
        </w:tc>
        <w:tc>
          <w:tcPr>
            <w:tcW w:w="520" w:type="dxa"/>
            <w:tcBorders>
              <w:top w:val="single" w:sz="8" w:space="0" w:color="auto"/>
              <w:right w:val="single" w:sz="8" w:space="0" w:color="auto"/>
            </w:tcBorders>
            <w:vAlign w:val="bottom"/>
          </w:tcPr>
          <w:p w:rsidR="00EA0110" w:rsidRDefault="00EA0110" w:rsidP="00C33EAB">
            <w:pPr>
              <w:jc w:val="right"/>
              <w:rPr>
                <w:sz w:val="20"/>
                <w:szCs w:val="20"/>
              </w:rPr>
            </w:pPr>
            <w:r>
              <w:rPr>
                <w:rFonts w:eastAsia="Times New Roman"/>
                <w:sz w:val="24"/>
                <w:szCs w:val="24"/>
              </w:rPr>
              <w:t>на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860" w:type="dxa"/>
            <w:gridSpan w:val="4"/>
            <w:vAlign w:val="bottom"/>
          </w:tcPr>
          <w:p w:rsidR="00EA0110" w:rsidRDefault="00EA0110" w:rsidP="00C33EAB">
            <w:pPr>
              <w:ind w:left="100"/>
              <w:rPr>
                <w:sz w:val="20"/>
                <w:szCs w:val="20"/>
              </w:rPr>
            </w:pPr>
            <w:r>
              <w:rPr>
                <w:rFonts w:eastAsia="Times New Roman"/>
                <w:sz w:val="24"/>
                <w:szCs w:val="24"/>
              </w:rPr>
              <w:t>методического</w:t>
            </w: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ind w:left="80"/>
              <w:rPr>
                <w:sz w:val="20"/>
                <w:szCs w:val="20"/>
              </w:rPr>
            </w:pPr>
            <w:r>
              <w:rPr>
                <w:rFonts w:eastAsia="Times New Roman"/>
                <w:sz w:val="24"/>
                <w:szCs w:val="24"/>
              </w:rPr>
              <w:t>учителя</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ind w:left="80"/>
              <w:rPr>
                <w:sz w:val="20"/>
                <w:szCs w:val="20"/>
              </w:rPr>
            </w:pPr>
            <w:r>
              <w:rPr>
                <w:rFonts w:eastAsia="Times New Roman"/>
                <w:sz w:val="24"/>
                <w:szCs w:val="24"/>
              </w:rPr>
              <w:t>приобретение</w:t>
            </w: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обеспечения</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20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начальных</w:t>
            </w:r>
          </w:p>
        </w:tc>
        <w:tc>
          <w:tcPr>
            <w:tcW w:w="2120" w:type="dxa"/>
            <w:vAlign w:val="bottom"/>
          </w:tcPr>
          <w:p w:rsidR="00EA0110" w:rsidRDefault="00EA0110" w:rsidP="00C33EAB">
            <w:pPr>
              <w:ind w:left="80"/>
              <w:rPr>
                <w:sz w:val="20"/>
                <w:szCs w:val="20"/>
              </w:rPr>
            </w:pPr>
            <w:r>
              <w:rPr>
                <w:rFonts w:eastAsia="Times New Roman"/>
                <w:sz w:val="24"/>
                <w:szCs w:val="24"/>
              </w:rPr>
              <w:t>литературы</w:t>
            </w: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образовательного</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ind w:left="80"/>
              <w:rPr>
                <w:sz w:val="20"/>
                <w:szCs w:val="20"/>
              </w:rPr>
            </w:pPr>
            <w:r>
              <w:rPr>
                <w:rFonts w:eastAsia="Times New Roman"/>
                <w:sz w:val="24"/>
                <w:szCs w:val="24"/>
              </w:rPr>
              <w:t>классов</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процесса в соответствии</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60" w:type="dxa"/>
            <w:vAlign w:val="bottom"/>
          </w:tcPr>
          <w:p w:rsidR="00EA0110" w:rsidRDefault="00EA0110" w:rsidP="00C33EAB">
            <w:pPr>
              <w:ind w:left="100"/>
              <w:rPr>
                <w:sz w:val="20"/>
                <w:szCs w:val="20"/>
              </w:rPr>
            </w:pPr>
            <w:r>
              <w:rPr>
                <w:rFonts w:eastAsia="Times New Roman"/>
                <w:sz w:val="24"/>
                <w:szCs w:val="24"/>
              </w:rPr>
              <w:t>с</w:t>
            </w:r>
          </w:p>
        </w:tc>
        <w:tc>
          <w:tcPr>
            <w:tcW w:w="1500" w:type="dxa"/>
            <w:gridSpan w:val="3"/>
            <w:vAlign w:val="bottom"/>
          </w:tcPr>
          <w:p w:rsidR="00EA0110" w:rsidRDefault="00EA0110" w:rsidP="00C33EAB">
            <w:pPr>
              <w:jc w:val="right"/>
              <w:rPr>
                <w:sz w:val="20"/>
                <w:szCs w:val="20"/>
              </w:rPr>
            </w:pPr>
            <w:r>
              <w:rPr>
                <w:rFonts w:eastAsia="Times New Roman"/>
                <w:sz w:val="24"/>
                <w:szCs w:val="24"/>
              </w:rPr>
              <w:t>требованиями</w:t>
            </w:r>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ФГОС</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040" w:type="dxa"/>
            <w:gridSpan w:val="2"/>
            <w:tcBorders>
              <w:bottom w:val="single" w:sz="8" w:space="0" w:color="auto"/>
            </w:tcBorders>
            <w:vAlign w:val="bottom"/>
          </w:tcPr>
          <w:p w:rsidR="00EA0110" w:rsidRDefault="00EA0110" w:rsidP="00C33EAB">
            <w:pPr>
              <w:ind w:left="100"/>
              <w:rPr>
                <w:sz w:val="20"/>
                <w:szCs w:val="20"/>
              </w:rPr>
            </w:pPr>
            <w:r>
              <w:rPr>
                <w:rFonts w:eastAsia="Times New Roman"/>
                <w:sz w:val="24"/>
                <w:szCs w:val="24"/>
              </w:rPr>
              <w:t>НОО</w:t>
            </w:r>
          </w:p>
        </w:tc>
        <w:tc>
          <w:tcPr>
            <w:tcW w:w="460" w:type="dxa"/>
            <w:tcBorders>
              <w:bottom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1000" w:type="dxa"/>
            <w:tcBorders>
              <w:bottom w:val="single" w:sz="8" w:space="0" w:color="auto"/>
              <w:right w:val="single" w:sz="8" w:space="0" w:color="auto"/>
            </w:tcBorders>
            <w:vAlign w:val="bottom"/>
          </w:tcPr>
          <w:p w:rsidR="00EA0110" w:rsidRDefault="00EA0110" w:rsidP="00C33EAB">
            <w:pPr>
              <w:rPr>
                <w:sz w:val="24"/>
                <w:szCs w:val="24"/>
              </w:rPr>
            </w:pP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6.2</w:t>
            </w:r>
          </w:p>
        </w:tc>
        <w:tc>
          <w:tcPr>
            <w:tcW w:w="1500" w:type="dxa"/>
            <w:gridSpan w:val="3"/>
            <w:vAlign w:val="bottom"/>
          </w:tcPr>
          <w:p w:rsidR="00EA0110" w:rsidRDefault="00EA0110" w:rsidP="00C33EAB">
            <w:pPr>
              <w:spacing w:line="260" w:lineRule="exact"/>
              <w:ind w:left="100"/>
              <w:rPr>
                <w:sz w:val="20"/>
                <w:szCs w:val="20"/>
              </w:rPr>
            </w:pPr>
            <w:r>
              <w:rPr>
                <w:rFonts w:eastAsia="Times New Roman"/>
                <w:sz w:val="24"/>
                <w:szCs w:val="24"/>
              </w:rPr>
              <w:t>Освещение</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pPr>
              <w:spacing w:line="260" w:lineRule="exact"/>
              <w:ind w:right="20"/>
              <w:jc w:val="right"/>
              <w:rPr>
                <w:sz w:val="20"/>
                <w:szCs w:val="20"/>
              </w:rPr>
            </w:pPr>
            <w:r>
              <w:rPr>
                <w:rFonts w:eastAsia="Times New Roman"/>
                <w:sz w:val="24"/>
                <w:szCs w:val="24"/>
              </w:rPr>
              <w:t>тем,</w:t>
            </w:r>
          </w:p>
        </w:tc>
        <w:tc>
          <w:tcPr>
            <w:tcW w:w="1780" w:type="dxa"/>
            <w:gridSpan w:val="2"/>
            <w:tcBorders>
              <w:right w:val="single" w:sz="8" w:space="0" w:color="auto"/>
            </w:tcBorders>
            <w:vAlign w:val="bottom"/>
          </w:tcPr>
          <w:p w:rsidR="00EA0110" w:rsidRDefault="00EA0110" w:rsidP="00C33EAB">
            <w:pPr>
              <w:spacing w:line="260" w:lineRule="exact"/>
              <w:ind w:left="60"/>
              <w:rPr>
                <w:sz w:val="20"/>
                <w:szCs w:val="20"/>
              </w:rPr>
            </w:pPr>
            <w:r>
              <w:rPr>
                <w:rFonts w:eastAsia="Times New Roman"/>
                <w:sz w:val="24"/>
                <w:szCs w:val="24"/>
              </w:rPr>
              <w:t>В соответствии</w:t>
            </w:r>
          </w:p>
        </w:tc>
        <w:tc>
          <w:tcPr>
            <w:tcW w:w="204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руководитель</w:t>
            </w:r>
          </w:p>
        </w:tc>
        <w:tc>
          <w:tcPr>
            <w:tcW w:w="2120" w:type="dxa"/>
            <w:vAlign w:val="bottom"/>
          </w:tcPr>
          <w:p w:rsidR="00EA0110" w:rsidRDefault="00EA0110" w:rsidP="00C33EAB">
            <w:pPr>
              <w:spacing w:line="260" w:lineRule="exact"/>
              <w:ind w:left="80"/>
              <w:rPr>
                <w:sz w:val="20"/>
                <w:szCs w:val="20"/>
              </w:rPr>
            </w:pPr>
            <w:r>
              <w:rPr>
                <w:rFonts w:eastAsia="Times New Roman"/>
                <w:sz w:val="24"/>
                <w:szCs w:val="24"/>
              </w:rPr>
              <w:t>Обобщение  опыта</w:t>
            </w:r>
          </w:p>
        </w:tc>
        <w:tc>
          <w:tcPr>
            <w:tcW w:w="52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и</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связанных с ФГОС НОО</w:t>
            </w:r>
          </w:p>
        </w:tc>
        <w:tc>
          <w:tcPr>
            <w:tcW w:w="620" w:type="dxa"/>
            <w:vAlign w:val="bottom"/>
          </w:tcPr>
          <w:p w:rsidR="00EA0110" w:rsidRDefault="00EA0110" w:rsidP="00C33EAB">
            <w:pPr>
              <w:ind w:left="60"/>
              <w:rPr>
                <w:sz w:val="20"/>
                <w:szCs w:val="20"/>
              </w:rPr>
            </w:pPr>
            <w:r>
              <w:rPr>
                <w:rFonts w:eastAsia="Times New Roman"/>
                <w:sz w:val="24"/>
                <w:szCs w:val="24"/>
              </w:rPr>
              <w:t>с</w:t>
            </w:r>
          </w:p>
        </w:tc>
        <w:tc>
          <w:tcPr>
            <w:tcW w:w="116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планом</w:t>
            </w:r>
          </w:p>
        </w:tc>
        <w:tc>
          <w:tcPr>
            <w:tcW w:w="940" w:type="dxa"/>
            <w:vAlign w:val="bottom"/>
          </w:tcPr>
          <w:p w:rsidR="00EA0110" w:rsidRDefault="00EA0110" w:rsidP="00C33EAB">
            <w:pPr>
              <w:ind w:left="80"/>
              <w:rPr>
                <w:sz w:val="20"/>
                <w:szCs w:val="20"/>
              </w:rPr>
            </w:pPr>
            <w:r>
              <w:rPr>
                <w:rFonts w:eastAsia="Times New Roman"/>
                <w:sz w:val="24"/>
                <w:szCs w:val="24"/>
              </w:rPr>
              <w:t>МО</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ind w:left="80"/>
              <w:rPr>
                <w:sz w:val="20"/>
                <w:szCs w:val="20"/>
              </w:rPr>
            </w:pPr>
            <w:r>
              <w:rPr>
                <w:rFonts w:eastAsia="Times New Roman"/>
                <w:sz w:val="24"/>
                <w:szCs w:val="24"/>
              </w:rPr>
              <w:t>методические</w:t>
            </w: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360" w:type="dxa"/>
            <w:vAlign w:val="bottom"/>
          </w:tcPr>
          <w:p w:rsidR="00EA0110" w:rsidRDefault="00EA0110" w:rsidP="00C33EAB">
            <w:pPr>
              <w:ind w:left="100"/>
              <w:rPr>
                <w:sz w:val="20"/>
                <w:szCs w:val="20"/>
              </w:rPr>
            </w:pPr>
            <w:r>
              <w:rPr>
                <w:rFonts w:eastAsia="Times New Roman"/>
                <w:sz w:val="24"/>
                <w:szCs w:val="24"/>
              </w:rPr>
              <w:t>на</w:t>
            </w:r>
          </w:p>
        </w:tc>
        <w:tc>
          <w:tcPr>
            <w:tcW w:w="1500" w:type="dxa"/>
            <w:gridSpan w:val="3"/>
            <w:vAlign w:val="bottom"/>
          </w:tcPr>
          <w:p w:rsidR="00EA0110" w:rsidRDefault="00EA0110" w:rsidP="00C33EAB">
            <w:pPr>
              <w:jc w:val="right"/>
              <w:rPr>
                <w:sz w:val="20"/>
                <w:szCs w:val="20"/>
              </w:rPr>
            </w:pPr>
            <w:proofErr w:type="gramStart"/>
            <w:r>
              <w:rPr>
                <w:rFonts w:eastAsia="Times New Roman"/>
                <w:sz w:val="24"/>
                <w:szCs w:val="24"/>
              </w:rPr>
              <w:t>заседаниях</w:t>
            </w:r>
            <w:proofErr w:type="gramEnd"/>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МО,</w:t>
            </w:r>
          </w:p>
        </w:tc>
        <w:tc>
          <w:tcPr>
            <w:tcW w:w="1780" w:type="dxa"/>
            <w:gridSpan w:val="2"/>
            <w:tcBorders>
              <w:right w:val="single" w:sz="8" w:space="0" w:color="auto"/>
            </w:tcBorders>
            <w:vAlign w:val="bottom"/>
          </w:tcPr>
          <w:p w:rsidR="00EA0110" w:rsidRDefault="00EA0110" w:rsidP="00C33EAB">
            <w:pPr>
              <w:ind w:left="60"/>
              <w:rPr>
                <w:sz w:val="20"/>
                <w:szCs w:val="20"/>
              </w:rPr>
            </w:pPr>
            <w:r>
              <w:rPr>
                <w:rFonts w:eastAsia="Times New Roman"/>
                <w:sz w:val="24"/>
                <w:szCs w:val="24"/>
              </w:rPr>
              <w:t>работы МО</w:t>
            </w: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ind w:left="80"/>
              <w:rPr>
                <w:sz w:val="20"/>
                <w:szCs w:val="20"/>
              </w:rPr>
            </w:pPr>
            <w:r>
              <w:rPr>
                <w:rFonts w:eastAsia="Times New Roman"/>
                <w:sz w:val="24"/>
                <w:szCs w:val="24"/>
              </w:rPr>
              <w:t>рекомендации</w:t>
            </w:r>
          </w:p>
        </w:tc>
        <w:tc>
          <w:tcPr>
            <w:tcW w:w="520" w:type="dxa"/>
            <w:tcBorders>
              <w:right w:val="single" w:sz="8" w:space="0" w:color="auto"/>
            </w:tcBorders>
            <w:vAlign w:val="bottom"/>
          </w:tcPr>
          <w:p w:rsidR="00EA0110" w:rsidRDefault="00EA0110" w:rsidP="00C33EAB">
            <w:pPr>
              <w:jc w:val="right"/>
              <w:rPr>
                <w:sz w:val="20"/>
                <w:szCs w:val="20"/>
              </w:rPr>
            </w:pPr>
            <w:r>
              <w:rPr>
                <w:rFonts w:eastAsia="Times New Roman"/>
                <w:sz w:val="24"/>
                <w:szCs w:val="24"/>
              </w:rPr>
              <w:t>для</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информационных</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ind w:left="80"/>
              <w:rPr>
                <w:sz w:val="20"/>
                <w:szCs w:val="20"/>
              </w:rPr>
            </w:pPr>
            <w:r>
              <w:rPr>
                <w:rFonts w:eastAsia="Times New Roman"/>
                <w:sz w:val="24"/>
                <w:szCs w:val="24"/>
              </w:rPr>
              <w:t>учителей</w:t>
            </w:r>
          </w:p>
        </w:tc>
        <w:tc>
          <w:tcPr>
            <w:tcW w:w="520" w:type="dxa"/>
            <w:tcBorders>
              <w:right w:val="single" w:sz="8" w:space="0" w:color="auto"/>
            </w:tcBorders>
            <w:vAlign w:val="bottom"/>
          </w:tcPr>
          <w:p w:rsidR="00EA0110" w:rsidRDefault="00EA0110" w:rsidP="00C33EAB">
            <w:pPr>
              <w:jc w:val="right"/>
              <w:rPr>
                <w:sz w:val="20"/>
                <w:szCs w:val="20"/>
              </w:rPr>
            </w:pPr>
            <w:r>
              <w:rPr>
                <w:rFonts w:eastAsia="Times New Roman"/>
                <w:w w:val="94"/>
                <w:sz w:val="24"/>
                <w:szCs w:val="24"/>
              </w:rPr>
              <w:t>ОУ,</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proofErr w:type="gramStart"/>
            <w:r>
              <w:rPr>
                <w:rFonts w:eastAsia="Times New Roman"/>
                <w:sz w:val="24"/>
                <w:szCs w:val="24"/>
              </w:rPr>
              <w:t>совещаниях</w:t>
            </w:r>
            <w:proofErr w:type="gramEnd"/>
            <w:r>
              <w:rPr>
                <w:rFonts w:eastAsia="Times New Roman"/>
                <w:sz w:val="24"/>
                <w:szCs w:val="24"/>
              </w:rPr>
              <w:t xml:space="preserve"> и педсоветах</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6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материалы для сайта и</w:t>
            </w: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680" w:type="dxa"/>
            <w:tcBorders>
              <w:bottom w:val="single" w:sz="8" w:space="0" w:color="auto"/>
            </w:tcBorders>
            <w:vAlign w:val="bottom"/>
          </w:tcPr>
          <w:p w:rsidR="00EA0110" w:rsidRDefault="00EA0110" w:rsidP="00C33EAB">
            <w:pPr>
              <w:rPr>
                <w:sz w:val="24"/>
                <w:szCs w:val="24"/>
              </w:rPr>
            </w:pPr>
          </w:p>
        </w:tc>
        <w:tc>
          <w:tcPr>
            <w:tcW w:w="460" w:type="dxa"/>
            <w:tcBorders>
              <w:bottom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1000" w:type="dxa"/>
            <w:tcBorders>
              <w:bottom w:val="single" w:sz="8" w:space="0" w:color="auto"/>
              <w:right w:val="single" w:sz="8" w:space="0" w:color="auto"/>
            </w:tcBorders>
            <w:vAlign w:val="bottom"/>
          </w:tcPr>
          <w:p w:rsidR="00EA0110" w:rsidRDefault="00EA0110" w:rsidP="00C33EAB">
            <w:pPr>
              <w:rPr>
                <w:sz w:val="24"/>
                <w:szCs w:val="24"/>
              </w:rPr>
            </w:pP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ind w:left="80"/>
              <w:rPr>
                <w:sz w:val="20"/>
                <w:szCs w:val="20"/>
              </w:rPr>
            </w:pPr>
            <w:r>
              <w:rPr>
                <w:rFonts w:eastAsia="Times New Roman"/>
                <w:w w:val="99"/>
                <w:sz w:val="24"/>
                <w:szCs w:val="24"/>
              </w:rPr>
              <w:t>электронного банка</w:t>
            </w: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6.3</w:t>
            </w:r>
          </w:p>
        </w:tc>
        <w:tc>
          <w:tcPr>
            <w:tcW w:w="1500" w:type="dxa"/>
            <w:gridSpan w:val="3"/>
            <w:vAlign w:val="bottom"/>
          </w:tcPr>
          <w:p w:rsidR="00EA0110" w:rsidRDefault="00EA0110" w:rsidP="00C33EAB">
            <w:pPr>
              <w:spacing w:line="260" w:lineRule="exact"/>
              <w:ind w:left="100"/>
              <w:rPr>
                <w:sz w:val="20"/>
                <w:szCs w:val="20"/>
              </w:rPr>
            </w:pPr>
            <w:r>
              <w:rPr>
                <w:rFonts w:eastAsia="Times New Roman"/>
                <w:sz w:val="24"/>
                <w:szCs w:val="24"/>
              </w:rPr>
              <w:t>Организация</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tc>
        <w:tc>
          <w:tcPr>
            <w:tcW w:w="1780" w:type="dxa"/>
            <w:gridSpan w:val="2"/>
            <w:tcBorders>
              <w:right w:val="single" w:sz="8" w:space="0" w:color="auto"/>
            </w:tcBorders>
            <w:vAlign w:val="bottom"/>
          </w:tcPr>
          <w:p w:rsidR="00EA0110" w:rsidRDefault="00EA0110" w:rsidP="00C33EAB">
            <w:pPr>
              <w:spacing w:line="260" w:lineRule="exact"/>
              <w:ind w:left="60"/>
              <w:rPr>
                <w:sz w:val="20"/>
                <w:szCs w:val="20"/>
              </w:rPr>
            </w:pPr>
            <w:r>
              <w:rPr>
                <w:rFonts w:eastAsia="Times New Roman"/>
                <w:sz w:val="24"/>
                <w:szCs w:val="24"/>
              </w:rPr>
              <w:t>По требованию</w:t>
            </w:r>
          </w:p>
        </w:tc>
        <w:tc>
          <w:tcPr>
            <w:tcW w:w="2040" w:type="dxa"/>
            <w:gridSpan w:val="2"/>
            <w:tcBorders>
              <w:right w:val="single" w:sz="8" w:space="0" w:color="auto"/>
            </w:tcBorders>
            <w:vAlign w:val="bottom"/>
          </w:tcPr>
          <w:p w:rsidR="00EA0110" w:rsidRDefault="00EA0110" w:rsidP="00C33EAB">
            <w:pPr>
              <w:spacing w:line="260"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r>
              <w:rPr>
                <w:rFonts w:eastAsia="Times New Roman"/>
                <w:sz w:val="24"/>
                <w:szCs w:val="24"/>
              </w:rPr>
              <w:t>,</w:t>
            </w:r>
          </w:p>
        </w:tc>
        <w:tc>
          <w:tcPr>
            <w:tcW w:w="2120" w:type="dxa"/>
            <w:vAlign w:val="bottom"/>
          </w:tcPr>
          <w:p w:rsidR="00EA0110" w:rsidRDefault="00EA0110" w:rsidP="00C33EAB"/>
        </w:tc>
        <w:tc>
          <w:tcPr>
            <w:tcW w:w="520" w:type="dxa"/>
            <w:tcBorders>
              <w:right w:val="single" w:sz="8" w:space="0" w:color="auto"/>
            </w:tcBorders>
            <w:vAlign w:val="bottom"/>
          </w:tcPr>
          <w:p w:rsidR="00EA0110" w:rsidRDefault="00EA0110" w:rsidP="00C33EAB"/>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индивидуального</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2040" w:type="dxa"/>
            <w:gridSpan w:val="2"/>
            <w:tcBorders>
              <w:right w:val="single" w:sz="8" w:space="0" w:color="auto"/>
            </w:tcBorders>
            <w:vAlign w:val="bottom"/>
          </w:tcPr>
          <w:p w:rsidR="00EA0110" w:rsidRDefault="00EA0110" w:rsidP="00C33EAB">
            <w:pPr>
              <w:ind w:left="80"/>
              <w:rPr>
                <w:sz w:val="20"/>
                <w:szCs w:val="20"/>
              </w:rPr>
            </w:pPr>
            <w:r>
              <w:rPr>
                <w:rFonts w:eastAsia="Times New Roman"/>
                <w:sz w:val="24"/>
                <w:szCs w:val="24"/>
              </w:rPr>
              <w:t>руководитель</w:t>
            </w: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консультирования</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ind w:left="80"/>
              <w:rPr>
                <w:sz w:val="20"/>
                <w:szCs w:val="20"/>
              </w:rPr>
            </w:pPr>
            <w:r>
              <w:rPr>
                <w:rFonts w:eastAsia="Times New Roman"/>
                <w:sz w:val="24"/>
                <w:szCs w:val="24"/>
              </w:rPr>
              <w:t>МО</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2"/>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1040" w:type="dxa"/>
            <w:gridSpan w:val="2"/>
            <w:tcBorders>
              <w:bottom w:val="single" w:sz="8" w:space="0" w:color="auto"/>
            </w:tcBorders>
            <w:vAlign w:val="bottom"/>
          </w:tcPr>
          <w:p w:rsidR="00EA0110" w:rsidRDefault="00EA0110" w:rsidP="00C33EAB">
            <w:pPr>
              <w:ind w:left="100"/>
              <w:rPr>
                <w:sz w:val="20"/>
                <w:szCs w:val="20"/>
              </w:rPr>
            </w:pPr>
            <w:r>
              <w:rPr>
                <w:rFonts w:eastAsia="Times New Roman"/>
                <w:w w:val="98"/>
                <w:sz w:val="24"/>
                <w:szCs w:val="24"/>
              </w:rPr>
              <w:t>учителей</w:t>
            </w:r>
          </w:p>
        </w:tc>
        <w:tc>
          <w:tcPr>
            <w:tcW w:w="460" w:type="dxa"/>
            <w:tcBorders>
              <w:bottom w:val="single" w:sz="8" w:space="0" w:color="auto"/>
            </w:tcBorders>
            <w:vAlign w:val="bottom"/>
          </w:tcPr>
          <w:p w:rsidR="00EA0110" w:rsidRDefault="00EA0110" w:rsidP="00C33EAB">
            <w:pPr>
              <w:rPr>
                <w:sz w:val="24"/>
                <w:szCs w:val="24"/>
              </w:rPr>
            </w:pPr>
          </w:p>
        </w:tc>
        <w:tc>
          <w:tcPr>
            <w:tcW w:w="360" w:type="dxa"/>
            <w:tcBorders>
              <w:bottom w:val="single" w:sz="8" w:space="0" w:color="auto"/>
            </w:tcBorders>
            <w:vAlign w:val="bottom"/>
          </w:tcPr>
          <w:p w:rsidR="00EA0110" w:rsidRDefault="00EA0110" w:rsidP="00C33EAB">
            <w:pPr>
              <w:rPr>
                <w:sz w:val="24"/>
                <w:szCs w:val="24"/>
              </w:rPr>
            </w:pPr>
          </w:p>
        </w:tc>
        <w:tc>
          <w:tcPr>
            <w:tcW w:w="1000" w:type="dxa"/>
            <w:tcBorders>
              <w:bottom w:val="single" w:sz="8" w:space="0" w:color="auto"/>
              <w:right w:val="single" w:sz="8" w:space="0" w:color="auto"/>
            </w:tcBorders>
            <w:vAlign w:val="bottom"/>
          </w:tcPr>
          <w:p w:rsidR="00EA0110" w:rsidRDefault="00EA0110" w:rsidP="00C33EAB">
            <w:pPr>
              <w:rPr>
                <w:sz w:val="24"/>
                <w:szCs w:val="24"/>
              </w:rPr>
            </w:pP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8"/>
        </w:trPr>
        <w:tc>
          <w:tcPr>
            <w:tcW w:w="720" w:type="dxa"/>
            <w:tcBorders>
              <w:left w:val="single" w:sz="8" w:space="0" w:color="auto"/>
              <w:bottom w:val="single" w:sz="8" w:space="0" w:color="auto"/>
              <w:right w:val="single" w:sz="8" w:space="0" w:color="auto"/>
            </w:tcBorders>
            <w:vAlign w:val="bottom"/>
          </w:tcPr>
          <w:p w:rsidR="00EA0110" w:rsidRDefault="00EA0110" w:rsidP="00C33EAB">
            <w:pPr>
              <w:spacing w:line="265" w:lineRule="exact"/>
              <w:ind w:right="160"/>
              <w:jc w:val="right"/>
              <w:rPr>
                <w:sz w:val="20"/>
                <w:szCs w:val="20"/>
              </w:rPr>
            </w:pPr>
            <w:r>
              <w:rPr>
                <w:rFonts w:eastAsia="Times New Roman"/>
                <w:b/>
                <w:bCs/>
                <w:sz w:val="24"/>
                <w:szCs w:val="24"/>
              </w:rPr>
              <w:t>7.</w:t>
            </w:r>
          </w:p>
        </w:tc>
        <w:tc>
          <w:tcPr>
            <w:tcW w:w="360" w:type="dxa"/>
            <w:tcBorders>
              <w:bottom w:val="single" w:sz="8" w:space="0" w:color="auto"/>
            </w:tcBorders>
            <w:vAlign w:val="bottom"/>
          </w:tcPr>
          <w:p w:rsidR="00EA0110" w:rsidRDefault="00EA0110" w:rsidP="00C33EAB">
            <w:pPr>
              <w:rPr>
                <w:sz w:val="23"/>
                <w:szCs w:val="23"/>
              </w:rPr>
            </w:pPr>
          </w:p>
        </w:tc>
        <w:tc>
          <w:tcPr>
            <w:tcW w:w="680" w:type="dxa"/>
            <w:tcBorders>
              <w:bottom w:val="single" w:sz="8" w:space="0" w:color="auto"/>
            </w:tcBorders>
            <w:vAlign w:val="bottom"/>
          </w:tcPr>
          <w:p w:rsidR="00EA0110" w:rsidRDefault="00EA0110" w:rsidP="00C33EAB">
            <w:pPr>
              <w:rPr>
                <w:sz w:val="23"/>
                <w:szCs w:val="23"/>
              </w:rPr>
            </w:pPr>
          </w:p>
        </w:tc>
        <w:tc>
          <w:tcPr>
            <w:tcW w:w="7760" w:type="dxa"/>
            <w:gridSpan w:val="8"/>
            <w:tcBorders>
              <w:bottom w:val="single" w:sz="8" w:space="0" w:color="auto"/>
            </w:tcBorders>
            <w:vAlign w:val="bottom"/>
          </w:tcPr>
          <w:p w:rsidR="00EA0110" w:rsidRDefault="00EA0110" w:rsidP="00C33EAB">
            <w:pPr>
              <w:spacing w:line="265" w:lineRule="exact"/>
              <w:ind w:left="240"/>
              <w:rPr>
                <w:sz w:val="20"/>
                <w:szCs w:val="20"/>
              </w:rPr>
            </w:pPr>
            <w:r>
              <w:rPr>
                <w:rFonts w:eastAsia="Times New Roman"/>
                <w:b/>
                <w:bCs/>
                <w:sz w:val="24"/>
                <w:szCs w:val="24"/>
              </w:rPr>
              <w:t>Материально-техническое обеспечение введения ФГОС НОО</w:t>
            </w:r>
          </w:p>
        </w:tc>
        <w:tc>
          <w:tcPr>
            <w:tcW w:w="520" w:type="dxa"/>
            <w:tcBorders>
              <w:bottom w:val="single" w:sz="8" w:space="0" w:color="auto"/>
              <w:right w:val="single" w:sz="8" w:space="0" w:color="auto"/>
            </w:tcBorders>
            <w:vAlign w:val="bottom"/>
          </w:tcPr>
          <w:p w:rsidR="00EA0110" w:rsidRDefault="00EA0110" w:rsidP="00C33EAB">
            <w:pPr>
              <w:rPr>
                <w:sz w:val="23"/>
                <w:szCs w:val="23"/>
              </w:rPr>
            </w:pPr>
          </w:p>
        </w:tc>
      </w:tr>
      <w:tr w:rsidR="00EA0110" w:rsidTr="00C33EAB">
        <w:trPr>
          <w:trHeight w:val="258"/>
        </w:trPr>
        <w:tc>
          <w:tcPr>
            <w:tcW w:w="720" w:type="dxa"/>
            <w:tcBorders>
              <w:left w:val="single" w:sz="8" w:space="0" w:color="auto"/>
              <w:right w:val="single" w:sz="8" w:space="0" w:color="auto"/>
            </w:tcBorders>
            <w:vAlign w:val="bottom"/>
          </w:tcPr>
          <w:p w:rsidR="00EA0110" w:rsidRDefault="00EA0110" w:rsidP="00C33EAB">
            <w:pPr>
              <w:spacing w:line="258" w:lineRule="exact"/>
              <w:ind w:right="200"/>
              <w:jc w:val="right"/>
              <w:rPr>
                <w:sz w:val="20"/>
                <w:szCs w:val="20"/>
              </w:rPr>
            </w:pPr>
            <w:r>
              <w:rPr>
                <w:rFonts w:eastAsia="Times New Roman"/>
                <w:sz w:val="24"/>
                <w:szCs w:val="24"/>
              </w:rPr>
              <w:t>7.1</w:t>
            </w:r>
          </w:p>
        </w:tc>
        <w:tc>
          <w:tcPr>
            <w:tcW w:w="1040" w:type="dxa"/>
            <w:gridSpan w:val="2"/>
            <w:vAlign w:val="bottom"/>
          </w:tcPr>
          <w:p w:rsidR="00EA0110" w:rsidRDefault="00EA0110" w:rsidP="00C33EAB">
            <w:pPr>
              <w:spacing w:line="258" w:lineRule="exact"/>
              <w:ind w:left="100"/>
              <w:rPr>
                <w:sz w:val="20"/>
                <w:szCs w:val="20"/>
              </w:rPr>
            </w:pPr>
            <w:r>
              <w:rPr>
                <w:rFonts w:eastAsia="Times New Roman"/>
                <w:sz w:val="24"/>
                <w:szCs w:val="24"/>
              </w:rPr>
              <w:t>Анализ</w:t>
            </w:r>
          </w:p>
        </w:tc>
        <w:tc>
          <w:tcPr>
            <w:tcW w:w="1820" w:type="dxa"/>
            <w:gridSpan w:val="3"/>
            <w:tcBorders>
              <w:right w:val="single" w:sz="8" w:space="0" w:color="auto"/>
            </w:tcBorders>
            <w:vAlign w:val="bottom"/>
          </w:tcPr>
          <w:p w:rsidR="00EA0110" w:rsidRDefault="00EA0110" w:rsidP="00C33EAB">
            <w:pPr>
              <w:spacing w:line="258" w:lineRule="exact"/>
              <w:ind w:right="20"/>
              <w:jc w:val="right"/>
              <w:rPr>
                <w:sz w:val="20"/>
                <w:szCs w:val="20"/>
              </w:rPr>
            </w:pPr>
            <w:r>
              <w:rPr>
                <w:rFonts w:eastAsia="Times New Roman"/>
                <w:sz w:val="24"/>
                <w:szCs w:val="24"/>
              </w:rPr>
              <w:t>материально-</w:t>
            </w:r>
          </w:p>
        </w:tc>
        <w:tc>
          <w:tcPr>
            <w:tcW w:w="1780" w:type="dxa"/>
            <w:gridSpan w:val="2"/>
            <w:tcBorders>
              <w:right w:val="single" w:sz="8" w:space="0" w:color="auto"/>
            </w:tcBorders>
            <w:vAlign w:val="bottom"/>
          </w:tcPr>
          <w:p w:rsidR="00EA0110" w:rsidRDefault="00EA0110" w:rsidP="00C33EAB">
            <w:pPr>
              <w:spacing w:line="258" w:lineRule="exact"/>
              <w:ind w:left="60"/>
              <w:rPr>
                <w:sz w:val="20"/>
                <w:szCs w:val="20"/>
              </w:rPr>
            </w:pPr>
            <w:proofErr w:type="spellStart"/>
            <w:r>
              <w:rPr>
                <w:rFonts w:eastAsia="Times New Roman"/>
                <w:sz w:val="24"/>
                <w:szCs w:val="24"/>
              </w:rPr>
              <w:t>Ситематически</w:t>
            </w:r>
            <w:proofErr w:type="spellEnd"/>
          </w:p>
        </w:tc>
        <w:tc>
          <w:tcPr>
            <w:tcW w:w="2040" w:type="dxa"/>
            <w:gridSpan w:val="2"/>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директор школы,</w:t>
            </w:r>
          </w:p>
        </w:tc>
        <w:tc>
          <w:tcPr>
            <w:tcW w:w="2640" w:type="dxa"/>
            <w:gridSpan w:val="2"/>
            <w:tcBorders>
              <w:right w:val="single" w:sz="8" w:space="0" w:color="auto"/>
            </w:tcBorders>
            <w:vAlign w:val="bottom"/>
          </w:tcPr>
          <w:p w:rsidR="00EA0110" w:rsidRDefault="00EA0110" w:rsidP="00C33EAB">
            <w:pPr>
              <w:spacing w:line="258" w:lineRule="exact"/>
              <w:ind w:left="80"/>
              <w:rPr>
                <w:sz w:val="20"/>
                <w:szCs w:val="20"/>
              </w:rPr>
            </w:pPr>
            <w:r>
              <w:rPr>
                <w:rFonts w:eastAsia="Times New Roman"/>
                <w:sz w:val="24"/>
                <w:szCs w:val="24"/>
              </w:rPr>
              <w:t>Аналитическая справка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технического</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обеспечения</w:t>
            </w:r>
          </w:p>
        </w:tc>
        <w:tc>
          <w:tcPr>
            <w:tcW w:w="1360" w:type="dxa"/>
            <w:gridSpan w:val="2"/>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введения  и</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60" w:type="dxa"/>
            <w:gridSpan w:val="5"/>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реализации ФГОС НОО</w:t>
            </w: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7.2</w:t>
            </w:r>
          </w:p>
        </w:tc>
        <w:tc>
          <w:tcPr>
            <w:tcW w:w="1500" w:type="dxa"/>
            <w:gridSpan w:val="3"/>
            <w:vAlign w:val="bottom"/>
          </w:tcPr>
          <w:p w:rsidR="00EA0110" w:rsidRDefault="00EA0110" w:rsidP="00C33EAB">
            <w:pPr>
              <w:spacing w:line="260" w:lineRule="exact"/>
              <w:ind w:left="100"/>
              <w:rPr>
                <w:sz w:val="20"/>
                <w:szCs w:val="20"/>
              </w:rPr>
            </w:pPr>
            <w:r>
              <w:rPr>
                <w:rFonts w:eastAsia="Times New Roman"/>
                <w:sz w:val="24"/>
                <w:szCs w:val="24"/>
              </w:rPr>
              <w:t>Обеспечение</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tc>
        <w:tc>
          <w:tcPr>
            <w:tcW w:w="620" w:type="dxa"/>
            <w:vAlign w:val="bottom"/>
          </w:tcPr>
          <w:p w:rsidR="00EA0110" w:rsidRDefault="00EA0110" w:rsidP="00C33EAB">
            <w:pPr>
              <w:spacing w:line="260" w:lineRule="exact"/>
              <w:ind w:left="60"/>
              <w:rPr>
                <w:sz w:val="20"/>
                <w:szCs w:val="20"/>
              </w:rPr>
            </w:pPr>
            <w:r>
              <w:rPr>
                <w:rFonts w:eastAsia="Times New Roman"/>
                <w:sz w:val="24"/>
                <w:szCs w:val="24"/>
              </w:rPr>
              <w:t>По</w:t>
            </w:r>
          </w:p>
        </w:tc>
        <w:tc>
          <w:tcPr>
            <w:tcW w:w="116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мере</w:t>
            </w:r>
          </w:p>
        </w:tc>
        <w:tc>
          <w:tcPr>
            <w:tcW w:w="204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Директор школы</w:t>
            </w:r>
          </w:p>
        </w:tc>
        <w:tc>
          <w:tcPr>
            <w:tcW w:w="264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Аналитическая справка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соответствия</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rPr>
                <w:sz w:val="24"/>
                <w:szCs w:val="24"/>
              </w:rPr>
            </w:pPr>
          </w:p>
        </w:tc>
        <w:tc>
          <w:tcPr>
            <w:tcW w:w="1780" w:type="dxa"/>
            <w:gridSpan w:val="2"/>
            <w:tcBorders>
              <w:right w:val="single" w:sz="8" w:space="0" w:color="auto"/>
            </w:tcBorders>
            <w:vAlign w:val="bottom"/>
          </w:tcPr>
          <w:p w:rsidR="00EA0110" w:rsidRDefault="00EA0110" w:rsidP="00C33EAB">
            <w:pPr>
              <w:ind w:left="60"/>
              <w:rPr>
                <w:sz w:val="20"/>
                <w:szCs w:val="20"/>
              </w:rPr>
            </w:pPr>
            <w:r>
              <w:rPr>
                <w:rFonts w:eastAsia="Times New Roman"/>
                <w:sz w:val="24"/>
                <w:szCs w:val="24"/>
              </w:rPr>
              <w:t>необходимости</w:t>
            </w: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w w:val="99"/>
                <w:sz w:val="24"/>
                <w:szCs w:val="24"/>
              </w:rPr>
              <w:t>материально-</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технической</w:t>
            </w:r>
          </w:p>
        </w:tc>
        <w:tc>
          <w:tcPr>
            <w:tcW w:w="1360" w:type="dxa"/>
            <w:gridSpan w:val="2"/>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базы   ОУ</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60" w:type="dxa"/>
            <w:gridSpan w:val="5"/>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требованиям Стандарта</w:t>
            </w: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1"/>
        </w:trPr>
        <w:tc>
          <w:tcPr>
            <w:tcW w:w="720" w:type="dxa"/>
            <w:tcBorders>
              <w:left w:val="single" w:sz="8" w:space="0" w:color="auto"/>
              <w:right w:val="single" w:sz="8" w:space="0" w:color="auto"/>
            </w:tcBorders>
            <w:vAlign w:val="bottom"/>
          </w:tcPr>
          <w:p w:rsidR="00EA0110" w:rsidRDefault="00EA0110" w:rsidP="00C33EAB">
            <w:pPr>
              <w:spacing w:line="260" w:lineRule="exact"/>
              <w:ind w:right="200"/>
              <w:jc w:val="right"/>
              <w:rPr>
                <w:sz w:val="20"/>
                <w:szCs w:val="20"/>
              </w:rPr>
            </w:pPr>
            <w:r>
              <w:rPr>
                <w:rFonts w:eastAsia="Times New Roman"/>
                <w:sz w:val="24"/>
                <w:szCs w:val="24"/>
              </w:rPr>
              <w:t>7.3</w:t>
            </w:r>
          </w:p>
        </w:tc>
        <w:tc>
          <w:tcPr>
            <w:tcW w:w="1500" w:type="dxa"/>
            <w:gridSpan w:val="3"/>
            <w:vAlign w:val="bottom"/>
          </w:tcPr>
          <w:p w:rsidR="00EA0110" w:rsidRDefault="00EA0110" w:rsidP="00C33EAB">
            <w:pPr>
              <w:spacing w:line="260" w:lineRule="exact"/>
              <w:ind w:left="100"/>
              <w:rPr>
                <w:sz w:val="20"/>
                <w:szCs w:val="20"/>
              </w:rPr>
            </w:pPr>
            <w:r>
              <w:rPr>
                <w:rFonts w:eastAsia="Times New Roman"/>
                <w:sz w:val="24"/>
                <w:szCs w:val="24"/>
              </w:rPr>
              <w:t>Обеспечение</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tc>
        <w:tc>
          <w:tcPr>
            <w:tcW w:w="620" w:type="dxa"/>
            <w:vAlign w:val="bottom"/>
          </w:tcPr>
          <w:p w:rsidR="00EA0110" w:rsidRDefault="00EA0110" w:rsidP="00C33EAB">
            <w:pPr>
              <w:spacing w:line="260" w:lineRule="exact"/>
              <w:ind w:left="60"/>
              <w:rPr>
                <w:sz w:val="20"/>
                <w:szCs w:val="20"/>
              </w:rPr>
            </w:pPr>
            <w:r>
              <w:rPr>
                <w:rFonts w:eastAsia="Times New Roman"/>
                <w:sz w:val="24"/>
                <w:szCs w:val="24"/>
              </w:rPr>
              <w:t>По</w:t>
            </w:r>
          </w:p>
        </w:tc>
        <w:tc>
          <w:tcPr>
            <w:tcW w:w="1160" w:type="dxa"/>
            <w:tcBorders>
              <w:right w:val="single" w:sz="8" w:space="0" w:color="auto"/>
            </w:tcBorders>
            <w:vAlign w:val="bottom"/>
          </w:tcPr>
          <w:p w:rsidR="00EA0110" w:rsidRDefault="00EA0110" w:rsidP="00C33EAB">
            <w:pPr>
              <w:spacing w:line="260" w:lineRule="exact"/>
              <w:jc w:val="right"/>
              <w:rPr>
                <w:sz w:val="20"/>
                <w:szCs w:val="20"/>
              </w:rPr>
            </w:pPr>
            <w:r>
              <w:rPr>
                <w:rFonts w:eastAsia="Times New Roman"/>
                <w:sz w:val="24"/>
                <w:szCs w:val="24"/>
              </w:rPr>
              <w:t>мере</w:t>
            </w:r>
          </w:p>
        </w:tc>
        <w:tc>
          <w:tcPr>
            <w:tcW w:w="940" w:type="dxa"/>
            <w:vAlign w:val="bottom"/>
          </w:tcPr>
          <w:p w:rsidR="00EA0110" w:rsidRDefault="00EA0110" w:rsidP="00C33EAB">
            <w:pPr>
              <w:spacing w:line="260" w:lineRule="exact"/>
              <w:ind w:left="80"/>
              <w:rPr>
                <w:sz w:val="20"/>
                <w:szCs w:val="20"/>
              </w:rPr>
            </w:pPr>
            <w:r>
              <w:rPr>
                <w:rFonts w:eastAsia="Times New Roman"/>
                <w:sz w:val="24"/>
                <w:szCs w:val="24"/>
              </w:rPr>
              <w:t>Завхоз,</w:t>
            </w:r>
          </w:p>
        </w:tc>
        <w:tc>
          <w:tcPr>
            <w:tcW w:w="1100" w:type="dxa"/>
            <w:tcBorders>
              <w:right w:val="single" w:sz="8" w:space="0" w:color="auto"/>
            </w:tcBorders>
            <w:vAlign w:val="bottom"/>
          </w:tcPr>
          <w:p w:rsidR="00EA0110" w:rsidRDefault="00EA0110" w:rsidP="00C33EAB">
            <w:pPr>
              <w:spacing w:line="260" w:lineRule="exact"/>
              <w:ind w:left="40"/>
              <w:rPr>
                <w:sz w:val="20"/>
                <w:szCs w:val="20"/>
              </w:rPr>
            </w:pPr>
            <w:r>
              <w:rPr>
                <w:rFonts w:eastAsia="Times New Roman"/>
                <w:sz w:val="24"/>
                <w:szCs w:val="24"/>
              </w:rPr>
              <w:t>директор</w:t>
            </w:r>
          </w:p>
        </w:tc>
        <w:tc>
          <w:tcPr>
            <w:tcW w:w="2640" w:type="dxa"/>
            <w:gridSpan w:val="2"/>
            <w:tcBorders>
              <w:right w:val="single" w:sz="8" w:space="0" w:color="auto"/>
            </w:tcBorders>
            <w:vAlign w:val="bottom"/>
          </w:tcPr>
          <w:p w:rsidR="00EA0110" w:rsidRDefault="00EA0110" w:rsidP="00C33EAB">
            <w:pPr>
              <w:spacing w:line="260" w:lineRule="exact"/>
              <w:ind w:left="80"/>
              <w:rPr>
                <w:sz w:val="20"/>
                <w:szCs w:val="20"/>
              </w:rPr>
            </w:pPr>
            <w:r>
              <w:rPr>
                <w:rFonts w:eastAsia="Times New Roman"/>
                <w:sz w:val="24"/>
                <w:szCs w:val="24"/>
              </w:rPr>
              <w:t>Аналитическая справка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соответствия</w:t>
            </w:r>
          </w:p>
        </w:tc>
        <w:tc>
          <w:tcPr>
            <w:tcW w:w="1360" w:type="dxa"/>
            <w:gridSpan w:val="2"/>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санитарно-</w:t>
            </w:r>
          </w:p>
        </w:tc>
        <w:tc>
          <w:tcPr>
            <w:tcW w:w="1780" w:type="dxa"/>
            <w:gridSpan w:val="2"/>
            <w:tcBorders>
              <w:right w:val="single" w:sz="8" w:space="0" w:color="auto"/>
            </w:tcBorders>
            <w:vAlign w:val="bottom"/>
          </w:tcPr>
          <w:p w:rsidR="00EA0110" w:rsidRDefault="00EA0110" w:rsidP="00C33EAB">
            <w:pPr>
              <w:ind w:left="60"/>
              <w:rPr>
                <w:sz w:val="20"/>
                <w:szCs w:val="20"/>
              </w:rPr>
            </w:pPr>
            <w:r>
              <w:rPr>
                <w:rFonts w:eastAsia="Times New Roman"/>
                <w:sz w:val="24"/>
                <w:szCs w:val="24"/>
              </w:rPr>
              <w:t>необходимости</w:t>
            </w:r>
          </w:p>
        </w:tc>
        <w:tc>
          <w:tcPr>
            <w:tcW w:w="940" w:type="dxa"/>
            <w:vAlign w:val="bottom"/>
          </w:tcPr>
          <w:p w:rsidR="00EA0110" w:rsidRDefault="00EA0110" w:rsidP="00C33EAB">
            <w:pPr>
              <w:ind w:left="80"/>
              <w:rPr>
                <w:sz w:val="20"/>
                <w:szCs w:val="20"/>
              </w:rPr>
            </w:pPr>
            <w:r>
              <w:rPr>
                <w:rFonts w:eastAsia="Times New Roman"/>
                <w:sz w:val="24"/>
                <w:szCs w:val="24"/>
              </w:rPr>
              <w:t>школы</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860" w:type="dxa"/>
            <w:gridSpan w:val="4"/>
            <w:vAlign w:val="bottom"/>
          </w:tcPr>
          <w:p w:rsidR="00EA0110" w:rsidRDefault="00EA0110" w:rsidP="00C33EAB">
            <w:pPr>
              <w:ind w:left="100"/>
              <w:rPr>
                <w:sz w:val="20"/>
                <w:szCs w:val="20"/>
              </w:rPr>
            </w:pPr>
            <w:r>
              <w:rPr>
                <w:rFonts w:eastAsia="Times New Roman"/>
                <w:sz w:val="24"/>
                <w:szCs w:val="24"/>
              </w:rPr>
              <w:t>гигиенических</w:t>
            </w:r>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условий</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60" w:type="dxa"/>
            <w:gridSpan w:val="5"/>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требованиям Стандарта</w:t>
            </w: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3"/>
        </w:trPr>
        <w:tc>
          <w:tcPr>
            <w:tcW w:w="720" w:type="dxa"/>
            <w:tcBorders>
              <w:left w:val="single" w:sz="8" w:space="0" w:color="auto"/>
              <w:right w:val="single" w:sz="8" w:space="0" w:color="auto"/>
            </w:tcBorders>
            <w:vAlign w:val="bottom"/>
          </w:tcPr>
          <w:p w:rsidR="00EA0110" w:rsidRDefault="00EA0110" w:rsidP="00C33EAB">
            <w:pPr>
              <w:spacing w:line="263" w:lineRule="exact"/>
              <w:ind w:right="200"/>
              <w:jc w:val="right"/>
              <w:rPr>
                <w:sz w:val="20"/>
                <w:szCs w:val="20"/>
              </w:rPr>
            </w:pPr>
            <w:r>
              <w:rPr>
                <w:rFonts w:eastAsia="Times New Roman"/>
                <w:sz w:val="24"/>
                <w:szCs w:val="24"/>
              </w:rPr>
              <w:t>7.4</w:t>
            </w:r>
          </w:p>
        </w:tc>
        <w:tc>
          <w:tcPr>
            <w:tcW w:w="1500" w:type="dxa"/>
            <w:gridSpan w:val="3"/>
            <w:vAlign w:val="bottom"/>
          </w:tcPr>
          <w:p w:rsidR="00EA0110" w:rsidRDefault="00EA0110" w:rsidP="00C33EAB">
            <w:pPr>
              <w:spacing w:line="263" w:lineRule="exact"/>
              <w:ind w:left="100"/>
              <w:rPr>
                <w:sz w:val="20"/>
                <w:szCs w:val="20"/>
              </w:rPr>
            </w:pPr>
            <w:r>
              <w:rPr>
                <w:rFonts w:eastAsia="Times New Roman"/>
                <w:sz w:val="24"/>
                <w:szCs w:val="24"/>
              </w:rPr>
              <w:t>Обеспечение</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tc>
        <w:tc>
          <w:tcPr>
            <w:tcW w:w="620" w:type="dxa"/>
            <w:vAlign w:val="bottom"/>
          </w:tcPr>
          <w:p w:rsidR="00EA0110" w:rsidRDefault="00EA0110" w:rsidP="00C33EAB">
            <w:pPr>
              <w:spacing w:line="263" w:lineRule="exact"/>
              <w:ind w:left="60"/>
              <w:rPr>
                <w:sz w:val="20"/>
                <w:szCs w:val="20"/>
              </w:rPr>
            </w:pPr>
            <w:r>
              <w:rPr>
                <w:rFonts w:eastAsia="Times New Roman"/>
                <w:sz w:val="24"/>
                <w:szCs w:val="24"/>
              </w:rPr>
              <w:t>По</w:t>
            </w:r>
          </w:p>
        </w:tc>
        <w:tc>
          <w:tcPr>
            <w:tcW w:w="1160" w:type="dxa"/>
            <w:tcBorders>
              <w:right w:val="single" w:sz="8" w:space="0" w:color="auto"/>
            </w:tcBorders>
            <w:vAlign w:val="bottom"/>
          </w:tcPr>
          <w:p w:rsidR="00EA0110" w:rsidRDefault="00EA0110" w:rsidP="00C33EAB">
            <w:pPr>
              <w:spacing w:line="263" w:lineRule="exact"/>
              <w:jc w:val="right"/>
              <w:rPr>
                <w:sz w:val="20"/>
                <w:szCs w:val="20"/>
              </w:rPr>
            </w:pPr>
            <w:r>
              <w:rPr>
                <w:rFonts w:eastAsia="Times New Roman"/>
                <w:sz w:val="24"/>
                <w:szCs w:val="24"/>
              </w:rPr>
              <w:t>мере</w:t>
            </w:r>
          </w:p>
        </w:tc>
        <w:tc>
          <w:tcPr>
            <w:tcW w:w="940" w:type="dxa"/>
            <w:vAlign w:val="bottom"/>
          </w:tcPr>
          <w:p w:rsidR="00EA0110" w:rsidRDefault="00EA0110" w:rsidP="00C33EAB">
            <w:pPr>
              <w:spacing w:line="263" w:lineRule="exact"/>
              <w:ind w:left="80"/>
              <w:rPr>
                <w:sz w:val="20"/>
                <w:szCs w:val="20"/>
              </w:rPr>
            </w:pPr>
            <w:r>
              <w:rPr>
                <w:rFonts w:eastAsia="Times New Roman"/>
                <w:sz w:val="24"/>
                <w:szCs w:val="24"/>
              </w:rPr>
              <w:t>Завхоз,</w:t>
            </w:r>
          </w:p>
        </w:tc>
        <w:tc>
          <w:tcPr>
            <w:tcW w:w="1100" w:type="dxa"/>
            <w:tcBorders>
              <w:right w:val="single" w:sz="8" w:space="0" w:color="auto"/>
            </w:tcBorders>
            <w:vAlign w:val="bottom"/>
          </w:tcPr>
          <w:p w:rsidR="00EA0110" w:rsidRDefault="00EA0110" w:rsidP="00C33EAB">
            <w:pPr>
              <w:spacing w:line="263" w:lineRule="exact"/>
              <w:ind w:left="40"/>
              <w:rPr>
                <w:sz w:val="20"/>
                <w:szCs w:val="20"/>
              </w:rPr>
            </w:pPr>
            <w:r>
              <w:rPr>
                <w:rFonts w:eastAsia="Times New Roman"/>
                <w:sz w:val="24"/>
                <w:szCs w:val="24"/>
              </w:rPr>
              <w:t>директор</w:t>
            </w:r>
          </w:p>
        </w:tc>
        <w:tc>
          <w:tcPr>
            <w:tcW w:w="2640" w:type="dxa"/>
            <w:gridSpan w:val="2"/>
            <w:tcBorders>
              <w:right w:val="single" w:sz="8" w:space="0" w:color="auto"/>
            </w:tcBorders>
            <w:vAlign w:val="bottom"/>
          </w:tcPr>
          <w:p w:rsidR="00EA0110" w:rsidRDefault="00EA0110" w:rsidP="00C33EAB">
            <w:pPr>
              <w:spacing w:line="263" w:lineRule="exact"/>
              <w:ind w:left="80"/>
              <w:rPr>
                <w:sz w:val="20"/>
                <w:szCs w:val="20"/>
              </w:rPr>
            </w:pPr>
            <w:r>
              <w:rPr>
                <w:rFonts w:eastAsia="Times New Roman"/>
                <w:sz w:val="24"/>
                <w:szCs w:val="24"/>
              </w:rPr>
              <w:t>Аналитическая справка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соответствия</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условий</w:t>
            </w:r>
          </w:p>
        </w:tc>
        <w:tc>
          <w:tcPr>
            <w:tcW w:w="1780" w:type="dxa"/>
            <w:gridSpan w:val="2"/>
            <w:tcBorders>
              <w:right w:val="single" w:sz="8" w:space="0" w:color="auto"/>
            </w:tcBorders>
            <w:vAlign w:val="bottom"/>
          </w:tcPr>
          <w:p w:rsidR="00EA0110" w:rsidRDefault="00EA0110" w:rsidP="00C33EAB">
            <w:pPr>
              <w:ind w:left="60"/>
              <w:rPr>
                <w:sz w:val="20"/>
                <w:szCs w:val="20"/>
              </w:rPr>
            </w:pPr>
            <w:r>
              <w:rPr>
                <w:rFonts w:eastAsia="Times New Roman"/>
                <w:sz w:val="24"/>
                <w:szCs w:val="24"/>
              </w:rPr>
              <w:t>необходимости</w:t>
            </w:r>
          </w:p>
        </w:tc>
        <w:tc>
          <w:tcPr>
            <w:tcW w:w="940" w:type="dxa"/>
            <w:vAlign w:val="bottom"/>
          </w:tcPr>
          <w:p w:rsidR="00EA0110" w:rsidRDefault="00EA0110" w:rsidP="00C33EAB">
            <w:pPr>
              <w:ind w:left="80"/>
              <w:rPr>
                <w:sz w:val="20"/>
                <w:szCs w:val="20"/>
              </w:rPr>
            </w:pPr>
            <w:r>
              <w:rPr>
                <w:rFonts w:eastAsia="Times New Roman"/>
                <w:sz w:val="24"/>
                <w:szCs w:val="24"/>
              </w:rPr>
              <w:t>школы</w:t>
            </w: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реализации</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ООП</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2860" w:type="dxa"/>
            <w:gridSpan w:val="5"/>
            <w:tcBorders>
              <w:right w:val="single" w:sz="8" w:space="0" w:color="auto"/>
            </w:tcBorders>
            <w:vAlign w:val="bottom"/>
          </w:tcPr>
          <w:p w:rsidR="00EA0110" w:rsidRDefault="00EA0110" w:rsidP="00C33EAB">
            <w:pPr>
              <w:ind w:left="100"/>
              <w:rPr>
                <w:sz w:val="20"/>
                <w:szCs w:val="20"/>
              </w:rPr>
            </w:pPr>
            <w:r>
              <w:rPr>
                <w:rFonts w:eastAsia="Times New Roman"/>
                <w:sz w:val="24"/>
                <w:szCs w:val="24"/>
              </w:rPr>
              <w:t>противопожарным</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4"/>
        </w:trPr>
        <w:tc>
          <w:tcPr>
            <w:tcW w:w="720" w:type="dxa"/>
            <w:tcBorders>
              <w:left w:val="single" w:sz="8" w:space="0" w:color="auto"/>
              <w:right w:val="single" w:sz="8" w:space="0" w:color="auto"/>
            </w:tcBorders>
            <w:vAlign w:val="bottom"/>
          </w:tcPr>
          <w:p w:rsidR="00EA0110" w:rsidRDefault="00EA0110" w:rsidP="00C33EAB">
            <w:pPr>
              <w:rPr>
                <w:sz w:val="23"/>
                <w:szCs w:val="23"/>
              </w:rPr>
            </w:pPr>
          </w:p>
        </w:tc>
        <w:tc>
          <w:tcPr>
            <w:tcW w:w="1040" w:type="dxa"/>
            <w:gridSpan w:val="2"/>
            <w:vAlign w:val="bottom"/>
          </w:tcPr>
          <w:p w:rsidR="00EA0110" w:rsidRDefault="00EA0110" w:rsidP="00C33EAB">
            <w:pPr>
              <w:spacing w:line="273" w:lineRule="exact"/>
              <w:ind w:left="100"/>
              <w:rPr>
                <w:sz w:val="20"/>
                <w:szCs w:val="20"/>
              </w:rPr>
            </w:pPr>
            <w:r>
              <w:rPr>
                <w:rFonts w:eastAsia="Times New Roman"/>
                <w:sz w:val="24"/>
                <w:szCs w:val="24"/>
              </w:rPr>
              <w:t>нормам,</w:t>
            </w:r>
          </w:p>
        </w:tc>
        <w:tc>
          <w:tcPr>
            <w:tcW w:w="1820" w:type="dxa"/>
            <w:gridSpan w:val="3"/>
            <w:tcBorders>
              <w:right w:val="single" w:sz="8" w:space="0" w:color="auto"/>
            </w:tcBorders>
            <w:vAlign w:val="bottom"/>
          </w:tcPr>
          <w:p w:rsidR="00EA0110" w:rsidRDefault="00EA0110" w:rsidP="00C33EAB">
            <w:pPr>
              <w:spacing w:line="273" w:lineRule="exact"/>
              <w:ind w:right="20"/>
              <w:jc w:val="right"/>
              <w:rPr>
                <w:sz w:val="20"/>
                <w:szCs w:val="20"/>
              </w:rPr>
            </w:pPr>
            <w:r>
              <w:rPr>
                <w:rFonts w:eastAsia="Times New Roman"/>
                <w:sz w:val="24"/>
                <w:szCs w:val="24"/>
              </w:rPr>
              <w:t>нормам  охраны</w:t>
            </w:r>
          </w:p>
        </w:tc>
        <w:tc>
          <w:tcPr>
            <w:tcW w:w="620" w:type="dxa"/>
            <w:vAlign w:val="bottom"/>
          </w:tcPr>
          <w:p w:rsidR="00EA0110" w:rsidRDefault="00EA0110" w:rsidP="00C33EAB">
            <w:pPr>
              <w:rPr>
                <w:sz w:val="23"/>
                <w:szCs w:val="23"/>
              </w:rPr>
            </w:pPr>
          </w:p>
        </w:tc>
        <w:tc>
          <w:tcPr>
            <w:tcW w:w="1160" w:type="dxa"/>
            <w:tcBorders>
              <w:right w:val="single" w:sz="8" w:space="0" w:color="auto"/>
            </w:tcBorders>
            <w:vAlign w:val="bottom"/>
          </w:tcPr>
          <w:p w:rsidR="00EA0110" w:rsidRDefault="00EA0110" w:rsidP="00C33EAB">
            <w:pPr>
              <w:rPr>
                <w:sz w:val="23"/>
                <w:szCs w:val="23"/>
              </w:rPr>
            </w:pPr>
          </w:p>
        </w:tc>
        <w:tc>
          <w:tcPr>
            <w:tcW w:w="940" w:type="dxa"/>
            <w:vAlign w:val="bottom"/>
          </w:tcPr>
          <w:p w:rsidR="00EA0110" w:rsidRDefault="00EA0110" w:rsidP="00C33EAB">
            <w:pPr>
              <w:rPr>
                <w:sz w:val="23"/>
                <w:szCs w:val="23"/>
              </w:rPr>
            </w:pPr>
          </w:p>
        </w:tc>
        <w:tc>
          <w:tcPr>
            <w:tcW w:w="1100" w:type="dxa"/>
            <w:tcBorders>
              <w:right w:val="single" w:sz="8" w:space="0" w:color="auto"/>
            </w:tcBorders>
            <w:vAlign w:val="bottom"/>
          </w:tcPr>
          <w:p w:rsidR="00EA0110" w:rsidRDefault="00EA0110" w:rsidP="00C33EAB">
            <w:pPr>
              <w:rPr>
                <w:sz w:val="23"/>
                <w:szCs w:val="23"/>
              </w:rPr>
            </w:pPr>
          </w:p>
        </w:tc>
        <w:tc>
          <w:tcPr>
            <w:tcW w:w="2120" w:type="dxa"/>
            <w:vAlign w:val="bottom"/>
          </w:tcPr>
          <w:p w:rsidR="00EA0110" w:rsidRDefault="00EA0110" w:rsidP="00C33EAB">
            <w:pPr>
              <w:rPr>
                <w:sz w:val="23"/>
                <w:szCs w:val="23"/>
              </w:rPr>
            </w:pPr>
          </w:p>
        </w:tc>
        <w:tc>
          <w:tcPr>
            <w:tcW w:w="520" w:type="dxa"/>
            <w:tcBorders>
              <w:right w:val="single" w:sz="8" w:space="0" w:color="auto"/>
            </w:tcBorders>
            <w:vAlign w:val="bottom"/>
          </w:tcPr>
          <w:p w:rsidR="00EA0110" w:rsidRDefault="00EA0110" w:rsidP="00C33EAB">
            <w:pPr>
              <w:rPr>
                <w:sz w:val="23"/>
                <w:szCs w:val="23"/>
              </w:rPr>
            </w:pPr>
          </w:p>
        </w:tc>
      </w:tr>
      <w:tr w:rsidR="00EA0110" w:rsidTr="00C33EAB">
        <w:trPr>
          <w:trHeight w:val="281"/>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60" w:type="dxa"/>
            <w:gridSpan w:val="5"/>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труда работников ОУ</w:t>
            </w: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r w:rsidR="00EA0110" w:rsidTr="00C33EAB">
        <w:trPr>
          <w:trHeight w:val="263"/>
        </w:trPr>
        <w:tc>
          <w:tcPr>
            <w:tcW w:w="720" w:type="dxa"/>
            <w:tcBorders>
              <w:left w:val="single" w:sz="8" w:space="0" w:color="auto"/>
              <w:right w:val="single" w:sz="8" w:space="0" w:color="auto"/>
            </w:tcBorders>
            <w:vAlign w:val="bottom"/>
          </w:tcPr>
          <w:p w:rsidR="00EA0110" w:rsidRDefault="00EA0110" w:rsidP="00C33EAB"/>
        </w:tc>
        <w:tc>
          <w:tcPr>
            <w:tcW w:w="1500" w:type="dxa"/>
            <w:gridSpan w:val="3"/>
            <w:vAlign w:val="bottom"/>
          </w:tcPr>
          <w:p w:rsidR="00EA0110" w:rsidRDefault="00EA0110" w:rsidP="00C33EAB">
            <w:pPr>
              <w:spacing w:line="263" w:lineRule="exact"/>
              <w:ind w:left="100"/>
              <w:rPr>
                <w:sz w:val="20"/>
                <w:szCs w:val="20"/>
              </w:rPr>
            </w:pPr>
            <w:r>
              <w:rPr>
                <w:rFonts w:eastAsia="Times New Roman"/>
                <w:sz w:val="24"/>
                <w:szCs w:val="24"/>
              </w:rPr>
              <w:t>Обеспечение</w:t>
            </w:r>
          </w:p>
        </w:tc>
        <w:tc>
          <w:tcPr>
            <w:tcW w:w="360" w:type="dxa"/>
            <w:vAlign w:val="bottom"/>
          </w:tcPr>
          <w:p w:rsidR="00EA0110" w:rsidRDefault="00EA0110" w:rsidP="00C33EAB"/>
        </w:tc>
        <w:tc>
          <w:tcPr>
            <w:tcW w:w="1000" w:type="dxa"/>
            <w:tcBorders>
              <w:right w:val="single" w:sz="8" w:space="0" w:color="auto"/>
            </w:tcBorders>
            <w:vAlign w:val="bottom"/>
          </w:tcPr>
          <w:p w:rsidR="00EA0110" w:rsidRDefault="00EA0110" w:rsidP="00C33EAB"/>
        </w:tc>
        <w:tc>
          <w:tcPr>
            <w:tcW w:w="620" w:type="dxa"/>
            <w:vAlign w:val="bottom"/>
          </w:tcPr>
          <w:p w:rsidR="00EA0110" w:rsidRDefault="00EA0110" w:rsidP="00C33EAB"/>
        </w:tc>
        <w:tc>
          <w:tcPr>
            <w:tcW w:w="1160" w:type="dxa"/>
            <w:tcBorders>
              <w:right w:val="single" w:sz="8" w:space="0" w:color="auto"/>
            </w:tcBorders>
            <w:vAlign w:val="bottom"/>
          </w:tcPr>
          <w:p w:rsidR="00EA0110" w:rsidRDefault="00EA0110" w:rsidP="00C33EAB"/>
        </w:tc>
        <w:tc>
          <w:tcPr>
            <w:tcW w:w="2040" w:type="dxa"/>
            <w:gridSpan w:val="2"/>
            <w:tcBorders>
              <w:right w:val="single" w:sz="8" w:space="0" w:color="auto"/>
            </w:tcBorders>
            <w:vAlign w:val="bottom"/>
          </w:tcPr>
          <w:p w:rsidR="00EA0110" w:rsidRDefault="00EA0110" w:rsidP="00C33EAB">
            <w:pPr>
              <w:spacing w:line="263" w:lineRule="exact"/>
              <w:ind w:left="80"/>
              <w:rPr>
                <w:sz w:val="20"/>
                <w:szCs w:val="20"/>
              </w:rPr>
            </w:pPr>
            <w:proofErr w:type="spellStart"/>
            <w:r>
              <w:rPr>
                <w:rFonts w:eastAsia="Times New Roman"/>
                <w:sz w:val="24"/>
                <w:szCs w:val="24"/>
              </w:rPr>
              <w:t>зам</w:t>
            </w:r>
            <w:proofErr w:type="gramStart"/>
            <w:r>
              <w:rPr>
                <w:rFonts w:eastAsia="Times New Roman"/>
                <w:sz w:val="24"/>
                <w:szCs w:val="24"/>
              </w:rPr>
              <w:t>.д</w:t>
            </w:r>
            <w:proofErr w:type="gramEnd"/>
            <w:r>
              <w:rPr>
                <w:rFonts w:eastAsia="Times New Roman"/>
                <w:sz w:val="24"/>
                <w:szCs w:val="24"/>
              </w:rPr>
              <w:t>иректора</w:t>
            </w:r>
            <w:proofErr w:type="spellEnd"/>
          </w:p>
        </w:tc>
        <w:tc>
          <w:tcPr>
            <w:tcW w:w="2640" w:type="dxa"/>
            <w:gridSpan w:val="2"/>
            <w:tcBorders>
              <w:right w:val="single" w:sz="8" w:space="0" w:color="auto"/>
            </w:tcBorders>
            <w:vAlign w:val="bottom"/>
          </w:tcPr>
          <w:p w:rsidR="00EA0110" w:rsidRDefault="00EA0110" w:rsidP="00C33EAB">
            <w:pPr>
              <w:spacing w:line="263" w:lineRule="exact"/>
              <w:ind w:left="80"/>
              <w:rPr>
                <w:sz w:val="20"/>
                <w:szCs w:val="20"/>
              </w:rPr>
            </w:pPr>
            <w:r>
              <w:rPr>
                <w:rFonts w:eastAsia="Times New Roman"/>
                <w:sz w:val="24"/>
                <w:szCs w:val="24"/>
              </w:rPr>
              <w:t>Аналитическая справка</w:t>
            </w: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500" w:type="dxa"/>
            <w:gridSpan w:val="3"/>
            <w:vAlign w:val="bottom"/>
          </w:tcPr>
          <w:p w:rsidR="00EA0110" w:rsidRDefault="00EA0110" w:rsidP="00C33EAB">
            <w:pPr>
              <w:ind w:left="100"/>
              <w:rPr>
                <w:sz w:val="20"/>
                <w:szCs w:val="20"/>
              </w:rPr>
            </w:pPr>
            <w:r>
              <w:rPr>
                <w:rFonts w:eastAsia="Times New Roman"/>
                <w:sz w:val="24"/>
                <w:szCs w:val="24"/>
              </w:rPr>
              <w:t>соответствия</w:t>
            </w:r>
          </w:p>
        </w:tc>
        <w:tc>
          <w:tcPr>
            <w:tcW w:w="360" w:type="dxa"/>
            <w:vAlign w:val="bottom"/>
          </w:tcPr>
          <w:p w:rsidR="00EA0110" w:rsidRDefault="00EA0110" w:rsidP="00C33EAB">
            <w:pPr>
              <w:rPr>
                <w:sz w:val="24"/>
                <w:szCs w:val="24"/>
              </w:rPr>
            </w:pP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860" w:type="dxa"/>
            <w:gridSpan w:val="4"/>
            <w:vAlign w:val="bottom"/>
          </w:tcPr>
          <w:p w:rsidR="00EA0110" w:rsidRDefault="00EA0110" w:rsidP="00C33EAB">
            <w:pPr>
              <w:ind w:left="100"/>
              <w:rPr>
                <w:sz w:val="20"/>
                <w:szCs w:val="20"/>
              </w:rPr>
            </w:pPr>
            <w:r>
              <w:rPr>
                <w:rFonts w:eastAsia="Times New Roman"/>
                <w:w w:val="99"/>
                <w:sz w:val="24"/>
                <w:szCs w:val="24"/>
              </w:rPr>
              <w:t>информационно-</w:t>
            </w:r>
          </w:p>
        </w:tc>
        <w:tc>
          <w:tcPr>
            <w:tcW w:w="1000" w:type="dxa"/>
            <w:tcBorders>
              <w:right w:val="single" w:sz="8" w:space="0" w:color="auto"/>
            </w:tcBorders>
            <w:vAlign w:val="bottom"/>
          </w:tcPr>
          <w:p w:rsidR="00EA0110" w:rsidRDefault="00EA0110" w:rsidP="00C33EAB">
            <w:pPr>
              <w:rPr>
                <w:sz w:val="24"/>
                <w:szCs w:val="24"/>
              </w:rPr>
            </w:pP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76"/>
        </w:trPr>
        <w:tc>
          <w:tcPr>
            <w:tcW w:w="720" w:type="dxa"/>
            <w:tcBorders>
              <w:left w:val="single" w:sz="8" w:space="0" w:color="auto"/>
              <w:right w:val="single" w:sz="8" w:space="0" w:color="auto"/>
            </w:tcBorders>
            <w:vAlign w:val="bottom"/>
          </w:tcPr>
          <w:p w:rsidR="00EA0110" w:rsidRDefault="00EA0110" w:rsidP="00C33EAB">
            <w:pPr>
              <w:rPr>
                <w:sz w:val="24"/>
                <w:szCs w:val="24"/>
              </w:rPr>
            </w:pPr>
          </w:p>
        </w:tc>
        <w:tc>
          <w:tcPr>
            <w:tcW w:w="1860" w:type="dxa"/>
            <w:gridSpan w:val="4"/>
            <w:vAlign w:val="bottom"/>
          </w:tcPr>
          <w:p w:rsidR="00EA0110" w:rsidRDefault="00EA0110" w:rsidP="00C33EAB">
            <w:pPr>
              <w:ind w:left="100"/>
              <w:rPr>
                <w:sz w:val="20"/>
                <w:szCs w:val="20"/>
              </w:rPr>
            </w:pPr>
            <w:r>
              <w:rPr>
                <w:rFonts w:eastAsia="Times New Roman"/>
                <w:sz w:val="24"/>
                <w:szCs w:val="24"/>
              </w:rPr>
              <w:t>образовательной</w:t>
            </w:r>
          </w:p>
        </w:tc>
        <w:tc>
          <w:tcPr>
            <w:tcW w:w="1000" w:type="dxa"/>
            <w:tcBorders>
              <w:right w:val="single" w:sz="8" w:space="0" w:color="auto"/>
            </w:tcBorders>
            <w:vAlign w:val="bottom"/>
          </w:tcPr>
          <w:p w:rsidR="00EA0110" w:rsidRDefault="00EA0110" w:rsidP="00C33EAB">
            <w:pPr>
              <w:ind w:right="20"/>
              <w:jc w:val="right"/>
              <w:rPr>
                <w:sz w:val="20"/>
                <w:szCs w:val="20"/>
              </w:rPr>
            </w:pPr>
            <w:r>
              <w:rPr>
                <w:rFonts w:eastAsia="Times New Roman"/>
                <w:sz w:val="24"/>
                <w:szCs w:val="24"/>
              </w:rPr>
              <w:t>среды</w:t>
            </w:r>
          </w:p>
        </w:tc>
        <w:tc>
          <w:tcPr>
            <w:tcW w:w="620" w:type="dxa"/>
            <w:vAlign w:val="bottom"/>
          </w:tcPr>
          <w:p w:rsidR="00EA0110" w:rsidRDefault="00EA0110" w:rsidP="00C33EAB">
            <w:pPr>
              <w:rPr>
                <w:sz w:val="24"/>
                <w:szCs w:val="24"/>
              </w:rPr>
            </w:pPr>
          </w:p>
        </w:tc>
        <w:tc>
          <w:tcPr>
            <w:tcW w:w="1160" w:type="dxa"/>
            <w:tcBorders>
              <w:right w:val="single" w:sz="8" w:space="0" w:color="auto"/>
            </w:tcBorders>
            <w:vAlign w:val="bottom"/>
          </w:tcPr>
          <w:p w:rsidR="00EA0110" w:rsidRDefault="00EA0110" w:rsidP="00C33EAB">
            <w:pPr>
              <w:rPr>
                <w:sz w:val="24"/>
                <w:szCs w:val="24"/>
              </w:rPr>
            </w:pPr>
          </w:p>
        </w:tc>
        <w:tc>
          <w:tcPr>
            <w:tcW w:w="940" w:type="dxa"/>
            <w:vAlign w:val="bottom"/>
          </w:tcPr>
          <w:p w:rsidR="00EA0110" w:rsidRDefault="00EA0110" w:rsidP="00C33EAB">
            <w:pPr>
              <w:rPr>
                <w:sz w:val="24"/>
                <w:szCs w:val="24"/>
              </w:rPr>
            </w:pPr>
          </w:p>
        </w:tc>
        <w:tc>
          <w:tcPr>
            <w:tcW w:w="1100" w:type="dxa"/>
            <w:tcBorders>
              <w:right w:val="single" w:sz="8" w:space="0" w:color="auto"/>
            </w:tcBorders>
            <w:vAlign w:val="bottom"/>
          </w:tcPr>
          <w:p w:rsidR="00EA0110" w:rsidRDefault="00EA0110" w:rsidP="00C33EAB">
            <w:pPr>
              <w:rPr>
                <w:sz w:val="24"/>
                <w:szCs w:val="24"/>
              </w:rPr>
            </w:pPr>
          </w:p>
        </w:tc>
        <w:tc>
          <w:tcPr>
            <w:tcW w:w="2120" w:type="dxa"/>
            <w:vAlign w:val="bottom"/>
          </w:tcPr>
          <w:p w:rsidR="00EA0110" w:rsidRDefault="00EA0110" w:rsidP="00C33EAB">
            <w:pPr>
              <w:rPr>
                <w:sz w:val="24"/>
                <w:szCs w:val="24"/>
              </w:rPr>
            </w:pPr>
          </w:p>
        </w:tc>
        <w:tc>
          <w:tcPr>
            <w:tcW w:w="520" w:type="dxa"/>
            <w:tcBorders>
              <w:right w:val="single" w:sz="8" w:space="0" w:color="auto"/>
            </w:tcBorders>
            <w:vAlign w:val="bottom"/>
          </w:tcPr>
          <w:p w:rsidR="00EA0110" w:rsidRDefault="00EA0110" w:rsidP="00C33EAB">
            <w:pPr>
              <w:rPr>
                <w:sz w:val="24"/>
                <w:szCs w:val="24"/>
              </w:rPr>
            </w:pPr>
          </w:p>
        </w:tc>
      </w:tr>
      <w:tr w:rsidR="00EA0110" w:rsidTr="00C33EAB">
        <w:trPr>
          <w:trHeight w:val="284"/>
        </w:trPr>
        <w:tc>
          <w:tcPr>
            <w:tcW w:w="720" w:type="dxa"/>
            <w:tcBorders>
              <w:left w:val="single" w:sz="8" w:space="0" w:color="auto"/>
              <w:bottom w:val="single" w:sz="8" w:space="0" w:color="auto"/>
              <w:right w:val="single" w:sz="8" w:space="0" w:color="auto"/>
            </w:tcBorders>
            <w:vAlign w:val="bottom"/>
          </w:tcPr>
          <w:p w:rsidR="00EA0110" w:rsidRDefault="00EA0110" w:rsidP="00C33EAB">
            <w:pPr>
              <w:rPr>
                <w:sz w:val="24"/>
                <w:szCs w:val="24"/>
              </w:rPr>
            </w:pPr>
          </w:p>
        </w:tc>
        <w:tc>
          <w:tcPr>
            <w:tcW w:w="2860" w:type="dxa"/>
            <w:gridSpan w:val="5"/>
            <w:tcBorders>
              <w:bottom w:val="single" w:sz="8" w:space="0" w:color="auto"/>
              <w:right w:val="single" w:sz="8" w:space="0" w:color="auto"/>
            </w:tcBorders>
            <w:vAlign w:val="bottom"/>
          </w:tcPr>
          <w:p w:rsidR="00EA0110" w:rsidRDefault="00EA0110" w:rsidP="00C33EAB">
            <w:pPr>
              <w:ind w:left="100"/>
              <w:rPr>
                <w:sz w:val="20"/>
                <w:szCs w:val="20"/>
              </w:rPr>
            </w:pPr>
            <w:r>
              <w:rPr>
                <w:rFonts w:eastAsia="Times New Roman"/>
                <w:sz w:val="24"/>
                <w:szCs w:val="24"/>
              </w:rPr>
              <w:t>требованиям Стандарта</w:t>
            </w:r>
          </w:p>
        </w:tc>
        <w:tc>
          <w:tcPr>
            <w:tcW w:w="620" w:type="dxa"/>
            <w:tcBorders>
              <w:bottom w:val="single" w:sz="8" w:space="0" w:color="auto"/>
            </w:tcBorders>
            <w:vAlign w:val="bottom"/>
          </w:tcPr>
          <w:p w:rsidR="00EA0110" w:rsidRDefault="00EA0110" w:rsidP="00C33EAB">
            <w:pPr>
              <w:rPr>
                <w:sz w:val="24"/>
                <w:szCs w:val="24"/>
              </w:rPr>
            </w:pPr>
          </w:p>
        </w:tc>
        <w:tc>
          <w:tcPr>
            <w:tcW w:w="1160" w:type="dxa"/>
            <w:tcBorders>
              <w:bottom w:val="single" w:sz="8" w:space="0" w:color="auto"/>
              <w:right w:val="single" w:sz="8" w:space="0" w:color="auto"/>
            </w:tcBorders>
            <w:vAlign w:val="bottom"/>
          </w:tcPr>
          <w:p w:rsidR="00EA0110" w:rsidRDefault="00EA0110" w:rsidP="00C33EAB">
            <w:pPr>
              <w:rPr>
                <w:sz w:val="24"/>
                <w:szCs w:val="24"/>
              </w:rPr>
            </w:pPr>
          </w:p>
        </w:tc>
        <w:tc>
          <w:tcPr>
            <w:tcW w:w="940" w:type="dxa"/>
            <w:tcBorders>
              <w:bottom w:val="single" w:sz="8" w:space="0" w:color="auto"/>
            </w:tcBorders>
            <w:vAlign w:val="bottom"/>
          </w:tcPr>
          <w:p w:rsidR="00EA0110" w:rsidRDefault="00EA0110" w:rsidP="00C33EAB">
            <w:pPr>
              <w:rPr>
                <w:sz w:val="24"/>
                <w:szCs w:val="24"/>
              </w:rPr>
            </w:pPr>
          </w:p>
        </w:tc>
        <w:tc>
          <w:tcPr>
            <w:tcW w:w="1100" w:type="dxa"/>
            <w:tcBorders>
              <w:bottom w:val="single" w:sz="8" w:space="0" w:color="auto"/>
              <w:right w:val="single" w:sz="8" w:space="0" w:color="auto"/>
            </w:tcBorders>
            <w:vAlign w:val="bottom"/>
          </w:tcPr>
          <w:p w:rsidR="00EA0110" w:rsidRDefault="00EA0110" w:rsidP="00C33EAB">
            <w:pPr>
              <w:rPr>
                <w:sz w:val="24"/>
                <w:szCs w:val="24"/>
              </w:rPr>
            </w:pPr>
          </w:p>
        </w:tc>
        <w:tc>
          <w:tcPr>
            <w:tcW w:w="2120" w:type="dxa"/>
            <w:tcBorders>
              <w:bottom w:val="single" w:sz="8" w:space="0" w:color="auto"/>
            </w:tcBorders>
            <w:vAlign w:val="bottom"/>
          </w:tcPr>
          <w:p w:rsidR="00EA0110" w:rsidRDefault="00EA0110" w:rsidP="00C33EAB">
            <w:pPr>
              <w:rPr>
                <w:sz w:val="24"/>
                <w:szCs w:val="24"/>
              </w:rPr>
            </w:pPr>
          </w:p>
        </w:tc>
        <w:tc>
          <w:tcPr>
            <w:tcW w:w="520" w:type="dxa"/>
            <w:tcBorders>
              <w:bottom w:val="single" w:sz="8" w:space="0" w:color="auto"/>
              <w:right w:val="single" w:sz="8" w:space="0" w:color="auto"/>
            </w:tcBorders>
            <w:vAlign w:val="bottom"/>
          </w:tcPr>
          <w:p w:rsidR="00EA0110" w:rsidRDefault="00EA0110" w:rsidP="00C33EAB">
            <w:pPr>
              <w:rPr>
                <w:sz w:val="24"/>
                <w:szCs w:val="24"/>
              </w:rPr>
            </w:pPr>
          </w:p>
        </w:tc>
      </w:tr>
    </w:tbl>
    <w:p w:rsidR="00EA0110" w:rsidRDefault="00EA0110" w:rsidP="00EA0110">
      <w:pPr>
        <w:spacing w:line="20" w:lineRule="exact"/>
        <w:rPr>
          <w:sz w:val="20"/>
          <w:szCs w:val="20"/>
        </w:rPr>
      </w:pPr>
      <w:r>
        <w:rPr>
          <w:noProof/>
          <w:sz w:val="20"/>
          <w:szCs w:val="20"/>
        </w:rPr>
        <mc:AlternateContent>
          <mc:Choice Requires="wps">
            <w:drawing>
              <wp:anchor distT="0" distB="0" distL="114300" distR="114300" simplePos="0" relativeHeight="251701760" behindDoc="1" locked="0" layoutInCell="0" allowOverlap="1" wp14:anchorId="58C2F438" wp14:editId="4A1FFD62">
                <wp:simplePos x="0" y="0"/>
                <wp:positionH relativeFrom="column">
                  <wp:posOffset>6361430</wp:posOffset>
                </wp:positionH>
                <wp:positionV relativeFrom="paragraph">
                  <wp:posOffset>-8890</wp:posOffset>
                </wp:positionV>
                <wp:extent cx="12700" cy="1206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5" o:spid="_x0000_s1026" style="position:absolute;margin-left:500.9pt;margin-top:-.7pt;width:1pt;height:.9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" o:allowincell="f" fillcolor="black" stroked="f">
                <v:path arrowok="t"/>
              </v:rect>
            </w:pict>
          </mc:Fallback>
        </mc:AlternateContent>
      </w:r>
    </w:p>
    <w:p w:rsidR="00EA0110" w:rsidRDefault="00EA0110" w:rsidP="00EA0110">
      <w:pPr>
        <w:spacing w:line="264" w:lineRule="exact"/>
        <w:rPr>
          <w:sz w:val="20"/>
          <w:szCs w:val="20"/>
        </w:rPr>
      </w:pPr>
    </w:p>
    <w:p w:rsidR="00EA0110" w:rsidRDefault="00EA0110" w:rsidP="00EA0110">
      <w:pPr>
        <w:spacing w:line="234" w:lineRule="auto"/>
        <w:ind w:right="80" w:firstLine="427"/>
        <w:rPr>
          <w:sz w:val="20"/>
          <w:szCs w:val="20"/>
        </w:rPr>
      </w:pPr>
      <w:r>
        <w:rPr>
          <w:rFonts w:eastAsia="Times New Roman"/>
          <w:b/>
          <w:bCs/>
          <w:sz w:val="24"/>
          <w:szCs w:val="24"/>
        </w:rPr>
        <w:t xml:space="preserve">Планируемый результат реализации программы по отработке </w:t>
      </w:r>
      <w:proofErr w:type="spellStart"/>
      <w:r>
        <w:rPr>
          <w:rFonts w:eastAsia="Times New Roman"/>
          <w:b/>
          <w:bCs/>
          <w:sz w:val="24"/>
          <w:szCs w:val="24"/>
        </w:rPr>
        <w:t>механизмовпо</w:t>
      </w:r>
      <w:proofErr w:type="spellEnd"/>
      <w:r>
        <w:rPr>
          <w:rFonts w:eastAsia="Times New Roman"/>
          <w:b/>
          <w:bCs/>
          <w:sz w:val="24"/>
          <w:szCs w:val="24"/>
        </w:rPr>
        <w:t xml:space="preserve"> введению ФГОС:</w:t>
      </w:r>
    </w:p>
    <w:p w:rsidR="00EA0110" w:rsidRDefault="00EA0110" w:rsidP="008305AD">
      <w:pPr>
        <w:numPr>
          <w:ilvl w:val="0"/>
          <w:numId w:val="144"/>
        </w:numPr>
        <w:tabs>
          <w:tab w:val="left" w:pos="500"/>
        </w:tabs>
        <w:spacing w:line="237" w:lineRule="auto"/>
        <w:ind w:left="500" w:hanging="143"/>
        <w:rPr>
          <w:rFonts w:eastAsia="Times New Roman"/>
          <w:sz w:val="24"/>
          <w:szCs w:val="24"/>
        </w:rPr>
      </w:pPr>
      <w:r>
        <w:rPr>
          <w:rFonts w:eastAsia="Times New Roman"/>
          <w:sz w:val="24"/>
          <w:szCs w:val="24"/>
        </w:rPr>
        <w:t>разработана нормативно-правовая база ОУ в соответствии с требованиями ФГОС;</w:t>
      </w:r>
    </w:p>
    <w:p w:rsidR="00EA0110" w:rsidRDefault="00EA0110" w:rsidP="00EA0110">
      <w:pPr>
        <w:spacing w:line="12" w:lineRule="exact"/>
        <w:rPr>
          <w:rFonts w:eastAsia="Times New Roman"/>
          <w:sz w:val="24"/>
          <w:szCs w:val="24"/>
        </w:rPr>
      </w:pPr>
    </w:p>
    <w:p w:rsidR="00EA0110" w:rsidRDefault="00EA0110" w:rsidP="008305AD">
      <w:pPr>
        <w:numPr>
          <w:ilvl w:val="0"/>
          <w:numId w:val="144"/>
        </w:numPr>
        <w:tabs>
          <w:tab w:val="left" w:pos="523"/>
        </w:tabs>
        <w:spacing w:line="234" w:lineRule="auto"/>
        <w:ind w:left="720" w:hanging="363"/>
        <w:rPr>
          <w:rFonts w:eastAsia="Times New Roman"/>
          <w:sz w:val="24"/>
          <w:szCs w:val="24"/>
        </w:rPr>
      </w:pPr>
      <w:r>
        <w:rPr>
          <w:rFonts w:eastAsia="Times New Roman"/>
          <w:sz w:val="24"/>
          <w:szCs w:val="24"/>
        </w:rPr>
        <w:t>разработаны механизмы, призванные обеспечить организационное, научно-методическое и информационное сопровождение введения ФГОС;</w:t>
      </w:r>
    </w:p>
    <w:p w:rsidR="00EA0110" w:rsidRDefault="00EA0110" w:rsidP="00EA0110">
      <w:pPr>
        <w:spacing w:line="13" w:lineRule="exact"/>
        <w:rPr>
          <w:rFonts w:eastAsia="Times New Roman"/>
          <w:sz w:val="24"/>
          <w:szCs w:val="24"/>
        </w:rPr>
      </w:pPr>
    </w:p>
    <w:p w:rsidR="00EA0110" w:rsidRDefault="00EA0110" w:rsidP="008305AD">
      <w:pPr>
        <w:numPr>
          <w:ilvl w:val="0"/>
          <w:numId w:val="144"/>
        </w:numPr>
        <w:tabs>
          <w:tab w:val="left" w:pos="516"/>
        </w:tabs>
        <w:spacing w:line="234" w:lineRule="auto"/>
        <w:ind w:left="720" w:hanging="363"/>
        <w:rPr>
          <w:rFonts w:eastAsia="Times New Roman"/>
          <w:sz w:val="24"/>
          <w:szCs w:val="24"/>
        </w:rPr>
      </w:pPr>
      <w:r>
        <w:rPr>
          <w:rFonts w:eastAsia="Times New Roman"/>
          <w:sz w:val="24"/>
          <w:szCs w:val="24"/>
        </w:rPr>
        <w:t>определена оптимальная модель образовательного процесса, обеспечивающая организацию внеурочной деятельности учащихся;</w:t>
      </w:r>
    </w:p>
    <w:p w:rsidR="00EA0110" w:rsidRDefault="00EA0110" w:rsidP="00EA0110">
      <w:pPr>
        <w:spacing w:line="1" w:lineRule="exact"/>
        <w:rPr>
          <w:rFonts w:eastAsia="Times New Roman"/>
          <w:sz w:val="24"/>
          <w:szCs w:val="24"/>
        </w:rPr>
      </w:pPr>
    </w:p>
    <w:p w:rsidR="00EA0110" w:rsidRDefault="00EA0110" w:rsidP="008305AD">
      <w:pPr>
        <w:numPr>
          <w:ilvl w:val="0"/>
          <w:numId w:val="144"/>
        </w:numPr>
        <w:tabs>
          <w:tab w:val="left" w:pos="500"/>
        </w:tabs>
        <w:ind w:left="500" w:hanging="143"/>
        <w:rPr>
          <w:rFonts w:eastAsia="Times New Roman"/>
          <w:sz w:val="24"/>
          <w:szCs w:val="24"/>
        </w:rPr>
      </w:pPr>
      <w:r>
        <w:rPr>
          <w:rFonts w:eastAsia="Times New Roman"/>
          <w:sz w:val="24"/>
          <w:szCs w:val="24"/>
        </w:rPr>
        <w:t>осуществлено повышение квалификации учителей.</w:t>
      </w:r>
    </w:p>
    <w:p w:rsidR="00EA0110" w:rsidRDefault="00EA0110" w:rsidP="00EA0110">
      <w:pPr>
        <w:spacing w:line="5" w:lineRule="exact"/>
        <w:rPr>
          <w:sz w:val="20"/>
          <w:szCs w:val="20"/>
        </w:rPr>
      </w:pPr>
    </w:p>
    <w:p w:rsidR="00EA0110" w:rsidRDefault="00EA0110" w:rsidP="00EA0110">
      <w:pPr>
        <w:ind w:left="360"/>
        <w:rPr>
          <w:sz w:val="20"/>
          <w:szCs w:val="20"/>
        </w:rPr>
      </w:pPr>
      <w:proofErr w:type="gramStart"/>
      <w:r>
        <w:rPr>
          <w:rFonts w:eastAsia="Times New Roman"/>
          <w:b/>
          <w:bCs/>
          <w:sz w:val="24"/>
          <w:szCs w:val="24"/>
        </w:rPr>
        <w:t>Контроль за</w:t>
      </w:r>
      <w:proofErr w:type="gramEnd"/>
      <w:r>
        <w:rPr>
          <w:rFonts w:eastAsia="Times New Roman"/>
          <w:b/>
          <w:bCs/>
          <w:sz w:val="24"/>
          <w:szCs w:val="24"/>
        </w:rPr>
        <w:t xml:space="preserve"> состоянием системы условий ООП НОО</w:t>
      </w:r>
    </w:p>
    <w:p w:rsidR="00EA0110" w:rsidRDefault="00EA0110" w:rsidP="00EA0110">
      <w:pPr>
        <w:sectPr w:rsidR="00EA0110">
          <w:pgSz w:w="11900" w:h="16838"/>
          <w:pgMar w:top="1112" w:right="566" w:bottom="164" w:left="1280" w:header="0" w:footer="0" w:gutter="0"/>
          <w:cols w:space="720" w:equalWidth="0">
            <w:col w:w="10060"/>
          </w:cols>
        </w:sectPr>
      </w:pPr>
    </w:p>
    <w:p w:rsidR="00EA0110" w:rsidRDefault="00EA0110" w:rsidP="00EA0110">
      <w:pPr>
        <w:spacing w:line="252" w:lineRule="exact"/>
        <w:rPr>
          <w:sz w:val="20"/>
          <w:szCs w:val="20"/>
        </w:rPr>
      </w:pPr>
    </w:p>
    <w:p w:rsidR="00EA0110" w:rsidRDefault="008305AD" w:rsidP="00EA0110">
      <w:pPr>
        <w:ind w:left="9700"/>
        <w:rPr>
          <w:sz w:val="20"/>
          <w:szCs w:val="20"/>
        </w:rPr>
      </w:pPr>
      <w:r>
        <w:rPr>
          <w:rFonts w:eastAsia="Times New Roman"/>
          <w:sz w:val="24"/>
          <w:szCs w:val="24"/>
        </w:rPr>
        <w:t>126</w:t>
      </w:r>
    </w:p>
    <w:p w:rsidR="00EA0110" w:rsidRDefault="00EA0110" w:rsidP="00EA0110">
      <w:pPr>
        <w:sectPr w:rsidR="00EA0110">
          <w:type w:val="continuous"/>
          <w:pgSz w:w="11900" w:h="16838"/>
          <w:pgMar w:top="1112" w:right="566" w:bottom="164" w:left="1280" w:header="0" w:footer="0" w:gutter="0"/>
          <w:cols w:space="720" w:equalWidth="0">
            <w:col w:w="10060"/>
          </w:cols>
        </w:sectPr>
      </w:pPr>
    </w:p>
    <w:p w:rsidR="00EA0110" w:rsidRDefault="00EA0110" w:rsidP="00EA0110">
      <w:pPr>
        <w:spacing w:line="238" w:lineRule="auto"/>
        <w:ind w:firstLine="708"/>
        <w:jc w:val="both"/>
        <w:rPr>
          <w:sz w:val="20"/>
          <w:szCs w:val="20"/>
        </w:rPr>
      </w:pPr>
      <w:proofErr w:type="gramStart"/>
      <w:r>
        <w:rPr>
          <w:rFonts w:eastAsia="Times New Roman"/>
          <w:sz w:val="24"/>
          <w:szCs w:val="24"/>
        </w:rPr>
        <w:lastRenderedPageBreak/>
        <w:t>Контроль за</w:t>
      </w:r>
      <w:proofErr w:type="gramEnd"/>
      <w:r>
        <w:rPr>
          <w:rFonts w:eastAsia="Times New Roman"/>
          <w:sz w:val="24"/>
          <w:szCs w:val="24"/>
        </w:rPr>
        <w:t xml:space="preserve"> состоянием системы условий реализации ООП НОО осуществляется на основе </w:t>
      </w:r>
      <w:proofErr w:type="spellStart"/>
      <w:r>
        <w:rPr>
          <w:rFonts w:eastAsia="Times New Roman"/>
          <w:sz w:val="24"/>
          <w:szCs w:val="24"/>
        </w:rPr>
        <w:t>внутришкольного</w:t>
      </w:r>
      <w:proofErr w:type="spellEnd"/>
      <w:r>
        <w:rPr>
          <w:rFonts w:eastAsia="Times New Roman"/>
          <w:sz w:val="24"/>
          <w:szCs w:val="24"/>
        </w:rPr>
        <w:t xml:space="preserve"> контроля и системы образовательного мониторинга. </w:t>
      </w:r>
      <w:proofErr w:type="gramStart"/>
      <w:r>
        <w:rPr>
          <w:rFonts w:eastAsia="Times New Roman"/>
          <w:sz w:val="24"/>
          <w:szCs w:val="24"/>
        </w:rPr>
        <w:t>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ОУ,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w:t>
      </w:r>
      <w:proofErr w:type="gramEnd"/>
      <w:r>
        <w:rPr>
          <w:rFonts w:eastAsia="Times New Roman"/>
          <w:sz w:val="24"/>
          <w:szCs w:val="24"/>
        </w:rPr>
        <w:t xml:space="preserve"> инфраструктура учреждения.</w:t>
      </w:r>
    </w:p>
    <w:p w:rsidR="00EA0110" w:rsidRDefault="00EA0110" w:rsidP="00EA0110">
      <w:pPr>
        <w:spacing w:line="21" w:lineRule="exact"/>
        <w:rPr>
          <w:sz w:val="20"/>
          <w:szCs w:val="20"/>
        </w:rPr>
      </w:pPr>
    </w:p>
    <w:p w:rsidR="00EA0110" w:rsidRDefault="00EA0110" w:rsidP="00EA0110">
      <w:pPr>
        <w:spacing w:line="238" w:lineRule="auto"/>
        <w:ind w:firstLine="708"/>
        <w:jc w:val="both"/>
        <w:rPr>
          <w:sz w:val="20"/>
          <w:szCs w:val="20"/>
        </w:rPr>
      </w:pPr>
      <w:r>
        <w:rPr>
          <w:rFonts w:eastAsia="Times New Roman"/>
          <w:b/>
          <w:bCs/>
          <w:sz w:val="24"/>
          <w:szCs w:val="24"/>
        </w:rPr>
        <w:t xml:space="preserve">Мониторинг образовательной деятельности </w:t>
      </w:r>
      <w:r>
        <w:rPr>
          <w:rFonts w:eastAsia="Times New Roman"/>
          <w:sz w:val="24"/>
          <w:szCs w:val="24"/>
        </w:rPr>
        <w:t>в школе включает следующие</w:t>
      </w:r>
      <w:r>
        <w:rPr>
          <w:rFonts w:eastAsia="Times New Roman"/>
          <w:b/>
          <w:bCs/>
          <w:sz w:val="24"/>
          <w:szCs w:val="24"/>
        </w:rPr>
        <w:t xml:space="preserve"> </w:t>
      </w:r>
      <w:r>
        <w:rPr>
          <w:rFonts w:eastAsia="Times New Roman"/>
          <w:sz w:val="24"/>
          <w:szCs w:val="24"/>
        </w:rPr>
        <w:t>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w:t>
      </w:r>
    </w:p>
    <w:p w:rsidR="00EA0110" w:rsidRDefault="00EA0110" w:rsidP="00EA0110">
      <w:pPr>
        <w:spacing w:line="19" w:lineRule="exact"/>
        <w:rPr>
          <w:sz w:val="20"/>
          <w:szCs w:val="20"/>
        </w:rPr>
      </w:pPr>
    </w:p>
    <w:p w:rsidR="00EA0110" w:rsidRDefault="00EA0110" w:rsidP="00EA0110">
      <w:pPr>
        <w:spacing w:line="238" w:lineRule="auto"/>
        <w:ind w:firstLine="708"/>
        <w:jc w:val="both"/>
        <w:rPr>
          <w:sz w:val="20"/>
          <w:szCs w:val="20"/>
        </w:rPr>
      </w:pPr>
      <w:r>
        <w:rPr>
          <w:rFonts w:eastAsia="Times New Roman"/>
          <w:b/>
          <w:bCs/>
          <w:sz w:val="24"/>
          <w:szCs w:val="24"/>
        </w:rPr>
        <w:t xml:space="preserve">Мониторинг состояния и качества функционирования образовательной системы </w:t>
      </w:r>
      <w:r>
        <w:rPr>
          <w:rFonts w:eastAsia="Times New Roman"/>
          <w:sz w:val="24"/>
          <w:szCs w:val="24"/>
        </w:rPr>
        <w:t>школы включает следующее:</w:t>
      </w:r>
      <w:r>
        <w:rPr>
          <w:rFonts w:eastAsia="Times New Roman"/>
          <w:b/>
          <w:bCs/>
          <w:sz w:val="24"/>
          <w:szCs w:val="24"/>
        </w:rPr>
        <w:t xml:space="preserve"> </w:t>
      </w:r>
      <w:r>
        <w:rPr>
          <w:rFonts w:eastAsia="Times New Roman"/>
          <w:sz w:val="24"/>
          <w:szCs w:val="24"/>
        </w:rPr>
        <w:t>анализ работы</w:t>
      </w:r>
      <w:r>
        <w:rPr>
          <w:rFonts w:eastAsia="Times New Roman"/>
          <w:b/>
          <w:bCs/>
          <w:sz w:val="24"/>
          <w:szCs w:val="24"/>
        </w:rPr>
        <w:t xml:space="preserve"> </w:t>
      </w:r>
      <w:r>
        <w:rPr>
          <w:rFonts w:eastAsia="Times New Roman"/>
          <w:sz w:val="24"/>
          <w:szCs w:val="24"/>
        </w:rPr>
        <w:t>(годовой план);</w:t>
      </w:r>
      <w:r>
        <w:rPr>
          <w:rFonts w:eastAsia="Times New Roman"/>
          <w:b/>
          <w:bCs/>
          <w:sz w:val="24"/>
          <w:szCs w:val="24"/>
        </w:rPr>
        <w:t xml:space="preserve"> </w:t>
      </w:r>
      <w:r>
        <w:rPr>
          <w:rFonts w:eastAsia="Times New Roman"/>
          <w:sz w:val="24"/>
          <w:szCs w:val="24"/>
        </w:rPr>
        <w:t>выполнение учебных</w:t>
      </w:r>
      <w:r>
        <w:rPr>
          <w:rFonts w:eastAsia="Times New Roman"/>
          <w:b/>
          <w:bCs/>
          <w:sz w:val="24"/>
          <w:szCs w:val="24"/>
        </w:rPr>
        <w:t xml:space="preserve"> </w:t>
      </w:r>
      <w:r>
        <w:rPr>
          <w:rFonts w:eastAsia="Times New Roman"/>
          <w:sz w:val="24"/>
          <w:szCs w:val="24"/>
        </w:rPr>
        <w:t xml:space="preserve">программ, учебного плана; организация </w:t>
      </w:r>
      <w:proofErr w:type="spellStart"/>
      <w:r>
        <w:rPr>
          <w:rFonts w:eastAsia="Times New Roman"/>
          <w:sz w:val="24"/>
          <w:szCs w:val="24"/>
        </w:rPr>
        <w:t>внутришкольного</w:t>
      </w:r>
      <w:proofErr w:type="spellEnd"/>
      <w:r>
        <w:rPr>
          <w:rFonts w:eastAsia="Times New Roman"/>
          <w:sz w:val="24"/>
          <w:szCs w:val="24"/>
        </w:rPr>
        <w:t xml:space="preserve">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EA0110" w:rsidRDefault="00EA0110" w:rsidP="00EA0110">
      <w:pPr>
        <w:spacing w:line="19" w:lineRule="exact"/>
        <w:rPr>
          <w:sz w:val="20"/>
          <w:szCs w:val="20"/>
        </w:rPr>
      </w:pPr>
    </w:p>
    <w:p w:rsidR="00EA0110" w:rsidRDefault="00EA0110" w:rsidP="00EA0110">
      <w:pPr>
        <w:spacing w:line="238" w:lineRule="auto"/>
        <w:ind w:firstLine="708"/>
        <w:jc w:val="both"/>
        <w:rPr>
          <w:sz w:val="20"/>
          <w:szCs w:val="20"/>
        </w:rPr>
      </w:pPr>
      <w:r>
        <w:rPr>
          <w:rFonts w:eastAsia="Times New Roman"/>
          <w:b/>
          <w:bCs/>
          <w:sz w:val="24"/>
          <w:szCs w:val="24"/>
        </w:rPr>
        <w:t xml:space="preserve">Мониторинг учебных достижений обучающихся </w:t>
      </w:r>
      <w:r>
        <w:rPr>
          <w:rFonts w:eastAsia="Times New Roman"/>
          <w:sz w:val="24"/>
          <w:szCs w:val="24"/>
        </w:rPr>
        <w:t>в школе:</w:t>
      </w:r>
      <w:r>
        <w:rPr>
          <w:rFonts w:eastAsia="Times New Roman"/>
          <w:b/>
          <w:bCs/>
          <w:sz w:val="24"/>
          <w:szCs w:val="24"/>
        </w:rPr>
        <w:t xml:space="preserve"> </w:t>
      </w:r>
      <w:proofErr w:type="spellStart"/>
      <w:r>
        <w:rPr>
          <w:rFonts w:eastAsia="Times New Roman"/>
          <w:sz w:val="24"/>
          <w:szCs w:val="24"/>
        </w:rPr>
        <w:t>внутришкольное</w:t>
      </w:r>
      <w:proofErr w:type="spellEnd"/>
      <w:r>
        <w:rPr>
          <w:rFonts w:eastAsia="Times New Roman"/>
          <w:b/>
          <w:bCs/>
          <w:sz w:val="24"/>
          <w:szCs w:val="24"/>
        </w:rPr>
        <w:t xml:space="preserve"> </w:t>
      </w:r>
      <w:r>
        <w:rPr>
          <w:rFonts w:eastAsia="Times New Roman"/>
          <w:sz w:val="24"/>
          <w:szCs w:val="24"/>
        </w:rPr>
        <w:t xml:space="preserve">инспектирование (график ВШК); диагностика уровня </w:t>
      </w:r>
      <w:proofErr w:type="spellStart"/>
      <w:r>
        <w:rPr>
          <w:rFonts w:eastAsia="Times New Roman"/>
          <w:sz w:val="24"/>
          <w:szCs w:val="24"/>
        </w:rPr>
        <w:t>обученности</w:t>
      </w:r>
      <w:proofErr w:type="spellEnd"/>
      <w:r>
        <w:rPr>
          <w:rFonts w:eastAsia="Times New Roman"/>
          <w:sz w:val="24"/>
          <w:szCs w:val="24"/>
        </w:rPr>
        <w:t xml:space="preserve">; результаты промежуточной аттестации (входные, по четвертям, по полугодиям, за год); качество знаний по предметам (по четвертям, по полугодиям, за год); работа с </w:t>
      </w:r>
      <w:proofErr w:type="gramStart"/>
      <w:r>
        <w:rPr>
          <w:rFonts w:eastAsia="Times New Roman"/>
          <w:sz w:val="24"/>
          <w:szCs w:val="24"/>
        </w:rPr>
        <w:t>неуспевающими</w:t>
      </w:r>
      <w:proofErr w:type="gramEnd"/>
      <w:r>
        <w:rPr>
          <w:rFonts w:eastAsia="Times New Roman"/>
          <w:sz w:val="24"/>
          <w:szCs w:val="24"/>
        </w:rPr>
        <w:t xml:space="preserve"> обучающимися; уровень социально-психологической адаптации личности; достижения обучающихся в различных сферах деятельности (портфель достижений учащегося).</w:t>
      </w:r>
    </w:p>
    <w:p w:rsidR="00EA0110" w:rsidRDefault="00EA0110" w:rsidP="00EA0110">
      <w:pPr>
        <w:spacing w:line="14" w:lineRule="exact"/>
        <w:rPr>
          <w:sz w:val="20"/>
          <w:szCs w:val="20"/>
        </w:rPr>
      </w:pPr>
    </w:p>
    <w:p w:rsidR="00EA0110" w:rsidRDefault="00EA0110" w:rsidP="00EA0110">
      <w:pPr>
        <w:spacing w:line="237" w:lineRule="auto"/>
        <w:ind w:firstLine="708"/>
        <w:jc w:val="both"/>
        <w:rPr>
          <w:sz w:val="20"/>
          <w:szCs w:val="20"/>
        </w:rPr>
      </w:pPr>
      <w:r>
        <w:rPr>
          <w:rFonts w:eastAsia="Times New Roman"/>
          <w:b/>
          <w:bCs/>
          <w:sz w:val="24"/>
          <w:szCs w:val="24"/>
        </w:rPr>
        <w:t xml:space="preserve">Мониторинг физического развития и состояния </w:t>
      </w:r>
      <w:proofErr w:type="gramStart"/>
      <w:r>
        <w:rPr>
          <w:rFonts w:eastAsia="Times New Roman"/>
          <w:b/>
          <w:bCs/>
          <w:sz w:val="24"/>
          <w:szCs w:val="24"/>
        </w:rPr>
        <w:t>здоровья</w:t>
      </w:r>
      <w:proofErr w:type="gramEnd"/>
      <w:r>
        <w:rPr>
          <w:rFonts w:eastAsia="Times New Roman"/>
          <w:b/>
          <w:bCs/>
          <w:sz w:val="24"/>
          <w:szCs w:val="24"/>
        </w:rPr>
        <w:t xml:space="preserve"> обучающихся </w:t>
      </w:r>
      <w:r>
        <w:rPr>
          <w:rFonts w:eastAsia="Times New Roman"/>
          <w:sz w:val="24"/>
          <w:szCs w:val="24"/>
        </w:rPr>
        <w:t>школы:</w:t>
      </w:r>
      <w:r>
        <w:rPr>
          <w:rFonts w:eastAsia="Times New Roman"/>
          <w:b/>
          <w:bCs/>
          <w:sz w:val="24"/>
          <w:szCs w:val="24"/>
        </w:rPr>
        <w:t xml:space="preserve"> </w:t>
      </w:r>
      <w:r>
        <w:rPr>
          <w:rFonts w:eastAsia="Times New Roman"/>
          <w:sz w:val="24"/>
          <w:szCs w:val="24"/>
        </w:rPr>
        <w:t>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EA0110" w:rsidRDefault="00EA0110" w:rsidP="00EA0110">
      <w:pPr>
        <w:spacing w:line="17" w:lineRule="exact"/>
        <w:rPr>
          <w:sz w:val="20"/>
          <w:szCs w:val="20"/>
        </w:rPr>
      </w:pPr>
    </w:p>
    <w:p w:rsidR="00EA0110" w:rsidRDefault="00EA0110" w:rsidP="00EA0110">
      <w:pPr>
        <w:spacing w:line="238" w:lineRule="auto"/>
        <w:ind w:firstLine="708"/>
        <w:jc w:val="both"/>
        <w:rPr>
          <w:sz w:val="20"/>
          <w:szCs w:val="20"/>
        </w:rPr>
      </w:pPr>
      <w:proofErr w:type="gramStart"/>
      <w:r>
        <w:rPr>
          <w:rFonts w:eastAsia="Times New Roman"/>
          <w:b/>
          <w:bCs/>
          <w:sz w:val="24"/>
          <w:szCs w:val="24"/>
        </w:rPr>
        <w:t xml:space="preserve">Мониторинг воспитательной системы </w:t>
      </w:r>
      <w:r>
        <w:rPr>
          <w:rFonts w:eastAsia="Times New Roman"/>
          <w:sz w:val="24"/>
          <w:szCs w:val="24"/>
        </w:rPr>
        <w:t>в школе:</w:t>
      </w:r>
      <w:r>
        <w:rPr>
          <w:rFonts w:eastAsia="Times New Roman"/>
          <w:b/>
          <w:bCs/>
          <w:sz w:val="24"/>
          <w:szCs w:val="24"/>
        </w:rPr>
        <w:t xml:space="preserve"> </w:t>
      </w:r>
      <w:r>
        <w:rPr>
          <w:rFonts w:eastAsia="Times New Roman"/>
          <w:sz w:val="24"/>
          <w:szCs w:val="24"/>
        </w:rPr>
        <w:t>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w:t>
      </w:r>
      <w:proofErr w:type="gramEnd"/>
      <w:r>
        <w:rPr>
          <w:rFonts w:eastAsia="Times New Roman"/>
          <w:sz w:val="24"/>
          <w:szCs w:val="24"/>
        </w:rPr>
        <w:t xml:space="preserve"> уровень воспитанности </w:t>
      </w:r>
      <w:proofErr w:type="gramStart"/>
      <w:r>
        <w:rPr>
          <w:rFonts w:eastAsia="Times New Roman"/>
          <w:sz w:val="24"/>
          <w:szCs w:val="24"/>
        </w:rPr>
        <w:t>обучающихся</w:t>
      </w:r>
      <w:proofErr w:type="gramEnd"/>
      <w:r>
        <w:rPr>
          <w:rFonts w:eastAsia="Times New Roman"/>
          <w:sz w:val="24"/>
          <w:szCs w:val="24"/>
        </w:rPr>
        <w:t>.</w:t>
      </w:r>
    </w:p>
    <w:p w:rsidR="00EA0110" w:rsidRDefault="00EA0110" w:rsidP="00EA0110">
      <w:pPr>
        <w:spacing w:line="17" w:lineRule="exact"/>
        <w:rPr>
          <w:sz w:val="20"/>
          <w:szCs w:val="20"/>
        </w:rPr>
      </w:pPr>
    </w:p>
    <w:p w:rsidR="00EA0110" w:rsidRDefault="00EA0110" w:rsidP="00EA0110">
      <w:pPr>
        <w:spacing w:line="238" w:lineRule="auto"/>
        <w:ind w:firstLine="708"/>
        <w:jc w:val="both"/>
        <w:rPr>
          <w:sz w:val="20"/>
          <w:szCs w:val="20"/>
        </w:rPr>
      </w:pPr>
      <w:proofErr w:type="gramStart"/>
      <w:r>
        <w:rPr>
          <w:rFonts w:eastAsia="Times New Roman"/>
          <w:b/>
          <w:bCs/>
          <w:sz w:val="24"/>
          <w:szCs w:val="24"/>
        </w:rPr>
        <w:t>Мониторинг педагогических кадров в школе</w:t>
      </w:r>
      <w:r>
        <w:rPr>
          <w:rFonts w:eastAsia="Times New Roman"/>
          <w:sz w:val="24"/>
          <w:szCs w:val="24"/>
        </w:rPr>
        <w:t>: -</w:t>
      </w:r>
      <w:r>
        <w:rPr>
          <w:rFonts w:eastAsia="Times New Roman"/>
          <w:b/>
          <w:bCs/>
          <w:sz w:val="24"/>
          <w:szCs w:val="24"/>
        </w:rPr>
        <w:t xml:space="preserve"> </w:t>
      </w:r>
      <w:r>
        <w:rPr>
          <w:rFonts w:eastAsia="Times New Roman"/>
          <w:sz w:val="24"/>
          <w:szCs w:val="24"/>
        </w:rPr>
        <w:t>повышение квалификации</w:t>
      </w:r>
      <w:r>
        <w:rPr>
          <w:rFonts w:eastAsia="Times New Roman"/>
          <w:b/>
          <w:bCs/>
          <w:sz w:val="24"/>
          <w:szCs w:val="24"/>
        </w:rPr>
        <w:t xml:space="preserve"> </w:t>
      </w:r>
      <w:r>
        <w:rPr>
          <w:rFonts w:eastAsia="Times New Roman"/>
          <w:sz w:val="24"/>
          <w:szCs w:val="24"/>
        </w:rPr>
        <w:t xml:space="preserve">педагогических кадров (по предметам, по учителям); - участие в реализации Программы развития школы (по разделам программы, по учителям); работа над индивидуальной методической темой (результативность); использование образовательных технологий, в </w:t>
      </w:r>
      <w:proofErr w:type="spellStart"/>
      <w:r>
        <w:rPr>
          <w:rFonts w:eastAsia="Times New Roman"/>
          <w:sz w:val="24"/>
          <w:szCs w:val="24"/>
        </w:rPr>
        <w:t>т.ч</w:t>
      </w:r>
      <w:proofErr w:type="spellEnd"/>
      <w:r>
        <w:rPr>
          <w:rFonts w:eastAsia="Times New Roman"/>
          <w:sz w:val="24"/>
          <w:szCs w:val="24"/>
        </w:rPr>
        <w:t>.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w:t>
      </w:r>
      <w:proofErr w:type="gramEnd"/>
      <w:r>
        <w:rPr>
          <w:rFonts w:eastAsia="Times New Roman"/>
          <w:sz w:val="24"/>
          <w:szCs w:val="24"/>
        </w:rPr>
        <w:t xml:space="preserve"> </w:t>
      </w:r>
      <w:proofErr w:type="gramStart"/>
      <w:r>
        <w:rPr>
          <w:rFonts w:eastAsia="Times New Roman"/>
          <w:sz w:val="24"/>
          <w:szCs w:val="24"/>
        </w:rPr>
        <w:t>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w:t>
      </w:r>
      <w:proofErr w:type="gramEnd"/>
    </w:p>
    <w:p w:rsidR="00EA0110" w:rsidRDefault="00EA0110" w:rsidP="00EA0110">
      <w:pPr>
        <w:sectPr w:rsidR="00EA0110">
          <w:pgSz w:w="11900" w:h="16838"/>
          <w:pgMar w:top="1135" w:right="566" w:bottom="164" w:left="1280" w:header="0" w:footer="0" w:gutter="0"/>
          <w:cols w:space="720" w:equalWidth="0">
            <w:col w:w="10060"/>
          </w:cols>
        </w:sectPr>
      </w:pP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spacing w:line="240" w:lineRule="exact"/>
        <w:rPr>
          <w:sz w:val="20"/>
          <w:szCs w:val="20"/>
        </w:rPr>
      </w:pPr>
    </w:p>
    <w:p w:rsidR="00EA0110" w:rsidRDefault="008305AD" w:rsidP="00EA0110">
      <w:pPr>
        <w:ind w:left="9700"/>
        <w:rPr>
          <w:sz w:val="20"/>
          <w:szCs w:val="20"/>
        </w:rPr>
      </w:pPr>
      <w:r>
        <w:rPr>
          <w:rFonts w:eastAsia="Times New Roman"/>
          <w:sz w:val="24"/>
          <w:szCs w:val="24"/>
        </w:rPr>
        <w:t>127</w:t>
      </w:r>
    </w:p>
    <w:p w:rsidR="00EA0110" w:rsidRDefault="00EA0110" w:rsidP="00EA0110">
      <w:pPr>
        <w:sectPr w:rsidR="00EA0110">
          <w:type w:val="continuous"/>
          <w:pgSz w:w="11900" w:h="16838"/>
          <w:pgMar w:top="1135" w:right="566" w:bottom="164" w:left="1280" w:header="0" w:footer="0" w:gutter="0"/>
          <w:cols w:space="720" w:equalWidth="0">
            <w:col w:w="10060"/>
          </w:cols>
        </w:sectPr>
      </w:pPr>
    </w:p>
    <w:p w:rsidR="00EA0110" w:rsidRDefault="00EA0110" w:rsidP="00EA0110">
      <w:pPr>
        <w:spacing w:line="234" w:lineRule="auto"/>
        <w:jc w:val="both"/>
        <w:rPr>
          <w:sz w:val="20"/>
          <w:szCs w:val="20"/>
        </w:rPr>
      </w:pPr>
      <w:r>
        <w:rPr>
          <w:rFonts w:eastAsia="Times New Roman"/>
          <w:sz w:val="24"/>
          <w:szCs w:val="24"/>
        </w:rPr>
        <w:lastRenderedPageBreak/>
        <w:t>углубленного изучения отдельных предметов, программ профильного обучения); аттестация педагогических кадров.</w:t>
      </w:r>
    </w:p>
    <w:p w:rsidR="00EA0110" w:rsidRDefault="00EA0110" w:rsidP="00EA0110">
      <w:pPr>
        <w:spacing w:line="14" w:lineRule="exact"/>
        <w:rPr>
          <w:sz w:val="20"/>
          <w:szCs w:val="20"/>
        </w:rPr>
      </w:pPr>
    </w:p>
    <w:p w:rsidR="00EA0110" w:rsidRDefault="00EA0110" w:rsidP="00EA0110">
      <w:pPr>
        <w:spacing w:line="238" w:lineRule="auto"/>
        <w:ind w:firstLine="708"/>
        <w:jc w:val="both"/>
        <w:rPr>
          <w:sz w:val="20"/>
          <w:szCs w:val="20"/>
        </w:rPr>
      </w:pPr>
      <w:r>
        <w:rPr>
          <w:rFonts w:eastAsia="Times New Roman"/>
          <w:b/>
          <w:bCs/>
          <w:sz w:val="24"/>
          <w:szCs w:val="24"/>
        </w:rPr>
        <w:t xml:space="preserve">Мониторинг ресурсного обеспечения образовательного процесса </w:t>
      </w:r>
      <w:r>
        <w:rPr>
          <w:rFonts w:eastAsia="Times New Roman"/>
          <w:sz w:val="24"/>
          <w:szCs w:val="24"/>
        </w:rPr>
        <w:t>в школе:</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кадровое</w:t>
      </w:r>
      <w:r>
        <w:rPr>
          <w:rFonts w:eastAsia="Times New Roman"/>
          <w:b/>
          <w:bCs/>
          <w:sz w:val="24"/>
          <w:szCs w:val="24"/>
        </w:rPr>
        <w:t xml:space="preserve"> </w:t>
      </w:r>
      <w:r>
        <w:rPr>
          <w:rFonts w:eastAsia="Times New Roman"/>
          <w:sz w:val="24"/>
          <w:szCs w:val="24"/>
        </w:rPr>
        <w:t>обеспечение: потребность в кадрах; текучесть кадров</w:t>
      </w:r>
      <w:proofErr w:type="gramStart"/>
      <w:r>
        <w:rPr>
          <w:rFonts w:eastAsia="Times New Roman"/>
          <w:sz w:val="24"/>
          <w:szCs w:val="24"/>
        </w:rPr>
        <w:t>.</w:t>
      </w:r>
      <w:proofErr w:type="gramEnd"/>
      <w:r>
        <w:rPr>
          <w:rFonts w:eastAsia="Times New Roman"/>
          <w:sz w:val="24"/>
          <w:szCs w:val="24"/>
        </w:rPr>
        <w:t xml:space="preserve"> - </w:t>
      </w:r>
      <w:proofErr w:type="gramStart"/>
      <w:r>
        <w:rPr>
          <w:rFonts w:eastAsia="Times New Roman"/>
          <w:sz w:val="24"/>
          <w:szCs w:val="24"/>
        </w:rPr>
        <w:t>у</w:t>
      </w:r>
      <w:proofErr w:type="gramEnd"/>
      <w:r>
        <w:rPr>
          <w:rFonts w:eastAsia="Times New Roman"/>
          <w:sz w:val="24"/>
          <w:szCs w:val="24"/>
        </w:rPr>
        <w:t xml:space="preserve">чебно-методическое обеспечение: укомплектованность учебных кабинетов дидактическими материалами; содержание </w:t>
      </w:r>
      <w:proofErr w:type="spellStart"/>
      <w:r>
        <w:rPr>
          <w:rFonts w:eastAsia="Times New Roman"/>
          <w:sz w:val="24"/>
          <w:szCs w:val="24"/>
        </w:rPr>
        <w:t>медиатеки</w:t>
      </w:r>
      <w:proofErr w:type="spellEnd"/>
      <w:r>
        <w:rPr>
          <w:rFonts w:eastAsia="Times New Roman"/>
          <w:sz w:val="24"/>
          <w:szCs w:val="24"/>
        </w:rPr>
        <w:t xml:space="preserve">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EA0110" w:rsidRDefault="00EA0110"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EA0110"/>
    <w:p w:rsidR="008305AD" w:rsidRDefault="008305AD" w:rsidP="008305AD">
      <w:pPr>
        <w:jc w:val="right"/>
        <w:sectPr w:rsidR="008305AD">
          <w:pgSz w:w="11900" w:h="16838"/>
          <w:pgMar w:top="1135" w:right="566" w:bottom="164" w:left="1280" w:header="0" w:footer="0" w:gutter="0"/>
          <w:cols w:space="720" w:equalWidth="0">
            <w:col w:w="10060"/>
          </w:cols>
        </w:sectPr>
      </w:pPr>
      <w:r>
        <w:t xml:space="preserve"> 128</w:t>
      </w:r>
    </w:p>
    <w:p w:rsidR="00EA0110" w:rsidRDefault="00EA0110" w:rsidP="00EA0110">
      <w:pPr>
        <w:spacing w:line="200" w:lineRule="exact"/>
        <w:rPr>
          <w:sz w:val="20"/>
          <w:szCs w:val="20"/>
        </w:rPr>
      </w:pPr>
    </w:p>
    <w:p w:rsidR="00EA0110" w:rsidRDefault="00EA0110" w:rsidP="00EA0110">
      <w:pPr>
        <w:spacing w:line="200" w:lineRule="exact"/>
        <w:rPr>
          <w:sz w:val="20"/>
          <w:szCs w:val="20"/>
        </w:rPr>
      </w:pPr>
    </w:p>
    <w:p w:rsidR="00EA0110" w:rsidRDefault="00EA0110" w:rsidP="00EA0110">
      <w:pPr>
        <w:tabs>
          <w:tab w:val="left" w:pos="1166"/>
        </w:tabs>
        <w:spacing w:line="238" w:lineRule="auto"/>
        <w:ind w:left="849"/>
        <w:jc w:val="both"/>
        <w:rPr>
          <w:rFonts w:eastAsia="Times New Roman"/>
          <w:sz w:val="24"/>
          <w:szCs w:val="24"/>
        </w:rPr>
      </w:pPr>
      <w:r>
        <w:rPr>
          <w:rFonts w:eastAsia="Times New Roman"/>
          <w:sz w:val="24"/>
          <w:szCs w:val="24"/>
        </w:rPr>
        <w:t xml:space="preserve">         </w:t>
      </w:r>
    </w:p>
    <w:p w:rsidR="00EA0110" w:rsidRDefault="00EA0110"/>
    <w:p w:rsidR="00EA0110" w:rsidRDefault="00EA0110">
      <w:pPr>
        <w:sectPr w:rsidR="00EA0110">
          <w:pgSz w:w="11900" w:h="16838"/>
          <w:pgMar w:top="1129" w:right="566" w:bottom="164" w:left="1160" w:header="0" w:footer="0" w:gutter="0"/>
          <w:cols w:space="720" w:equalWidth="0">
            <w:col w:w="10180"/>
          </w:cols>
        </w:sectPr>
      </w:pPr>
    </w:p>
    <w:p w:rsidR="004A0F69" w:rsidRDefault="004A0F69">
      <w:pPr>
        <w:sectPr w:rsidR="004A0F69">
          <w:pgSz w:w="11900" w:h="16838"/>
          <w:pgMar w:top="1135" w:right="566" w:bottom="164" w:left="1277" w:header="0" w:footer="0" w:gutter="0"/>
          <w:cols w:space="720" w:equalWidth="0">
            <w:col w:w="10063"/>
          </w:cols>
        </w:sectPr>
      </w:pPr>
    </w:p>
    <w:p w:rsidR="004A0F69" w:rsidRDefault="004A0F69">
      <w:pPr>
        <w:spacing w:line="200" w:lineRule="exact"/>
        <w:rPr>
          <w:sz w:val="20"/>
          <w:szCs w:val="20"/>
        </w:rPr>
      </w:pPr>
    </w:p>
    <w:p w:rsidR="004A0F69" w:rsidRDefault="004A0F69">
      <w:pPr>
        <w:spacing w:line="382" w:lineRule="exact"/>
        <w:rPr>
          <w:sz w:val="20"/>
          <w:szCs w:val="20"/>
        </w:rPr>
      </w:pPr>
    </w:p>
    <w:p w:rsidR="004A0F69" w:rsidRDefault="009B4C5C">
      <w:pPr>
        <w:ind w:left="9703"/>
        <w:rPr>
          <w:sz w:val="20"/>
          <w:szCs w:val="20"/>
        </w:rPr>
      </w:pPr>
      <w:r>
        <w:rPr>
          <w:rFonts w:eastAsia="Times New Roman"/>
          <w:sz w:val="24"/>
          <w:szCs w:val="24"/>
        </w:rPr>
        <w:t>112</w:t>
      </w:r>
    </w:p>
    <w:p w:rsidR="004A0F69" w:rsidRDefault="004A0F69">
      <w:pPr>
        <w:sectPr w:rsidR="004A0F69">
          <w:type w:val="continuous"/>
          <w:pgSz w:w="11900" w:h="16838"/>
          <w:pgMar w:top="1135" w:right="566" w:bottom="164" w:left="1277" w:header="0" w:footer="0" w:gutter="0"/>
          <w:cols w:space="720" w:equalWidth="0">
            <w:col w:w="10063"/>
          </w:cols>
        </w:sectPr>
      </w:pPr>
    </w:p>
    <w:p w:rsidR="004A0F69" w:rsidRDefault="004A0F69">
      <w:pPr>
        <w:spacing w:line="2" w:lineRule="exact"/>
        <w:rPr>
          <w:rFonts w:eastAsia="Times New Roman"/>
          <w:sz w:val="24"/>
          <w:szCs w:val="24"/>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00" w:lineRule="exact"/>
        <w:rPr>
          <w:sz w:val="20"/>
          <w:szCs w:val="20"/>
        </w:rPr>
      </w:pPr>
    </w:p>
    <w:p w:rsidR="004A0F69" w:rsidRDefault="004A0F69">
      <w:pPr>
        <w:spacing w:line="231" w:lineRule="exact"/>
        <w:rPr>
          <w:sz w:val="20"/>
          <w:szCs w:val="20"/>
        </w:rPr>
      </w:pPr>
    </w:p>
    <w:p w:rsidR="004A0F69" w:rsidRDefault="009B4C5C">
      <w:pPr>
        <w:ind w:left="9700"/>
        <w:rPr>
          <w:sz w:val="20"/>
          <w:szCs w:val="20"/>
        </w:rPr>
      </w:pPr>
      <w:r>
        <w:rPr>
          <w:rFonts w:eastAsia="Times New Roman"/>
          <w:sz w:val="24"/>
          <w:szCs w:val="24"/>
        </w:rPr>
        <w:t>129</w:t>
      </w:r>
    </w:p>
    <w:sectPr w:rsidR="004A0F69">
      <w:type w:val="continuous"/>
      <w:pgSz w:w="11900" w:h="16838"/>
      <w:pgMar w:top="1135" w:right="566" w:bottom="164" w:left="1280" w:header="0" w:footer="0" w:gutter="0"/>
      <w:cols w:space="720" w:equalWidth="0">
        <w:col w:w="100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1"/>
    <w:multiLevelType w:val="hybridMultilevel"/>
    <w:tmpl w:val="7FAC50FA"/>
    <w:lvl w:ilvl="0" w:tplc="D91472DA">
      <w:start w:val="1"/>
      <w:numFmt w:val="bullet"/>
      <w:lvlText w:val="-"/>
      <w:lvlJc w:val="left"/>
    </w:lvl>
    <w:lvl w:ilvl="1" w:tplc="99F26F76">
      <w:numFmt w:val="decimal"/>
      <w:lvlText w:val=""/>
      <w:lvlJc w:val="left"/>
    </w:lvl>
    <w:lvl w:ilvl="2" w:tplc="790C5FEC">
      <w:numFmt w:val="decimal"/>
      <w:lvlText w:val=""/>
      <w:lvlJc w:val="left"/>
    </w:lvl>
    <w:lvl w:ilvl="3" w:tplc="3B0A6902">
      <w:numFmt w:val="decimal"/>
      <w:lvlText w:val=""/>
      <w:lvlJc w:val="left"/>
    </w:lvl>
    <w:lvl w:ilvl="4" w:tplc="0CAEF1B8">
      <w:numFmt w:val="decimal"/>
      <w:lvlText w:val=""/>
      <w:lvlJc w:val="left"/>
    </w:lvl>
    <w:lvl w:ilvl="5" w:tplc="B768984A">
      <w:numFmt w:val="decimal"/>
      <w:lvlText w:val=""/>
      <w:lvlJc w:val="left"/>
    </w:lvl>
    <w:lvl w:ilvl="6" w:tplc="D0F27F9A">
      <w:numFmt w:val="decimal"/>
      <w:lvlText w:val=""/>
      <w:lvlJc w:val="left"/>
    </w:lvl>
    <w:lvl w:ilvl="7" w:tplc="CC2EBE62">
      <w:numFmt w:val="decimal"/>
      <w:lvlText w:val=""/>
      <w:lvlJc w:val="left"/>
    </w:lvl>
    <w:lvl w:ilvl="8" w:tplc="37E491CC">
      <w:numFmt w:val="decimal"/>
      <w:lvlText w:val=""/>
      <w:lvlJc w:val="left"/>
    </w:lvl>
  </w:abstractNum>
  <w:abstractNum w:abstractNumId="1">
    <w:nsid w:val="00000390"/>
    <w:multiLevelType w:val="hybridMultilevel"/>
    <w:tmpl w:val="DC9CF7C4"/>
    <w:lvl w:ilvl="0" w:tplc="E2D0F19A">
      <w:start w:val="1"/>
      <w:numFmt w:val="bullet"/>
      <w:lvlText w:val="и"/>
      <w:lvlJc w:val="left"/>
    </w:lvl>
    <w:lvl w:ilvl="1" w:tplc="667E6040">
      <w:start w:val="1"/>
      <w:numFmt w:val="bullet"/>
      <w:lvlText w:val="В"/>
      <w:lvlJc w:val="left"/>
    </w:lvl>
    <w:lvl w:ilvl="2" w:tplc="EAB6F89C">
      <w:numFmt w:val="decimal"/>
      <w:lvlText w:val=""/>
      <w:lvlJc w:val="left"/>
    </w:lvl>
    <w:lvl w:ilvl="3" w:tplc="232EE8F8">
      <w:numFmt w:val="decimal"/>
      <w:lvlText w:val=""/>
      <w:lvlJc w:val="left"/>
    </w:lvl>
    <w:lvl w:ilvl="4" w:tplc="F5D236E8">
      <w:numFmt w:val="decimal"/>
      <w:lvlText w:val=""/>
      <w:lvlJc w:val="left"/>
    </w:lvl>
    <w:lvl w:ilvl="5" w:tplc="BAE450AE">
      <w:numFmt w:val="decimal"/>
      <w:lvlText w:val=""/>
      <w:lvlJc w:val="left"/>
    </w:lvl>
    <w:lvl w:ilvl="6" w:tplc="9558CF74">
      <w:numFmt w:val="decimal"/>
      <w:lvlText w:val=""/>
      <w:lvlJc w:val="left"/>
    </w:lvl>
    <w:lvl w:ilvl="7" w:tplc="26446258">
      <w:numFmt w:val="decimal"/>
      <w:lvlText w:val=""/>
      <w:lvlJc w:val="left"/>
    </w:lvl>
    <w:lvl w:ilvl="8" w:tplc="27BA8ED8">
      <w:numFmt w:val="decimal"/>
      <w:lvlText w:val=""/>
      <w:lvlJc w:val="left"/>
    </w:lvl>
  </w:abstractNum>
  <w:abstractNum w:abstractNumId="2">
    <w:nsid w:val="00000607"/>
    <w:multiLevelType w:val="hybridMultilevel"/>
    <w:tmpl w:val="83D0558A"/>
    <w:lvl w:ilvl="0" w:tplc="EF369690">
      <w:start w:val="1"/>
      <w:numFmt w:val="bullet"/>
      <w:lvlText w:val=""/>
      <w:lvlJc w:val="left"/>
    </w:lvl>
    <w:lvl w:ilvl="1" w:tplc="AD38A7C6">
      <w:numFmt w:val="decimal"/>
      <w:lvlText w:val=""/>
      <w:lvlJc w:val="left"/>
    </w:lvl>
    <w:lvl w:ilvl="2" w:tplc="C048160C">
      <w:numFmt w:val="decimal"/>
      <w:lvlText w:val=""/>
      <w:lvlJc w:val="left"/>
    </w:lvl>
    <w:lvl w:ilvl="3" w:tplc="329CE3B0">
      <w:numFmt w:val="decimal"/>
      <w:lvlText w:val=""/>
      <w:lvlJc w:val="left"/>
    </w:lvl>
    <w:lvl w:ilvl="4" w:tplc="531EFD9E">
      <w:numFmt w:val="decimal"/>
      <w:lvlText w:val=""/>
      <w:lvlJc w:val="left"/>
    </w:lvl>
    <w:lvl w:ilvl="5" w:tplc="4D4AA678">
      <w:numFmt w:val="decimal"/>
      <w:lvlText w:val=""/>
      <w:lvlJc w:val="left"/>
    </w:lvl>
    <w:lvl w:ilvl="6" w:tplc="F5742CA8">
      <w:numFmt w:val="decimal"/>
      <w:lvlText w:val=""/>
      <w:lvlJc w:val="left"/>
    </w:lvl>
    <w:lvl w:ilvl="7" w:tplc="AB682B74">
      <w:numFmt w:val="decimal"/>
      <w:lvlText w:val=""/>
      <w:lvlJc w:val="left"/>
    </w:lvl>
    <w:lvl w:ilvl="8" w:tplc="5EFA3240">
      <w:numFmt w:val="decimal"/>
      <w:lvlText w:val=""/>
      <w:lvlJc w:val="left"/>
    </w:lvl>
  </w:abstractNum>
  <w:abstractNum w:abstractNumId="3">
    <w:nsid w:val="00000633"/>
    <w:multiLevelType w:val="hybridMultilevel"/>
    <w:tmpl w:val="74964204"/>
    <w:lvl w:ilvl="0" w:tplc="1CBCC430">
      <w:start w:val="1"/>
      <w:numFmt w:val="bullet"/>
      <w:lvlText w:val="-"/>
      <w:lvlJc w:val="left"/>
    </w:lvl>
    <w:lvl w:ilvl="1" w:tplc="16B8E2DE">
      <w:numFmt w:val="decimal"/>
      <w:lvlText w:val=""/>
      <w:lvlJc w:val="left"/>
    </w:lvl>
    <w:lvl w:ilvl="2" w:tplc="22069AEA">
      <w:numFmt w:val="decimal"/>
      <w:lvlText w:val=""/>
      <w:lvlJc w:val="left"/>
    </w:lvl>
    <w:lvl w:ilvl="3" w:tplc="8516300C">
      <w:numFmt w:val="decimal"/>
      <w:lvlText w:val=""/>
      <w:lvlJc w:val="left"/>
    </w:lvl>
    <w:lvl w:ilvl="4" w:tplc="8CB80ECC">
      <w:numFmt w:val="decimal"/>
      <w:lvlText w:val=""/>
      <w:lvlJc w:val="left"/>
    </w:lvl>
    <w:lvl w:ilvl="5" w:tplc="2DB83A04">
      <w:numFmt w:val="decimal"/>
      <w:lvlText w:val=""/>
      <w:lvlJc w:val="left"/>
    </w:lvl>
    <w:lvl w:ilvl="6" w:tplc="F41EB180">
      <w:numFmt w:val="decimal"/>
      <w:lvlText w:val=""/>
      <w:lvlJc w:val="left"/>
    </w:lvl>
    <w:lvl w:ilvl="7" w:tplc="00C84278">
      <w:numFmt w:val="decimal"/>
      <w:lvlText w:val=""/>
      <w:lvlJc w:val="left"/>
    </w:lvl>
    <w:lvl w:ilvl="8" w:tplc="88468C3A">
      <w:numFmt w:val="decimal"/>
      <w:lvlText w:val=""/>
      <w:lvlJc w:val="left"/>
    </w:lvl>
  </w:abstractNum>
  <w:abstractNum w:abstractNumId="4">
    <w:nsid w:val="000006E3"/>
    <w:multiLevelType w:val="hybridMultilevel"/>
    <w:tmpl w:val="E2ECF238"/>
    <w:lvl w:ilvl="0" w:tplc="1618EF50">
      <w:start w:val="1"/>
      <w:numFmt w:val="bullet"/>
      <w:lvlText w:val=""/>
      <w:lvlJc w:val="left"/>
    </w:lvl>
    <w:lvl w:ilvl="1" w:tplc="6E3A16E8">
      <w:numFmt w:val="decimal"/>
      <w:lvlText w:val=""/>
      <w:lvlJc w:val="left"/>
    </w:lvl>
    <w:lvl w:ilvl="2" w:tplc="197CF44E">
      <w:numFmt w:val="decimal"/>
      <w:lvlText w:val=""/>
      <w:lvlJc w:val="left"/>
    </w:lvl>
    <w:lvl w:ilvl="3" w:tplc="E9BA395A">
      <w:numFmt w:val="decimal"/>
      <w:lvlText w:val=""/>
      <w:lvlJc w:val="left"/>
    </w:lvl>
    <w:lvl w:ilvl="4" w:tplc="9B70BC0E">
      <w:numFmt w:val="decimal"/>
      <w:lvlText w:val=""/>
      <w:lvlJc w:val="left"/>
    </w:lvl>
    <w:lvl w:ilvl="5" w:tplc="D8CE0BD0">
      <w:numFmt w:val="decimal"/>
      <w:lvlText w:val=""/>
      <w:lvlJc w:val="left"/>
    </w:lvl>
    <w:lvl w:ilvl="6" w:tplc="6714FADA">
      <w:numFmt w:val="decimal"/>
      <w:lvlText w:val=""/>
      <w:lvlJc w:val="left"/>
    </w:lvl>
    <w:lvl w:ilvl="7" w:tplc="2910D620">
      <w:numFmt w:val="decimal"/>
      <w:lvlText w:val=""/>
      <w:lvlJc w:val="left"/>
    </w:lvl>
    <w:lvl w:ilvl="8" w:tplc="494405BA">
      <w:numFmt w:val="decimal"/>
      <w:lvlText w:val=""/>
      <w:lvlJc w:val="left"/>
    </w:lvl>
  </w:abstractNum>
  <w:abstractNum w:abstractNumId="5">
    <w:nsid w:val="00000728"/>
    <w:multiLevelType w:val="hybridMultilevel"/>
    <w:tmpl w:val="B734E65A"/>
    <w:lvl w:ilvl="0" w:tplc="936050E8">
      <w:start w:val="1"/>
      <w:numFmt w:val="bullet"/>
      <w:lvlText w:val=""/>
      <w:lvlJc w:val="left"/>
    </w:lvl>
    <w:lvl w:ilvl="1" w:tplc="3C0CEDEA">
      <w:numFmt w:val="decimal"/>
      <w:lvlText w:val=""/>
      <w:lvlJc w:val="left"/>
    </w:lvl>
    <w:lvl w:ilvl="2" w:tplc="F02C857A">
      <w:numFmt w:val="decimal"/>
      <w:lvlText w:val=""/>
      <w:lvlJc w:val="left"/>
    </w:lvl>
    <w:lvl w:ilvl="3" w:tplc="22EE4CA6">
      <w:numFmt w:val="decimal"/>
      <w:lvlText w:val=""/>
      <w:lvlJc w:val="left"/>
    </w:lvl>
    <w:lvl w:ilvl="4" w:tplc="DBFCDED2">
      <w:numFmt w:val="decimal"/>
      <w:lvlText w:val=""/>
      <w:lvlJc w:val="left"/>
    </w:lvl>
    <w:lvl w:ilvl="5" w:tplc="AEB49D54">
      <w:numFmt w:val="decimal"/>
      <w:lvlText w:val=""/>
      <w:lvlJc w:val="left"/>
    </w:lvl>
    <w:lvl w:ilvl="6" w:tplc="16EA8E66">
      <w:numFmt w:val="decimal"/>
      <w:lvlText w:val=""/>
      <w:lvlJc w:val="left"/>
    </w:lvl>
    <w:lvl w:ilvl="7" w:tplc="72C45AFA">
      <w:numFmt w:val="decimal"/>
      <w:lvlText w:val=""/>
      <w:lvlJc w:val="left"/>
    </w:lvl>
    <w:lvl w:ilvl="8" w:tplc="8918D3E2">
      <w:numFmt w:val="decimal"/>
      <w:lvlText w:val=""/>
      <w:lvlJc w:val="left"/>
    </w:lvl>
  </w:abstractNum>
  <w:abstractNum w:abstractNumId="6">
    <w:nsid w:val="00000784"/>
    <w:multiLevelType w:val="hybridMultilevel"/>
    <w:tmpl w:val="4860FFE6"/>
    <w:lvl w:ilvl="0" w:tplc="CF3A64EA">
      <w:start w:val="1"/>
      <w:numFmt w:val="bullet"/>
      <w:lvlText w:val="-"/>
      <w:lvlJc w:val="left"/>
    </w:lvl>
    <w:lvl w:ilvl="1" w:tplc="C7BAAE4C">
      <w:numFmt w:val="decimal"/>
      <w:lvlText w:val=""/>
      <w:lvlJc w:val="left"/>
    </w:lvl>
    <w:lvl w:ilvl="2" w:tplc="35EC00E0">
      <w:numFmt w:val="decimal"/>
      <w:lvlText w:val=""/>
      <w:lvlJc w:val="left"/>
    </w:lvl>
    <w:lvl w:ilvl="3" w:tplc="04E29EE6">
      <w:numFmt w:val="decimal"/>
      <w:lvlText w:val=""/>
      <w:lvlJc w:val="left"/>
    </w:lvl>
    <w:lvl w:ilvl="4" w:tplc="59023DF4">
      <w:numFmt w:val="decimal"/>
      <w:lvlText w:val=""/>
      <w:lvlJc w:val="left"/>
    </w:lvl>
    <w:lvl w:ilvl="5" w:tplc="297E47E6">
      <w:numFmt w:val="decimal"/>
      <w:lvlText w:val=""/>
      <w:lvlJc w:val="left"/>
    </w:lvl>
    <w:lvl w:ilvl="6" w:tplc="94DE8180">
      <w:numFmt w:val="decimal"/>
      <w:lvlText w:val=""/>
      <w:lvlJc w:val="left"/>
    </w:lvl>
    <w:lvl w:ilvl="7" w:tplc="A4BAEB2E">
      <w:numFmt w:val="decimal"/>
      <w:lvlText w:val=""/>
      <w:lvlJc w:val="left"/>
    </w:lvl>
    <w:lvl w:ilvl="8" w:tplc="D6AE61AE">
      <w:numFmt w:val="decimal"/>
      <w:lvlText w:val=""/>
      <w:lvlJc w:val="left"/>
    </w:lvl>
  </w:abstractNum>
  <w:abstractNum w:abstractNumId="7">
    <w:nsid w:val="0000086A"/>
    <w:multiLevelType w:val="hybridMultilevel"/>
    <w:tmpl w:val="515C87FA"/>
    <w:lvl w:ilvl="0" w:tplc="EB0CC65A">
      <w:start w:val="1"/>
      <w:numFmt w:val="bullet"/>
      <w:lvlText w:val="с"/>
      <w:lvlJc w:val="left"/>
    </w:lvl>
    <w:lvl w:ilvl="1" w:tplc="F1B8A5AA">
      <w:start w:val="1"/>
      <w:numFmt w:val="bullet"/>
      <w:lvlText w:val=""/>
      <w:lvlJc w:val="left"/>
    </w:lvl>
    <w:lvl w:ilvl="2" w:tplc="FDAE9962">
      <w:numFmt w:val="decimal"/>
      <w:lvlText w:val=""/>
      <w:lvlJc w:val="left"/>
    </w:lvl>
    <w:lvl w:ilvl="3" w:tplc="B3C4E13C">
      <w:numFmt w:val="decimal"/>
      <w:lvlText w:val=""/>
      <w:lvlJc w:val="left"/>
    </w:lvl>
    <w:lvl w:ilvl="4" w:tplc="355C7960">
      <w:numFmt w:val="decimal"/>
      <w:lvlText w:val=""/>
      <w:lvlJc w:val="left"/>
    </w:lvl>
    <w:lvl w:ilvl="5" w:tplc="C2B2B1D6">
      <w:numFmt w:val="decimal"/>
      <w:lvlText w:val=""/>
      <w:lvlJc w:val="left"/>
    </w:lvl>
    <w:lvl w:ilvl="6" w:tplc="E5FC7192">
      <w:numFmt w:val="decimal"/>
      <w:lvlText w:val=""/>
      <w:lvlJc w:val="left"/>
    </w:lvl>
    <w:lvl w:ilvl="7" w:tplc="6D68952C">
      <w:numFmt w:val="decimal"/>
      <w:lvlText w:val=""/>
      <w:lvlJc w:val="left"/>
    </w:lvl>
    <w:lvl w:ilvl="8" w:tplc="338C0A1A">
      <w:numFmt w:val="decimal"/>
      <w:lvlText w:val=""/>
      <w:lvlJc w:val="left"/>
    </w:lvl>
  </w:abstractNum>
  <w:abstractNum w:abstractNumId="8">
    <w:nsid w:val="00000871"/>
    <w:multiLevelType w:val="hybridMultilevel"/>
    <w:tmpl w:val="74881652"/>
    <w:lvl w:ilvl="0" w:tplc="B37893D4">
      <w:start w:val="1"/>
      <w:numFmt w:val="bullet"/>
      <w:lvlText w:val="и"/>
      <w:lvlJc w:val="left"/>
    </w:lvl>
    <w:lvl w:ilvl="1" w:tplc="B39294AC">
      <w:start w:val="1"/>
      <w:numFmt w:val="bullet"/>
      <w:lvlText w:val="В"/>
      <w:lvlJc w:val="left"/>
    </w:lvl>
    <w:lvl w:ilvl="2" w:tplc="015A3E34">
      <w:numFmt w:val="decimal"/>
      <w:lvlText w:val=""/>
      <w:lvlJc w:val="left"/>
    </w:lvl>
    <w:lvl w:ilvl="3" w:tplc="CF4E922E">
      <w:numFmt w:val="decimal"/>
      <w:lvlText w:val=""/>
      <w:lvlJc w:val="left"/>
    </w:lvl>
    <w:lvl w:ilvl="4" w:tplc="5EA69214">
      <w:numFmt w:val="decimal"/>
      <w:lvlText w:val=""/>
      <w:lvlJc w:val="left"/>
    </w:lvl>
    <w:lvl w:ilvl="5" w:tplc="8D68325A">
      <w:numFmt w:val="decimal"/>
      <w:lvlText w:val=""/>
      <w:lvlJc w:val="left"/>
    </w:lvl>
    <w:lvl w:ilvl="6" w:tplc="EFCC193A">
      <w:numFmt w:val="decimal"/>
      <w:lvlText w:val=""/>
      <w:lvlJc w:val="left"/>
    </w:lvl>
    <w:lvl w:ilvl="7" w:tplc="250484D2">
      <w:numFmt w:val="decimal"/>
      <w:lvlText w:val=""/>
      <w:lvlJc w:val="left"/>
    </w:lvl>
    <w:lvl w:ilvl="8" w:tplc="CE647B92">
      <w:numFmt w:val="decimal"/>
      <w:lvlText w:val=""/>
      <w:lvlJc w:val="left"/>
    </w:lvl>
  </w:abstractNum>
  <w:abstractNum w:abstractNumId="9">
    <w:nsid w:val="00000878"/>
    <w:multiLevelType w:val="hybridMultilevel"/>
    <w:tmpl w:val="0DB0559A"/>
    <w:lvl w:ilvl="0" w:tplc="6A26D206">
      <w:start w:val="1"/>
      <w:numFmt w:val="bullet"/>
      <w:lvlText w:val="и"/>
      <w:lvlJc w:val="left"/>
    </w:lvl>
    <w:lvl w:ilvl="1" w:tplc="B568EC42">
      <w:start w:val="1"/>
      <w:numFmt w:val="bullet"/>
      <w:lvlText w:val="С"/>
      <w:lvlJc w:val="left"/>
    </w:lvl>
    <w:lvl w:ilvl="2" w:tplc="1FDC978C">
      <w:numFmt w:val="decimal"/>
      <w:lvlText w:val=""/>
      <w:lvlJc w:val="left"/>
    </w:lvl>
    <w:lvl w:ilvl="3" w:tplc="848EBFB6">
      <w:numFmt w:val="decimal"/>
      <w:lvlText w:val=""/>
      <w:lvlJc w:val="left"/>
    </w:lvl>
    <w:lvl w:ilvl="4" w:tplc="2D629242">
      <w:numFmt w:val="decimal"/>
      <w:lvlText w:val=""/>
      <w:lvlJc w:val="left"/>
    </w:lvl>
    <w:lvl w:ilvl="5" w:tplc="9912C75E">
      <w:numFmt w:val="decimal"/>
      <w:lvlText w:val=""/>
      <w:lvlJc w:val="left"/>
    </w:lvl>
    <w:lvl w:ilvl="6" w:tplc="FAEE1E2A">
      <w:numFmt w:val="decimal"/>
      <w:lvlText w:val=""/>
      <w:lvlJc w:val="left"/>
    </w:lvl>
    <w:lvl w:ilvl="7" w:tplc="BB346A3C">
      <w:numFmt w:val="decimal"/>
      <w:lvlText w:val=""/>
      <w:lvlJc w:val="left"/>
    </w:lvl>
    <w:lvl w:ilvl="8" w:tplc="012C4972">
      <w:numFmt w:val="decimal"/>
      <w:lvlText w:val=""/>
      <w:lvlJc w:val="left"/>
    </w:lvl>
  </w:abstractNum>
  <w:abstractNum w:abstractNumId="10">
    <w:nsid w:val="00000940"/>
    <w:multiLevelType w:val="hybridMultilevel"/>
    <w:tmpl w:val="8D465A28"/>
    <w:lvl w:ilvl="0" w:tplc="45DC698C">
      <w:start w:val="1"/>
      <w:numFmt w:val="bullet"/>
      <w:lvlText w:val="-"/>
      <w:lvlJc w:val="left"/>
    </w:lvl>
    <w:lvl w:ilvl="1" w:tplc="BF62C730">
      <w:start w:val="1"/>
      <w:numFmt w:val="bullet"/>
      <w:lvlText w:val="К"/>
      <w:lvlJc w:val="left"/>
    </w:lvl>
    <w:lvl w:ilvl="2" w:tplc="F0CE992A">
      <w:start w:val="1"/>
      <w:numFmt w:val="bullet"/>
      <w:lvlText w:val=""/>
      <w:lvlJc w:val="left"/>
    </w:lvl>
    <w:lvl w:ilvl="3" w:tplc="5C3499FA">
      <w:numFmt w:val="decimal"/>
      <w:lvlText w:val=""/>
      <w:lvlJc w:val="left"/>
    </w:lvl>
    <w:lvl w:ilvl="4" w:tplc="9E301124">
      <w:numFmt w:val="decimal"/>
      <w:lvlText w:val=""/>
      <w:lvlJc w:val="left"/>
    </w:lvl>
    <w:lvl w:ilvl="5" w:tplc="086C7416">
      <w:numFmt w:val="decimal"/>
      <w:lvlText w:val=""/>
      <w:lvlJc w:val="left"/>
    </w:lvl>
    <w:lvl w:ilvl="6" w:tplc="10167210">
      <w:numFmt w:val="decimal"/>
      <w:lvlText w:val=""/>
      <w:lvlJc w:val="left"/>
    </w:lvl>
    <w:lvl w:ilvl="7" w:tplc="3146B944">
      <w:numFmt w:val="decimal"/>
      <w:lvlText w:val=""/>
      <w:lvlJc w:val="left"/>
    </w:lvl>
    <w:lvl w:ilvl="8" w:tplc="ED50AA3C">
      <w:numFmt w:val="decimal"/>
      <w:lvlText w:val=""/>
      <w:lvlJc w:val="left"/>
    </w:lvl>
  </w:abstractNum>
  <w:abstractNum w:abstractNumId="11">
    <w:nsid w:val="00000A41"/>
    <w:multiLevelType w:val="hybridMultilevel"/>
    <w:tmpl w:val="FA9022FC"/>
    <w:lvl w:ilvl="0" w:tplc="77CA0590">
      <w:start w:val="1"/>
      <w:numFmt w:val="bullet"/>
      <w:lvlText w:val="•"/>
      <w:lvlJc w:val="left"/>
    </w:lvl>
    <w:lvl w:ilvl="1" w:tplc="B888C0AE">
      <w:start w:val="1"/>
      <w:numFmt w:val="bullet"/>
      <w:lvlText w:val="В"/>
      <w:lvlJc w:val="left"/>
    </w:lvl>
    <w:lvl w:ilvl="2" w:tplc="8FBC9F3A">
      <w:numFmt w:val="decimal"/>
      <w:lvlText w:val=""/>
      <w:lvlJc w:val="left"/>
    </w:lvl>
    <w:lvl w:ilvl="3" w:tplc="250A48BA">
      <w:numFmt w:val="decimal"/>
      <w:lvlText w:val=""/>
      <w:lvlJc w:val="left"/>
    </w:lvl>
    <w:lvl w:ilvl="4" w:tplc="89FC124E">
      <w:numFmt w:val="decimal"/>
      <w:lvlText w:val=""/>
      <w:lvlJc w:val="left"/>
    </w:lvl>
    <w:lvl w:ilvl="5" w:tplc="B0646C8E">
      <w:numFmt w:val="decimal"/>
      <w:lvlText w:val=""/>
      <w:lvlJc w:val="left"/>
    </w:lvl>
    <w:lvl w:ilvl="6" w:tplc="1F28A4A2">
      <w:numFmt w:val="decimal"/>
      <w:lvlText w:val=""/>
      <w:lvlJc w:val="left"/>
    </w:lvl>
    <w:lvl w:ilvl="7" w:tplc="83E66E64">
      <w:numFmt w:val="decimal"/>
      <w:lvlText w:val=""/>
      <w:lvlJc w:val="left"/>
    </w:lvl>
    <w:lvl w:ilvl="8" w:tplc="739A4348">
      <w:numFmt w:val="decimal"/>
      <w:lvlText w:val=""/>
      <w:lvlJc w:val="left"/>
    </w:lvl>
  </w:abstractNum>
  <w:abstractNum w:abstractNumId="12">
    <w:nsid w:val="00000A4A"/>
    <w:multiLevelType w:val="hybridMultilevel"/>
    <w:tmpl w:val="19345366"/>
    <w:lvl w:ilvl="0" w:tplc="F0F0C09E">
      <w:start w:val="1"/>
      <w:numFmt w:val="bullet"/>
      <w:lvlText w:val="и"/>
      <w:lvlJc w:val="left"/>
    </w:lvl>
    <w:lvl w:ilvl="1" w:tplc="26F84456">
      <w:start w:val="1"/>
      <w:numFmt w:val="bullet"/>
      <w:lvlText w:val="\endash "/>
      <w:lvlJc w:val="left"/>
    </w:lvl>
    <w:lvl w:ilvl="2" w:tplc="E58CD2EE">
      <w:numFmt w:val="decimal"/>
      <w:lvlText w:val=""/>
      <w:lvlJc w:val="left"/>
    </w:lvl>
    <w:lvl w:ilvl="3" w:tplc="7286EC92">
      <w:numFmt w:val="decimal"/>
      <w:lvlText w:val=""/>
      <w:lvlJc w:val="left"/>
    </w:lvl>
    <w:lvl w:ilvl="4" w:tplc="56B48FAE">
      <w:numFmt w:val="decimal"/>
      <w:lvlText w:val=""/>
      <w:lvlJc w:val="left"/>
    </w:lvl>
    <w:lvl w:ilvl="5" w:tplc="A290F958">
      <w:numFmt w:val="decimal"/>
      <w:lvlText w:val=""/>
      <w:lvlJc w:val="left"/>
    </w:lvl>
    <w:lvl w:ilvl="6" w:tplc="3B02246E">
      <w:numFmt w:val="decimal"/>
      <w:lvlText w:val=""/>
      <w:lvlJc w:val="left"/>
    </w:lvl>
    <w:lvl w:ilvl="7" w:tplc="E30614E6">
      <w:numFmt w:val="decimal"/>
      <w:lvlText w:val=""/>
      <w:lvlJc w:val="left"/>
    </w:lvl>
    <w:lvl w:ilvl="8" w:tplc="42C6063A">
      <w:numFmt w:val="decimal"/>
      <w:lvlText w:val=""/>
      <w:lvlJc w:val="left"/>
    </w:lvl>
  </w:abstractNum>
  <w:abstractNum w:abstractNumId="13">
    <w:nsid w:val="00000A6C"/>
    <w:multiLevelType w:val="hybridMultilevel"/>
    <w:tmpl w:val="20C20B62"/>
    <w:lvl w:ilvl="0" w:tplc="18D89708">
      <w:start w:val="1"/>
      <w:numFmt w:val="bullet"/>
      <w:lvlText w:val=""/>
      <w:lvlJc w:val="left"/>
    </w:lvl>
    <w:lvl w:ilvl="1" w:tplc="757ECBC0">
      <w:numFmt w:val="decimal"/>
      <w:lvlText w:val=""/>
      <w:lvlJc w:val="left"/>
    </w:lvl>
    <w:lvl w:ilvl="2" w:tplc="422E28EA">
      <w:numFmt w:val="decimal"/>
      <w:lvlText w:val=""/>
      <w:lvlJc w:val="left"/>
    </w:lvl>
    <w:lvl w:ilvl="3" w:tplc="1980CC54">
      <w:numFmt w:val="decimal"/>
      <w:lvlText w:val=""/>
      <w:lvlJc w:val="left"/>
    </w:lvl>
    <w:lvl w:ilvl="4" w:tplc="3B0A76C4">
      <w:numFmt w:val="decimal"/>
      <w:lvlText w:val=""/>
      <w:lvlJc w:val="left"/>
    </w:lvl>
    <w:lvl w:ilvl="5" w:tplc="9AF423C4">
      <w:numFmt w:val="decimal"/>
      <w:lvlText w:val=""/>
      <w:lvlJc w:val="left"/>
    </w:lvl>
    <w:lvl w:ilvl="6" w:tplc="74E4B7F0">
      <w:numFmt w:val="decimal"/>
      <w:lvlText w:val=""/>
      <w:lvlJc w:val="left"/>
    </w:lvl>
    <w:lvl w:ilvl="7" w:tplc="1534B644">
      <w:numFmt w:val="decimal"/>
      <w:lvlText w:val=""/>
      <w:lvlJc w:val="left"/>
    </w:lvl>
    <w:lvl w:ilvl="8" w:tplc="E8FEF046">
      <w:numFmt w:val="decimal"/>
      <w:lvlText w:val=""/>
      <w:lvlJc w:val="left"/>
    </w:lvl>
  </w:abstractNum>
  <w:abstractNum w:abstractNumId="14">
    <w:nsid w:val="00000C15"/>
    <w:multiLevelType w:val="hybridMultilevel"/>
    <w:tmpl w:val="A98E45B4"/>
    <w:lvl w:ilvl="0" w:tplc="5B625414">
      <w:start w:val="1"/>
      <w:numFmt w:val="bullet"/>
      <w:lvlText w:val="•"/>
      <w:lvlJc w:val="left"/>
    </w:lvl>
    <w:lvl w:ilvl="1" w:tplc="F0523072">
      <w:numFmt w:val="decimal"/>
      <w:lvlText w:val=""/>
      <w:lvlJc w:val="left"/>
    </w:lvl>
    <w:lvl w:ilvl="2" w:tplc="0400E212">
      <w:numFmt w:val="decimal"/>
      <w:lvlText w:val=""/>
      <w:lvlJc w:val="left"/>
    </w:lvl>
    <w:lvl w:ilvl="3" w:tplc="54AA7600">
      <w:numFmt w:val="decimal"/>
      <w:lvlText w:val=""/>
      <w:lvlJc w:val="left"/>
    </w:lvl>
    <w:lvl w:ilvl="4" w:tplc="733AE39A">
      <w:numFmt w:val="decimal"/>
      <w:lvlText w:val=""/>
      <w:lvlJc w:val="left"/>
    </w:lvl>
    <w:lvl w:ilvl="5" w:tplc="4C6E7F92">
      <w:numFmt w:val="decimal"/>
      <w:lvlText w:val=""/>
      <w:lvlJc w:val="left"/>
    </w:lvl>
    <w:lvl w:ilvl="6" w:tplc="7E8A18D8">
      <w:numFmt w:val="decimal"/>
      <w:lvlText w:val=""/>
      <w:lvlJc w:val="left"/>
    </w:lvl>
    <w:lvl w:ilvl="7" w:tplc="7F401CEE">
      <w:numFmt w:val="decimal"/>
      <w:lvlText w:val=""/>
      <w:lvlJc w:val="left"/>
    </w:lvl>
    <w:lvl w:ilvl="8" w:tplc="2F58B686">
      <w:numFmt w:val="decimal"/>
      <w:lvlText w:val=""/>
      <w:lvlJc w:val="left"/>
    </w:lvl>
  </w:abstractNum>
  <w:abstractNum w:abstractNumId="15">
    <w:nsid w:val="00000C1E"/>
    <w:multiLevelType w:val="hybridMultilevel"/>
    <w:tmpl w:val="DE7820E8"/>
    <w:lvl w:ilvl="0" w:tplc="ECF65BB4">
      <w:start w:val="1"/>
      <w:numFmt w:val="bullet"/>
      <w:lvlText w:val="-"/>
      <w:lvlJc w:val="left"/>
    </w:lvl>
    <w:lvl w:ilvl="1" w:tplc="999A315C">
      <w:numFmt w:val="decimal"/>
      <w:lvlText w:val=""/>
      <w:lvlJc w:val="left"/>
    </w:lvl>
    <w:lvl w:ilvl="2" w:tplc="DC265DF6">
      <w:numFmt w:val="decimal"/>
      <w:lvlText w:val=""/>
      <w:lvlJc w:val="left"/>
    </w:lvl>
    <w:lvl w:ilvl="3" w:tplc="3DA2DEA0">
      <w:numFmt w:val="decimal"/>
      <w:lvlText w:val=""/>
      <w:lvlJc w:val="left"/>
    </w:lvl>
    <w:lvl w:ilvl="4" w:tplc="53984E54">
      <w:numFmt w:val="decimal"/>
      <w:lvlText w:val=""/>
      <w:lvlJc w:val="left"/>
    </w:lvl>
    <w:lvl w:ilvl="5" w:tplc="6574A3F4">
      <w:numFmt w:val="decimal"/>
      <w:lvlText w:val=""/>
      <w:lvlJc w:val="left"/>
    </w:lvl>
    <w:lvl w:ilvl="6" w:tplc="4EDA7156">
      <w:numFmt w:val="decimal"/>
      <w:lvlText w:val=""/>
      <w:lvlJc w:val="left"/>
    </w:lvl>
    <w:lvl w:ilvl="7" w:tplc="7E7867CA">
      <w:numFmt w:val="decimal"/>
      <w:lvlText w:val=""/>
      <w:lvlJc w:val="left"/>
    </w:lvl>
    <w:lvl w:ilvl="8" w:tplc="1F2E97DA">
      <w:numFmt w:val="decimal"/>
      <w:lvlText w:val=""/>
      <w:lvlJc w:val="left"/>
    </w:lvl>
  </w:abstractNum>
  <w:abstractNum w:abstractNumId="16">
    <w:nsid w:val="00000D6A"/>
    <w:multiLevelType w:val="hybridMultilevel"/>
    <w:tmpl w:val="BACCAA7C"/>
    <w:lvl w:ilvl="0" w:tplc="C9D8E7DC">
      <w:start w:val="1"/>
      <w:numFmt w:val="bullet"/>
      <w:lvlText w:val=""/>
      <w:lvlJc w:val="left"/>
    </w:lvl>
    <w:lvl w:ilvl="1" w:tplc="6CF434AA">
      <w:numFmt w:val="decimal"/>
      <w:lvlText w:val=""/>
      <w:lvlJc w:val="left"/>
    </w:lvl>
    <w:lvl w:ilvl="2" w:tplc="B06CD0DC">
      <w:numFmt w:val="decimal"/>
      <w:lvlText w:val=""/>
      <w:lvlJc w:val="left"/>
    </w:lvl>
    <w:lvl w:ilvl="3" w:tplc="0874B7FA">
      <w:numFmt w:val="decimal"/>
      <w:lvlText w:val=""/>
      <w:lvlJc w:val="left"/>
    </w:lvl>
    <w:lvl w:ilvl="4" w:tplc="6F02238C">
      <w:numFmt w:val="decimal"/>
      <w:lvlText w:val=""/>
      <w:lvlJc w:val="left"/>
    </w:lvl>
    <w:lvl w:ilvl="5" w:tplc="2DA0C9FE">
      <w:numFmt w:val="decimal"/>
      <w:lvlText w:val=""/>
      <w:lvlJc w:val="left"/>
    </w:lvl>
    <w:lvl w:ilvl="6" w:tplc="9E466600">
      <w:numFmt w:val="decimal"/>
      <w:lvlText w:val=""/>
      <w:lvlJc w:val="left"/>
    </w:lvl>
    <w:lvl w:ilvl="7" w:tplc="7C344B06">
      <w:numFmt w:val="decimal"/>
      <w:lvlText w:val=""/>
      <w:lvlJc w:val="left"/>
    </w:lvl>
    <w:lvl w:ilvl="8" w:tplc="A5B21010">
      <w:numFmt w:val="decimal"/>
      <w:lvlText w:val=""/>
      <w:lvlJc w:val="left"/>
    </w:lvl>
  </w:abstractNum>
  <w:abstractNum w:abstractNumId="17">
    <w:nsid w:val="00000DE5"/>
    <w:multiLevelType w:val="hybridMultilevel"/>
    <w:tmpl w:val="1DE09A32"/>
    <w:lvl w:ilvl="0" w:tplc="D512CB86">
      <w:start w:val="1"/>
      <w:numFmt w:val="bullet"/>
      <w:lvlText w:val="\endash "/>
      <w:lvlJc w:val="left"/>
    </w:lvl>
    <w:lvl w:ilvl="1" w:tplc="56BCCD3E">
      <w:start w:val="1"/>
      <w:numFmt w:val="bullet"/>
      <w:lvlText w:val="В"/>
      <w:lvlJc w:val="left"/>
    </w:lvl>
    <w:lvl w:ilvl="2" w:tplc="4A308030">
      <w:numFmt w:val="decimal"/>
      <w:lvlText w:val=""/>
      <w:lvlJc w:val="left"/>
    </w:lvl>
    <w:lvl w:ilvl="3" w:tplc="4146A75E">
      <w:numFmt w:val="decimal"/>
      <w:lvlText w:val=""/>
      <w:lvlJc w:val="left"/>
    </w:lvl>
    <w:lvl w:ilvl="4" w:tplc="3A8C58E6">
      <w:numFmt w:val="decimal"/>
      <w:lvlText w:val=""/>
      <w:lvlJc w:val="left"/>
    </w:lvl>
    <w:lvl w:ilvl="5" w:tplc="FD8A39DC">
      <w:numFmt w:val="decimal"/>
      <w:lvlText w:val=""/>
      <w:lvlJc w:val="left"/>
    </w:lvl>
    <w:lvl w:ilvl="6" w:tplc="2BBE9060">
      <w:numFmt w:val="decimal"/>
      <w:lvlText w:val=""/>
      <w:lvlJc w:val="left"/>
    </w:lvl>
    <w:lvl w:ilvl="7" w:tplc="608099A8">
      <w:numFmt w:val="decimal"/>
      <w:lvlText w:val=""/>
      <w:lvlJc w:val="left"/>
    </w:lvl>
    <w:lvl w:ilvl="8" w:tplc="67267F5C">
      <w:numFmt w:val="decimal"/>
      <w:lvlText w:val=""/>
      <w:lvlJc w:val="left"/>
    </w:lvl>
  </w:abstractNum>
  <w:abstractNum w:abstractNumId="18">
    <w:nsid w:val="00000E29"/>
    <w:multiLevelType w:val="hybridMultilevel"/>
    <w:tmpl w:val="2DB02462"/>
    <w:lvl w:ilvl="0" w:tplc="076E7360">
      <w:start w:val="1"/>
      <w:numFmt w:val="bullet"/>
      <w:lvlText w:val=""/>
      <w:lvlJc w:val="left"/>
    </w:lvl>
    <w:lvl w:ilvl="1" w:tplc="A84277CC">
      <w:start w:val="1"/>
      <w:numFmt w:val="bullet"/>
      <w:lvlText w:val="У"/>
      <w:lvlJc w:val="left"/>
    </w:lvl>
    <w:lvl w:ilvl="2" w:tplc="35241ED8">
      <w:numFmt w:val="decimal"/>
      <w:lvlText w:val=""/>
      <w:lvlJc w:val="left"/>
    </w:lvl>
    <w:lvl w:ilvl="3" w:tplc="BFC68928">
      <w:numFmt w:val="decimal"/>
      <w:lvlText w:val=""/>
      <w:lvlJc w:val="left"/>
    </w:lvl>
    <w:lvl w:ilvl="4" w:tplc="26CE02F8">
      <w:numFmt w:val="decimal"/>
      <w:lvlText w:val=""/>
      <w:lvlJc w:val="left"/>
    </w:lvl>
    <w:lvl w:ilvl="5" w:tplc="322897A0">
      <w:numFmt w:val="decimal"/>
      <w:lvlText w:val=""/>
      <w:lvlJc w:val="left"/>
    </w:lvl>
    <w:lvl w:ilvl="6" w:tplc="844A7E3E">
      <w:numFmt w:val="decimal"/>
      <w:lvlText w:val=""/>
      <w:lvlJc w:val="left"/>
    </w:lvl>
    <w:lvl w:ilvl="7" w:tplc="9EBE8660">
      <w:numFmt w:val="decimal"/>
      <w:lvlText w:val=""/>
      <w:lvlJc w:val="left"/>
    </w:lvl>
    <w:lvl w:ilvl="8" w:tplc="989AC50E">
      <w:numFmt w:val="decimal"/>
      <w:lvlText w:val=""/>
      <w:lvlJc w:val="left"/>
    </w:lvl>
  </w:abstractNum>
  <w:abstractNum w:abstractNumId="19">
    <w:nsid w:val="00000EA9"/>
    <w:multiLevelType w:val="hybridMultilevel"/>
    <w:tmpl w:val="FE140A4E"/>
    <w:lvl w:ilvl="0" w:tplc="AD8087F0">
      <w:start w:val="1"/>
      <w:numFmt w:val="bullet"/>
      <w:lvlText w:val=""/>
      <w:lvlJc w:val="left"/>
    </w:lvl>
    <w:lvl w:ilvl="1" w:tplc="9D761D44">
      <w:numFmt w:val="decimal"/>
      <w:lvlText w:val=""/>
      <w:lvlJc w:val="left"/>
    </w:lvl>
    <w:lvl w:ilvl="2" w:tplc="FC0A9148">
      <w:numFmt w:val="decimal"/>
      <w:lvlText w:val=""/>
      <w:lvlJc w:val="left"/>
    </w:lvl>
    <w:lvl w:ilvl="3" w:tplc="F36C2538">
      <w:numFmt w:val="decimal"/>
      <w:lvlText w:val=""/>
      <w:lvlJc w:val="left"/>
    </w:lvl>
    <w:lvl w:ilvl="4" w:tplc="1D0E2630">
      <w:numFmt w:val="decimal"/>
      <w:lvlText w:val=""/>
      <w:lvlJc w:val="left"/>
    </w:lvl>
    <w:lvl w:ilvl="5" w:tplc="593010D2">
      <w:numFmt w:val="decimal"/>
      <w:lvlText w:val=""/>
      <w:lvlJc w:val="left"/>
    </w:lvl>
    <w:lvl w:ilvl="6" w:tplc="B7F02750">
      <w:numFmt w:val="decimal"/>
      <w:lvlText w:val=""/>
      <w:lvlJc w:val="left"/>
    </w:lvl>
    <w:lvl w:ilvl="7" w:tplc="8A30C61C">
      <w:numFmt w:val="decimal"/>
      <w:lvlText w:val=""/>
      <w:lvlJc w:val="left"/>
    </w:lvl>
    <w:lvl w:ilvl="8" w:tplc="CA9EA3C6">
      <w:numFmt w:val="decimal"/>
      <w:lvlText w:val=""/>
      <w:lvlJc w:val="left"/>
    </w:lvl>
  </w:abstractNum>
  <w:abstractNum w:abstractNumId="20">
    <w:nsid w:val="00001003"/>
    <w:multiLevelType w:val="hybridMultilevel"/>
    <w:tmpl w:val="2D28BF76"/>
    <w:lvl w:ilvl="0" w:tplc="B6B6E4E4">
      <w:start w:val="1"/>
      <w:numFmt w:val="bullet"/>
      <w:lvlText w:val="-"/>
      <w:lvlJc w:val="left"/>
    </w:lvl>
    <w:lvl w:ilvl="1" w:tplc="C0E23FB4">
      <w:numFmt w:val="decimal"/>
      <w:lvlText w:val=""/>
      <w:lvlJc w:val="left"/>
    </w:lvl>
    <w:lvl w:ilvl="2" w:tplc="2C949F92">
      <w:numFmt w:val="decimal"/>
      <w:lvlText w:val=""/>
      <w:lvlJc w:val="left"/>
    </w:lvl>
    <w:lvl w:ilvl="3" w:tplc="36B081EA">
      <w:numFmt w:val="decimal"/>
      <w:lvlText w:val=""/>
      <w:lvlJc w:val="left"/>
    </w:lvl>
    <w:lvl w:ilvl="4" w:tplc="51CA2AC2">
      <w:numFmt w:val="decimal"/>
      <w:lvlText w:val=""/>
      <w:lvlJc w:val="left"/>
    </w:lvl>
    <w:lvl w:ilvl="5" w:tplc="CBF6342E">
      <w:numFmt w:val="decimal"/>
      <w:lvlText w:val=""/>
      <w:lvlJc w:val="left"/>
    </w:lvl>
    <w:lvl w:ilvl="6" w:tplc="468A76BE">
      <w:numFmt w:val="decimal"/>
      <w:lvlText w:val=""/>
      <w:lvlJc w:val="left"/>
    </w:lvl>
    <w:lvl w:ilvl="7" w:tplc="B79691BC">
      <w:numFmt w:val="decimal"/>
      <w:lvlText w:val=""/>
      <w:lvlJc w:val="left"/>
    </w:lvl>
    <w:lvl w:ilvl="8" w:tplc="7B3ABE66">
      <w:numFmt w:val="decimal"/>
      <w:lvlText w:val=""/>
      <w:lvlJc w:val="left"/>
    </w:lvl>
  </w:abstractNum>
  <w:abstractNum w:abstractNumId="21">
    <w:nsid w:val="00001030"/>
    <w:multiLevelType w:val="hybridMultilevel"/>
    <w:tmpl w:val="CB1A5C6C"/>
    <w:lvl w:ilvl="0" w:tplc="F5AC6518">
      <w:start w:val="1"/>
      <w:numFmt w:val="bullet"/>
      <w:lvlText w:val="-"/>
      <w:lvlJc w:val="left"/>
    </w:lvl>
    <w:lvl w:ilvl="1" w:tplc="BD969406">
      <w:numFmt w:val="decimal"/>
      <w:lvlText w:val=""/>
      <w:lvlJc w:val="left"/>
    </w:lvl>
    <w:lvl w:ilvl="2" w:tplc="46441F94">
      <w:numFmt w:val="decimal"/>
      <w:lvlText w:val=""/>
      <w:lvlJc w:val="left"/>
    </w:lvl>
    <w:lvl w:ilvl="3" w:tplc="BCF44B7E">
      <w:numFmt w:val="decimal"/>
      <w:lvlText w:val=""/>
      <w:lvlJc w:val="left"/>
    </w:lvl>
    <w:lvl w:ilvl="4" w:tplc="B2BC491C">
      <w:numFmt w:val="decimal"/>
      <w:lvlText w:val=""/>
      <w:lvlJc w:val="left"/>
    </w:lvl>
    <w:lvl w:ilvl="5" w:tplc="398AD790">
      <w:numFmt w:val="decimal"/>
      <w:lvlText w:val=""/>
      <w:lvlJc w:val="left"/>
    </w:lvl>
    <w:lvl w:ilvl="6" w:tplc="6F1280BA">
      <w:numFmt w:val="decimal"/>
      <w:lvlText w:val=""/>
      <w:lvlJc w:val="left"/>
    </w:lvl>
    <w:lvl w:ilvl="7" w:tplc="BDAC2ACA">
      <w:numFmt w:val="decimal"/>
      <w:lvlText w:val=""/>
      <w:lvlJc w:val="left"/>
    </w:lvl>
    <w:lvl w:ilvl="8" w:tplc="155A608A">
      <w:numFmt w:val="decimal"/>
      <w:lvlText w:val=""/>
      <w:lvlJc w:val="left"/>
    </w:lvl>
  </w:abstractNum>
  <w:abstractNum w:abstractNumId="22">
    <w:nsid w:val="00001049"/>
    <w:multiLevelType w:val="hybridMultilevel"/>
    <w:tmpl w:val="D644725A"/>
    <w:lvl w:ilvl="0" w:tplc="485ED64C">
      <w:start w:val="1"/>
      <w:numFmt w:val="bullet"/>
      <w:lvlText w:val="и"/>
      <w:lvlJc w:val="left"/>
    </w:lvl>
    <w:lvl w:ilvl="1" w:tplc="CD2EFBAE">
      <w:start w:val="1"/>
      <w:numFmt w:val="bullet"/>
      <w:lvlText w:val="К"/>
      <w:lvlJc w:val="left"/>
    </w:lvl>
    <w:lvl w:ilvl="2" w:tplc="0EC02E4E">
      <w:numFmt w:val="decimal"/>
      <w:lvlText w:val=""/>
      <w:lvlJc w:val="left"/>
    </w:lvl>
    <w:lvl w:ilvl="3" w:tplc="EF6E0540">
      <w:numFmt w:val="decimal"/>
      <w:lvlText w:val=""/>
      <w:lvlJc w:val="left"/>
    </w:lvl>
    <w:lvl w:ilvl="4" w:tplc="A67A1CE8">
      <w:numFmt w:val="decimal"/>
      <w:lvlText w:val=""/>
      <w:lvlJc w:val="left"/>
    </w:lvl>
    <w:lvl w:ilvl="5" w:tplc="746A6C10">
      <w:numFmt w:val="decimal"/>
      <w:lvlText w:val=""/>
      <w:lvlJc w:val="left"/>
    </w:lvl>
    <w:lvl w:ilvl="6" w:tplc="1F30FC26">
      <w:numFmt w:val="decimal"/>
      <w:lvlText w:val=""/>
      <w:lvlJc w:val="left"/>
    </w:lvl>
    <w:lvl w:ilvl="7" w:tplc="056AF0B2">
      <w:numFmt w:val="decimal"/>
      <w:lvlText w:val=""/>
      <w:lvlJc w:val="left"/>
    </w:lvl>
    <w:lvl w:ilvl="8" w:tplc="A5C4C5D6">
      <w:numFmt w:val="decimal"/>
      <w:lvlText w:val=""/>
      <w:lvlJc w:val="left"/>
    </w:lvl>
  </w:abstractNum>
  <w:abstractNum w:abstractNumId="23">
    <w:nsid w:val="000010D9"/>
    <w:multiLevelType w:val="hybridMultilevel"/>
    <w:tmpl w:val="6512CE5E"/>
    <w:lvl w:ilvl="0" w:tplc="A746BEA6">
      <w:start w:val="1"/>
      <w:numFmt w:val="bullet"/>
      <w:lvlText w:val="и"/>
      <w:lvlJc w:val="left"/>
    </w:lvl>
    <w:lvl w:ilvl="1" w:tplc="89FAD9AE">
      <w:start w:val="1"/>
      <w:numFmt w:val="bullet"/>
      <w:lvlText w:val="\endash "/>
      <w:lvlJc w:val="left"/>
    </w:lvl>
    <w:lvl w:ilvl="2" w:tplc="8D1E3EA8">
      <w:numFmt w:val="decimal"/>
      <w:lvlText w:val=""/>
      <w:lvlJc w:val="left"/>
    </w:lvl>
    <w:lvl w:ilvl="3" w:tplc="36642C6E">
      <w:numFmt w:val="decimal"/>
      <w:lvlText w:val=""/>
      <w:lvlJc w:val="left"/>
    </w:lvl>
    <w:lvl w:ilvl="4" w:tplc="C51E9480">
      <w:numFmt w:val="decimal"/>
      <w:lvlText w:val=""/>
      <w:lvlJc w:val="left"/>
    </w:lvl>
    <w:lvl w:ilvl="5" w:tplc="8D1498AE">
      <w:numFmt w:val="decimal"/>
      <w:lvlText w:val=""/>
      <w:lvlJc w:val="left"/>
    </w:lvl>
    <w:lvl w:ilvl="6" w:tplc="E1FC1284">
      <w:numFmt w:val="decimal"/>
      <w:lvlText w:val=""/>
      <w:lvlJc w:val="left"/>
    </w:lvl>
    <w:lvl w:ilvl="7" w:tplc="AAF889AA">
      <w:numFmt w:val="decimal"/>
      <w:lvlText w:val=""/>
      <w:lvlJc w:val="left"/>
    </w:lvl>
    <w:lvl w:ilvl="8" w:tplc="B32AC238">
      <w:numFmt w:val="decimal"/>
      <w:lvlText w:val=""/>
      <w:lvlJc w:val="left"/>
    </w:lvl>
  </w:abstractNum>
  <w:abstractNum w:abstractNumId="24">
    <w:nsid w:val="0000113E"/>
    <w:multiLevelType w:val="hybridMultilevel"/>
    <w:tmpl w:val="8EFE285A"/>
    <w:lvl w:ilvl="0" w:tplc="7B12C6A0">
      <w:start w:val="1"/>
      <w:numFmt w:val="bullet"/>
      <w:lvlText w:val="и"/>
      <w:lvlJc w:val="left"/>
    </w:lvl>
    <w:lvl w:ilvl="1" w:tplc="77C8B396">
      <w:start w:val="1"/>
      <w:numFmt w:val="bullet"/>
      <w:lvlText w:val="\endash "/>
      <w:lvlJc w:val="left"/>
    </w:lvl>
    <w:lvl w:ilvl="2" w:tplc="03C038BE">
      <w:numFmt w:val="decimal"/>
      <w:lvlText w:val=""/>
      <w:lvlJc w:val="left"/>
    </w:lvl>
    <w:lvl w:ilvl="3" w:tplc="37B2FFBE">
      <w:numFmt w:val="decimal"/>
      <w:lvlText w:val=""/>
      <w:lvlJc w:val="left"/>
    </w:lvl>
    <w:lvl w:ilvl="4" w:tplc="A2B6953A">
      <w:numFmt w:val="decimal"/>
      <w:lvlText w:val=""/>
      <w:lvlJc w:val="left"/>
    </w:lvl>
    <w:lvl w:ilvl="5" w:tplc="5908EF3A">
      <w:numFmt w:val="decimal"/>
      <w:lvlText w:val=""/>
      <w:lvlJc w:val="left"/>
    </w:lvl>
    <w:lvl w:ilvl="6" w:tplc="0CF45AC0">
      <w:numFmt w:val="decimal"/>
      <w:lvlText w:val=""/>
      <w:lvlJc w:val="left"/>
    </w:lvl>
    <w:lvl w:ilvl="7" w:tplc="00D2DB56">
      <w:numFmt w:val="decimal"/>
      <w:lvlText w:val=""/>
      <w:lvlJc w:val="left"/>
    </w:lvl>
    <w:lvl w:ilvl="8" w:tplc="276CAB6C">
      <w:numFmt w:val="decimal"/>
      <w:lvlText w:val=""/>
      <w:lvlJc w:val="left"/>
    </w:lvl>
  </w:abstractNum>
  <w:abstractNum w:abstractNumId="25">
    <w:nsid w:val="0000117A"/>
    <w:multiLevelType w:val="hybridMultilevel"/>
    <w:tmpl w:val="B27E437A"/>
    <w:lvl w:ilvl="0" w:tplc="F230D25E">
      <w:start w:val="1"/>
      <w:numFmt w:val="bullet"/>
      <w:lvlText w:val="и"/>
      <w:lvlJc w:val="left"/>
    </w:lvl>
    <w:lvl w:ilvl="1" w:tplc="076875F0">
      <w:start w:val="1"/>
      <w:numFmt w:val="bullet"/>
      <w:lvlText w:val="\endash "/>
      <w:lvlJc w:val="left"/>
    </w:lvl>
    <w:lvl w:ilvl="2" w:tplc="02885262">
      <w:numFmt w:val="decimal"/>
      <w:lvlText w:val=""/>
      <w:lvlJc w:val="left"/>
    </w:lvl>
    <w:lvl w:ilvl="3" w:tplc="D11E0F4C">
      <w:numFmt w:val="decimal"/>
      <w:lvlText w:val=""/>
      <w:lvlJc w:val="left"/>
    </w:lvl>
    <w:lvl w:ilvl="4" w:tplc="15B2B770">
      <w:numFmt w:val="decimal"/>
      <w:lvlText w:val=""/>
      <w:lvlJc w:val="left"/>
    </w:lvl>
    <w:lvl w:ilvl="5" w:tplc="C1320C9A">
      <w:numFmt w:val="decimal"/>
      <w:lvlText w:val=""/>
      <w:lvlJc w:val="left"/>
    </w:lvl>
    <w:lvl w:ilvl="6" w:tplc="E3DC1B00">
      <w:numFmt w:val="decimal"/>
      <w:lvlText w:val=""/>
      <w:lvlJc w:val="left"/>
    </w:lvl>
    <w:lvl w:ilvl="7" w:tplc="3F52B34C">
      <w:numFmt w:val="decimal"/>
      <w:lvlText w:val=""/>
      <w:lvlJc w:val="left"/>
    </w:lvl>
    <w:lvl w:ilvl="8" w:tplc="FBC2FD82">
      <w:numFmt w:val="decimal"/>
      <w:lvlText w:val=""/>
      <w:lvlJc w:val="left"/>
    </w:lvl>
  </w:abstractNum>
  <w:abstractNum w:abstractNumId="26">
    <w:nsid w:val="00001289"/>
    <w:multiLevelType w:val="hybridMultilevel"/>
    <w:tmpl w:val="DB90A3BC"/>
    <w:lvl w:ilvl="0" w:tplc="E9DC6584">
      <w:start w:val="1"/>
      <w:numFmt w:val="bullet"/>
      <w:lvlText w:val="в"/>
      <w:lvlJc w:val="left"/>
    </w:lvl>
    <w:lvl w:ilvl="1" w:tplc="12246804">
      <w:start w:val="1"/>
      <w:numFmt w:val="bullet"/>
      <w:lvlText w:val="\endash "/>
      <w:lvlJc w:val="left"/>
    </w:lvl>
    <w:lvl w:ilvl="2" w:tplc="D5BE7F46">
      <w:numFmt w:val="decimal"/>
      <w:lvlText w:val=""/>
      <w:lvlJc w:val="left"/>
    </w:lvl>
    <w:lvl w:ilvl="3" w:tplc="44FAC230">
      <w:numFmt w:val="decimal"/>
      <w:lvlText w:val=""/>
      <w:lvlJc w:val="left"/>
    </w:lvl>
    <w:lvl w:ilvl="4" w:tplc="307A2D5C">
      <w:numFmt w:val="decimal"/>
      <w:lvlText w:val=""/>
      <w:lvlJc w:val="left"/>
    </w:lvl>
    <w:lvl w:ilvl="5" w:tplc="7E248954">
      <w:numFmt w:val="decimal"/>
      <w:lvlText w:val=""/>
      <w:lvlJc w:val="left"/>
    </w:lvl>
    <w:lvl w:ilvl="6" w:tplc="BB3682B2">
      <w:numFmt w:val="decimal"/>
      <w:lvlText w:val=""/>
      <w:lvlJc w:val="left"/>
    </w:lvl>
    <w:lvl w:ilvl="7" w:tplc="705AA558">
      <w:numFmt w:val="decimal"/>
      <w:lvlText w:val=""/>
      <w:lvlJc w:val="left"/>
    </w:lvl>
    <w:lvl w:ilvl="8" w:tplc="8C2611D4">
      <w:numFmt w:val="decimal"/>
      <w:lvlText w:val=""/>
      <w:lvlJc w:val="left"/>
    </w:lvl>
  </w:abstractNum>
  <w:abstractNum w:abstractNumId="27">
    <w:nsid w:val="000012C2"/>
    <w:multiLevelType w:val="hybridMultilevel"/>
    <w:tmpl w:val="E5F2184A"/>
    <w:lvl w:ilvl="0" w:tplc="2480AB0C">
      <w:start w:val="1"/>
      <w:numFmt w:val="bullet"/>
      <w:lvlText w:val="К"/>
      <w:lvlJc w:val="left"/>
    </w:lvl>
    <w:lvl w:ilvl="1" w:tplc="995ABDDC">
      <w:numFmt w:val="decimal"/>
      <w:lvlText w:val=""/>
      <w:lvlJc w:val="left"/>
    </w:lvl>
    <w:lvl w:ilvl="2" w:tplc="3D44EB98">
      <w:numFmt w:val="decimal"/>
      <w:lvlText w:val=""/>
      <w:lvlJc w:val="left"/>
    </w:lvl>
    <w:lvl w:ilvl="3" w:tplc="DE843136">
      <w:numFmt w:val="decimal"/>
      <w:lvlText w:val=""/>
      <w:lvlJc w:val="left"/>
    </w:lvl>
    <w:lvl w:ilvl="4" w:tplc="5266756E">
      <w:numFmt w:val="decimal"/>
      <w:lvlText w:val=""/>
      <w:lvlJc w:val="left"/>
    </w:lvl>
    <w:lvl w:ilvl="5" w:tplc="A228837C">
      <w:numFmt w:val="decimal"/>
      <w:lvlText w:val=""/>
      <w:lvlJc w:val="left"/>
    </w:lvl>
    <w:lvl w:ilvl="6" w:tplc="B50E7C6A">
      <w:numFmt w:val="decimal"/>
      <w:lvlText w:val=""/>
      <w:lvlJc w:val="left"/>
    </w:lvl>
    <w:lvl w:ilvl="7" w:tplc="913AE71E">
      <w:numFmt w:val="decimal"/>
      <w:lvlText w:val=""/>
      <w:lvlJc w:val="left"/>
    </w:lvl>
    <w:lvl w:ilvl="8" w:tplc="11D810F0">
      <w:numFmt w:val="decimal"/>
      <w:lvlText w:val=""/>
      <w:lvlJc w:val="left"/>
    </w:lvl>
  </w:abstractNum>
  <w:abstractNum w:abstractNumId="28">
    <w:nsid w:val="0000138A"/>
    <w:multiLevelType w:val="hybridMultilevel"/>
    <w:tmpl w:val="AF1083F2"/>
    <w:lvl w:ilvl="0" w:tplc="4628C3F4">
      <w:start w:val="1"/>
      <w:numFmt w:val="bullet"/>
      <w:lvlText w:val=""/>
      <w:lvlJc w:val="left"/>
    </w:lvl>
    <w:lvl w:ilvl="1" w:tplc="EBD83F34">
      <w:numFmt w:val="decimal"/>
      <w:lvlText w:val=""/>
      <w:lvlJc w:val="left"/>
    </w:lvl>
    <w:lvl w:ilvl="2" w:tplc="F808D1AE">
      <w:numFmt w:val="decimal"/>
      <w:lvlText w:val=""/>
      <w:lvlJc w:val="left"/>
    </w:lvl>
    <w:lvl w:ilvl="3" w:tplc="9F6A2802">
      <w:numFmt w:val="decimal"/>
      <w:lvlText w:val=""/>
      <w:lvlJc w:val="left"/>
    </w:lvl>
    <w:lvl w:ilvl="4" w:tplc="37447372">
      <w:numFmt w:val="decimal"/>
      <w:lvlText w:val=""/>
      <w:lvlJc w:val="left"/>
    </w:lvl>
    <w:lvl w:ilvl="5" w:tplc="5F9656A0">
      <w:numFmt w:val="decimal"/>
      <w:lvlText w:val=""/>
      <w:lvlJc w:val="left"/>
    </w:lvl>
    <w:lvl w:ilvl="6" w:tplc="B1CEC9DA">
      <w:numFmt w:val="decimal"/>
      <w:lvlText w:val=""/>
      <w:lvlJc w:val="left"/>
    </w:lvl>
    <w:lvl w:ilvl="7" w:tplc="3FBA1FFA">
      <w:numFmt w:val="decimal"/>
      <w:lvlText w:val=""/>
      <w:lvlJc w:val="left"/>
    </w:lvl>
    <w:lvl w:ilvl="8" w:tplc="2A3E0B00">
      <w:numFmt w:val="decimal"/>
      <w:lvlText w:val=""/>
      <w:lvlJc w:val="left"/>
    </w:lvl>
  </w:abstractNum>
  <w:abstractNum w:abstractNumId="29">
    <w:nsid w:val="0000159F"/>
    <w:multiLevelType w:val="hybridMultilevel"/>
    <w:tmpl w:val="1054CAA4"/>
    <w:lvl w:ilvl="0" w:tplc="7A628E4E">
      <w:start w:val="1"/>
      <w:numFmt w:val="decimal"/>
      <w:lvlText w:val="%1."/>
      <w:lvlJc w:val="left"/>
    </w:lvl>
    <w:lvl w:ilvl="1" w:tplc="DB64435C">
      <w:numFmt w:val="decimal"/>
      <w:lvlText w:val=""/>
      <w:lvlJc w:val="left"/>
    </w:lvl>
    <w:lvl w:ilvl="2" w:tplc="9EDAC0C0">
      <w:numFmt w:val="decimal"/>
      <w:lvlText w:val=""/>
      <w:lvlJc w:val="left"/>
    </w:lvl>
    <w:lvl w:ilvl="3" w:tplc="1178842E">
      <w:numFmt w:val="decimal"/>
      <w:lvlText w:val=""/>
      <w:lvlJc w:val="left"/>
    </w:lvl>
    <w:lvl w:ilvl="4" w:tplc="4F04B9A2">
      <w:numFmt w:val="decimal"/>
      <w:lvlText w:val=""/>
      <w:lvlJc w:val="left"/>
    </w:lvl>
    <w:lvl w:ilvl="5" w:tplc="09BCF3D0">
      <w:numFmt w:val="decimal"/>
      <w:lvlText w:val=""/>
      <w:lvlJc w:val="left"/>
    </w:lvl>
    <w:lvl w:ilvl="6" w:tplc="1108CA28">
      <w:numFmt w:val="decimal"/>
      <w:lvlText w:val=""/>
      <w:lvlJc w:val="left"/>
    </w:lvl>
    <w:lvl w:ilvl="7" w:tplc="FF9EE50A">
      <w:numFmt w:val="decimal"/>
      <w:lvlText w:val=""/>
      <w:lvlJc w:val="left"/>
    </w:lvl>
    <w:lvl w:ilvl="8" w:tplc="41B8B644">
      <w:numFmt w:val="decimal"/>
      <w:lvlText w:val=""/>
      <w:lvlJc w:val="left"/>
    </w:lvl>
  </w:abstractNum>
  <w:abstractNum w:abstractNumId="30">
    <w:nsid w:val="0000169A"/>
    <w:multiLevelType w:val="hybridMultilevel"/>
    <w:tmpl w:val="FF1449D2"/>
    <w:lvl w:ilvl="0" w:tplc="6F1CE0F0">
      <w:start w:val="1"/>
      <w:numFmt w:val="bullet"/>
      <w:lvlText w:val="-"/>
      <w:lvlJc w:val="left"/>
    </w:lvl>
    <w:lvl w:ilvl="1" w:tplc="EDBE1844">
      <w:start w:val="1"/>
      <w:numFmt w:val="bullet"/>
      <w:lvlText w:val="В"/>
      <w:lvlJc w:val="left"/>
    </w:lvl>
    <w:lvl w:ilvl="2" w:tplc="3F308DA4">
      <w:numFmt w:val="decimal"/>
      <w:lvlText w:val=""/>
      <w:lvlJc w:val="left"/>
    </w:lvl>
    <w:lvl w:ilvl="3" w:tplc="30EC2084">
      <w:numFmt w:val="decimal"/>
      <w:lvlText w:val=""/>
      <w:lvlJc w:val="left"/>
    </w:lvl>
    <w:lvl w:ilvl="4" w:tplc="B52CE29E">
      <w:numFmt w:val="decimal"/>
      <w:lvlText w:val=""/>
      <w:lvlJc w:val="left"/>
    </w:lvl>
    <w:lvl w:ilvl="5" w:tplc="84CAC40E">
      <w:numFmt w:val="decimal"/>
      <w:lvlText w:val=""/>
      <w:lvlJc w:val="left"/>
    </w:lvl>
    <w:lvl w:ilvl="6" w:tplc="01C074F6">
      <w:numFmt w:val="decimal"/>
      <w:lvlText w:val=""/>
      <w:lvlJc w:val="left"/>
    </w:lvl>
    <w:lvl w:ilvl="7" w:tplc="82C0857E">
      <w:numFmt w:val="decimal"/>
      <w:lvlText w:val=""/>
      <w:lvlJc w:val="left"/>
    </w:lvl>
    <w:lvl w:ilvl="8" w:tplc="B970773E">
      <w:numFmt w:val="decimal"/>
      <w:lvlText w:val=""/>
      <w:lvlJc w:val="left"/>
    </w:lvl>
  </w:abstractNum>
  <w:abstractNum w:abstractNumId="31">
    <w:nsid w:val="00001796"/>
    <w:multiLevelType w:val="hybridMultilevel"/>
    <w:tmpl w:val="0508630E"/>
    <w:lvl w:ilvl="0" w:tplc="8910D260">
      <w:start w:val="1"/>
      <w:numFmt w:val="bullet"/>
      <w:lvlText w:val="\endash "/>
      <w:lvlJc w:val="left"/>
    </w:lvl>
    <w:lvl w:ilvl="1" w:tplc="301CF4DC">
      <w:start w:val="1"/>
      <w:numFmt w:val="bullet"/>
      <w:lvlText w:val="В"/>
      <w:lvlJc w:val="left"/>
    </w:lvl>
    <w:lvl w:ilvl="2" w:tplc="42A4ECEA">
      <w:numFmt w:val="decimal"/>
      <w:lvlText w:val=""/>
      <w:lvlJc w:val="left"/>
    </w:lvl>
    <w:lvl w:ilvl="3" w:tplc="73586946">
      <w:numFmt w:val="decimal"/>
      <w:lvlText w:val=""/>
      <w:lvlJc w:val="left"/>
    </w:lvl>
    <w:lvl w:ilvl="4" w:tplc="10F28936">
      <w:numFmt w:val="decimal"/>
      <w:lvlText w:val=""/>
      <w:lvlJc w:val="left"/>
    </w:lvl>
    <w:lvl w:ilvl="5" w:tplc="7E6C93F6">
      <w:numFmt w:val="decimal"/>
      <w:lvlText w:val=""/>
      <w:lvlJc w:val="left"/>
    </w:lvl>
    <w:lvl w:ilvl="6" w:tplc="CBFE8B98">
      <w:numFmt w:val="decimal"/>
      <w:lvlText w:val=""/>
      <w:lvlJc w:val="left"/>
    </w:lvl>
    <w:lvl w:ilvl="7" w:tplc="C5C25530">
      <w:numFmt w:val="decimal"/>
      <w:lvlText w:val=""/>
      <w:lvlJc w:val="left"/>
    </w:lvl>
    <w:lvl w:ilvl="8" w:tplc="637AD9D4">
      <w:numFmt w:val="decimal"/>
      <w:lvlText w:val=""/>
      <w:lvlJc w:val="left"/>
    </w:lvl>
  </w:abstractNum>
  <w:abstractNum w:abstractNumId="32">
    <w:nsid w:val="0000182F"/>
    <w:multiLevelType w:val="hybridMultilevel"/>
    <w:tmpl w:val="279C1468"/>
    <w:lvl w:ilvl="0" w:tplc="4210D98A">
      <w:start w:val="1"/>
      <w:numFmt w:val="bullet"/>
      <w:lvlText w:val="и"/>
      <w:lvlJc w:val="left"/>
    </w:lvl>
    <w:lvl w:ilvl="1" w:tplc="FE2A5508">
      <w:start w:val="1"/>
      <w:numFmt w:val="bullet"/>
      <w:lvlText w:val="\endash "/>
      <w:lvlJc w:val="left"/>
    </w:lvl>
    <w:lvl w:ilvl="2" w:tplc="77A2FC0C">
      <w:numFmt w:val="decimal"/>
      <w:lvlText w:val=""/>
      <w:lvlJc w:val="left"/>
    </w:lvl>
    <w:lvl w:ilvl="3" w:tplc="EFC27D4E">
      <w:numFmt w:val="decimal"/>
      <w:lvlText w:val=""/>
      <w:lvlJc w:val="left"/>
    </w:lvl>
    <w:lvl w:ilvl="4" w:tplc="7EECBF0E">
      <w:numFmt w:val="decimal"/>
      <w:lvlText w:val=""/>
      <w:lvlJc w:val="left"/>
    </w:lvl>
    <w:lvl w:ilvl="5" w:tplc="24368282">
      <w:numFmt w:val="decimal"/>
      <w:lvlText w:val=""/>
      <w:lvlJc w:val="left"/>
    </w:lvl>
    <w:lvl w:ilvl="6" w:tplc="5C5E13BE">
      <w:numFmt w:val="decimal"/>
      <w:lvlText w:val=""/>
      <w:lvlJc w:val="left"/>
    </w:lvl>
    <w:lvl w:ilvl="7" w:tplc="B328719C">
      <w:numFmt w:val="decimal"/>
      <w:lvlText w:val=""/>
      <w:lvlJc w:val="left"/>
    </w:lvl>
    <w:lvl w:ilvl="8" w:tplc="D1CC1902">
      <w:numFmt w:val="decimal"/>
      <w:lvlText w:val=""/>
      <w:lvlJc w:val="left"/>
    </w:lvl>
  </w:abstractNum>
  <w:abstractNum w:abstractNumId="33">
    <w:nsid w:val="00001850"/>
    <w:multiLevelType w:val="hybridMultilevel"/>
    <w:tmpl w:val="CCC2D07C"/>
    <w:lvl w:ilvl="0" w:tplc="D8A4BBD8">
      <w:start w:val="1"/>
      <w:numFmt w:val="decimal"/>
      <w:lvlText w:val="%1."/>
      <w:lvlJc w:val="left"/>
    </w:lvl>
    <w:lvl w:ilvl="1" w:tplc="D62E419A">
      <w:numFmt w:val="decimal"/>
      <w:lvlText w:val=""/>
      <w:lvlJc w:val="left"/>
    </w:lvl>
    <w:lvl w:ilvl="2" w:tplc="39FAB620">
      <w:numFmt w:val="decimal"/>
      <w:lvlText w:val=""/>
      <w:lvlJc w:val="left"/>
    </w:lvl>
    <w:lvl w:ilvl="3" w:tplc="81CAB8B4">
      <w:numFmt w:val="decimal"/>
      <w:lvlText w:val=""/>
      <w:lvlJc w:val="left"/>
    </w:lvl>
    <w:lvl w:ilvl="4" w:tplc="7AF467EC">
      <w:numFmt w:val="decimal"/>
      <w:lvlText w:val=""/>
      <w:lvlJc w:val="left"/>
    </w:lvl>
    <w:lvl w:ilvl="5" w:tplc="3FCE1002">
      <w:numFmt w:val="decimal"/>
      <w:lvlText w:val=""/>
      <w:lvlJc w:val="left"/>
    </w:lvl>
    <w:lvl w:ilvl="6" w:tplc="9B4407A4">
      <w:numFmt w:val="decimal"/>
      <w:lvlText w:val=""/>
      <w:lvlJc w:val="left"/>
    </w:lvl>
    <w:lvl w:ilvl="7" w:tplc="6F046356">
      <w:numFmt w:val="decimal"/>
      <w:lvlText w:val=""/>
      <w:lvlJc w:val="left"/>
    </w:lvl>
    <w:lvl w:ilvl="8" w:tplc="3C7A9A58">
      <w:numFmt w:val="decimal"/>
      <w:lvlText w:val=""/>
      <w:lvlJc w:val="left"/>
    </w:lvl>
  </w:abstractNum>
  <w:abstractNum w:abstractNumId="34">
    <w:nsid w:val="00001BD9"/>
    <w:multiLevelType w:val="hybridMultilevel"/>
    <w:tmpl w:val="5A9457A2"/>
    <w:lvl w:ilvl="0" w:tplc="6394AFDE">
      <w:start w:val="2"/>
      <w:numFmt w:val="decimal"/>
      <w:lvlText w:val="%1)"/>
      <w:lvlJc w:val="left"/>
    </w:lvl>
    <w:lvl w:ilvl="1" w:tplc="4C5A885E">
      <w:numFmt w:val="decimal"/>
      <w:lvlText w:val=""/>
      <w:lvlJc w:val="left"/>
    </w:lvl>
    <w:lvl w:ilvl="2" w:tplc="20FA6E1A">
      <w:numFmt w:val="decimal"/>
      <w:lvlText w:val=""/>
      <w:lvlJc w:val="left"/>
    </w:lvl>
    <w:lvl w:ilvl="3" w:tplc="33465B4A">
      <w:numFmt w:val="decimal"/>
      <w:lvlText w:val=""/>
      <w:lvlJc w:val="left"/>
    </w:lvl>
    <w:lvl w:ilvl="4" w:tplc="95D6A922">
      <w:numFmt w:val="decimal"/>
      <w:lvlText w:val=""/>
      <w:lvlJc w:val="left"/>
    </w:lvl>
    <w:lvl w:ilvl="5" w:tplc="FA202E72">
      <w:numFmt w:val="decimal"/>
      <w:lvlText w:val=""/>
      <w:lvlJc w:val="left"/>
    </w:lvl>
    <w:lvl w:ilvl="6" w:tplc="38A2E76E">
      <w:numFmt w:val="decimal"/>
      <w:lvlText w:val=""/>
      <w:lvlJc w:val="left"/>
    </w:lvl>
    <w:lvl w:ilvl="7" w:tplc="00D062D0">
      <w:numFmt w:val="decimal"/>
      <w:lvlText w:val=""/>
      <w:lvlJc w:val="left"/>
    </w:lvl>
    <w:lvl w:ilvl="8" w:tplc="3B440C54">
      <w:numFmt w:val="decimal"/>
      <w:lvlText w:val=""/>
      <w:lvlJc w:val="left"/>
    </w:lvl>
  </w:abstractNum>
  <w:abstractNum w:abstractNumId="35">
    <w:nsid w:val="00001D11"/>
    <w:multiLevelType w:val="hybridMultilevel"/>
    <w:tmpl w:val="F5B83F28"/>
    <w:lvl w:ilvl="0" w:tplc="665A0C54">
      <w:start w:val="1"/>
      <w:numFmt w:val="bullet"/>
      <w:lvlText w:val="и"/>
      <w:lvlJc w:val="left"/>
    </w:lvl>
    <w:lvl w:ilvl="1" w:tplc="51A6DB04">
      <w:start w:val="1"/>
      <w:numFmt w:val="bullet"/>
      <w:lvlText w:val="В"/>
      <w:lvlJc w:val="left"/>
    </w:lvl>
    <w:lvl w:ilvl="2" w:tplc="BBBA6ABA">
      <w:start w:val="1"/>
      <w:numFmt w:val="bullet"/>
      <w:lvlText w:val=""/>
      <w:lvlJc w:val="left"/>
    </w:lvl>
    <w:lvl w:ilvl="3" w:tplc="FF04DAFA">
      <w:numFmt w:val="decimal"/>
      <w:lvlText w:val=""/>
      <w:lvlJc w:val="left"/>
    </w:lvl>
    <w:lvl w:ilvl="4" w:tplc="38E4DA5C">
      <w:numFmt w:val="decimal"/>
      <w:lvlText w:val=""/>
      <w:lvlJc w:val="left"/>
    </w:lvl>
    <w:lvl w:ilvl="5" w:tplc="952C55AC">
      <w:numFmt w:val="decimal"/>
      <w:lvlText w:val=""/>
      <w:lvlJc w:val="left"/>
    </w:lvl>
    <w:lvl w:ilvl="6" w:tplc="F93AF17E">
      <w:numFmt w:val="decimal"/>
      <w:lvlText w:val=""/>
      <w:lvlJc w:val="left"/>
    </w:lvl>
    <w:lvl w:ilvl="7" w:tplc="092C1F3E">
      <w:numFmt w:val="decimal"/>
      <w:lvlText w:val=""/>
      <w:lvlJc w:val="left"/>
    </w:lvl>
    <w:lvl w:ilvl="8" w:tplc="D7B4AB56">
      <w:numFmt w:val="decimal"/>
      <w:lvlText w:val=""/>
      <w:lvlJc w:val="left"/>
    </w:lvl>
  </w:abstractNum>
  <w:abstractNum w:abstractNumId="36">
    <w:nsid w:val="00001D5E"/>
    <w:multiLevelType w:val="hybridMultilevel"/>
    <w:tmpl w:val="A5927948"/>
    <w:lvl w:ilvl="0" w:tplc="523C304E">
      <w:start w:val="1"/>
      <w:numFmt w:val="decimal"/>
      <w:lvlText w:val="%1)"/>
      <w:lvlJc w:val="left"/>
    </w:lvl>
    <w:lvl w:ilvl="1" w:tplc="A5BA7678">
      <w:start w:val="1"/>
      <w:numFmt w:val="bullet"/>
      <w:lvlText w:val="В"/>
      <w:lvlJc w:val="left"/>
    </w:lvl>
    <w:lvl w:ilvl="2" w:tplc="76FC14BC">
      <w:numFmt w:val="decimal"/>
      <w:lvlText w:val=""/>
      <w:lvlJc w:val="left"/>
    </w:lvl>
    <w:lvl w:ilvl="3" w:tplc="F18AED22">
      <w:numFmt w:val="decimal"/>
      <w:lvlText w:val=""/>
      <w:lvlJc w:val="left"/>
    </w:lvl>
    <w:lvl w:ilvl="4" w:tplc="BA20EF4A">
      <w:numFmt w:val="decimal"/>
      <w:lvlText w:val=""/>
      <w:lvlJc w:val="left"/>
    </w:lvl>
    <w:lvl w:ilvl="5" w:tplc="987EAEC0">
      <w:numFmt w:val="decimal"/>
      <w:lvlText w:val=""/>
      <w:lvlJc w:val="left"/>
    </w:lvl>
    <w:lvl w:ilvl="6" w:tplc="AE9E5854">
      <w:numFmt w:val="decimal"/>
      <w:lvlText w:val=""/>
      <w:lvlJc w:val="left"/>
    </w:lvl>
    <w:lvl w:ilvl="7" w:tplc="1F16E1BA">
      <w:numFmt w:val="decimal"/>
      <w:lvlText w:val=""/>
      <w:lvlJc w:val="left"/>
    </w:lvl>
    <w:lvl w:ilvl="8" w:tplc="5E22AA5C">
      <w:numFmt w:val="decimal"/>
      <w:lvlText w:val=""/>
      <w:lvlJc w:val="left"/>
    </w:lvl>
  </w:abstractNum>
  <w:abstractNum w:abstractNumId="37">
    <w:nsid w:val="00001DCB"/>
    <w:multiLevelType w:val="hybridMultilevel"/>
    <w:tmpl w:val="C7B2A382"/>
    <w:lvl w:ilvl="0" w:tplc="5A82C880">
      <w:start w:val="1"/>
      <w:numFmt w:val="decimal"/>
      <w:lvlText w:val="%1."/>
      <w:lvlJc w:val="left"/>
    </w:lvl>
    <w:lvl w:ilvl="1" w:tplc="6F96633C">
      <w:numFmt w:val="decimal"/>
      <w:lvlText w:val=""/>
      <w:lvlJc w:val="left"/>
    </w:lvl>
    <w:lvl w:ilvl="2" w:tplc="88EC5138">
      <w:numFmt w:val="decimal"/>
      <w:lvlText w:val=""/>
      <w:lvlJc w:val="left"/>
    </w:lvl>
    <w:lvl w:ilvl="3" w:tplc="6488411E">
      <w:numFmt w:val="decimal"/>
      <w:lvlText w:val=""/>
      <w:lvlJc w:val="left"/>
    </w:lvl>
    <w:lvl w:ilvl="4" w:tplc="A4AE2D92">
      <w:numFmt w:val="decimal"/>
      <w:lvlText w:val=""/>
      <w:lvlJc w:val="left"/>
    </w:lvl>
    <w:lvl w:ilvl="5" w:tplc="BADAD5A8">
      <w:numFmt w:val="decimal"/>
      <w:lvlText w:val=""/>
      <w:lvlJc w:val="left"/>
    </w:lvl>
    <w:lvl w:ilvl="6" w:tplc="50AC2CD4">
      <w:numFmt w:val="decimal"/>
      <w:lvlText w:val=""/>
      <w:lvlJc w:val="left"/>
    </w:lvl>
    <w:lvl w:ilvl="7" w:tplc="37007D48">
      <w:numFmt w:val="decimal"/>
      <w:lvlText w:val=""/>
      <w:lvlJc w:val="left"/>
    </w:lvl>
    <w:lvl w:ilvl="8" w:tplc="BA9A43D0">
      <w:numFmt w:val="decimal"/>
      <w:lvlText w:val=""/>
      <w:lvlJc w:val="left"/>
    </w:lvl>
  </w:abstractNum>
  <w:abstractNum w:abstractNumId="38">
    <w:nsid w:val="00001FF1"/>
    <w:multiLevelType w:val="hybridMultilevel"/>
    <w:tmpl w:val="23FA8C9C"/>
    <w:lvl w:ilvl="0" w:tplc="B268E4F0">
      <w:start w:val="4"/>
      <w:numFmt w:val="decimal"/>
      <w:lvlText w:val="%1)"/>
      <w:lvlJc w:val="left"/>
    </w:lvl>
    <w:lvl w:ilvl="1" w:tplc="8822E11A">
      <w:numFmt w:val="decimal"/>
      <w:lvlText w:val=""/>
      <w:lvlJc w:val="left"/>
    </w:lvl>
    <w:lvl w:ilvl="2" w:tplc="53463242">
      <w:numFmt w:val="decimal"/>
      <w:lvlText w:val=""/>
      <w:lvlJc w:val="left"/>
    </w:lvl>
    <w:lvl w:ilvl="3" w:tplc="98CEC06C">
      <w:numFmt w:val="decimal"/>
      <w:lvlText w:val=""/>
      <w:lvlJc w:val="left"/>
    </w:lvl>
    <w:lvl w:ilvl="4" w:tplc="82FC612C">
      <w:numFmt w:val="decimal"/>
      <w:lvlText w:val=""/>
      <w:lvlJc w:val="left"/>
    </w:lvl>
    <w:lvl w:ilvl="5" w:tplc="2E364C70">
      <w:numFmt w:val="decimal"/>
      <w:lvlText w:val=""/>
      <w:lvlJc w:val="left"/>
    </w:lvl>
    <w:lvl w:ilvl="6" w:tplc="E9923138">
      <w:numFmt w:val="decimal"/>
      <w:lvlText w:val=""/>
      <w:lvlJc w:val="left"/>
    </w:lvl>
    <w:lvl w:ilvl="7" w:tplc="ADD09BA8">
      <w:numFmt w:val="decimal"/>
      <w:lvlText w:val=""/>
      <w:lvlJc w:val="left"/>
    </w:lvl>
    <w:lvl w:ilvl="8" w:tplc="F67EC024">
      <w:numFmt w:val="decimal"/>
      <w:lvlText w:val=""/>
      <w:lvlJc w:val="left"/>
    </w:lvl>
  </w:abstractNum>
  <w:abstractNum w:abstractNumId="39">
    <w:nsid w:val="00002120"/>
    <w:multiLevelType w:val="hybridMultilevel"/>
    <w:tmpl w:val="267CC3B6"/>
    <w:lvl w:ilvl="0" w:tplc="B718C7E6">
      <w:start w:val="1"/>
      <w:numFmt w:val="bullet"/>
      <w:lvlText w:val="-"/>
      <w:lvlJc w:val="left"/>
    </w:lvl>
    <w:lvl w:ilvl="1" w:tplc="8104E0F0">
      <w:numFmt w:val="decimal"/>
      <w:lvlText w:val=""/>
      <w:lvlJc w:val="left"/>
    </w:lvl>
    <w:lvl w:ilvl="2" w:tplc="16646870">
      <w:numFmt w:val="decimal"/>
      <w:lvlText w:val=""/>
      <w:lvlJc w:val="left"/>
    </w:lvl>
    <w:lvl w:ilvl="3" w:tplc="EC1EECB6">
      <w:numFmt w:val="decimal"/>
      <w:lvlText w:val=""/>
      <w:lvlJc w:val="left"/>
    </w:lvl>
    <w:lvl w:ilvl="4" w:tplc="90626EC6">
      <w:numFmt w:val="decimal"/>
      <w:lvlText w:val=""/>
      <w:lvlJc w:val="left"/>
    </w:lvl>
    <w:lvl w:ilvl="5" w:tplc="35CAD7F0">
      <w:numFmt w:val="decimal"/>
      <w:lvlText w:val=""/>
      <w:lvlJc w:val="left"/>
    </w:lvl>
    <w:lvl w:ilvl="6" w:tplc="A46097E4">
      <w:numFmt w:val="decimal"/>
      <w:lvlText w:val=""/>
      <w:lvlJc w:val="left"/>
    </w:lvl>
    <w:lvl w:ilvl="7" w:tplc="B1081492">
      <w:numFmt w:val="decimal"/>
      <w:lvlText w:val=""/>
      <w:lvlJc w:val="left"/>
    </w:lvl>
    <w:lvl w:ilvl="8" w:tplc="8E4A4404">
      <w:numFmt w:val="decimal"/>
      <w:lvlText w:val=""/>
      <w:lvlJc w:val="left"/>
    </w:lvl>
  </w:abstractNum>
  <w:abstractNum w:abstractNumId="40">
    <w:nsid w:val="00002528"/>
    <w:multiLevelType w:val="hybridMultilevel"/>
    <w:tmpl w:val="8528CE4C"/>
    <w:lvl w:ilvl="0" w:tplc="BBD43A22">
      <w:start w:val="1"/>
      <w:numFmt w:val="bullet"/>
      <w:lvlText w:val="\emdash "/>
      <w:lvlJc w:val="left"/>
    </w:lvl>
    <w:lvl w:ilvl="1" w:tplc="BBC633F4">
      <w:start w:val="1"/>
      <w:numFmt w:val="bullet"/>
      <w:lvlText w:val=""/>
      <w:lvlJc w:val="left"/>
    </w:lvl>
    <w:lvl w:ilvl="2" w:tplc="859C2EFE">
      <w:numFmt w:val="decimal"/>
      <w:lvlText w:val=""/>
      <w:lvlJc w:val="left"/>
    </w:lvl>
    <w:lvl w:ilvl="3" w:tplc="2FA2E90C">
      <w:numFmt w:val="decimal"/>
      <w:lvlText w:val=""/>
      <w:lvlJc w:val="left"/>
    </w:lvl>
    <w:lvl w:ilvl="4" w:tplc="0F48A540">
      <w:numFmt w:val="decimal"/>
      <w:lvlText w:val=""/>
      <w:lvlJc w:val="left"/>
    </w:lvl>
    <w:lvl w:ilvl="5" w:tplc="30686DFC">
      <w:numFmt w:val="decimal"/>
      <w:lvlText w:val=""/>
      <w:lvlJc w:val="left"/>
    </w:lvl>
    <w:lvl w:ilvl="6" w:tplc="BD3C1DDE">
      <w:numFmt w:val="decimal"/>
      <w:lvlText w:val=""/>
      <w:lvlJc w:val="left"/>
    </w:lvl>
    <w:lvl w:ilvl="7" w:tplc="20966A74">
      <w:numFmt w:val="decimal"/>
      <w:lvlText w:val=""/>
      <w:lvlJc w:val="left"/>
    </w:lvl>
    <w:lvl w:ilvl="8" w:tplc="5458247A">
      <w:numFmt w:val="decimal"/>
      <w:lvlText w:val=""/>
      <w:lvlJc w:val="left"/>
    </w:lvl>
  </w:abstractNum>
  <w:abstractNum w:abstractNumId="41">
    <w:nsid w:val="00002668"/>
    <w:multiLevelType w:val="hybridMultilevel"/>
    <w:tmpl w:val="6B8A0248"/>
    <w:lvl w:ilvl="0" w:tplc="01488BE4">
      <w:start w:val="1"/>
      <w:numFmt w:val="bullet"/>
      <w:lvlText w:val="В"/>
      <w:lvlJc w:val="left"/>
    </w:lvl>
    <w:lvl w:ilvl="1" w:tplc="2FBEEA1C">
      <w:start w:val="1"/>
      <w:numFmt w:val="bullet"/>
      <w:lvlText w:val=""/>
      <w:lvlJc w:val="left"/>
    </w:lvl>
    <w:lvl w:ilvl="2" w:tplc="D70C7F08">
      <w:numFmt w:val="decimal"/>
      <w:lvlText w:val=""/>
      <w:lvlJc w:val="left"/>
    </w:lvl>
    <w:lvl w:ilvl="3" w:tplc="C652AEC6">
      <w:numFmt w:val="decimal"/>
      <w:lvlText w:val=""/>
      <w:lvlJc w:val="left"/>
    </w:lvl>
    <w:lvl w:ilvl="4" w:tplc="7D9E7792">
      <w:numFmt w:val="decimal"/>
      <w:lvlText w:val=""/>
      <w:lvlJc w:val="left"/>
    </w:lvl>
    <w:lvl w:ilvl="5" w:tplc="B4164F5E">
      <w:numFmt w:val="decimal"/>
      <w:lvlText w:val=""/>
      <w:lvlJc w:val="left"/>
    </w:lvl>
    <w:lvl w:ilvl="6" w:tplc="477815BC">
      <w:numFmt w:val="decimal"/>
      <w:lvlText w:val=""/>
      <w:lvlJc w:val="left"/>
    </w:lvl>
    <w:lvl w:ilvl="7" w:tplc="12A8066C">
      <w:numFmt w:val="decimal"/>
      <w:lvlText w:val=""/>
      <w:lvlJc w:val="left"/>
    </w:lvl>
    <w:lvl w:ilvl="8" w:tplc="A0C4F97C">
      <w:numFmt w:val="decimal"/>
      <w:lvlText w:val=""/>
      <w:lvlJc w:val="left"/>
    </w:lvl>
  </w:abstractNum>
  <w:abstractNum w:abstractNumId="42">
    <w:nsid w:val="000026B1"/>
    <w:multiLevelType w:val="hybridMultilevel"/>
    <w:tmpl w:val="422E3E3C"/>
    <w:lvl w:ilvl="0" w:tplc="E316729E">
      <w:start w:val="1"/>
      <w:numFmt w:val="bullet"/>
      <w:lvlText w:val="к"/>
      <w:lvlJc w:val="left"/>
    </w:lvl>
    <w:lvl w:ilvl="1" w:tplc="81CC14C6">
      <w:start w:val="1"/>
      <w:numFmt w:val="bullet"/>
      <w:lvlText w:val="\endash "/>
      <w:lvlJc w:val="left"/>
    </w:lvl>
    <w:lvl w:ilvl="2" w:tplc="3C527408">
      <w:numFmt w:val="decimal"/>
      <w:lvlText w:val=""/>
      <w:lvlJc w:val="left"/>
    </w:lvl>
    <w:lvl w:ilvl="3" w:tplc="E8B0652C">
      <w:numFmt w:val="decimal"/>
      <w:lvlText w:val=""/>
      <w:lvlJc w:val="left"/>
    </w:lvl>
    <w:lvl w:ilvl="4" w:tplc="A6D013AE">
      <w:numFmt w:val="decimal"/>
      <w:lvlText w:val=""/>
      <w:lvlJc w:val="left"/>
    </w:lvl>
    <w:lvl w:ilvl="5" w:tplc="643A7E86">
      <w:numFmt w:val="decimal"/>
      <w:lvlText w:val=""/>
      <w:lvlJc w:val="left"/>
    </w:lvl>
    <w:lvl w:ilvl="6" w:tplc="3F7C04F6">
      <w:numFmt w:val="decimal"/>
      <w:lvlText w:val=""/>
      <w:lvlJc w:val="left"/>
    </w:lvl>
    <w:lvl w:ilvl="7" w:tplc="93BC259A">
      <w:numFmt w:val="decimal"/>
      <w:lvlText w:val=""/>
      <w:lvlJc w:val="left"/>
    </w:lvl>
    <w:lvl w:ilvl="8" w:tplc="05EC9A46">
      <w:numFmt w:val="decimal"/>
      <w:lvlText w:val=""/>
      <w:lvlJc w:val="left"/>
    </w:lvl>
  </w:abstractNum>
  <w:abstractNum w:abstractNumId="43">
    <w:nsid w:val="0000282D"/>
    <w:multiLevelType w:val="hybridMultilevel"/>
    <w:tmpl w:val="C30C48CE"/>
    <w:lvl w:ilvl="0" w:tplc="8D00BFC4">
      <w:start w:val="1"/>
      <w:numFmt w:val="bullet"/>
      <w:lvlText w:val="В"/>
      <w:lvlJc w:val="left"/>
    </w:lvl>
    <w:lvl w:ilvl="1" w:tplc="48B82C92">
      <w:start w:val="1"/>
      <w:numFmt w:val="bullet"/>
      <w:lvlText w:val=""/>
      <w:lvlJc w:val="left"/>
    </w:lvl>
    <w:lvl w:ilvl="2" w:tplc="414EA25C">
      <w:numFmt w:val="decimal"/>
      <w:lvlText w:val=""/>
      <w:lvlJc w:val="left"/>
    </w:lvl>
    <w:lvl w:ilvl="3" w:tplc="13E6A2DC">
      <w:numFmt w:val="decimal"/>
      <w:lvlText w:val=""/>
      <w:lvlJc w:val="left"/>
    </w:lvl>
    <w:lvl w:ilvl="4" w:tplc="60BA3968">
      <w:numFmt w:val="decimal"/>
      <w:lvlText w:val=""/>
      <w:lvlJc w:val="left"/>
    </w:lvl>
    <w:lvl w:ilvl="5" w:tplc="9EAA8436">
      <w:numFmt w:val="decimal"/>
      <w:lvlText w:val=""/>
      <w:lvlJc w:val="left"/>
    </w:lvl>
    <w:lvl w:ilvl="6" w:tplc="7288247C">
      <w:numFmt w:val="decimal"/>
      <w:lvlText w:val=""/>
      <w:lvlJc w:val="left"/>
    </w:lvl>
    <w:lvl w:ilvl="7" w:tplc="09E62BD2">
      <w:numFmt w:val="decimal"/>
      <w:lvlText w:val=""/>
      <w:lvlJc w:val="left"/>
    </w:lvl>
    <w:lvl w:ilvl="8" w:tplc="5B3CA80E">
      <w:numFmt w:val="decimal"/>
      <w:lvlText w:val=""/>
      <w:lvlJc w:val="left"/>
    </w:lvl>
  </w:abstractNum>
  <w:abstractNum w:abstractNumId="44">
    <w:nsid w:val="000028E2"/>
    <w:multiLevelType w:val="hybridMultilevel"/>
    <w:tmpl w:val="402AD8CA"/>
    <w:lvl w:ilvl="0" w:tplc="3A287794">
      <w:start w:val="4"/>
      <w:numFmt w:val="decimal"/>
      <w:lvlText w:val="%1."/>
      <w:lvlJc w:val="left"/>
    </w:lvl>
    <w:lvl w:ilvl="1" w:tplc="F7BA572A">
      <w:numFmt w:val="decimal"/>
      <w:lvlText w:val=""/>
      <w:lvlJc w:val="left"/>
    </w:lvl>
    <w:lvl w:ilvl="2" w:tplc="7B9C7C52">
      <w:numFmt w:val="decimal"/>
      <w:lvlText w:val=""/>
      <w:lvlJc w:val="left"/>
    </w:lvl>
    <w:lvl w:ilvl="3" w:tplc="C95207D0">
      <w:numFmt w:val="decimal"/>
      <w:lvlText w:val=""/>
      <w:lvlJc w:val="left"/>
    </w:lvl>
    <w:lvl w:ilvl="4" w:tplc="1FCC26AE">
      <w:numFmt w:val="decimal"/>
      <w:lvlText w:val=""/>
      <w:lvlJc w:val="left"/>
    </w:lvl>
    <w:lvl w:ilvl="5" w:tplc="45C4E6FE">
      <w:numFmt w:val="decimal"/>
      <w:lvlText w:val=""/>
      <w:lvlJc w:val="left"/>
    </w:lvl>
    <w:lvl w:ilvl="6" w:tplc="3EF81420">
      <w:numFmt w:val="decimal"/>
      <w:lvlText w:val=""/>
      <w:lvlJc w:val="left"/>
    </w:lvl>
    <w:lvl w:ilvl="7" w:tplc="86EA5688">
      <w:numFmt w:val="decimal"/>
      <w:lvlText w:val=""/>
      <w:lvlJc w:val="left"/>
    </w:lvl>
    <w:lvl w:ilvl="8" w:tplc="02E0A284">
      <w:numFmt w:val="decimal"/>
      <w:lvlText w:val=""/>
      <w:lvlJc w:val="left"/>
    </w:lvl>
  </w:abstractNum>
  <w:abstractNum w:abstractNumId="45">
    <w:nsid w:val="0000293B"/>
    <w:multiLevelType w:val="hybridMultilevel"/>
    <w:tmpl w:val="B89A81AE"/>
    <w:lvl w:ilvl="0" w:tplc="514EA8BE">
      <w:start w:val="1"/>
      <w:numFmt w:val="bullet"/>
      <w:lvlText w:val=""/>
      <w:lvlJc w:val="left"/>
    </w:lvl>
    <w:lvl w:ilvl="1" w:tplc="0708312E">
      <w:numFmt w:val="decimal"/>
      <w:lvlText w:val=""/>
      <w:lvlJc w:val="left"/>
    </w:lvl>
    <w:lvl w:ilvl="2" w:tplc="350A06A2">
      <w:numFmt w:val="decimal"/>
      <w:lvlText w:val=""/>
      <w:lvlJc w:val="left"/>
    </w:lvl>
    <w:lvl w:ilvl="3" w:tplc="E7AA0BC2">
      <w:numFmt w:val="decimal"/>
      <w:lvlText w:val=""/>
      <w:lvlJc w:val="left"/>
    </w:lvl>
    <w:lvl w:ilvl="4" w:tplc="504A8528">
      <w:numFmt w:val="decimal"/>
      <w:lvlText w:val=""/>
      <w:lvlJc w:val="left"/>
    </w:lvl>
    <w:lvl w:ilvl="5" w:tplc="E38E45C8">
      <w:numFmt w:val="decimal"/>
      <w:lvlText w:val=""/>
      <w:lvlJc w:val="left"/>
    </w:lvl>
    <w:lvl w:ilvl="6" w:tplc="6F8A8A34">
      <w:numFmt w:val="decimal"/>
      <w:lvlText w:val=""/>
      <w:lvlJc w:val="left"/>
    </w:lvl>
    <w:lvl w:ilvl="7" w:tplc="743C9856">
      <w:numFmt w:val="decimal"/>
      <w:lvlText w:val=""/>
      <w:lvlJc w:val="left"/>
    </w:lvl>
    <w:lvl w:ilvl="8" w:tplc="8DCA0A4E">
      <w:numFmt w:val="decimal"/>
      <w:lvlText w:val=""/>
      <w:lvlJc w:val="left"/>
    </w:lvl>
  </w:abstractNum>
  <w:abstractNum w:abstractNumId="46">
    <w:nsid w:val="00002959"/>
    <w:multiLevelType w:val="hybridMultilevel"/>
    <w:tmpl w:val="693EDAE2"/>
    <w:lvl w:ilvl="0" w:tplc="9C46BAF0">
      <w:start w:val="1"/>
      <w:numFmt w:val="bullet"/>
      <w:lvlText w:val=""/>
      <w:lvlJc w:val="left"/>
    </w:lvl>
    <w:lvl w:ilvl="1" w:tplc="0D4469B8">
      <w:numFmt w:val="decimal"/>
      <w:lvlText w:val=""/>
      <w:lvlJc w:val="left"/>
    </w:lvl>
    <w:lvl w:ilvl="2" w:tplc="21065858">
      <w:numFmt w:val="decimal"/>
      <w:lvlText w:val=""/>
      <w:lvlJc w:val="left"/>
    </w:lvl>
    <w:lvl w:ilvl="3" w:tplc="BEDEC9B6">
      <w:numFmt w:val="decimal"/>
      <w:lvlText w:val=""/>
      <w:lvlJc w:val="left"/>
    </w:lvl>
    <w:lvl w:ilvl="4" w:tplc="E238432C">
      <w:numFmt w:val="decimal"/>
      <w:lvlText w:val=""/>
      <w:lvlJc w:val="left"/>
    </w:lvl>
    <w:lvl w:ilvl="5" w:tplc="50C28C26">
      <w:numFmt w:val="decimal"/>
      <w:lvlText w:val=""/>
      <w:lvlJc w:val="left"/>
    </w:lvl>
    <w:lvl w:ilvl="6" w:tplc="081A0FB8">
      <w:numFmt w:val="decimal"/>
      <w:lvlText w:val=""/>
      <w:lvlJc w:val="left"/>
    </w:lvl>
    <w:lvl w:ilvl="7" w:tplc="6BF61D32">
      <w:numFmt w:val="decimal"/>
      <w:lvlText w:val=""/>
      <w:lvlJc w:val="left"/>
    </w:lvl>
    <w:lvl w:ilvl="8" w:tplc="84F2D9F2">
      <w:numFmt w:val="decimal"/>
      <w:lvlText w:val=""/>
      <w:lvlJc w:val="left"/>
    </w:lvl>
  </w:abstractNum>
  <w:abstractNum w:abstractNumId="47">
    <w:nsid w:val="000029D8"/>
    <w:multiLevelType w:val="hybridMultilevel"/>
    <w:tmpl w:val="74CAC994"/>
    <w:lvl w:ilvl="0" w:tplc="E3782A80">
      <w:start w:val="1"/>
      <w:numFmt w:val="bullet"/>
      <w:lvlText w:val="в"/>
      <w:lvlJc w:val="left"/>
    </w:lvl>
    <w:lvl w:ilvl="1" w:tplc="E1ECA67C">
      <w:start w:val="1"/>
      <w:numFmt w:val="bullet"/>
      <w:lvlText w:val="\endash "/>
      <w:lvlJc w:val="left"/>
    </w:lvl>
    <w:lvl w:ilvl="2" w:tplc="624EE0BE">
      <w:start w:val="1"/>
      <w:numFmt w:val="bullet"/>
      <w:lvlText w:val="\endash "/>
      <w:lvlJc w:val="left"/>
    </w:lvl>
    <w:lvl w:ilvl="3" w:tplc="938C047C">
      <w:numFmt w:val="decimal"/>
      <w:lvlText w:val=""/>
      <w:lvlJc w:val="left"/>
    </w:lvl>
    <w:lvl w:ilvl="4" w:tplc="7C9CFD3C">
      <w:numFmt w:val="decimal"/>
      <w:lvlText w:val=""/>
      <w:lvlJc w:val="left"/>
    </w:lvl>
    <w:lvl w:ilvl="5" w:tplc="93A0F5BE">
      <w:numFmt w:val="decimal"/>
      <w:lvlText w:val=""/>
      <w:lvlJc w:val="left"/>
    </w:lvl>
    <w:lvl w:ilvl="6" w:tplc="12CA2FD4">
      <w:numFmt w:val="decimal"/>
      <w:lvlText w:val=""/>
      <w:lvlJc w:val="left"/>
    </w:lvl>
    <w:lvl w:ilvl="7" w:tplc="5642AC1A">
      <w:numFmt w:val="decimal"/>
      <w:lvlText w:val=""/>
      <w:lvlJc w:val="left"/>
    </w:lvl>
    <w:lvl w:ilvl="8" w:tplc="0B261B48">
      <w:numFmt w:val="decimal"/>
      <w:lvlText w:val=""/>
      <w:lvlJc w:val="left"/>
    </w:lvl>
  </w:abstractNum>
  <w:abstractNum w:abstractNumId="48">
    <w:nsid w:val="00002A38"/>
    <w:multiLevelType w:val="hybridMultilevel"/>
    <w:tmpl w:val="739C86DC"/>
    <w:lvl w:ilvl="0" w:tplc="443ADF02">
      <w:start w:val="1"/>
      <w:numFmt w:val="bullet"/>
      <w:lvlText w:val="в"/>
      <w:lvlJc w:val="left"/>
    </w:lvl>
    <w:lvl w:ilvl="1" w:tplc="F9C23574">
      <w:start w:val="1"/>
      <w:numFmt w:val="bullet"/>
      <w:lvlText w:val="-"/>
      <w:lvlJc w:val="left"/>
    </w:lvl>
    <w:lvl w:ilvl="2" w:tplc="F5C646B2">
      <w:numFmt w:val="decimal"/>
      <w:lvlText w:val=""/>
      <w:lvlJc w:val="left"/>
    </w:lvl>
    <w:lvl w:ilvl="3" w:tplc="79E01F8C">
      <w:numFmt w:val="decimal"/>
      <w:lvlText w:val=""/>
      <w:lvlJc w:val="left"/>
    </w:lvl>
    <w:lvl w:ilvl="4" w:tplc="83105D38">
      <w:numFmt w:val="decimal"/>
      <w:lvlText w:val=""/>
      <w:lvlJc w:val="left"/>
    </w:lvl>
    <w:lvl w:ilvl="5" w:tplc="B4EE88D8">
      <w:numFmt w:val="decimal"/>
      <w:lvlText w:val=""/>
      <w:lvlJc w:val="left"/>
    </w:lvl>
    <w:lvl w:ilvl="6" w:tplc="6B7860CA">
      <w:numFmt w:val="decimal"/>
      <w:lvlText w:val=""/>
      <w:lvlJc w:val="left"/>
    </w:lvl>
    <w:lvl w:ilvl="7" w:tplc="8642F7C2">
      <w:numFmt w:val="decimal"/>
      <w:lvlText w:val=""/>
      <w:lvlJc w:val="left"/>
    </w:lvl>
    <w:lvl w:ilvl="8" w:tplc="8734812A">
      <w:numFmt w:val="decimal"/>
      <w:lvlText w:val=""/>
      <w:lvlJc w:val="left"/>
    </w:lvl>
  </w:abstractNum>
  <w:abstractNum w:abstractNumId="49">
    <w:nsid w:val="00002B00"/>
    <w:multiLevelType w:val="hybridMultilevel"/>
    <w:tmpl w:val="B1A0B9EA"/>
    <w:lvl w:ilvl="0" w:tplc="E8860730">
      <w:start w:val="1"/>
      <w:numFmt w:val="bullet"/>
      <w:lvlText w:val="и"/>
      <w:lvlJc w:val="left"/>
    </w:lvl>
    <w:lvl w:ilvl="1" w:tplc="0DF24964">
      <w:start w:val="1"/>
      <w:numFmt w:val="bullet"/>
      <w:lvlText w:val="\endash "/>
      <w:lvlJc w:val="left"/>
    </w:lvl>
    <w:lvl w:ilvl="2" w:tplc="F62C7E9E">
      <w:numFmt w:val="decimal"/>
      <w:lvlText w:val=""/>
      <w:lvlJc w:val="left"/>
    </w:lvl>
    <w:lvl w:ilvl="3" w:tplc="D2C2EA6C">
      <w:numFmt w:val="decimal"/>
      <w:lvlText w:val=""/>
      <w:lvlJc w:val="left"/>
    </w:lvl>
    <w:lvl w:ilvl="4" w:tplc="E654BD8E">
      <w:numFmt w:val="decimal"/>
      <w:lvlText w:val=""/>
      <w:lvlJc w:val="left"/>
    </w:lvl>
    <w:lvl w:ilvl="5" w:tplc="79D0A27E">
      <w:numFmt w:val="decimal"/>
      <w:lvlText w:val=""/>
      <w:lvlJc w:val="left"/>
    </w:lvl>
    <w:lvl w:ilvl="6" w:tplc="43B850C0">
      <w:numFmt w:val="decimal"/>
      <w:lvlText w:val=""/>
      <w:lvlJc w:val="left"/>
    </w:lvl>
    <w:lvl w:ilvl="7" w:tplc="314A483C">
      <w:numFmt w:val="decimal"/>
      <w:lvlText w:val=""/>
      <w:lvlJc w:val="left"/>
    </w:lvl>
    <w:lvl w:ilvl="8" w:tplc="9D52DF1A">
      <w:numFmt w:val="decimal"/>
      <w:lvlText w:val=""/>
      <w:lvlJc w:val="left"/>
    </w:lvl>
  </w:abstractNum>
  <w:abstractNum w:abstractNumId="50">
    <w:nsid w:val="00002B0F"/>
    <w:multiLevelType w:val="hybridMultilevel"/>
    <w:tmpl w:val="CD303B22"/>
    <w:lvl w:ilvl="0" w:tplc="EB1E9F88">
      <w:start w:val="1"/>
      <w:numFmt w:val="bullet"/>
      <w:lvlText w:val="В"/>
      <w:lvlJc w:val="left"/>
    </w:lvl>
    <w:lvl w:ilvl="1" w:tplc="A9A0EFEA">
      <w:numFmt w:val="decimal"/>
      <w:lvlText w:val=""/>
      <w:lvlJc w:val="left"/>
    </w:lvl>
    <w:lvl w:ilvl="2" w:tplc="AD424578">
      <w:numFmt w:val="decimal"/>
      <w:lvlText w:val=""/>
      <w:lvlJc w:val="left"/>
    </w:lvl>
    <w:lvl w:ilvl="3" w:tplc="86CE34C8">
      <w:numFmt w:val="decimal"/>
      <w:lvlText w:val=""/>
      <w:lvlJc w:val="left"/>
    </w:lvl>
    <w:lvl w:ilvl="4" w:tplc="6ECAB1D4">
      <w:numFmt w:val="decimal"/>
      <w:lvlText w:val=""/>
      <w:lvlJc w:val="left"/>
    </w:lvl>
    <w:lvl w:ilvl="5" w:tplc="99DCFAC2">
      <w:numFmt w:val="decimal"/>
      <w:lvlText w:val=""/>
      <w:lvlJc w:val="left"/>
    </w:lvl>
    <w:lvl w:ilvl="6" w:tplc="726AECF4">
      <w:numFmt w:val="decimal"/>
      <w:lvlText w:val=""/>
      <w:lvlJc w:val="left"/>
    </w:lvl>
    <w:lvl w:ilvl="7" w:tplc="F45621C8">
      <w:numFmt w:val="decimal"/>
      <w:lvlText w:val=""/>
      <w:lvlJc w:val="left"/>
    </w:lvl>
    <w:lvl w:ilvl="8" w:tplc="52AA941A">
      <w:numFmt w:val="decimal"/>
      <w:lvlText w:val=""/>
      <w:lvlJc w:val="left"/>
    </w:lvl>
  </w:abstractNum>
  <w:abstractNum w:abstractNumId="51">
    <w:nsid w:val="00002BA5"/>
    <w:multiLevelType w:val="hybridMultilevel"/>
    <w:tmpl w:val="13E2447E"/>
    <w:lvl w:ilvl="0" w:tplc="E2B8626E">
      <w:start w:val="1"/>
      <w:numFmt w:val="bullet"/>
      <w:lvlText w:val="и"/>
      <w:lvlJc w:val="left"/>
    </w:lvl>
    <w:lvl w:ilvl="1" w:tplc="A6F0FA04">
      <w:start w:val="3"/>
      <w:numFmt w:val="decimal"/>
      <w:lvlText w:val="%2."/>
      <w:lvlJc w:val="left"/>
    </w:lvl>
    <w:lvl w:ilvl="2" w:tplc="ED14A808">
      <w:numFmt w:val="decimal"/>
      <w:lvlText w:val=""/>
      <w:lvlJc w:val="left"/>
    </w:lvl>
    <w:lvl w:ilvl="3" w:tplc="C92C5040">
      <w:numFmt w:val="decimal"/>
      <w:lvlText w:val=""/>
      <w:lvlJc w:val="left"/>
    </w:lvl>
    <w:lvl w:ilvl="4" w:tplc="124A0702">
      <w:numFmt w:val="decimal"/>
      <w:lvlText w:val=""/>
      <w:lvlJc w:val="left"/>
    </w:lvl>
    <w:lvl w:ilvl="5" w:tplc="42A06BF6">
      <w:numFmt w:val="decimal"/>
      <w:lvlText w:val=""/>
      <w:lvlJc w:val="left"/>
    </w:lvl>
    <w:lvl w:ilvl="6" w:tplc="47726730">
      <w:numFmt w:val="decimal"/>
      <w:lvlText w:val=""/>
      <w:lvlJc w:val="left"/>
    </w:lvl>
    <w:lvl w:ilvl="7" w:tplc="2A8809E6">
      <w:numFmt w:val="decimal"/>
      <w:lvlText w:val=""/>
      <w:lvlJc w:val="left"/>
    </w:lvl>
    <w:lvl w:ilvl="8" w:tplc="10805B12">
      <w:numFmt w:val="decimal"/>
      <w:lvlText w:val=""/>
      <w:lvlJc w:val="left"/>
    </w:lvl>
  </w:abstractNum>
  <w:abstractNum w:abstractNumId="52">
    <w:nsid w:val="00002DB5"/>
    <w:multiLevelType w:val="hybridMultilevel"/>
    <w:tmpl w:val="C792A1D6"/>
    <w:lvl w:ilvl="0" w:tplc="3C167F3C">
      <w:start w:val="1"/>
      <w:numFmt w:val="bullet"/>
      <w:lvlText w:val="и"/>
      <w:lvlJc w:val="left"/>
    </w:lvl>
    <w:lvl w:ilvl="1" w:tplc="A4D4D042">
      <w:start w:val="1"/>
      <w:numFmt w:val="bullet"/>
      <w:lvlText w:val="\endash "/>
      <w:lvlJc w:val="left"/>
    </w:lvl>
    <w:lvl w:ilvl="2" w:tplc="1AC8EBD2">
      <w:numFmt w:val="decimal"/>
      <w:lvlText w:val=""/>
      <w:lvlJc w:val="left"/>
    </w:lvl>
    <w:lvl w:ilvl="3" w:tplc="876CE3C2">
      <w:numFmt w:val="decimal"/>
      <w:lvlText w:val=""/>
      <w:lvlJc w:val="left"/>
    </w:lvl>
    <w:lvl w:ilvl="4" w:tplc="39F255C8">
      <w:numFmt w:val="decimal"/>
      <w:lvlText w:val=""/>
      <w:lvlJc w:val="left"/>
    </w:lvl>
    <w:lvl w:ilvl="5" w:tplc="3DEACB12">
      <w:numFmt w:val="decimal"/>
      <w:lvlText w:val=""/>
      <w:lvlJc w:val="left"/>
    </w:lvl>
    <w:lvl w:ilvl="6" w:tplc="F536DCF8">
      <w:numFmt w:val="decimal"/>
      <w:lvlText w:val=""/>
      <w:lvlJc w:val="left"/>
    </w:lvl>
    <w:lvl w:ilvl="7" w:tplc="B616DE1A">
      <w:numFmt w:val="decimal"/>
      <w:lvlText w:val=""/>
      <w:lvlJc w:val="left"/>
    </w:lvl>
    <w:lvl w:ilvl="8" w:tplc="14382D54">
      <w:numFmt w:val="decimal"/>
      <w:lvlText w:val=""/>
      <w:lvlJc w:val="left"/>
    </w:lvl>
  </w:abstractNum>
  <w:abstractNum w:abstractNumId="53">
    <w:nsid w:val="00002F0C"/>
    <w:multiLevelType w:val="hybridMultilevel"/>
    <w:tmpl w:val="0922E20C"/>
    <w:lvl w:ilvl="0" w:tplc="944A4CC6">
      <w:start w:val="5"/>
      <w:numFmt w:val="decimal"/>
      <w:lvlText w:val="%1."/>
      <w:lvlJc w:val="left"/>
    </w:lvl>
    <w:lvl w:ilvl="1" w:tplc="A0B48C26">
      <w:numFmt w:val="decimal"/>
      <w:lvlText w:val=""/>
      <w:lvlJc w:val="left"/>
    </w:lvl>
    <w:lvl w:ilvl="2" w:tplc="096CB77C">
      <w:numFmt w:val="decimal"/>
      <w:lvlText w:val=""/>
      <w:lvlJc w:val="left"/>
    </w:lvl>
    <w:lvl w:ilvl="3" w:tplc="826CE4E6">
      <w:numFmt w:val="decimal"/>
      <w:lvlText w:val=""/>
      <w:lvlJc w:val="left"/>
    </w:lvl>
    <w:lvl w:ilvl="4" w:tplc="D780FFAA">
      <w:numFmt w:val="decimal"/>
      <w:lvlText w:val=""/>
      <w:lvlJc w:val="left"/>
    </w:lvl>
    <w:lvl w:ilvl="5" w:tplc="BBFC6D98">
      <w:numFmt w:val="decimal"/>
      <w:lvlText w:val=""/>
      <w:lvlJc w:val="left"/>
    </w:lvl>
    <w:lvl w:ilvl="6" w:tplc="ECF63AFC">
      <w:numFmt w:val="decimal"/>
      <w:lvlText w:val=""/>
      <w:lvlJc w:val="left"/>
    </w:lvl>
    <w:lvl w:ilvl="7" w:tplc="34667A16">
      <w:numFmt w:val="decimal"/>
      <w:lvlText w:val=""/>
      <w:lvlJc w:val="left"/>
    </w:lvl>
    <w:lvl w:ilvl="8" w:tplc="FEB2ADBA">
      <w:numFmt w:val="decimal"/>
      <w:lvlText w:val=""/>
      <w:lvlJc w:val="left"/>
    </w:lvl>
  </w:abstractNum>
  <w:abstractNum w:abstractNumId="54">
    <w:nsid w:val="00002FE7"/>
    <w:multiLevelType w:val="hybridMultilevel"/>
    <w:tmpl w:val="EC148372"/>
    <w:lvl w:ilvl="0" w:tplc="520ABE88">
      <w:start w:val="1"/>
      <w:numFmt w:val="bullet"/>
      <w:lvlText w:val="к"/>
      <w:lvlJc w:val="left"/>
    </w:lvl>
    <w:lvl w:ilvl="1" w:tplc="F3325BEA">
      <w:start w:val="1"/>
      <w:numFmt w:val="bullet"/>
      <w:lvlText w:val="-"/>
      <w:lvlJc w:val="left"/>
    </w:lvl>
    <w:lvl w:ilvl="2" w:tplc="A0AC9160">
      <w:start w:val="1"/>
      <w:numFmt w:val="bullet"/>
      <w:lvlText w:val="В"/>
      <w:lvlJc w:val="left"/>
    </w:lvl>
    <w:lvl w:ilvl="3" w:tplc="994EEB62">
      <w:numFmt w:val="decimal"/>
      <w:lvlText w:val=""/>
      <w:lvlJc w:val="left"/>
    </w:lvl>
    <w:lvl w:ilvl="4" w:tplc="AE740D4E">
      <w:numFmt w:val="decimal"/>
      <w:lvlText w:val=""/>
      <w:lvlJc w:val="left"/>
    </w:lvl>
    <w:lvl w:ilvl="5" w:tplc="CF243254">
      <w:numFmt w:val="decimal"/>
      <w:lvlText w:val=""/>
      <w:lvlJc w:val="left"/>
    </w:lvl>
    <w:lvl w:ilvl="6" w:tplc="47BEC722">
      <w:numFmt w:val="decimal"/>
      <w:lvlText w:val=""/>
      <w:lvlJc w:val="left"/>
    </w:lvl>
    <w:lvl w:ilvl="7" w:tplc="0E1219C6">
      <w:numFmt w:val="decimal"/>
      <w:lvlText w:val=""/>
      <w:lvlJc w:val="left"/>
    </w:lvl>
    <w:lvl w:ilvl="8" w:tplc="06065550">
      <w:numFmt w:val="decimal"/>
      <w:lvlText w:val=""/>
      <w:lvlJc w:val="left"/>
    </w:lvl>
  </w:abstractNum>
  <w:abstractNum w:abstractNumId="55">
    <w:nsid w:val="00003087"/>
    <w:multiLevelType w:val="hybridMultilevel"/>
    <w:tmpl w:val="D876B226"/>
    <w:lvl w:ilvl="0" w:tplc="E63E99CE">
      <w:start w:val="1"/>
      <w:numFmt w:val="bullet"/>
      <w:lvlText w:val=""/>
      <w:lvlJc w:val="left"/>
    </w:lvl>
    <w:lvl w:ilvl="1" w:tplc="EC1808EA">
      <w:numFmt w:val="decimal"/>
      <w:lvlText w:val=""/>
      <w:lvlJc w:val="left"/>
    </w:lvl>
    <w:lvl w:ilvl="2" w:tplc="32CAD2D6">
      <w:numFmt w:val="decimal"/>
      <w:lvlText w:val=""/>
      <w:lvlJc w:val="left"/>
    </w:lvl>
    <w:lvl w:ilvl="3" w:tplc="E9F86CF4">
      <w:numFmt w:val="decimal"/>
      <w:lvlText w:val=""/>
      <w:lvlJc w:val="left"/>
    </w:lvl>
    <w:lvl w:ilvl="4" w:tplc="6696222C">
      <w:numFmt w:val="decimal"/>
      <w:lvlText w:val=""/>
      <w:lvlJc w:val="left"/>
    </w:lvl>
    <w:lvl w:ilvl="5" w:tplc="33CC70D0">
      <w:numFmt w:val="decimal"/>
      <w:lvlText w:val=""/>
      <w:lvlJc w:val="left"/>
    </w:lvl>
    <w:lvl w:ilvl="6" w:tplc="787489F8">
      <w:numFmt w:val="decimal"/>
      <w:lvlText w:val=""/>
      <w:lvlJc w:val="left"/>
    </w:lvl>
    <w:lvl w:ilvl="7" w:tplc="7F426F60">
      <w:numFmt w:val="decimal"/>
      <w:lvlText w:val=""/>
      <w:lvlJc w:val="left"/>
    </w:lvl>
    <w:lvl w:ilvl="8" w:tplc="0F1047BC">
      <w:numFmt w:val="decimal"/>
      <w:lvlText w:val=""/>
      <w:lvlJc w:val="left"/>
    </w:lvl>
  </w:abstractNum>
  <w:abstractNum w:abstractNumId="56">
    <w:nsid w:val="000030A7"/>
    <w:multiLevelType w:val="hybridMultilevel"/>
    <w:tmpl w:val="26DE92A8"/>
    <w:lvl w:ilvl="0" w:tplc="DF36C43C">
      <w:start w:val="1"/>
      <w:numFmt w:val="bullet"/>
      <w:lvlText w:val="К"/>
      <w:lvlJc w:val="left"/>
    </w:lvl>
    <w:lvl w:ilvl="1" w:tplc="DD50F190">
      <w:numFmt w:val="decimal"/>
      <w:lvlText w:val=""/>
      <w:lvlJc w:val="left"/>
    </w:lvl>
    <w:lvl w:ilvl="2" w:tplc="A33A6AFC">
      <w:numFmt w:val="decimal"/>
      <w:lvlText w:val=""/>
      <w:lvlJc w:val="left"/>
    </w:lvl>
    <w:lvl w:ilvl="3" w:tplc="E16A3C38">
      <w:numFmt w:val="decimal"/>
      <w:lvlText w:val=""/>
      <w:lvlJc w:val="left"/>
    </w:lvl>
    <w:lvl w:ilvl="4" w:tplc="BBF2C664">
      <w:numFmt w:val="decimal"/>
      <w:lvlText w:val=""/>
      <w:lvlJc w:val="left"/>
    </w:lvl>
    <w:lvl w:ilvl="5" w:tplc="912A7002">
      <w:numFmt w:val="decimal"/>
      <w:lvlText w:val=""/>
      <w:lvlJc w:val="left"/>
    </w:lvl>
    <w:lvl w:ilvl="6" w:tplc="815AD758">
      <w:numFmt w:val="decimal"/>
      <w:lvlText w:val=""/>
      <w:lvlJc w:val="left"/>
    </w:lvl>
    <w:lvl w:ilvl="7" w:tplc="09320D40">
      <w:numFmt w:val="decimal"/>
      <w:lvlText w:val=""/>
      <w:lvlJc w:val="left"/>
    </w:lvl>
    <w:lvl w:ilvl="8" w:tplc="CD048FAE">
      <w:numFmt w:val="decimal"/>
      <w:lvlText w:val=""/>
      <w:lvlJc w:val="left"/>
    </w:lvl>
  </w:abstractNum>
  <w:abstractNum w:abstractNumId="57">
    <w:nsid w:val="000030F1"/>
    <w:multiLevelType w:val="hybridMultilevel"/>
    <w:tmpl w:val="7E60AFD4"/>
    <w:lvl w:ilvl="0" w:tplc="0C8485B2">
      <w:start w:val="1"/>
      <w:numFmt w:val="bullet"/>
      <w:lvlText w:val=""/>
      <w:lvlJc w:val="left"/>
    </w:lvl>
    <w:lvl w:ilvl="1" w:tplc="80B2CA20">
      <w:start w:val="1"/>
      <w:numFmt w:val="bullet"/>
      <w:lvlText w:val="В"/>
      <w:lvlJc w:val="left"/>
    </w:lvl>
    <w:lvl w:ilvl="2" w:tplc="D0083CC8">
      <w:numFmt w:val="decimal"/>
      <w:lvlText w:val=""/>
      <w:lvlJc w:val="left"/>
    </w:lvl>
    <w:lvl w:ilvl="3" w:tplc="16C6FABE">
      <w:numFmt w:val="decimal"/>
      <w:lvlText w:val=""/>
      <w:lvlJc w:val="left"/>
    </w:lvl>
    <w:lvl w:ilvl="4" w:tplc="D4F2FE72">
      <w:numFmt w:val="decimal"/>
      <w:lvlText w:val=""/>
      <w:lvlJc w:val="left"/>
    </w:lvl>
    <w:lvl w:ilvl="5" w:tplc="1952C85A">
      <w:numFmt w:val="decimal"/>
      <w:lvlText w:val=""/>
      <w:lvlJc w:val="left"/>
    </w:lvl>
    <w:lvl w:ilvl="6" w:tplc="9C46D344">
      <w:numFmt w:val="decimal"/>
      <w:lvlText w:val=""/>
      <w:lvlJc w:val="left"/>
    </w:lvl>
    <w:lvl w:ilvl="7" w:tplc="860E5E16">
      <w:numFmt w:val="decimal"/>
      <w:lvlText w:val=""/>
      <w:lvlJc w:val="left"/>
    </w:lvl>
    <w:lvl w:ilvl="8" w:tplc="E48C89E6">
      <w:numFmt w:val="decimal"/>
      <w:lvlText w:val=""/>
      <w:lvlJc w:val="left"/>
    </w:lvl>
  </w:abstractNum>
  <w:abstractNum w:abstractNumId="58">
    <w:nsid w:val="00003305"/>
    <w:multiLevelType w:val="hybridMultilevel"/>
    <w:tmpl w:val="F8824632"/>
    <w:lvl w:ilvl="0" w:tplc="5D2CCD28">
      <w:start w:val="1"/>
      <w:numFmt w:val="bullet"/>
      <w:lvlText w:val="‒"/>
      <w:lvlJc w:val="left"/>
    </w:lvl>
    <w:lvl w:ilvl="1" w:tplc="F20A195C">
      <w:numFmt w:val="decimal"/>
      <w:lvlText w:val=""/>
      <w:lvlJc w:val="left"/>
    </w:lvl>
    <w:lvl w:ilvl="2" w:tplc="2C7279BC">
      <w:numFmt w:val="decimal"/>
      <w:lvlText w:val=""/>
      <w:lvlJc w:val="left"/>
    </w:lvl>
    <w:lvl w:ilvl="3" w:tplc="7CA40B8C">
      <w:numFmt w:val="decimal"/>
      <w:lvlText w:val=""/>
      <w:lvlJc w:val="left"/>
    </w:lvl>
    <w:lvl w:ilvl="4" w:tplc="49629EBA">
      <w:numFmt w:val="decimal"/>
      <w:lvlText w:val=""/>
      <w:lvlJc w:val="left"/>
    </w:lvl>
    <w:lvl w:ilvl="5" w:tplc="F2DC96E4">
      <w:numFmt w:val="decimal"/>
      <w:lvlText w:val=""/>
      <w:lvlJc w:val="left"/>
    </w:lvl>
    <w:lvl w:ilvl="6" w:tplc="3CDAF52E">
      <w:numFmt w:val="decimal"/>
      <w:lvlText w:val=""/>
      <w:lvlJc w:val="left"/>
    </w:lvl>
    <w:lvl w:ilvl="7" w:tplc="6EAC1840">
      <w:numFmt w:val="decimal"/>
      <w:lvlText w:val=""/>
      <w:lvlJc w:val="left"/>
    </w:lvl>
    <w:lvl w:ilvl="8" w:tplc="B41C08B2">
      <w:numFmt w:val="decimal"/>
      <w:lvlText w:val=""/>
      <w:lvlJc w:val="left"/>
    </w:lvl>
  </w:abstractNum>
  <w:abstractNum w:abstractNumId="59">
    <w:nsid w:val="00003382"/>
    <w:multiLevelType w:val="hybridMultilevel"/>
    <w:tmpl w:val="0A2A4C42"/>
    <w:lvl w:ilvl="0" w:tplc="125E0C0C">
      <w:start w:val="1"/>
      <w:numFmt w:val="bullet"/>
      <w:lvlText w:val="и"/>
      <w:lvlJc w:val="left"/>
    </w:lvl>
    <w:lvl w:ilvl="1" w:tplc="8C1A3B3C">
      <w:start w:val="1"/>
      <w:numFmt w:val="bullet"/>
      <w:lvlText w:val="\endash "/>
      <w:lvlJc w:val="left"/>
    </w:lvl>
    <w:lvl w:ilvl="2" w:tplc="EBD01CA8">
      <w:numFmt w:val="decimal"/>
      <w:lvlText w:val=""/>
      <w:lvlJc w:val="left"/>
    </w:lvl>
    <w:lvl w:ilvl="3" w:tplc="C526B684">
      <w:numFmt w:val="decimal"/>
      <w:lvlText w:val=""/>
      <w:lvlJc w:val="left"/>
    </w:lvl>
    <w:lvl w:ilvl="4" w:tplc="77C05B5E">
      <w:numFmt w:val="decimal"/>
      <w:lvlText w:val=""/>
      <w:lvlJc w:val="left"/>
    </w:lvl>
    <w:lvl w:ilvl="5" w:tplc="AA982AC8">
      <w:numFmt w:val="decimal"/>
      <w:lvlText w:val=""/>
      <w:lvlJc w:val="left"/>
    </w:lvl>
    <w:lvl w:ilvl="6" w:tplc="BC78EE64">
      <w:numFmt w:val="decimal"/>
      <w:lvlText w:val=""/>
      <w:lvlJc w:val="left"/>
    </w:lvl>
    <w:lvl w:ilvl="7" w:tplc="05085A66">
      <w:numFmt w:val="decimal"/>
      <w:lvlText w:val=""/>
      <w:lvlJc w:val="left"/>
    </w:lvl>
    <w:lvl w:ilvl="8" w:tplc="8A4CEC1C">
      <w:numFmt w:val="decimal"/>
      <w:lvlText w:val=""/>
      <w:lvlJc w:val="left"/>
    </w:lvl>
  </w:abstractNum>
  <w:abstractNum w:abstractNumId="60">
    <w:nsid w:val="00003492"/>
    <w:multiLevelType w:val="hybridMultilevel"/>
    <w:tmpl w:val="188627D6"/>
    <w:lvl w:ilvl="0" w:tplc="BE3A4EB2">
      <w:start w:val="1"/>
      <w:numFmt w:val="bullet"/>
      <w:lvlText w:val="в"/>
      <w:lvlJc w:val="left"/>
    </w:lvl>
    <w:lvl w:ilvl="1" w:tplc="6BCAC33C">
      <w:start w:val="1"/>
      <w:numFmt w:val="bullet"/>
      <w:lvlText w:val="\endash "/>
      <w:lvlJc w:val="left"/>
    </w:lvl>
    <w:lvl w:ilvl="2" w:tplc="5066E7B2">
      <w:numFmt w:val="decimal"/>
      <w:lvlText w:val=""/>
      <w:lvlJc w:val="left"/>
    </w:lvl>
    <w:lvl w:ilvl="3" w:tplc="1DAE277A">
      <w:numFmt w:val="decimal"/>
      <w:lvlText w:val=""/>
      <w:lvlJc w:val="left"/>
    </w:lvl>
    <w:lvl w:ilvl="4" w:tplc="FF12E0E0">
      <w:numFmt w:val="decimal"/>
      <w:lvlText w:val=""/>
      <w:lvlJc w:val="left"/>
    </w:lvl>
    <w:lvl w:ilvl="5" w:tplc="AC7A5B42">
      <w:numFmt w:val="decimal"/>
      <w:lvlText w:val=""/>
      <w:lvlJc w:val="left"/>
    </w:lvl>
    <w:lvl w:ilvl="6" w:tplc="698ED86A">
      <w:numFmt w:val="decimal"/>
      <w:lvlText w:val=""/>
      <w:lvlJc w:val="left"/>
    </w:lvl>
    <w:lvl w:ilvl="7" w:tplc="0E6A3748">
      <w:numFmt w:val="decimal"/>
      <w:lvlText w:val=""/>
      <w:lvlJc w:val="left"/>
    </w:lvl>
    <w:lvl w:ilvl="8" w:tplc="1566538E">
      <w:numFmt w:val="decimal"/>
      <w:lvlText w:val=""/>
      <w:lvlJc w:val="left"/>
    </w:lvl>
  </w:abstractNum>
  <w:abstractNum w:abstractNumId="61">
    <w:nsid w:val="000036A1"/>
    <w:multiLevelType w:val="hybridMultilevel"/>
    <w:tmpl w:val="40044E12"/>
    <w:lvl w:ilvl="0" w:tplc="87625EF0">
      <w:start w:val="1"/>
      <w:numFmt w:val="bullet"/>
      <w:lvlText w:val="-"/>
      <w:lvlJc w:val="left"/>
    </w:lvl>
    <w:lvl w:ilvl="1" w:tplc="71426220">
      <w:numFmt w:val="decimal"/>
      <w:lvlText w:val=""/>
      <w:lvlJc w:val="left"/>
    </w:lvl>
    <w:lvl w:ilvl="2" w:tplc="F16071CE">
      <w:numFmt w:val="decimal"/>
      <w:lvlText w:val=""/>
      <w:lvlJc w:val="left"/>
    </w:lvl>
    <w:lvl w:ilvl="3" w:tplc="873A3B00">
      <w:numFmt w:val="decimal"/>
      <w:lvlText w:val=""/>
      <w:lvlJc w:val="left"/>
    </w:lvl>
    <w:lvl w:ilvl="4" w:tplc="C7409DEE">
      <w:numFmt w:val="decimal"/>
      <w:lvlText w:val=""/>
      <w:lvlJc w:val="left"/>
    </w:lvl>
    <w:lvl w:ilvl="5" w:tplc="38C2F7E6">
      <w:numFmt w:val="decimal"/>
      <w:lvlText w:val=""/>
      <w:lvlJc w:val="left"/>
    </w:lvl>
    <w:lvl w:ilvl="6" w:tplc="EDAC7900">
      <w:numFmt w:val="decimal"/>
      <w:lvlText w:val=""/>
      <w:lvlJc w:val="left"/>
    </w:lvl>
    <w:lvl w:ilvl="7" w:tplc="6AD014BA">
      <w:numFmt w:val="decimal"/>
      <w:lvlText w:val=""/>
      <w:lvlJc w:val="left"/>
    </w:lvl>
    <w:lvl w:ilvl="8" w:tplc="6E2E4C56">
      <w:numFmt w:val="decimal"/>
      <w:lvlText w:val=""/>
      <w:lvlJc w:val="left"/>
    </w:lvl>
  </w:abstractNum>
  <w:abstractNum w:abstractNumId="62">
    <w:nsid w:val="000036C2"/>
    <w:multiLevelType w:val="hybridMultilevel"/>
    <w:tmpl w:val="2DB87BF6"/>
    <w:lvl w:ilvl="0" w:tplc="E97CF6BE">
      <w:start w:val="1"/>
      <w:numFmt w:val="bullet"/>
      <w:lvlText w:val="В"/>
      <w:lvlJc w:val="left"/>
    </w:lvl>
    <w:lvl w:ilvl="1" w:tplc="9574F0CE">
      <w:numFmt w:val="decimal"/>
      <w:lvlText w:val=""/>
      <w:lvlJc w:val="left"/>
    </w:lvl>
    <w:lvl w:ilvl="2" w:tplc="A470EDC0">
      <w:numFmt w:val="decimal"/>
      <w:lvlText w:val=""/>
      <w:lvlJc w:val="left"/>
    </w:lvl>
    <w:lvl w:ilvl="3" w:tplc="918A07B8">
      <w:numFmt w:val="decimal"/>
      <w:lvlText w:val=""/>
      <w:lvlJc w:val="left"/>
    </w:lvl>
    <w:lvl w:ilvl="4" w:tplc="625A8D86">
      <w:numFmt w:val="decimal"/>
      <w:lvlText w:val=""/>
      <w:lvlJc w:val="left"/>
    </w:lvl>
    <w:lvl w:ilvl="5" w:tplc="D40C87CC">
      <w:numFmt w:val="decimal"/>
      <w:lvlText w:val=""/>
      <w:lvlJc w:val="left"/>
    </w:lvl>
    <w:lvl w:ilvl="6" w:tplc="2F74062C">
      <w:numFmt w:val="decimal"/>
      <w:lvlText w:val=""/>
      <w:lvlJc w:val="left"/>
    </w:lvl>
    <w:lvl w:ilvl="7" w:tplc="3E7EC4F4">
      <w:numFmt w:val="decimal"/>
      <w:lvlText w:val=""/>
      <w:lvlJc w:val="left"/>
    </w:lvl>
    <w:lvl w:ilvl="8" w:tplc="793463A4">
      <w:numFmt w:val="decimal"/>
      <w:lvlText w:val=""/>
      <w:lvlJc w:val="left"/>
    </w:lvl>
  </w:abstractNum>
  <w:abstractNum w:abstractNumId="63">
    <w:nsid w:val="00003765"/>
    <w:multiLevelType w:val="hybridMultilevel"/>
    <w:tmpl w:val="CE567096"/>
    <w:lvl w:ilvl="0" w:tplc="8AD47EB6">
      <w:start w:val="1"/>
      <w:numFmt w:val="bullet"/>
      <w:lvlText w:val="‒"/>
      <w:lvlJc w:val="left"/>
    </w:lvl>
    <w:lvl w:ilvl="1" w:tplc="93AA6EDC">
      <w:numFmt w:val="decimal"/>
      <w:lvlText w:val=""/>
      <w:lvlJc w:val="left"/>
    </w:lvl>
    <w:lvl w:ilvl="2" w:tplc="8474DF44">
      <w:numFmt w:val="decimal"/>
      <w:lvlText w:val=""/>
      <w:lvlJc w:val="left"/>
    </w:lvl>
    <w:lvl w:ilvl="3" w:tplc="E924BA9E">
      <w:numFmt w:val="decimal"/>
      <w:lvlText w:val=""/>
      <w:lvlJc w:val="left"/>
    </w:lvl>
    <w:lvl w:ilvl="4" w:tplc="E786BBFC">
      <w:numFmt w:val="decimal"/>
      <w:lvlText w:val=""/>
      <w:lvlJc w:val="left"/>
    </w:lvl>
    <w:lvl w:ilvl="5" w:tplc="6A76C0C6">
      <w:numFmt w:val="decimal"/>
      <w:lvlText w:val=""/>
      <w:lvlJc w:val="left"/>
    </w:lvl>
    <w:lvl w:ilvl="6" w:tplc="EB3E67C6">
      <w:numFmt w:val="decimal"/>
      <w:lvlText w:val=""/>
      <w:lvlJc w:val="left"/>
    </w:lvl>
    <w:lvl w:ilvl="7" w:tplc="733C3138">
      <w:numFmt w:val="decimal"/>
      <w:lvlText w:val=""/>
      <w:lvlJc w:val="left"/>
    </w:lvl>
    <w:lvl w:ilvl="8" w:tplc="7C729E16">
      <w:numFmt w:val="decimal"/>
      <w:lvlText w:val=""/>
      <w:lvlJc w:val="left"/>
    </w:lvl>
  </w:abstractNum>
  <w:abstractNum w:abstractNumId="64">
    <w:nsid w:val="00003807"/>
    <w:multiLevelType w:val="hybridMultilevel"/>
    <w:tmpl w:val="C6B222EE"/>
    <w:lvl w:ilvl="0" w:tplc="5D12DB5A">
      <w:start w:val="1"/>
      <w:numFmt w:val="bullet"/>
      <w:lvlText w:val="-"/>
      <w:lvlJc w:val="left"/>
    </w:lvl>
    <w:lvl w:ilvl="1" w:tplc="BADC36F8">
      <w:numFmt w:val="decimal"/>
      <w:lvlText w:val=""/>
      <w:lvlJc w:val="left"/>
    </w:lvl>
    <w:lvl w:ilvl="2" w:tplc="1458C3D6">
      <w:numFmt w:val="decimal"/>
      <w:lvlText w:val=""/>
      <w:lvlJc w:val="left"/>
    </w:lvl>
    <w:lvl w:ilvl="3" w:tplc="689A54DE">
      <w:numFmt w:val="decimal"/>
      <w:lvlText w:val=""/>
      <w:lvlJc w:val="left"/>
    </w:lvl>
    <w:lvl w:ilvl="4" w:tplc="40F2EE9E">
      <w:numFmt w:val="decimal"/>
      <w:lvlText w:val=""/>
      <w:lvlJc w:val="left"/>
    </w:lvl>
    <w:lvl w:ilvl="5" w:tplc="DB9ED6F0">
      <w:numFmt w:val="decimal"/>
      <w:lvlText w:val=""/>
      <w:lvlJc w:val="left"/>
    </w:lvl>
    <w:lvl w:ilvl="6" w:tplc="4D366E30">
      <w:numFmt w:val="decimal"/>
      <w:lvlText w:val=""/>
      <w:lvlJc w:val="left"/>
    </w:lvl>
    <w:lvl w:ilvl="7" w:tplc="B1EA0624">
      <w:numFmt w:val="decimal"/>
      <w:lvlText w:val=""/>
      <w:lvlJc w:val="left"/>
    </w:lvl>
    <w:lvl w:ilvl="8" w:tplc="E9A4E220">
      <w:numFmt w:val="decimal"/>
      <w:lvlText w:val=""/>
      <w:lvlJc w:val="left"/>
    </w:lvl>
  </w:abstractNum>
  <w:abstractNum w:abstractNumId="65">
    <w:nsid w:val="00003960"/>
    <w:multiLevelType w:val="hybridMultilevel"/>
    <w:tmpl w:val="2012B908"/>
    <w:lvl w:ilvl="0" w:tplc="E084D516">
      <w:start w:val="1"/>
      <w:numFmt w:val="bullet"/>
      <w:lvlText w:val="и"/>
      <w:lvlJc w:val="left"/>
    </w:lvl>
    <w:lvl w:ilvl="1" w:tplc="4F6A118E">
      <w:start w:val="1"/>
      <w:numFmt w:val="bullet"/>
      <w:lvlText w:val="\endash "/>
      <w:lvlJc w:val="left"/>
    </w:lvl>
    <w:lvl w:ilvl="2" w:tplc="D9CE773A">
      <w:numFmt w:val="decimal"/>
      <w:lvlText w:val=""/>
      <w:lvlJc w:val="left"/>
    </w:lvl>
    <w:lvl w:ilvl="3" w:tplc="7EBEB0F8">
      <w:numFmt w:val="decimal"/>
      <w:lvlText w:val=""/>
      <w:lvlJc w:val="left"/>
    </w:lvl>
    <w:lvl w:ilvl="4" w:tplc="98EC3D32">
      <w:numFmt w:val="decimal"/>
      <w:lvlText w:val=""/>
      <w:lvlJc w:val="left"/>
    </w:lvl>
    <w:lvl w:ilvl="5" w:tplc="05562EF4">
      <w:numFmt w:val="decimal"/>
      <w:lvlText w:val=""/>
      <w:lvlJc w:val="left"/>
    </w:lvl>
    <w:lvl w:ilvl="6" w:tplc="C4CEB652">
      <w:numFmt w:val="decimal"/>
      <w:lvlText w:val=""/>
      <w:lvlJc w:val="left"/>
    </w:lvl>
    <w:lvl w:ilvl="7" w:tplc="E3CA82B4">
      <w:numFmt w:val="decimal"/>
      <w:lvlText w:val=""/>
      <w:lvlJc w:val="left"/>
    </w:lvl>
    <w:lvl w:ilvl="8" w:tplc="B73C0E14">
      <w:numFmt w:val="decimal"/>
      <w:lvlText w:val=""/>
      <w:lvlJc w:val="left"/>
    </w:lvl>
  </w:abstractNum>
  <w:abstractNum w:abstractNumId="66">
    <w:nsid w:val="000039CE"/>
    <w:multiLevelType w:val="hybridMultilevel"/>
    <w:tmpl w:val="1E20FEA0"/>
    <w:lvl w:ilvl="0" w:tplc="D102F094">
      <w:start w:val="1"/>
      <w:numFmt w:val="bullet"/>
      <w:lvlText w:val="и"/>
      <w:lvlJc w:val="left"/>
    </w:lvl>
    <w:lvl w:ilvl="1" w:tplc="F5CAF01A">
      <w:start w:val="1"/>
      <w:numFmt w:val="bullet"/>
      <w:lvlText w:val="\endash "/>
      <w:lvlJc w:val="left"/>
    </w:lvl>
    <w:lvl w:ilvl="2" w:tplc="BF8E2D4E">
      <w:numFmt w:val="decimal"/>
      <w:lvlText w:val=""/>
      <w:lvlJc w:val="left"/>
    </w:lvl>
    <w:lvl w:ilvl="3" w:tplc="92AE98AC">
      <w:numFmt w:val="decimal"/>
      <w:lvlText w:val=""/>
      <w:lvlJc w:val="left"/>
    </w:lvl>
    <w:lvl w:ilvl="4" w:tplc="9072E152">
      <w:numFmt w:val="decimal"/>
      <w:lvlText w:val=""/>
      <w:lvlJc w:val="left"/>
    </w:lvl>
    <w:lvl w:ilvl="5" w:tplc="963ACB94">
      <w:numFmt w:val="decimal"/>
      <w:lvlText w:val=""/>
      <w:lvlJc w:val="left"/>
    </w:lvl>
    <w:lvl w:ilvl="6" w:tplc="A39C36E0">
      <w:numFmt w:val="decimal"/>
      <w:lvlText w:val=""/>
      <w:lvlJc w:val="left"/>
    </w:lvl>
    <w:lvl w:ilvl="7" w:tplc="C1464248">
      <w:numFmt w:val="decimal"/>
      <w:lvlText w:val=""/>
      <w:lvlJc w:val="left"/>
    </w:lvl>
    <w:lvl w:ilvl="8" w:tplc="45BE06EE">
      <w:numFmt w:val="decimal"/>
      <w:lvlText w:val=""/>
      <w:lvlJc w:val="left"/>
    </w:lvl>
  </w:abstractNum>
  <w:abstractNum w:abstractNumId="67">
    <w:nsid w:val="00003A8D"/>
    <w:multiLevelType w:val="hybridMultilevel"/>
    <w:tmpl w:val="DF0689AC"/>
    <w:lvl w:ilvl="0" w:tplc="21AE60F2">
      <w:start w:val="1"/>
      <w:numFmt w:val="bullet"/>
      <w:lvlText w:val="с"/>
      <w:lvlJc w:val="left"/>
    </w:lvl>
    <w:lvl w:ilvl="1" w:tplc="BB8A299C">
      <w:start w:val="1"/>
      <w:numFmt w:val="bullet"/>
      <w:lvlText w:val="-"/>
      <w:lvlJc w:val="left"/>
    </w:lvl>
    <w:lvl w:ilvl="2" w:tplc="BAB2BF08">
      <w:numFmt w:val="decimal"/>
      <w:lvlText w:val=""/>
      <w:lvlJc w:val="left"/>
    </w:lvl>
    <w:lvl w:ilvl="3" w:tplc="2DE4CB24">
      <w:numFmt w:val="decimal"/>
      <w:lvlText w:val=""/>
      <w:lvlJc w:val="left"/>
    </w:lvl>
    <w:lvl w:ilvl="4" w:tplc="CBBC9980">
      <w:numFmt w:val="decimal"/>
      <w:lvlText w:val=""/>
      <w:lvlJc w:val="left"/>
    </w:lvl>
    <w:lvl w:ilvl="5" w:tplc="71FAF796">
      <w:numFmt w:val="decimal"/>
      <w:lvlText w:val=""/>
      <w:lvlJc w:val="left"/>
    </w:lvl>
    <w:lvl w:ilvl="6" w:tplc="F8BAA330">
      <w:numFmt w:val="decimal"/>
      <w:lvlText w:val=""/>
      <w:lvlJc w:val="left"/>
    </w:lvl>
    <w:lvl w:ilvl="7" w:tplc="073032C8">
      <w:numFmt w:val="decimal"/>
      <w:lvlText w:val=""/>
      <w:lvlJc w:val="left"/>
    </w:lvl>
    <w:lvl w:ilvl="8" w:tplc="A26EE9BA">
      <w:numFmt w:val="decimal"/>
      <w:lvlText w:val=""/>
      <w:lvlJc w:val="left"/>
    </w:lvl>
  </w:abstractNum>
  <w:abstractNum w:abstractNumId="68">
    <w:nsid w:val="00003B97"/>
    <w:multiLevelType w:val="hybridMultilevel"/>
    <w:tmpl w:val="2D243C08"/>
    <w:lvl w:ilvl="0" w:tplc="88E2C8B0">
      <w:start w:val="1"/>
      <w:numFmt w:val="bullet"/>
      <w:lvlText w:val=""/>
      <w:lvlJc w:val="left"/>
    </w:lvl>
    <w:lvl w:ilvl="1" w:tplc="AFB0A0DE">
      <w:numFmt w:val="decimal"/>
      <w:lvlText w:val=""/>
      <w:lvlJc w:val="left"/>
    </w:lvl>
    <w:lvl w:ilvl="2" w:tplc="0CEE613E">
      <w:numFmt w:val="decimal"/>
      <w:lvlText w:val=""/>
      <w:lvlJc w:val="left"/>
    </w:lvl>
    <w:lvl w:ilvl="3" w:tplc="F67A3F12">
      <w:numFmt w:val="decimal"/>
      <w:lvlText w:val=""/>
      <w:lvlJc w:val="left"/>
    </w:lvl>
    <w:lvl w:ilvl="4" w:tplc="EE3858BE">
      <w:numFmt w:val="decimal"/>
      <w:lvlText w:val=""/>
      <w:lvlJc w:val="left"/>
    </w:lvl>
    <w:lvl w:ilvl="5" w:tplc="CC080EDC">
      <w:numFmt w:val="decimal"/>
      <w:lvlText w:val=""/>
      <w:lvlJc w:val="left"/>
    </w:lvl>
    <w:lvl w:ilvl="6" w:tplc="6378695E">
      <w:numFmt w:val="decimal"/>
      <w:lvlText w:val=""/>
      <w:lvlJc w:val="left"/>
    </w:lvl>
    <w:lvl w:ilvl="7" w:tplc="D332CDF8">
      <w:numFmt w:val="decimal"/>
      <w:lvlText w:val=""/>
      <w:lvlJc w:val="left"/>
    </w:lvl>
    <w:lvl w:ilvl="8" w:tplc="377E63AE">
      <w:numFmt w:val="decimal"/>
      <w:lvlText w:val=""/>
      <w:lvlJc w:val="left"/>
    </w:lvl>
  </w:abstractNum>
  <w:abstractNum w:abstractNumId="69">
    <w:nsid w:val="00003EE9"/>
    <w:multiLevelType w:val="hybridMultilevel"/>
    <w:tmpl w:val="51E66E10"/>
    <w:lvl w:ilvl="0" w:tplc="E2824410">
      <w:start w:val="1"/>
      <w:numFmt w:val="bullet"/>
      <w:lvlText w:val="в"/>
      <w:lvlJc w:val="left"/>
    </w:lvl>
    <w:lvl w:ilvl="1" w:tplc="82186514">
      <w:start w:val="1"/>
      <w:numFmt w:val="bullet"/>
      <w:lvlText w:val="-"/>
      <w:lvlJc w:val="left"/>
    </w:lvl>
    <w:lvl w:ilvl="2" w:tplc="43EC1938">
      <w:numFmt w:val="decimal"/>
      <w:lvlText w:val=""/>
      <w:lvlJc w:val="left"/>
    </w:lvl>
    <w:lvl w:ilvl="3" w:tplc="C494E6BE">
      <w:numFmt w:val="decimal"/>
      <w:lvlText w:val=""/>
      <w:lvlJc w:val="left"/>
    </w:lvl>
    <w:lvl w:ilvl="4" w:tplc="9EA46132">
      <w:numFmt w:val="decimal"/>
      <w:lvlText w:val=""/>
      <w:lvlJc w:val="left"/>
    </w:lvl>
    <w:lvl w:ilvl="5" w:tplc="21449790">
      <w:numFmt w:val="decimal"/>
      <w:lvlText w:val=""/>
      <w:lvlJc w:val="left"/>
    </w:lvl>
    <w:lvl w:ilvl="6" w:tplc="F698C066">
      <w:numFmt w:val="decimal"/>
      <w:lvlText w:val=""/>
      <w:lvlJc w:val="left"/>
    </w:lvl>
    <w:lvl w:ilvl="7" w:tplc="AA4CBD8E">
      <w:numFmt w:val="decimal"/>
      <w:lvlText w:val=""/>
      <w:lvlJc w:val="left"/>
    </w:lvl>
    <w:lvl w:ilvl="8" w:tplc="A258BA1A">
      <w:numFmt w:val="decimal"/>
      <w:lvlText w:val=""/>
      <w:lvlJc w:val="left"/>
    </w:lvl>
  </w:abstractNum>
  <w:abstractNum w:abstractNumId="70">
    <w:nsid w:val="00003F0B"/>
    <w:multiLevelType w:val="hybridMultilevel"/>
    <w:tmpl w:val="636EF424"/>
    <w:lvl w:ilvl="0" w:tplc="8D768A46">
      <w:start w:val="1"/>
      <w:numFmt w:val="bullet"/>
      <w:lvlText w:val="\emdash "/>
      <w:lvlJc w:val="left"/>
    </w:lvl>
    <w:lvl w:ilvl="1" w:tplc="31DE9944">
      <w:start w:val="1"/>
      <w:numFmt w:val="bullet"/>
      <w:lvlText w:val="В"/>
      <w:lvlJc w:val="left"/>
    </w:lvl>
    <w:lvl w:ilvl="2" w:tplc="3E327A42">
      <w:start w:val="1"/>
      <w:numFmt w:val="bullet"/>
      <w:lvlText w:val=""/>
      <w:lvlJc w:val="left"/>
    </w:lvl>
    <w:lvl w:ilvl="3" w:tplc="BBDC9EB4">
      <w:numFmt w:val="decimal"/>
      <w:lvlText w:val=""/>
      <w:lvlJc w:val="left"/>
    </w:lvl>
    <w:lvl w:ilvl="4" w:tplc="DEDC40A8">
      <w:numFmt w:val="decimal"/>
      <w:lvlText w:val=""/>
      <w:lvlJc w:val="left"/>
    </w:lvl>
    <w:lvl w:ilvl="5" w:tplc="00E23D92">
      <w:numFmt w:val="decimal"/>
      <w:lvlText w:val=""/>
      <w:lvlJc w:val="left"/>
    </w:lvl>
    <w:lvl w:ilvl="6" w:tplc="9F24CDD6">
      <w:numFmt w:val="decimal"/>
      <w:lvlText w:val=""/>
      <w:lvlJc w:val="left"/>
    </w:lvl>
    <w:lvl w:ilvl="7" w:tplc="2408AE66">
      <w:numFmt w:val="decimal"/>
      <w:lvlText w:val=""/>
      <w:lvlJc w:val="left"/>
    </w:lvl>
    <w:lvl w:ilvl="8" w:tplc="F97213B2">
      <w:numFmt w:val="decimal"/>
      <w:lvlText w:val=""/>
      <w:lvlJc w:val="left"/>
    </w:lvl>
  </w:abstractNum>
  <w:abstractNum w:abstractNumId="71">
    <w:nsid w:val="00003F97"/>
    <w:multiLevelType w:val="hybridMultilevel"/>
    <w:tmpl w:val="71A64CB8"/>
    <w:lvl w:ilvl="0" w:tplc="BC46492E">
      <w:start w:val="1"/>
      <w:numFmt w:val="bullet"/>
      <w:lvlText w:val="В"/>
      <w:lvlJc w:val="left"/>
    </w:lvl>
    <w:lvl w:ilvl="1" w:tplc="020A9B7C">
      <w:start w:val="1"/>
      <w:numFmt w:val="bullet"/>
      <w:lvlText w:val=""/>
      <w:lvlJc w:val="left"/>
    </w:lvl>
    <w:lvl w:ilvl="2" w:tplc="6238979E">
      <w:numFmt w:val="decimal"/>
      <w:lvlText w:val=""/>
      <w:lvlJc w:val="left"/>
    </w:lvl>
    <w:lvl w:ilvl="3" w:tplc="146A7AF4">
      <w:numFmt w:val="decimal"/>
      <w:lvlText w:val=""/>
      <w:lvlJc w:val="left"/>
    </w:lvl>
    <w:lvl w:ilvl="4" w:tplc="7B4C8C36">
      <w:numFmt w:val="decimal"/>
      <w:lvlText w:val=""/>
      <w:lvlJc w:val="left"/>
    </w:lvl>
    <w:lvl w:ilvl="5" w:tplc="9FBC8D9C">
      <w:numFmt w:val="decimal"/>
      <w:lvlText w:val=""/>
      <w:lvlJc w:val="left"/>
    </w:lvl>
    <w:lvl w:ilvl="6" w:tplc="1D20B68C">
      <w:numFmt w:val="decimal"/>
      <w:lvlText w:val=""/>
      <w:lvlJc w:val="left"/>
    </w:lvl>
    <w:lvl w:ilvl="7" w:tplc="95B8565E">
      <w:numFmt w:val="decimal"/>
      <w:lvlText w:val=""/>
      <w:lvlJc w:val="left"/>
    </w:lvl>
    <w:lvl w:ilvl="8" w:tplc="D3D62FA0">
      <w:numFmt w:val="decimal"/>
      <w:lvlText w:val=""/>
      <w:lvlJc w:val="left"/>
    </w:lvl>
  </w:abstractNum>
  <w:abstractNum w:abstractNumId="72">
    <w:nsid w:val="00003F9A"/>
    <w:multiLevelType w:val="hybridMultilevel"/>
    <w:tmpl w:val="4ED247D8"/>
    <w:lvl w:ilvl="0" w:tplc="B122E81C">
      <w:start w:val="1"/>
      <w:numFmt w:val="bullet"/>
      <w:lvlText w:val="-"/>
      <w:lvlJc w:val="left"/>
    </w:lvl>
    <w:lvl w:ilvl="1" w:tplc="2CBA3F7C">
      <w:numFmt w:val="decimal"/>
      <w:lvlText w:val=""/>
      <w:lvlJc w:val="left"/>
    </w:lvl>
    <w:lvl w:ilvl="2" w:tplc="C922DB2C">
      <w:numFmt w:val="decimal"/>
      <w:lvlText w:val=""/>
      <w:lvlJc w:val="left"/>
    </w:lvl>
    <w:lvl w:ilvl="3" w:tplc="D796479A">
      <w:numFmt w:val="decimal"/>
      <w:lvlText w:val=""/>
      <w:lvlJc w:val="left"/>
    </w:lvl>
    <w:lvl w:ilvl="4" w:tplc="4270150C">
      <w:numFmt w:val="decimal"/>
      <w:lvlText w:val=""/>
      <w:lvlJc w:val="left"/>
    </w:lvl>
    <w:lvl w:ilvl="5" w:tplc="EBE68DC8">
      <w:numFmt w:val="decimal"/>
      <w:lvlText w:val=""/>
      <w:lvlJc w:val="left"/>
    </w:lvl>
    <w:lvl w:ilvl="6" w:tplc="B6BCCA16">
      <w:numFmt w:val="decimal"/>
      <w:lvlText w:val=""/>
      <w:lvlJc w:val="left"/>
    </w:lvl>
    <w:lvl w:ilvl="7" w:tplc="4D146AD8">
      <w:numFmt w:val="decimal"/>
      <w:lvlText w:val=""/>
      <w:lvlJc w:val="left"/>
    </w:lvl>
    <w:lvl w:ilvl="8" w:tplc="42DC531E">
      <w:numFmt w:val="decimal"/>
      <w:lvlText w:val=""/>
      <w:lvlJc w:val="left"/>
    </w:lvl>
  </w:abstractNum>
  <w:abstractNum w:abstractNumId="73">
    <w:nsid w:val="00004027"/>
    <w:multiLevelType w:val="hybridMultilevel"/>
    <w:tmpl w:val="7C46F2E0"/>
    <w:lvl w:ilvl="0" w:tplc="4696763A">
      <w:start w:val="1"/>
      <w:numFmt w:val="bullet"/>
      <w:lvlText w:val="и"/>
      <w:lvlJc w:val="left"/>
    </w:lvl>
    <w:lvl w:ilvl="1" w:tplc="EEFC03EC">
      <w:start w:val="1"/>
      <w:numFmt w:val="bullet"/>
      <w:lvlText w:val="В"/>
      <w:lvlJc w:val="left"/>
    </w:lvl>
    <w:lvl w:ilvl="2" w:tplc="B4745ABA">
      <w:start w:val="1"/>
      <w:numFmt w:val="bullet"/>
      <w:lvlText w:val=""/>
      <w:lvlJc w:val="left"/>
    </w:lvl>
    <w:lvl w:ilvl="3" w:tplc="040EFF2C">
      <w:start w:val="1"/>
      <w:numFmt w:val="bullet"/>
      <w:lvlText w:val="В"/>
      <w:lvlJc w:val="left"/>
    </w:lvl>
    <w:lvl w:ilvl="4" w:tplc="DE10B2A0">
      <w:numFmt w:val="decimal"/>
      <w:lvlText w:val=""/>
      <w:lvlJc w:val="left"/>
    </w:lvl>
    <w:lvl w:ilvl="5" w:tplc="4462E988">
      <w:numFmt w:val="decimal"/>
      <w:lvlText w:val=""/>
      <w:lvlJc w:val="left"/>
    </w:lvl>
    <w:lvl w:ilvl="6" w:tplc="9BD6ED02">
      <w:numFmt w:val="decimal"/>
      <w:lvlText w:val=""/>
      <w:lvlJc w:val="left"/>
    </w:lvl>
    <w:lvl w:ilvl="7" w:tplc="EEACD23C">
      <w:numFmt w:val="decimal"/>
      <w:lvlText w:val=""/>
      <w:lvlJc w:val="left"/>
    </w:lvl>
    <w:lvl w:ilvl="8" w:tplc="D4C4FCE6">
      <w:numFmt w:val="decimal"/>
      <w:lvlText w:val=""/>
      <w:lvlJc w:val="left"/>
    </w:lvl>
  </w:abstractNum>
  <w:abstractNum w:abstractNumId="74">
    <w:nsid w:val="000040A5"/>
    <w:multiLevelType w:val="hybridMultilevel"/>
    <w:tmpl w:val="BA9EF10A"/>
    <w:lvl w:ilvl="0" w:tplc="CB6EC746">
      <w:start w:val="1"/>
      <w:numFmt w:val="bullet"/>
      <w:lvlText w:val=""/>
      <w:lvlJc w:val="left"/>
    </w:lvl>
    <w:lvl w:ilvl="1" w:tplc="62E8BA78">
      <w:numFmt w:val="decimal"/>
      <w:lvlText w:val=""/>
      <w:lvlJc w:val="left"/>
    </w:lvl>
    <w:lvl w:ilvl="2" w:tplc="26E8E75C">
      <w:numFmt w:val="decimal"/>
      <w:lvlText w:val=""/>
      <w:lvlJc w:val="left"/>
    </w:lvl>
    <w:lvl w:ilvl="3" w:tplc="541E6C18">
      <w:numFmt w:val="decimal"/>
      <w:lvlText w:val=""/>
      <w:lvlJc w:val="left"/>
    </w:lvl>
    <w:lvl w:ilvl="4" w:tplc="33F6F4D4">
      <w:numFmt w:val="decimal"/>
      <w:lvlText w:val=""/>
      <w:lvlJc w:val="left"/>
    </w:lvl>
    <w:lvl w:ilvl="5" w:tplc="1AEC1668">
      <w:numFmt w:val="decimal"/>
      <w:lvlText w:val=""/>
      <w:lvlJc w:val="left"/>
    </w:lvl>
    <w:lvl w:ilvl="6" w:tplc="DE62F0A0">
      <w:numFmt w:val="decimal"/>
      <w:lvlText w:val=""/>
      <w:lvlJc w:val="left"/>
    </w:lvl>
    <w:lvl w:ilvl="7" w:tplc="A98CFA2A">
      <w:numFmt w:val="decimal"/>
      <w:lvlText w:val=""/>
      <w:lvlJc w:val="left"/>
    </w:lvl>
    <w:lvl w:ilvl="8" w:tplc="AB0A1026">
      <w:numFmt w:val="decimal"/>
      <w:lvlText w:val=""/>
      <w:lvlJc w:val="left"/>
    </w:lvl>
  </w:abstractNum>
  <w:abstractNum w:abstractNumId="75">
    <w:nsid w:val="0000412F"/>
    <w:multiLevelType w:val="hybridMultilevel"/>
    <w:tmpl w:val="4EA466CC"/>
    <w:lvl w:ilvl="0" w:tplc="11A43CEA">
      <w:start w:val="1"/>
      <w:numFmt w:val="bullet"/>
      <w:lvlText w:val="А"/>
      <w:lvlJc w:val="left"/>
    </w:lvl>
    <w:lvl w:ilvl="1" w:tplc="571E7720">
      <w:numFmt w:val="decimal"/>
      <w:lvlText w:val=""/>
      <w:lvlJc w:val="left"/>
    </w:lvl>
    <w:lvl w:ilvl="2" w:tplc="984869A4">
      <w:numFmt w:val="decimal"/>
      <w:lvlText w:val=""/>
      <w:lvlJc w:val="left"/>
    </w:lvl>
    <w:lvl w:ilvl="3" w:tplc="19DC5636">
      <w:numFmt w:val="decimal"/>
      <w:lvlText w:val=""/>
      <w:lvlJc w:val="left"/>
    </w:lvl>
    <w:lvl w:ilvl="4" w:tplc="A6F47AD2">
      <w:numFmt w:val="decimal"/>
      <w:lvlText w:val=""/>
      <w:lvlJc w:val="left"/>
    </w:lvl>
    <w:lvl w:ilvl="5" w:tplc="4CDC233A">
      <w:numFmt w:val="decimal"/>
      <w:lvlText w:val=""/>
      <w:lvlJc w:val="left"/>
    </w:lvl>
    <w:lvl w:ilvl="6" w:tplc="DC9C02CA">
      <w:numFmt w:val="decimal"/>
      <w:lvlText w:val=""/>
      <w:lvlJc w:val="left"/>
    </w:lvl>
    <w:lvl w:ilvl="7" w:tplc="61DCBDF0">
      <w:numFmt w:val="decimal"/>
      <w:lvlText w:val=""/>
      <w:lvlJc w:val="left"/>
    </w:lvl>
    <w:lvl w:ilvl="8" w:tplc="509610A2">
      <w:numFmt w:val="decimal"/>
      <w:lvlText w:val=""/>
      <w:lvlJc w:val="left"/>
    </w:lvl>
  </w:abstractNum>
  <w:abstractNum w:abstractNumId="76">
    <w:nsid w:val="00004325"/>
    <w:multiLevelType w:val="hybridMultilevel"/>
    <w:tmpl w:val="44BC5FB0"/>
    <w:lvl w:ilvl="0" w:tplc="477263C0">
      <w:start w:val="1"/>
      <w:numFmt w:val="bullet"/>
      <w:lvlText w:val=""/>
      <w:lvlJc w:val="left"/>
    </w:lvl>
    <w:lvl w:ilvl="1" w:tplc="46569DFA">
      <w:numFmt w:val="decimal"/>
      <w:lvlText w:val=""/>
      <w:lvlJc w:val="left"/>
    </w:lvl>
    <w:lvl w:ilvl="2" w:tplc="28709FF8">
      <w:numFmt w:val="decimal"/>
      <w:lvlText w:val=""/>
      <w:lvlJc w:val="left"/>
    </w:lvl>
    <w:lvl w:ilvl="3" w:tplc="98B86772">
      <w:numFmt w:val="decimal"/>
      <w:lvlText w:val=""/>
      <w:lvlJc w:val="left"/>
    </w:lvl>
    <w:lvl w:ilvl="4" w:tplc="05E0D378">
      <w:numFmt w:val="decimal"/>
      <w:lvlText w:val=""/>
      <w:lvlJc w:val="left"/>
    </w:lvl>
    <w:lvl w:ilvl="5" w:tplc="389C4BF2">
      <w:numFmt w:val="decimal"/>
      <w:lvlText w:val=""/>
      <w:lvlJc w:val="left"/>
    </w:lvl>
    <w:lvl w:ilvl="6" w:tplc="00EA8C2C">
      <w:numFmt w:val="decimal"/>
      <w:lvlText w:val=""/>
      <w:lvlJc w:val="left"/>
    </w:lvl>
    <w:lvl w:ilvl="7" w:tplc="F4D4EC6E">
      <w:numFmt w:val="decimal"/>
      <w:lvlText w:val=""/>
      <w:lvlJc w:val="left"/>
    </w:lvl>
    <w:lvl w:ilvl="8" w:tplc="D36A29BE">
      <w:numFmt w:val="decimal"/>
      <w:lvlText w:val=""/>
      <w:lvlJc w:val="left"/>
    </w:lvl>
  </w:abstractNum>
  <w:abstractNum w:abstractNumId="77">
    <w:nsid w:val="00004328"/>
    <w:multiLevelType w:val="hybridMultilevel"/>
    <w:tmpl w:val="432A0972"/>
    <w:lvl w:ilvl="0" w:tplc="98348692">
      <w:start w:val="1"/>
      <w:numFmt w:val="bullet"/>
      <w:lvlText w:val="-"/>
      <w:lvlJc w:val="left"/>
    </w:lvl>
    <w:lvl w:ilvl="1" w:tplc="1A8CBA98">
      <w:numFmt w:val="decimal"/>
      <w:lvlText w:val=""/>
      <w:lvlJc w:val="left"/>
    </w:lvl>
    <w:lvl w:ilvl="2" w:tplc="D278EC30">
      <w:numFmt w:val="decimal"/>
      <w:lvlText w:val=""/>
      <w:lvlJc w:val="left"/>
    </w:lvl>
    <w:lvl w:ilvl="3" w:tplc="858A85EA">
      <w:numFmt w:val="decimal"/>
      <w:lvlText w:val=""/>
      <w:lvlJc w:val="left"/>
    </w:lvl>
    <w:lvl w:ilvl="4" w:tplc="D488E08A">
      <w:numFmt w:val="decimal"/>
      <w:lvlText w:val=""/>
      <w:lvlJc w:val="left"/>
    </w:lvl>
    <w:lvl w:ilvl="5" w:tplc="D12AD1EC">
      <w:numFmt w:val="decimal"/>
      <w:lvlText w:val=""/>
      <w:lvlJc w:val="left"/>
    </w:lvl>
    <w:lvl w:ilvl="6" w:tplc="F55439A0">
      <w:numFmt w:val="decimal"/>
      <w:lvlText w:val=""/>
      <w:lvlJc w:val="left"/>
    </w:lvl>
    <w:lvl w:ilvl="7" w:tplc="3154AE04">
      <w:numFmt w:val="decimal"/>
      <w:lvlText w:val=""/>
      <w:lvlJc w:val="left"/>
    </w:lvl>
    <w:lvl w:ilvl="8" w:tplc="510226D0">
      <w:numFmt w:val="decimal"/>
      <w:lvlText w:val=""/>
      <w:lvlJc w:val="left"/>
    </w:lvl>
  </w:abstractNum>
  <w:abstractNum w:abstractNumId="78">
    <w:nsid w:val="00004365"/>
    <w:multiLevelType w:val="hybridMultilevel"/>
    <w:tmpl w:val="A7201462"/>
    <w:lvl w:ilvl="0" w:tplc="40E0645A">
      <w:start w:val="9"/>
      <w:numFmt w:val="decimal"/>
      <w:lvlText w:val="%1."/>
      <w:lvlJc w:val="left"/>
    </w:lvl>
    <w:lvl w:ilvl="1" w:tplc="515220FC">
      <w:numFmt w:val="decimal"/>
      <w:lvlText w:val=""/>
      <w:lvlJc w:val="left"/>
    </w:lvl>
    <w:lvl w:ilvl="2" w:tplc="CD2A7856">
      <w:numFmt w:val="decimal"/>
      <w:lvlText w:val=""/>
      <w:lvlJc w:val="left"/>
    </w:lvl>
    <w:lvl w:ilvl="3" w:tplc="EFECD2AA">
      <w:numFmt w:val="decimal"/>
      <w:lvlText w:val=""/>
      <w:lvlJc w:val="left"/>
    </w:lvl>
    <w:lvl w:ilvl="4" w:tplc="43DEEF60">
      <w:numFmt w:val="decimal"/>
      <w:lvlText w:val=""/>
      <w:lvlJc w:val="left"/>
    </w:lvl>
    <w:lvl w:ilvl="5" w:tplc="BFCEBB46">
      <w:numFmt w:val="decimal"/>
      <w:lvlText w:val=""/>
      <w:lvlJc w:val="left"/>
    </w:lvl>
    <w:lvl w:ilvl="6" w:tplc="0F5C9D90">
      <w:numFmt w:val="decimal"/>
      <w:lvlText w:val=""/>
      <w:lvlJc w:val="left"/>
    </w:lvl>
    <w:lvl w:ilvl="7" w:tplc="18D40324">
      <w:numFmt w:val="decimal"/>
      <w:lvlText w:val=""/>
      <w:lvlJc w:val="left"/>
    </w:lvl>
    <w:lvl w:ilvl="8" w:tplc="D62C0D34">
      <w:numFmt w:val="decimal"/>
      <w:lvlText w:val=""/>
      <w:lvlJc w:val="left"/>
    </w:lvl>
  </w:abstractNum>
  <w:abstractNum w:abstractNumId="79">
    <w:nsid w:val="0000441D"/>
    <w:multiLevelType w:val="hybridMultilevel"/>
    <w:tmpl w:val="B27CBCEA"/>
    <w:lvl w:ilvl="0" w:tplc="0CE2BD56">
      <w:start w:val="1"/>
      <w:numFmt w:val="bullet"/>
      <w:lvlText w:val="-"/>
      <w:lvlJc w:val="left"/>
    </w:lvl>
    <w:lvl w:ilvl="1" w:tplc="1206EEAA">
      <w:numFmt w:val="decimal"/>
      <w:lvlText w:val=""/>
      <w:lvlJc w:val="left"/>
    </w:lvl>
    <w:lvl w:ilvl="2" w:tplc="9D66E45E">
      <w:numFmt w:val="decimal"/>
      <w:lvlText w:val=""/>
      <w:lvlJc w:val="left"/>
    </w:lvl>
    <w:lvl w:ilvl="3" w:tplc="ACFA6454">
      <w:numFmt w:val="decimal"/>
      <w:lvlText w:val=""/>
      <w:lvlJc w:val="left"/>
    </w:lvl>
    <w:lvl w:ilvl="4" w:tplc="5DD2B246">
      <w:numFmt w:val="decimal"/>
      <w:lvlText w:val=""/>
      <w:lvlJc w:val="left"/>
    </w:lvl>
    <w:lvl w:ilvl="5" w:tplc="CDFCBFDA">
      <w:numFmt w:val="decimal"/>
      <w:lvlText w:val=""/>
      <w:lvlJc w:val="left"/>
    </w:lvl>
    <w:lvl w:ilvl="6" w:tplc="A61066CA">
      <w:numFmt w:val="decimal"/>
      <w:lvlText w:val=""/>
      <w:lvlJc w:val="left"/>
    </w:lvl>
    <w:lvl w:ilvl="7" w:tplc="C8A4C896">
      <w:numFmt w:val="decimal"/>
      <w:lvlText w:val=""/>
      <w:lvlJc w:val="left"/>
    </w:lvl>
    <w:lvl w:ilvl="8" w:tplc="D250C26A">
      <w:numFmt w:val="decimal"/>
      <w:lvlText w:val=""/>
      <w:lvlJc w:val="left"/>
    </w:lvl>
  </w:abstractNum>
  <w:abstractNum w:abstractNumId="80">
    <w:nsid w:val="0000456D"/>
    <w:multiLevelType w:val="hybridMultilevel"/>
    <w:tmpl w:val="E0220966"/>
    <w:lvl w:ilvl="0" w:tplc="F08AA82C">
      <w:start w:val="1"/>
      <w:numFmt w:val="bullet"/>
      <w:lvlText w:val=""/>
      <w:lvlJc w:val="left"/>
    </w:lvl>
    <w:lvl w:ilvl="1" w:tplc="41E8D9C8">
      <w:numFmt w:val="decimal"/>
      <w:lvlText w:val=""/>
      <w:lvlJc w:val="left"/>
    </w:lvl>
    <w:lvl w:ilvl="2" w:tplc="82EE723C">
      <w:numFmt w:val="decimal"/>
      <w:lvlText w:val=""/>
      <w:lvlJc w:val="left"/>
    </w:lvl>
    <w:lvl w:ilvl="3" w:tplc="CEECE7B0">
      <w:numFmt w:val="decimal"/>
      <w:lvlText w:val=""/>
      <w:lvlJc w:val="left"/>
    </w:lvl>
    <w:lvl w:ilvl="4" w:tplc="D0841590">
      <w:numFmt w:val="decimal"/>
      <w:lvlText w:val=""/>
      <w:lvlJc w:val="left"/>
    </w:lvl>
    <w:lvl w:ilvl="5" w:tplc="9C7EF370">
      <w:numFmt w:val="decimal"/>
      <w:lvlText w:val=""/>
      <w:lvlJc w:val="left"/>
    </w:lvl>
    <w:lvl w:ilvl="6" w:tplc="8FD6A174">
      <w:numFmt w:val="decimal"/>
      <w:lvlText w:val=""/>
      <w:lvlJc w:val="left"/>
    </w:lvl>
    <w:lvl w:ilvl="7" w:tplc="70FC0F6A">
      <w:numFmt w:val="decimal"/>
      <w:lvlText w:val=""/>
      <w:lvlJc w:val="left"/>
    </w:lvl>
    <w:lvl w:ilvl="8" w:tplc="B88698B8">
      <w:numFmt w:val="decimal"/>
      <w:lvlText w:val=""/>
      <w:lvlJc w:val="left"/>
    </w:lvl>
  </w:abstractNum>
  <w:abstractNum w:abstractNumId="81">
    <w:nsid w:val="000045C5"/>
    <w:multiLevelType w:val="hybridMultilevel"/>
    <w:tmpl w:val="EB780C48"/>
    <w:lvl w:ilvl="0" w:tplc="936C1754">
      <w:start w:val="1"/>
      <w:numFmt w:val="bullet"/>
      <w:lvlText w:val="в"/>
      <w:lvlJc w:val="left"/>
    </w:lvl>
    <w:lvl w:ilvl="1" w:tplc="5B3CA29A">
      <w:start w:val="1"/>
      <w:numFmt w:val="decimal"/>
      <w:lvlText w:val="%2."/>
      <w:lvlJc w:val="left"/>
    </w:lvl>
    <w:lvl w:ilvl="2" w:tplc="9BA20D8C">
      <w:numFmt w:val="decimal"/>
      <w:lvlText w:val=""/>
      <w:lvlJc w:val="left"/>
    </w:lvl>
    <w:lvl w:ilvl="3" w:tplc="2966A5AC">
      <w:numFmt w:val="decimal"/>
      <w:lvlText w:val=""/>
      <w:lvlJc w:val="left"/>
    </w:lvl>
    <w:lvl w:ilvl="4" w:tplc="51DA9DBC">
      <w:numFmt w:val="decimal"/>
      <w:lvlText w:val=""/>
      <w:lvlJc w:val="left"/>
    </w:lvl>
    <w:lvl w:ilvl="5" w:tplc="D6F27CEA">
      <w:numFmt w:val="decimal"/>
      <w:lvlText w:val=""/>
      <w:lvlJc w:val="left"/>
    </w:lvl>
    <w:lvl w:ilvl="6" w:tplc="8D848D12">
      <w:numFmt w:val="decimal"/>
      <w:lvlText w:val=""/>
      <w:lvlJc w:val="left"/>
    </w:lvl>
    <w:lvl w:ilvl="7" w:tplc="52804F9C">
      <w:numFmt w:val="decimal"/>
      <w:lvlText w:val=""/>
      <w:lvlJc w:val="left"/>
    </w:lvl>
    <w:lvl w:ilvl="8" w:tplc="82F8DD02">
      <w:numFmt w:val="decimal"/>
      <w:lvlText w:val=""/>
      <w:lvlJc w:val="left"/>
    </w:lvl>
  </w:abstractNum>
  <w:abstractNum w:abstractNumId="82">
    <w:nsid w:val="00004626"/>
    <w:multiLevelType w:val="hybridMultilevel"/>
    <w:tmpl w:val="F9A60AF4"/>
    <w:lvl w:ilvl="0" w:tplc="88B89DD8">
      <w:start w:val="1"/>
      <w:numFmt w:val="bullet"/>
      <w:lvlText w:val="и"/>
      <w:lvlJc w:val="left"/>
    </w:lvl>
    <w:lvl w:ilvl="1" w:tplc="D0864978">
      <w:start w:val="1"/>
      <w:numFmt w:val="bullet"/>
      <w:lvlText w:val="\endash "/>
      <w:lvlJc w:val="left"/>
    </w:lvl>
    <w:lvl w:ilvl="2" w:tplc="FE2452A4">
      <w:numFmt w:val="decimal"/>
      <w:lvlText w:val=""/>
      <w:lvlJc w:val="left"/>
    </w:lvl>
    <w:lvl w:ilvl="3" w:tplc="AD3ECF40">
      <w:numFmt w:val="decimal"/>
      <w:lvlText w:val=""/>
      <w:lvlJc w:val="left"/>
    </w:lvl>
    <w:lvl w:ilvl="4" w:tplc="7432288A">
      <w:numFmt w:val="decimal"/>
      <w:lvlText w:val=""/>
      <w:lvlJc w:val="left"/>
    </w:lvl>
    <w:lvl w:ilvl="5" w:tplc="9278B0BE">
      <w:numFmt w:val="decimal"/>
      <w:lvlText w:val=""/>
      <w:lvlJc w:val="left"/>
    </w:lvl>
    <w:lvl w:ilvl="6" w:tplc="0F08F784">
      <w:numFmt w:val="decimal"/>
      <w:lvlText w:val=""/>
      <w:lvlJc w:val="left"/>
    </w:lvl>
    <w:lvl w:ilvl="7" w:tplc="0C741190">
      <w:numFmt w:val="decimal"/>
      <w:lvlText w:val=""/>
      <w:lvlJc w:val="left"/>
    </w:lvl>
    <w:lvl w:ilvl="8" w:tplc="40904850">
      <w:numFmt w:val="decimal"/>
      <w:lvlText w:val=""/>
      <w:lvlJc w:val="left"/>
    </w:lvl>
  </w:abstractNum>
  <w:abstractNum w:abstractNumId="83">
    <w:nsid w:val="0000468C"/>
    <w:multiLevelType w:val="hybridMultilevel"/>
    <w:tmpl w:val="D5582D5E"/>
    <w:lvl w:ilvl="0" w:tplc="E3327134">
      <w:start w:val="1"/>
      <w:numFmt w:val="bullet"/>
      <w:lvlText w:val="и"/>
      <w:lvlJc w:val="left"/>
    </w:lvl>
    <w:lvl w:ilvl="1" w:tplc="3DC2C26A">
      <w:start w:val="2"/>
      <w:numFmt w:val="decimal"/>
      <w:lvlText w:val="%2)"/>
      <w:lvlJc w:val="left"/>
    </w:lvl>
    <w:lvl w:ilvl="2" w:tplc="0A36FD0C">
      <w:numFmt w:val="decimal"/>
      <w:lvlText w:val=""/>
      <w:lvlJc w:val="left"/>
    </w:lvl>
    <w:lvl w:ilvl="3" w:tplc="4F3E68F4">
      <w:numFmt w:val="decimal"/>
      <w:lvlText w:val=""/>
      <w:lvlJc w:val="left"/>
    </w:lvl>
    <w:lvl w:ilvl="4" w:tplc="DB8C4586">
      <w:numFmt w:val="decimal"/>
      <w:lvlText w:val=""/>
      <w:lvlJc w:val="left"/>
    </w:lvl>
    <w:lvl w:ilvl="5" w:tplc="80166FD4">
      <w:numFmt w:val="decimal"/>
      <w:lvlText w:val=""/>
      <w:lvlJc w:val="left"/>
    </w:lvl>
    <w:lvl w:ilvl="6" w:tplc="A9B65BBE">
      <w:numFmt w:val="decimal"/>
      <w:lvlText w:val=""/>
      <w:lvlJc w:val="left"/>
    </w:lvl>
    <w:lvl w:ilvl="7" w:tplc="FA88E3D0">
      <w:numFmt w:val="decimal"/>
      <w:lvlText w:val=""/>
      <w:lvlJc w:val="left"/>
    </w:lvl>
    <w:lvl w:ilvl="8" w:tplc="5C48BE5E">
      <w:numFmt w:val="decimal"/>
      <w:lvlText w:val=""/>
      <w:lvlJc w:val="left"/>
    </w:lvl>
  </w:abstractNum>
  <w:abstractNum w:abstractNumId="84">
    <w:nsid w:val="000046C2"/>
    <w:multiLevelType w:val="hybridMultilevel"/>
    <w:tmpl w:val="C9CC40D2"/>
    <w:lvl w:ilvl="0" w:tplc="3294DE6E">
      <w:start w:val="1"/>
      <w:numFmt w:val="bullet"/>
      <w:lvlText w:val="В"/>
      <w:lvlJc w:val="left"/>
    </w:lvl>
    <w:lvl w:ilvl="1" w:tplc="B33A426E">
      <w:numFmt w:val="decimal"/>
      <w:lvlText w:val=""/>
      <w:lvlJc w:val="left"/>
    </w:lvl>
    <w:lvl w:ilvl="2" w:tplc="E20A1F72">
      <w:numFmt w:val="decimal"/>
      <w:lvlText w:val=""/>
      <w:lvlJc w:val="left"/>
    </w:lvl>
    <w:lvl w:ilvl="3" w:tplc="DE8675BA">
      <w:numFmt w:val="decimal"/>
      <w:lvlText w:val=""/>
      <w:lvlJc w:val="left"/>
    </w:lvl>
    <w:lvl w:ilvl="4" w:tplc="063A25C0">
      <w:numFmt w:val="decimal"/>
      <w:lvlText w:val=""/>
      <w:lvlJc w:val="left"/>
    </w:lvl>
    <w:lvl w:ilvl="5" w:tplc="803E395C">
      <w:numFmt w:val="decimal"/>
      <w:lvlText w:val=""/>
      <w:lvlJc w:val="left"/>
    </w:lvl>
    <w:lvl w:ilvl="6" w:tplc="EE84F11C">
      <w:numFmt w:val="decimal"/>
      <w:lvlText w:val=""/>
      <w:lvlJc w:val="left"/>
    </w:lvl>
    <w:lvl w:ilvl="7" w:tplc="84120E08">
      <w:numFmt w:val="decimal"/>
      <w:lvlText w:val=""/>
      <w:lvlJc w:val="left"/>
    </w:lvl>
    <w:lvl w:ilvl="8" w:tplc="A61AC8BE">
      <w:numFmt w:val="decimal"/>
      <w:lvlText w:val=""/>
      <w:lvlJc w:val="left"/>
    </w:lvl>
  </w:abstractNum>
  <w:abstractNum w:abstractNumId="85">
    <w:nsid w:val="000049BB"/>
    <w:multiLevelType w:val="hybridMultilevel"/>
    <w:tmpl w:val="A6D83552"/>
    <w:lvl w:ilvl="0" w:tplc="D95A0040">
      <w:start w:val="1"/>
      <w:numFmt w:val="bullet"/>
      <w:lvlText w:val="и"/>
      <w:lvlJc w:val="left"/>
    </w:lvl>
    <w:lvl w:ilvl="1" w:tplc="020CBEE8">
      <w:start w:val="1"/>
      <w:numFmt w:val="bullet"/>
      <w:lvlText w:val="\endash "/>
      <w:lvlJc w:val="left"/>
    </w:lvl>
    <w:lvl w:ilvl="2" w:tplc="5DEECC50">
      <w:numFmt w:val="decimal"/>
      <w:lvlText w:val=""/>
      <w:lvlJc w:val="left"/>
    </w:lvl>
    <w:lvl w:ilvl="3" w:tplc="C3B0EACC">
      <w:numFmt w:val="decimal"/>
      <w:lvlText w:val=""/>
      <w:lvlJc w:val="left"/>
    </w:lvl>
    <w:lvl w:ilvl="4" w:tplc="422AD6DC">
      <w:numFmt w:val="decimal"/>
      <w:lvlText w:val=""/>
      <w:lvlJc w:val="left"/>
    </w:lvl>
    <w:lvl w:ilvl="5" w:tplc="5554DE76">
      <w:numFmt w:val="decimal"/>
      <w:lvlText w:val=""/>
      <w:lvlJc w:val="left"/>
    </w:lvl>
    <w:lvl w:ilvl="6" w:tplc="0D3E73E4">
      <w:numFmt w:val="decimal"/>
      <w:lvlText w:val=""/>
      <w:lvlJc w:val="left"/>
    </w:lvl>
    <w:lvl w:ilvl="7" w:tplc="71402654">
      <w:numFmt w:val="decimal"/>
      <w:lvlText w:val=""/>
      <w:lvlJc w:val="left"/>
    </w:lvl>
    <w:lvl w:ilvl="8" w:tplc="C5C6ECD0">
      <w:numFmt w:val="decimal"/>
      <w:lvlText w:val=""/>
      <w:lvlJc w:val="left"/>
    </w:lvl>
  </w:abstractNum>
  <w:abstractNum w:abstractNumId="86">
    <w:nsid w:val="00004C66"/>
    <w:multiLevelType w:val="hybridMultilevel"/>
    <w:tmpl w:val="D800F302"/>
    <w:lvl w:ilvl="0" w:tplc="222EBF64">
      <w:start w:val="1"/>
      <w:numFmt w:val="bullet"/>
      <w:lvlText w:val="-"/>
      <w:lvlJc w:val="left"/>
    </w:lvl>
    <w:lvl w:ilvl="1" w:tplc="EDFC7408">
      <w:numFmt w:val="decimal"/>
      <w:lvlText w:val=""/>
      <w:lvlJc w:val="left"/>
    </w:lvl>
    <w:lvl w:ilvl="2" w:tplc="D14CEA12">
      <w:numFmt w:val="decimal"/>
      <w:lvlText w:val=""/>
      <w:lvlJc w:val="left"/>
    </w:lvl>
    <w:lvl w:ilvl="3" w:tplc="6D40CD3E">
      <w:numFmt w:val="decimal"/>
      <w:lvlText w:val=""/>
      <w:lvlJc w:val="left"/>
    </w:lvl>
    <w:lvl w:ilvl="4" w:tplc="4EB02C8E">
      <w:numFmt w:val="decimal"/>
      <w:lvlText w:val=""/>
      <w:lvlJc w:val="left"/>
    </w:lvl>
    <w:lvl w:ilvl="5" w:tplc="AB824150">
      <w:numFmt w:val="decimal"/>
      <w:lvlText w:val=""/>
      <w:lvlJc w:val="left"/>
    </w:lvl>
    <w:lvl w:ilvl="6" w:tplc="E52ED592">
      <w:numFmt w:val="decimal"/>
      <w:lvlText w:val=""/>
      <w:lvlJc w:val="left"/>
    </w:lvl>
    <w:lvl w:ilvl="7" w:tplc="D512D382">
      <w:numFmt w:val="decimal"/>
      <w:lvlText w:val=""/>
      <w:lvlJc w:val="left"/>
    </w:lvl>
    <w:lvl w:ilvl="8" w:tplc="A8AE9792">
      <w:numFmt w:val="decimal"/>
      <w:lvlText w:val=""/>
      <w:lvlJc w:val="left"/>
    </w:lvl>
  </w:abstractNum>
  <w:abstractNum w:abstractNumId="87">
    <w:nsid w:val="00004D9A"/>
    <w:multiLevelType w:val="hybridMultilevel"/>
    <w:tmpl w:val="12F4642A"/>
    <w:lvl w:ilvl="0" w:tplc="1A64DCDA">
      <w:start w:val="1"/>
      <w:numFmt w:val="bullet"/>
      <w:lvlText w:val=""/>
      <w:lvlJc w:val="left"/>
    </w:lvl>
    <w:lvl w:ilvl="1" w:tplc="460A711A">
      <w:numFmt w:val="decimal"/>
      <w:lvlText w:val=""/>
      <w:lvlJc w:val="left"/>
    </w:lvl>
    <w:lvl w:ilvl="2" w:tplc="4E1E69D2">
      <w:numFmt w:val="decimal"/>
      <w:lvlText w:val=""/>
      <w:lvlJc w:val="left"/>
    </w:lvl>
    <w:lvl w:ilvl="3" w:tplc="1040CA80">
      <w:numFmt w:val="decimal"/>
      <w:lvlText w:val=""/>
      <w:lvlJc w:val="left"/>
    </w:lvl>
    <w:lvl w:ilvl="4" w:tplc="3744B276">
      <w:numFmt w:val="decimal"/>
      <w:lvlText w:val=""/>
      <w:lvlJc w:val="left"/>
    </w:lvl>
    <w:lvl w:ilvl="5" w:tplc="F62461FE">
      <w:numFmt w:val="decimal"/>
      <w:lvlText w:val=""/>
      <w:lvlJc w:val="left"/>
    </w:lvl>
    <w:lvl w:ilvl="6" w:tplc="B426C3CA">
      <w:numFmt w:val="decimal"/>
      <w:lvlText w:val=""/>
      <w:lvlJc w:val="left"/>
    </w:lvl>
    <w:lvl w:ilvl="7" w:tplc="A148F578">
      <w:numFmt w:val="decimal"/>
      <w:lvlText w:val=""/>
      <w:lvlJc w:val="left"/>
    </w:lvl>
    <w:lvl w:ilvl="8" w:tplc="BA76ED64">
      <w:numFmt w:val="decimal"/>
      <w:lvlText w:val=""/>
      <w:lvlJc w:val="left"/>
    </w:lvl>
  </w:abstractNum>
  <w:abstractNum w:abstractNumId="88">
    <w:nsid w:val="00004E08"/>
    <w:multiLevelType w:val="hybridMultilevel"/>
    <w:tmpl w:val="D8467322"/>
    <w:lvl w:ilvl="0" w:tplc="76E0EC64">
      <w:start w:val="1"/>
      <w:numFmt w:val="bullet"/>
      <w:lvlText w:val="-"/>
      <w:lvlJc w:val="left"/>
    </w:lvl>
    <w:lvl w:ilvl="1" w:tplc="69A0BD52">
      <w:start w:val="1"/>
      <w:numFmt w:val="bullet"/>
      <w:lvlText w:val=""/>
      <w:lvlJc w:val="left"/>
    </w:lvl>
    <w:lvl w:ilvl="2" w:tplc="9FE6AC0A">
      <w:numFmt w:val="decimal"/>
      <w:lvlText w:val=""/>
      <w:lvlJc w:val="left"/>
    </w:lvl>
    <w:lvl w:ilvl="3" w:tplc="7048E34C">
      <w:numFmt w:val="decimal"/>
      <w:lvlText w:val=""/>
      <w:lvlJc w:val="left"/>
    </w:lvl>
    <w:lvl w:ilvl="4" w:tplc="856847DE">
      <w:numFmt w:val="decimal"/>
      <w:lvlText w:val=""/>
      <w:lvlJc w:val="left"/>
    </w:lvl>
    <w:lvl w:ilvl="5" w:tplc="7232794E">
      <w:numFmt w:val="decimal"/>
      <w:lvlText w:val=""/>
      <w:lvlJc w:val="left"/>
    </w:lvl>
    <w:lvl w:ilvl="6" w:tplc="28581CD2">
      <w:numFmt w:val="decimal"/>
      <w:lvlText w:val=""/>
      <w:lvlJc w:val="left"/>
    </w:lvl>
    <w:lvl w:ilvl="7" w:tplc="ECAAD318">
      <w:numFmt w:val="decimal"/>
      <w:lvlText w:val=""/>
      <w:lvlJc w:val="left"/>
    </w:lvl>
    <w:lvl w:ilvl="8" w:tplc="DA80FA08">
      <w:numFmt w:val="decimal"/>
      <w:lvlText w:val=""/>
      <w:lvlJc w:val="left"/>
    </w:lvl>
  </w:abstractNum>
  <w:abstractNum w:abstractNumId="89">
    <w:nsid w:val="00004E38"/>
    <w:multiLevelType w:val="hybridMultilevel"/>
    <w:tmpl w:val="00CAA4FC"/>
    <w:lvl w:ilvl="0" w:tplc="D744E8F4">
      <w:start w:val="10"/>
      <w:numFmt w:val="decimal"/>
      <w:lvlText w:val="%1."/>
      <w:lvlJc w:val="left"/>
    </w:lvl>
    <w:lvl w:ilvl="1" w:tplc="72128768">
      <w:numFmt w:val="decimal"/>
      <w:lvlText w:val=""/>
      <w:lvlJc w:val="left"/>
    </w:lvl>
    <w:lvl w:ilvl="2" w:tplc="06949EB8">
      <w:numFmt w:val="decimal"/>
      <w:lvlText w:val=""/>
      <w:lvlJc w:val="left"/>
    </w:lvl>
    <w:lvl w:ilvl="3" w:tplc="6846B9BC">
      <w:numFmt w:val="decimal"/>
      <w:lvlText w:val=""/>
      <w:lvlJc w:val="left"/>
    </w:lvl>
    <w:lvl w:ilvl="4" w:tplc="FD0657E6">
      <w:numFmt w:val="decimal"/>
      <w:lvlText w:val=""/>
      <w:lvlJc w:val="left"/>
    </w:lvl>
    <w:lvl w:ilvl="5" w:tplc="A91AC6F2">
      <w:numFmt w:val="decimal"/>
      <w:lvlText w:val=""/>
      <w:lvlJc w:val="left"/>
    </w:lvl>
    <w:lvl w:ilvl="6" w:tplc="E40E968A">
      <w:numFmt w:val="decimal"/>
      <w:lvlText w:val=""/>
      <w:lvlJc w:val="left"/>
    </w:lvl>
    <w:lvl w:ilvl="7" w:tplc="B9B4E6DA">
      <w:numFmt w:val="decimal"/>
      <w:lvlText w:val=""/>
      <w:lvlJc w:val="left"/>
    </w:lvl>
    <w:lvl w:ilvl="8" w:tplc="B72808E4">
      <w:numFmt w:val="decimal"/>
      <w:lvlText w:val=""/>
      <w:lvlJc w:val="left"/>
    </w:lvl>
  </w:abstractNum>
  <w:abstractNum w:abstractNumId="90">
    <w:nsid w:val="00004E55"/>
    <w:multiLevelType w:val="hybridMultilevel"/>
    <w:tmpl w:val="4560C7F8"/>
    <w:lvl w:ilvl="0" w:tplc="FEFEF65E">
      <w:start w:val="1"/>
      <w:numFmt w:val="bullet"/>
      <w:lvlText w:val="-"/>
      <w:lvlJc w:val="left"/>
    </w:lvl>
    <w:lvl w:ilvl="1" w:tplc="2348F58C">
      <w:numFmt w:val="decimal"/>
      <w:lvlText w:val=""/>
      <w:lvlJc w:val="left"/>
    </w:lvl>
    <w:lvl w:ilvl="2" w:tplc="85C428D0">
      <w:numFmt w:val="decimal"/>
      <w:lvlText w:val=""/>
      <w:lvlJc w:val="left"/>
    </w:lvl>
    <w:lvl w:ilvl="3" w:tplc="0F4C28F4">
      <w:numFmt w:val="decimal"/>
      <w:lvlText w:val=""/>
      <w:lvlJc w:val="left"/>
    </w:lvl>
    <w:lvl w:ilvl="4" w:tplc="73CCE03A">
      <w:numFmt w:val="decimal"/>
      <w:lvlText w:val=""/>
      <w:lvlJc w:val="left"/>
    </w:lvl>
    <w:lvl w:ilvl="5" w:tplc="CEEA8F3E">
      <w:numFmt w:val="decimal"/>
      <w:lvlText w:val=""/>
      <w:lvlJc w:val="left"/>
    </w:lvl>
    <w:lvl w:ilvl="6" w:tplc="C084FCC4">
      <w:numFmt w:val="decimal"/>
      <w:lvlText w:val=""/>
      <w:lvlJc w:val="left"/>
    </w:lvl>
    <w:lvl w:ilvl="7" w:tplc="9A9A8E1C">
      <w:numFmt w:val="decimal"/>
      <w:lvlText w:val=""/>
      <w:lvlJc w:val="left"/>
    </w:lvl>
    <w:lvl w:ilvl="8" w:tplc="64F4637A">
      <w:numFmt w:val="decimal"/>
      <w:lvlText w:val=""/>
      <w:lvlJc w:val="left"/>
    </w:lvl>
  </w:abstractNum>
  <w:abstractNum w:abstractNumId="91">
    <w:nsid w:val="00004E57"/>
    <w:multiLevelType w:val="hybridMultilevel"/>
    <w:tmpl w:val="19FC33DE"/>
    <w:lvl w:ilvl="0" w:tplc="3C143D82">
      <w:start w:val="1"/>
      <w:numFmt w:val="bullet"/>
      <w:lvlText w:val="к"/>
      <w:lvlJc w:val="left"/>
    </w:lvl>
    <w:lvl w:ilvl="1" w:tplc="389AD44E">
      <w:start w:val="1"/>
      <w:numFmt w:val="bullet"/>
      <w:lvlText w:val="\endash "/>
      <w:lvlJc w:val="left"/>
    </w:lvl>
    <w:lvl w:ilvl="2" w:tplc="2F3C62B2">
      <w:numFmt w:val="decimal"/>
      <w:lvlText w:val=""/>
      <w:lvlJc w:val="left"/>
    </w:lvl>
    <w:lvl w:ilvl="3" w:tplc="AC8A9F46">
      <w:numFmt w:val="decimal"/>
      <w:lvlText w:val=""/>
      <w:lvlJc w:val="left"/>
    </w:lvl>
    <w:lvl w:ilvl="4" w:tplc="D5247356">
      <w:numFmt w:val="decimal"/>
      <w:lvlText w:val=""/>
      <w:lvlJc w:val="left"/>
    </w:lvl>
    <w:lvl w:ilvl="5" w:tplc="4A228E9E">
      <w:numFmt w:val="decimal"/>
      <w:lvlText w:val=""/>
      <w:lvlJc w:val="left"/>
    </w:lvl>
    <w:lvl w:ilvl="6" w:tplc="B6405A90">
      <w:numFmt w:val="decimal"/>
      <w:lvlText w:val=""/>
      <w:lvlJc w:val="left"/>
    </w:lvl>
    <w:lvl w:ilvl="7" w:tplc="A46A231C">
      <w:numFmt w:val="decimal"/>
      <w:lvlText w:val=""/>
      <w:lvlJc w:val="left"/>
    </w:lvl>
    <w:lvl w:ilvl="8" w:tplc="3A3671BC">
      <w:numFmt w:val="decimal"/>
      <w:lvlText w:val=""/>
      <w:lvlJc w:val="left"/>
    </w:lvl>
  </w:abstractNum>
  <w:abstractNum w:abstractNumId="92">
    <w:nsid w:val="00004EFE"/>
    <w:multiLevelType w:val="hybridMultilevel"/>
    <w:tmpl w:val="B88C47F0"/>
    <w:lvl w:ilvl="0" w:tplc="36DAD250">
      <w:start w:val="1"/>
      <w:numFmt w:val="decimal"/>
      <w:lvlText w:val="%1)"/>
      <w:lvlJc w:val="left"/>
    </w:lvl>
    <w:lvl w:ilvl="1" w:tplc="DB20D970">
      <w:numFmt w:val="decimal"/>
      <w:lvlText w:val=""/>
      <w:lvlJc w:val="left"/>
    </w:lvl>
    <w:lvl w:ilvl="2" w:tplc="419A2E5E">
      <w:numFmt w:val="decimal"/>
      <w:lvlText w:val=""/>
      <w:lvlJc w:val="left"/>
    </w:lvl>
    <w:lvl w:ilvl="3" w:tplc="48B810E2">
      <w:numFmt w:val="decimal"/>
      <w:lvlText w:val=""/>
      <w:lvlJc w:val="left"/>
    </w:lvl>
    <w:lvl w:ilvl="4" w:tplc="341C81B2">
      <w:numFmt w:val="decimal"/>
      <w:lvlText w:val=""/>
      <w:lvlJc w:val="left"/>
    </w:lvl>
    <w:lvl w:ilvl="5" w:tplc="23F4A456">
      <w:numFmt w:val="decimal"/>
      <w:lvlText w:val=""/>
      <w:lvlJc w:val="left"/>
    </w:lvl>
    <w:lvl w:ilvl="6" w:tplc="E37A53A4">
      <w:numFmt w:val="decimal"/>
      <w:lvlText w:val=""/>
      <w:lvlJc w:val="left"/>
    </w:lvl>
    <w:lvl w:ilvl="7" w:tplc="39500CA8">
      <w:numFmt w:val="decimal"/>
      <w:lvlText w:val=""/>
      <w:lvlJc w:val="left"/>
    </w:lvl>
    <w:lvl w:ilvl="8" w:tplc="F5DC9916">
      <w:numFmt w:val="decimal"/>
      <w:lvlText w:val=""/>
      <w:lvlJc w:val="left"/>
    </w:lvl>
  </w:abstractNum>
  <w:abstractNum w:abstractNumId="93">
    <w:nsid w:val="00004FE2"/>
    <w:multiLevelType w:val="hybridMultilevel"/>
    <w:tmpl w:val="DA522386"/>
    <w:lvl w:ilvl="0" w:tplc="367A356C">
      <w:start w:val="2"/>
      <w:numFmt w:val="decimal"/>
      <w:lvlText w:val="%1."/>
      <w:lvlJc w:val="left"/>
    </w:lvl>
    <w:lvl w:ilvl="1" w:tplc="B6989CBE">
      <w:numFmt w:val="decimal"/>
      <w:lvlText w:val=""/>
      <w:lvlJc w:val="left"/>
    </w:lvl>
    <w:lvl w:ilvl="2" w:tplc="8D626CDC">
      <w:numFmt w:val="decimal"/>
      <w:lvlText w:val=""/>
      <w:lvlJc w:val="left"/>
    </w:lvl>
    <w:lvl w:ilvl="3" w:tplc="B8CAA88A">
      <w:numFmt w:val="decimal"/>
      <w:lvlText w:val=""/>
      <w:lvlJc w:val="left"/>
    </w:lvl>
    <w:lvl w:ilvl="4" w:tplc="5C98B9CE">
      <w:numFmt w:val="decimal"/>
      <w:lvlText w:val=""/>
      <w:lvlJc w:val="left"/>
    </w:lvl>
    <w:lvl w:ilvl="5" w:tplc="BFE42DD8">
      <w:numFmt w:val="decimal"/>
      <w:lvlText w:val=""/>
      <w:lvlJc w:val="left"/>
    </w:lvl>
    <w:lvl w:ilvl="6" w:tplc="32D6C714">
      <w:numFmt w:val="decimal"/>
      <w:lvlText w:val=""/>
      <w:lvlJc w:val="left"/>
    </w:lvl>
    <w:lvl w:ilvl="7" w:tplc="F50A2A24">
      <w:numFmt w:val="decimal"/>
      <w:lvlText w:val=""/>
      <w:lvlJc w:val="left"/>
    </w:lvl>
    <w:lvl w:ilvl="8" w:tplc="F08E2C34">
      <w:numFmt w:val="decimal"/>
      <w:lvlText w:val=""/>
      <w:lvlJc w:val="left"/>
    </w:lvl>
  </w:abstractNum>
  <w:abstractNum w:abstractNumId="94">
    <w:nsid w:val="00004FF8"/>
    <w:multiLevelType w:val="hybridMultilevel"/>
    <w:tmpl w:val="46A4827E"/>
    <w:lvl w:ilvl="0" w:tplc="821A872A">
      <w:start w:val="1"/>
      <w:numFmt w:val="bullet"/>
      <w:lvlText w:val="В"/>
      <w:lvlJc w:val="left"/>
    </w:lvl>
    <w:lvl w:ilvl="1" w:tplc="C9EC06AA">
      <w:start w:val="1"/>
      <w:numFmt w:val="bullet"/>
      <w:lvlText w:val="В"/>
      <w:lvlJc w:val="left"/>
    </w:lvl>
    <w:lvl w:ilvl="2" w:tplc="24C0478A">
      <w:numFmt w:val="decimal"/>
      <w:lvlText w:val=""/>
      <w:lvlJc w:val="left"/>
    </w:lvl>
    <w:lvl w:ilvl="3" w:tplc="0010BA98">
      <w:numFmt w:val="decimal"/>
      <w:lvlText w:val=""/>
      <w:lvlJc w:val="left"/>
    </w:lvl>
    <w:lvl w:ilvl="4" w:tplc="D45EB5F8">
      <w:numFmt w:val="decimal"/>
      <w:lvlText w:val=""/>
      <w:lvlJc w:val="left"/>
    </w:lvl>
    <w:lvl w:ilvl="5" w:tplc="66B81760">
      <w:numFmt w:val="decimal"/>
      <w:lvlText w:val=""/>
      <w:lvlJc w:val="left"/>
    </w:lvl>
    <w:lvl w:ilvl="6" w:tplc="132265AC">
      <w:numFmt w:val="decimal"/>
      <w:lvlText w:val=""/>
      <w:lvlJc w:val="left"/>
    </w:lvl>
    <w:lvl w:ilvl="7" w:tplc="F162BF00">
      <w:numFmt w:val="decimal"/>
      <w:lvlText w:val=""/>
      <w:lvlJc w:val="left"/>
    </w:lvl>
    <w:lvl w:ilvl="8" w:tplc="EC447CB6">
      <w:numFmt w:val="decimal"/>
      <w:lvlText w:val=""/>
      <w:lvlJc w:val="left"/>
    </w:lvl>
  </w:abstractNum>
  <w:abstractNum w:abstractNumId="95">
    <w:nsid w:val="00005005"/>
    <w:multiLevelType w:val="hybridMultilevel"/>
    <w:tmpl w:val="22603B8C"/>
    <w:lvl w:ilvl="0" w:tplc="F636FA82">
      <w:start w:val="1"/>
      <w:numFmt w:val="bullet"/>
      <w:lvlText w:val="В"/>
      <w:lvlJc w:val="left"/>
    </w:lvl>
    <w:lvl w:ilvl="1" w:tplc="D7E0294C">
      <w:numFmt w:val="decimal"/>
      <w:lvlText w:val=""/>
      <w:lvlJc w:val="left"/>
    </w:lvl>
    <w:lvl w:ilvl="2" w:tplc="959E73C2">
      <w:numFmt w:val="decimal"/>
      <w:lvlText w:val=""/>
      <w:lvlJc w:val="left"/>
    </w:lvl>
    <w:lvl w:ilvl="3" w:tplc="354E4D04">
      <w:numFmt w:val="decimal"/>
      <w:lvlText w:val=""/>
      <w:lvlJc w:val="left"/>
    </w:lvl>
    <w:lvl w:ilvl="4" w:tplc="FD2E8B54">
      <w:numFmt w:val="decimal"/>
      <w:lvlText w:val=""/>
      <w:lvlJc w:val="left"/>
    </w:lvl>
    <w:lvl w:ilvl="5" w:tplc="85E8B010">
      <w:numFmt w:val="decimal"/>
      <w:lvlText w:val=""/>
      <w:lvlJc w:val="left"/>
    </w:lvl>
    <w:lvl w:ilvl="6" w:tplc="C1600CF0">
      <w:numFmt w:val="decimal"/>
      <w:lvlText w:val=""/>
      <w:lvlJc w:val="left"/>
    </w:lvl>
    <w:lvl w:ilvl="7" w:tplc="A98E3F5E">
      <w:numFmt w:val="decimal"/>
      <w:lvlText w:val=""/>
      <w:lvlJc w:val="left"/>
    </w:lvl>
    <w:lvl w:ilvl="8" w:tplc="6270ED78">
      <w:numFmt w:val="decimal"/>
      <w:lvlText w:val=""/>
      <w:lvlJc w:val="left"/>
    </w:lvl>
  </w:abstractNum>
  <w:abstractNum w:abstractNumId="96">
    <w:nsid w:val="000050BF"/>
    <w:multiLevelType w:val="hybridMultilevel"/>
    <w:tmpl w:val="9A10EC78"/>
    <w:lvl w:ilvl="0" w:tplc="5B96FC88">
      <w:start w:val="1"/>
      <w:numFmt w:val="bullet"/>
      <w:lvlText w:val="\endash "/>
      <w:lvlJc w:val="left"/>
    </w:lvl>
    <w:lvl w:ilvl="1" w:tplc="B4A840A8">
      <w:start w:val="1"/>
      <w:numFmt w:val="bullet"/>
      <w:lvlText w:val="В"/>
      <w:lvlJc w:val="left"/>
    </w:lvl>
    <w:lvl w:ilvl="2" w:tplc="02164546">
      <w:numFmt w:val="decimal"/>
      <w:lvlText w:val=""/>
      <w:lvlJc w:val="left"/>
    </w:lvl>
    <w:lvl w:ilvl="3" w:tplc="00B2066E">
      <w:numFmt w:val="decimal"/>
      <w:lvlText w:val=""/>
      <w:lvlJc w:val="left"/>
    </w:lvl>
    <w:lvl w:ilvl="4" w:tplc="208CE870">
      <w:numFmt w:val="decimal"/>
      <w:lvlText w:val=""/>
      <w:lvlJc w:val="left"/>
    </w:lvl>
    <w:lvl w:ilvl="5" w:tplc="B704C430">
      <w:numFmt w:val="decimal"/>
      <w:lvlText w:val=""/>
      <w:lvlJc w:val="left"/>
    </w:lvl>
    <w:lvl w:ilvl="6" w:tplc="F7EA630E">
      <w:numFmt w:val="decimal"/>
      <w:lvlText w:val=""/>
      <w:lvlJc w:val="left"/>
    </w:lvl>
    <w:lvl w:ilvl="7" w:tplc="7728C6C0">
      <w:numFmt w:val="decimal"/>
      <w:lvlText w:val=""/>
      <w:lvlJc w:val="left"/>
    </w:lvl>
    <w:lvl w:ilvl="8" w:tplc="3F5881E8">
      <w:numFmt w:val="decimal"/>
      <w:lvlText w:val=""/>
      <w:lvlJc w:val="left"/>
    </w:lvl>
  </w:abstractNum>
  <w:abstractNum w:abstractNumId="97">
    <w:nsid w:val="0000513E"/>
    <w:multiLevelType w:val="hybridMultilevel"/>
    <w:tmpl w:val="EAEE5F52"/>
    <w:lvl w:ilvl="0" w:tplc="3F6C882E">
      <w:start w:val="1"/>
      <w:numFmt w:val="bullet"/>
      <w:lvlText w:val="в"/>
      <w:lvlJc w:val="left"/>
    </w:lvl>
    <w:lvl w:ilvl="1" w:tplc="B5D2A96E">
      <w:numFmt w:val="decimal"/>
      <w:lvlText w:val=""/>
      <w:lvlJc w:val="left"/>
    </w:lvl>
    <w:lvl w:ilvl="2" w:tplc="8CB81206">
      <w:numFmt w:val="decimal"/>
      <w:lvlText w:val=""/>
      <w:lvlJc w:val="left"/>
    </w:lvl>
    <w:lvl w:ilvl="3" w:tplc="D9A423D8">
      <w:numFmt w:val="decimal"/>
      <w:lvlText w:val=""/>
      <w:lvlJc w:val="left"/>
    </w:lvl>
    <w:lvl w:ilvl="4" w:tplc="7F46353E">
      <w:numFmt w:val="decimal"/>
      <w:lvlText w:val=""/>
      <w:lvlJc w:val="left"/>
    </w:lvl>
    <w:lvl w:ilvl="5" w:tplc="DC1C9960">
      <w:numFmt w:val="decimal"/>
      <w:lvlText w:val=""/>
      <w:lvlJc w:val="left"/>
    </w:lvl>
    <w:lvl w:ilvl="6" w:tplc="88D2644E">
      <w:numFmt w:val="decimal"/>
      <w:lvlText w:val=""/>
      <w:lvlJc w:val="left"/>
    </w:lvl>
    <w:lvl w:ilvl="7" w:tplc="861EBDD4">
      <w:numFmt w:val="decimal"/>
      <w:lvlText w:val=""/>
      <w:lvlJc w:val="left"/>
    </w:lvl>
    <w:lvl w:ilvl="8" w:tplc="1F160278">
      <w:numFmt w:val="decimal"/>
      <w:lvlText w:val=""/>
      <w:lvlJc w:val="left"/>
    </w:lvl>
  </w:abstractNum>
  <w:abstractNum w:abstractNumId="98">
    <w:nsid w:val="000051D1"/>
    <w:multiLevelType w:val="hybridMultilevel"/>
    <w:tmpl w:val="FE3E4884"/>
    <w:lvl w:ilvl="0" w:tplc="3D126D7C">
      <w:start w:val="1"/>
      <w:numFmt w:val="bullet"/>
      <w:lvlText w:val="В"/>
      <w:lvlJc w:val="left"/>
    </w:lvl>
    <w:lvl w:ilvl="1" w:tplc="9ECC83F0">
      <w:numFmt w:val="decimal"/>
      <w:lvlText w:val=""/>
      <w:lvlJc w:val="left"/>
    </w:lvl>
    <w:lvl w:ilvl="2" w:tplc="2EBC2B52">
      <w:numFmt w:val="decimal"/>
      <w:lvlText w:val=""/>
      <w:lvlJc w:val="left"/>
    </w:lvl>
    <w:lvl w:ilvl="3" w:tplc="6BAE5A28">
      <w:numFmt w:val="decimal"/>
      <w:lvlText w:val=""/>
      <w:lvlJc w:val="left"/>
    </w:lvl>
    <w:lvl w:ilvl="4" w:tplc="2E40D21A">
      <w:numFmt w:val="decimal"/>
      <w:lvlText w:val=""/>
      <w:lvlJc w:val="left"/>
    </w:lvl>
    <w:lvl w:ilvl="5" w:tplc="E3862AF8">
      <w:numFmt w:val="decimal"/>
      <w:lvlText w:val=""/>
      <w:lvlJc w:val="left"/>
    </w:lvl>
    <w:lvl w:ilvl="6" w:tplc="BAE6BCC8">
      <w:numFmt w:val="decimal"/>
      <w:lvlText w:val=""/>
      <w:lvlJc w:val="left"/>
    </w:lvl>
    <w:lvl w:ilvl="7" w:tplc="FD3C7DB0">
      <w:numFmt w:val="decimal"/>
      <w:lvlText w:val=""/>
      <w:lvlJc w:val="left"/>
    </w:lvl>
    <w:lvl w:ilvl="8" w:tplc="3F4EFE12">
      <w:numFmt w:val="decimal"/>
      <w:lvlText w:val=""/>
      <w:lvlJc w:val="left"/>
    </w:lvl>
  </w:abstractNum>
  <w:abstractNum w:abstractNumId="99">
    <w:nsid w:val="0000520B"/>
    <w:multiLevelType w:val="hybridMultilevel"/>
    <w:tmpl w:val="006EF7E4"/>
    <w:lvl w:ilvl="0" w:tplc="A1329E1A">
      <w:start w:val="1"/>
      <w:numFmt w:val="bullet"/>
      <w:lvlText w:val="\endash "/>
      <w:lvlJc w:val="left"/>
    </w:lvl>
    <w:lvl w:ilvl="1" w:tplc="F9CCB56A">
      <w:start w:val="1"/>
      <w:numFmt w:val="decimal"/>
      <w:lvlText w:val="%2."/>
      <w:lvlJc w:val="left"/>
    </w:lvl>
    <w:lvl w:ilvl="2" w:tplc="4DBEFB7C">
      <w:numFmt w:val="decimal"/>
      <w:lvlText w:val=""/>
      <w:lvlJc w:val="left"/>
    </w:lvl>
    <w:lvl w:ilvl="3" w:tplc="72604908">
      <w:numFmt w:val="decimal"/>
      <w:lvlText w:val=""/>
      <w:lvlJc w:val="left"/>
    </w:lvl>
    <w:lvl w:ilvl="4" w:tplc="49B4DEB0">
      <w:numFmt w:val="decimal"/>
      <w:lvlText w:val=""/>
      <w:lvlJc w:val="left"/>
    </w:lvl>
    <w:lvl w:ilvl="5" w:tplc="9E5A6962">
      <w:numFmt w:val="decimal"/>
      <w:lvlText w:val=""/>
      <w:lvlJc w:val="left"/>
    </w:lvl>
    <w:lvl w:ilvl="6" w:tplc="6A969768">
      <w:numFmt w:val="decimal"/>
      <w:lvlText w:val=""/>
      <w:lvlJc w:val="left"/>
    </w:lvl>
    <w:lvl w:ilvl="7" w:tplc="0CE03C66">
      <w:numFmt w:val="decimal"/>
      <w:lvlText w:val=""/>
      <w:lvlJc w:val="left"/>
    </w:lvl>
    <w:lvl w:ilvl="8" w:tplc="9C585426">
      <w:numFmt w:val="decimal"/>
      <w:lvlText w:val=""/>
      <w:lvlJc w:val="left"/>
    </w:lvl>
  </w:abstractNum>
  <w:abstractNum w:abstractNumId="100">
    <w:nsid w:val="000053B1"/>
    <w:multiLevelType w:val="hybridMultilevel"/>
    <w:tmpl w:val="67B04620"/>
    <w:lvl w:ilvl="0" w:tplc="C2DE72A2">
      <w:start w:val="1"/>
      <w:numFmt w:val="bullet"/>
      <w:lvlText w:val="-"/>
      <w:lvlJc w:val="left"/>
    </w:lvl>
    <w:lvl w:ilvl="1" w:tplc="1FA20CB0">
      <w:start w:val="1"/>
      <w:numFmt w:val="bullet"/>
      <w:lvlText w:val="В"/>
      <w:lvlJc w:val="left"/>
    </w:lvl>
    <w:lvl w:ilvl="2" w:tplc="1B84E646">
      <w:start w:val="1"/>
      <w:numFmt w:val="bullet"/>
      <w:lvlText w:val=""/>
      <w:lvlJc w:val="left"/>
    </w:lvl>
    <w:lvl w:ilvl="3" w:tplc="A0600CB4">
      <w:numFmt w:val="decimal"/>
      <w:lvlText w:val=""/>
      <w:lvlJc w:val="left"/>
    </w:lvl>
    <w:lvl w:ilvl="4" w:tplc="A9E8BA6C">
      <w:numFmt w:val="decimal"/>
      <w:lvlText w:val=""/>
      <w:lvlJc w:val="left"/>
    </w:lvl>
    <w:lvl w:ilvl="5" w:tplc="7526C980">
      <w:numFmt w:val="decimal"/>
      <w:lvlText w:val=""/>
      <w:lvlJc w:val="left"/>
    </w:lvl>
    <w:lvl w:ilvl="6" w:tplc="C0C4D766">
      <w:numFmt w:val="decimal"/>
      <w:lvlText w:val=""/>
      <w:lvlJc w:val="left"/>
    </w:lvl>
    <w:lvl w:ilvl="7" w:tplc="17520308">
      <w:numFmt w:val="decimal"/>
      <w:lvlText w:val=""/>
      <w:lvlJc w:val="left"/>
    </w:lvl>
    <w:lvl w:ilvl="8" w:tplc="8CA03F3E">
      <w:numFmt w:val="decimal"/>
      <w:lvlText w:val=""/>
      <w:lvlJc w:val="left"/>
    </w:lvl>
  </w:abstractNum>
  <w:abstractNum w:abstractNumId="101">
    <w:nsid w:val="0000549B"/>
    <w:multiLevelType w:val="hybridMultilevel"/>
    <w:tmpl w:val="29B2D6D4"/>
    <w:lvl w:ilvl="0" w:tplc="FC921652">
      <w:start w:val="6"/>
      <w:numFmt w:val="decimal"/>
      <w:lvlText w:val="%1."/>
      <w:lvlJc w:val="left"/>
    </w:lvl>
    <w:lvl w:ilvl="1" w:tplc="CCCAF68C">
      <w:numFmt w:val="decimal"/>
      <w:lvlText w:val=""/>
      <w:lvlJc w:val="left"/>
    </w:lvl>
    <w:lvl w:ilvl="2" w:tplc="208A9B66">
      <w:numFmt w:val="decimal"/>
      <w:lvlText w:val=""/>
      <w:lvlJc w:val="left"/>
    </w:lvl>
    <w:lvl w:ilvl="3" w:tplc="12D61DEC">
      <w:numFmt w:val="decimal"/>
      <w:lvlText w:val=""/>
      <w:lvlJc w:val="left"/>
    </w:lvl>
    <w:lvl w:ilvl="4" w:tplc="5A54B72A">
      <w:numFmt w:val="decimal"/>
      <w:lvlText w:val=""/>
      <w:lvlJc w:val="left"/>
    </w:lvl>
    <w:lvl w:ilvl="5" w:tplc="41EAFAAA">
      <w:numFmt w:val="decimal"/>
      <w:lvlText w:val=""/>
      <w:lvlJc w:val="left"/>
    </w:lvl>
    <w:lvl w:ilvl="6" w:tplc="DD7695D0">
      <w:numFmt w:val="decimal"/>
      <w:lvlText w:val=""/>
      <w:lvlJc w:val="left"/>
    </w:lvl>
    <w:lvl w:ilvl="7" w:tplc="EABCF1B8">
      <w:numFmt w:val="decimal"/>
      <w:lvlText w:val=""/>
      <w:lvlJc w:val="left"/>
    </w:lvl>
    <w:lvl w:ilvl="8" w:tplc="C530551C">
      <w:numFmt w:val="decimal"/>
      <w:lvlText w:val=""/>
      <w:lvlJc w:val="left"/>
    </w:lvl>
  </w:abstractNum>
  <w:abstractNum w:abstractNumId="102">
    <w:nsid w:val="000054D6"/>
    <w:multiLevelType w:val="hybridMultilevel"/>
    <w:tmpl w:val="990CFBE8"/>
    <w:lvl w:ilvl="0" w:tplc="9D1E1544">
      <w:start w:val="1"/>
      <w:numFmt w:val="bullet"/>
      <w:lvlText w:val="и"/>
      <w:lvlJc w:val="left"/>
    </w:lvl>
    <w:lvl w:ilvl="1" w:tplc="38244C00">
      <w:numFmt w:val="decimal"/>
      <w:lvlText w:val=""/>
      <w:lvlJc w:val="left"/>
    </w:lvl>
    <w:lvl w:ilvl="2" w:tplc="F8F8F698">
      <w:numFmt w:val="decimal"/>
      <w:lvlText w:val=""/>
      <w:lvlJc w:val="left"/>
    </w:lvl>
    <w:lvl w:ilvl="3" w:tplc="C068D598">
      <w:numFmt w:val="decimal"/>
      <w:lvlText w:val=""/>
      <w:lvlJc w:val="left"/>
    </w:lvl>
    <w:lvl w:ilvl="4" w:tplc="C22A4FD2">
      <w:numFmt w:val="decimal"/>
      <w:lvlText w:val=""/>
      <w:lvlJc w:val="left"/>
    </w:lvl>
    <w:lvl w:ilvl="5" w:tplc="90D23C92">
      <w:numFmt w:val="decimal"/>
      <w:lvlText w:val=""/>
      <w:lvlJc w:val="left"/>
    </w:lvl>
    <w:lvl w:ilvl="6" w:tplc="FBCC72D4">
      <w:numFmt w:val="decimal"/>
      <w:lvlText w:val=""/>
      <w:lvlJc w:val="left"/>
    </w:lvl>
    <w:lvl w:ilvl="7" w:tplc="AF34E270">
      <w:numFmt w:val="decimal"/>
      <w:lvlText w:val=""/>
      <w:lvlJc w:val="left"/>
    </w:lvl>
    <w:lvl w:ilvl="8" w:tplc="777EBD62">
      <w:numFmt w:val="decimal"/>
      <w:lvlText w:val=""/>
      <w:lvlJc w:val="left"/>
    </w:lvl>
  </w:abstractNum>
  <w:abstractNum w:abstractNumId="103">
    <w:nsid w:val="00005815"/>
    <w:multiLevelType w:val="hybridMultilevel"/>
    <w:tmpl w:val="E562764A"/>
    <w:lvl w:ilvl="0" w:tplc="4F24A43C">
      <w:start w:val="1"/>
      <w:numFmt w:val="decimal"/>
      <w:lvlText w:val="%1."/>
      <w:lvlJc w:val="left"/>
    </w:lvl>
    <w:lvl w:ilvl="1" w:tplc="0306389A">
      <w:start w:val="1"/>
      <w:numFmt w:val="bullet"/>
      <w:lvlText w:val=""/>
      <w:lvlJc w:val="left"/>
    </w:lvl>
    <w:lvl w:ilvl="2" w:tplc="E7E6E66A">
      <w:numFmt w:val="decimal"/>
      <w:lvlText w:val=""/>
      <w:lvlJc w:val="left"/>
    </w:lvl>
    <w:lvl w:ilvl="3" w:tplc="09242D18">
      <w:numFmt w:val="decimal"/>
      <w:lvlText w:val=""/>
      <w:lvlJc w:val="left"/>
    </w:lvl>
    <w:lvl w:ilvl="4" w:tplc="44F85048">
      <w:numFmt w:val="decimal"/>
      <w:lvlText w:val=""/>
      <w:lvlJc w:val="left"/>
    </w:lvl>
    <w:lvl w:ilvl="5" w:tplc="329A842C">
      <w:numFmt w:val="decimal"/>
      <w:lvlText w:val=""/>
      <w:lvlJc w:val="left"/>
    </w:lvl>
    <w:lvl w:ilvl="6" w:tplc="2D7663CA">
      <w:numFmt w:val="decimal"/>
      <w:lvlText w:val=""/>
      <w:lvlJc w:val="left"/>
    </w:lvl>
    <w:lvl w:ilvl="7" w:tplc="C3985A2E">
      <w:numFmt w:val="decimal"/>
      <w:lvlText w:val=""/>
      <w:lvlJc w:val="left"/>
    </w:lvl>
    <w:lvl w:ilvl="8" w:tplc="EECE1C44">
      <w:numFmt w:val="decimal"/>
      <w:lvlText w:val=""/>
      <w:lvlJc w:val="left"/>
    </w:lvl>
  </w:abstractNum>
  <w:abstractNum w:abstractNumId="104">
    <w:nsid w:val="00005A9C"/>
    <w:multiLevelType w:val="hybridMultilevel"/>
    <w:tmpl w:val="E55C91E4"/>
    <w:lvl w:ilvl="0" w:tplc="73C23562">
      <w:start w:val="1"/>
      <w:numFmt w:val="decimal"/>
      <w:lvlText w:val="%1)"/>
      <w:lvlJc w:val="left"/>
    </w:lvl>
    <w:lvl w:ilvl="1" w:tplc="6AEECB04">
      <w:numFmt w:val="decimal"/>
      <w:lvlText w:val=""/>
      <w:lvlJc w:val="left"/>
    </w:lvl>
    <w:lvl w:ilvl="2" w:tplc="0CD47130">
      <w:numFmt w:val="decimal"/>
      <w:lvlText w:val=""/>
      <w:lvlJc w:val="left"/>
    </w:lvl>
    <w:lvl w:ilvl="3" w:tplc="C2549A5A">
      <w:numFmt w:val="decimal"/>
      <w:lvlText w:val=""/>
      <w:lvlJc w:val="left"/>
    </w:lvl>
    <w:lvl w:ilvl="4" w:tplc="F1085A20">
      <w:numFmt w:val="decimal"/>
      <w:lvlText w:val=""/>
      <w:lvlJc w:val="left"/>
    </w:lvl>
    <w:lvl w:ilvl="5" w:tplc="F4CCFD82">
      <w:numFmt w:val="decimal"/>
      <w:lvlText w:val=""/>
      <w:lvlJc w:val="left"/>
    </w:lvl>
    <w:lvl w:ilvl="6" w:tplc="E9483720">
      <w:numFmt w:val="decimal"/>
      <w:lvlText w:val=""/>
      <w:lvlJc w:val="left"/>
    </w:lvl>
    <w:lvl w:ilvl="7" w:tplc="1D30096C">
      <w:numFmt w:val="decimal"/>
      <w:lvlText w:val=""/>
      <w:lvlJc w:val="left"/>
    </w:lvl>
    <w:lvl w:ilvl="8" w:tplc="D3F4BAF4">
      <w:numFmt w:val="decimal"/>
      <w:lvlText w:val=""/>
      <w:lvlJc w:val="left"/>
    </w:lvl>
  </w:abstractNum>
  <w:abstractNum w:abstractNumId="105">
    <w:nsid w:val="00005C46"/>
    <w:multiLevelType w:val="hybridMultilevel"/>
    <w:tmpl w:val="F154AF84"/>
    <w:lvl w:ilvl="0" w:tplc="0ED43E6C">
      <w:start w:val="1"/>
      <w:numFmt w:val="bullet"/>
      <w:lvlText w:val="и"/>
      <w:lvlJc w:val="left"/>
    </w:lvl>
    <w:lvl w:ilvl="1" w:tplc="28549370">
      <w:start w:val="1"/>
      <w:numFmt w:val="bullet"/>
      <w:lvlText w:val="\endash "/>
      <w:lvlJc w:val="left"/>
    </w:lvl>
    <w:lvl w:ilvl="2" w:tplc="BA7E11C0">
      <w:start w:val="1"/>
      <w:numFmt w:val="bullet"/>
      <w:lvlText w:val="У"/>
      <w:lvlJc w:val="left"/>
    </w:lvl>
    <w:lvl w:ilvl="3" w:tplc="51E2CC76">
      <w:numFmt w:val="decimal"/>
      <w:lvlText w:val=""/>
      <w:lvlJc w:val="left"/>
    </w:lvl>
    <w:lvl w:ilvl="4" w:tplc="60481FFE">
      <w:numFmt w:val="decimal"/>
      <w:lvlText w:val=""/>
      <w:lvlJc w:val="left"/>
    </w:lvl>
    <w:lvl w:ilvl="5" w:tplc="D8DC2E92">
      <w:numFmt w:val="decimal"/>
      <w:lvlText w:val=""/>
      <w:lvlJc w:val="left"/>
    </w:lvl>
    <w:lvl w:ilvl="6" w:tplc="1AFECEA6">
      <w:numFmt w:val="decimal"/>
      <w:lvlText w:val=""/>
      <w:lvlJc w:val="left"/>
    </w:lvl>
    <w:lvl w:ilvl="7" w:tplc="3E5E2536">
      <w:numFmt w:val="decimal"/>
      <w:lvlText w:val=""/>
      <w:lvlJc w:val="left"/>
    </w:lvl>
    <w:lvl w:ilvl="8" w:tplc="EB301E3E">
      <w:numFmt w:val="decimal"/>
      <w:lvlText w:val=""/>
      <w:lvlJc w:val="left"/>
    </w:lvl>
  </w:abstractNum>
  <w:abstractNum w:abstractNumId="106">
    <w:nsid w:val="00005C5E"/>
    <w:multiLevelType w:val="hybridMultilevel"/>
    <w:tmpl w:val="68B42334"/>
    <w:lvl w:ilvl="0" w:tplc="0884EE4E">
      <w:start w:val="1"/>
      <w:numFmt w:val="bullet"/>
      <w:lvlText w:val="-"/>
      <w:lvlJc w:val="left"/>
    </w:lvl>
    <w:lvl w:ilvl="1" w:tplc="CD16689E">
      <w:numFmt w:val="decimal"/>
      <w:lvlText w:val=""/>
      <w:lvlJc w:val="left"/>
    </w:lvl>
    <w:lvl w:ilvl="2" w:tplc="DD384492">
      <w:numFmt w:val="decimal"/>
      <w:lvlText w:val=""/>
      <w:lvlJc w:val="left"/>
    </w:lvl>
    <w:lvl w:ilvl="3" w:tplc="E396AD08">
      <w:numFmt w:val="decimal"/>
      <w:lvlText w:val=""/>
      <w:lvlJc w:val="left"/>
    </w:lvl>
    <w:lvl w:ilvl="4" w:tplc="7960C6EA">
      <w:numFmt w:val="decimal"/>
      <w:lvlText w:val=""/>
      <w:lvlJc w:val="left"/>
    </w:lvl>
    <w:lvl w:ilvl="5" w:tplc="B7C44970">
      <w:numFmt w:val="decimal"/>
      <w:lvlText w:val=""/>
      <w:lvlJc w:val="left"/>
    </w:lvl>
    <w:lvl w:ilvl="6" w:tplc="D2F2375A">
      <w:numFmt w:val="decimal"/>
      <w:lvlText w:val=""/>
      <w:lvlJc w:val="left"/>
    </w:lvl>
    <w:lvl w:ilvl="7" w:tplc="BFBAC2BE">
      <w:numFmt w:val="decimal"/>
      <w:lvlText w:val=""/>
      <w:lvlJc w:val="left"/>
    </w:lvl>
    <w:lvl w:ilvl="8" w:tplc="9F0E6C32">
      <w:numFmt w:val="decimal"/>
      <w:lvlText w:val=""/>
      <w:lvlJc w:val="left"/>
    </w:lvl>
  </w:abstractNum>
  <w:abstractNum w:abstractNumId="107">
    <w:nsid w:val="00005CCD"/>
    <w:multiLevelType w:val="hybridMultilevel"/>
    <w:tmpl w:val="D96ED9F2"/>
    <w:lvl w:ilvl="0" w:tplc="B0A40CBC">
      <w:start w:val="1"/>
      <w:numFmt w:val="bullet"/>
      <w:lvlText w:val="В"/>
      <w:lvlJc w:val="left"/>
    </w:lvl>
    <w:lvl w:ilvl="1" w:tplc="07D60510">
      <w:numFmt w:val="decimal"/>
      <w:lvlText w:val=""/>
      <w:lvlJc w:val="left"/>
    </w:lvl>
    <w:lvl w:ilvl="2" w:tplc="936E8FDA">
      <w:numFmt w:val="decimal"/>
      <w:lvlText w:val=""/>
      <w:lvlJc w:val="left"/>
    </w:lvl>
    <w:lvl w:ilvl="3" w:tplc="1A0224D4">
      <w:numFmt w:val="decimal"/>
      <w:lvlText w:val=""/>
      <w:lvlJc w:val="left"/>
    </w:lvl>
    <w:lvl w:ilvl="4" w:tplc="5A0E2A60">
      <w:numFmt w:val="decimal"/>
      <w:lvlText w:val=""/>
      <w:lvlJc w:val="left"/>
    </w:lvl>
    <w:lvl w:ilvl="5" w:tplc="E97CF3A4">
      <w:numFmt w:val="decimal"/>
      <w:lvlText w:val=""/>
      <w:lvlJc w:val="left"/>
    </w:lvl>
    <w:lvl w:ilvl="6" w:tplc="82547636">
      <w:numFmt w:val="decimal"/>
      <w:lvlText w:val=""/>
      <w:lvlJc w:val="left"/>
    </w:lvl>
    <w:lvl w:ilvl="7" w:tplc="55D40632">
      <w:numFmt w:val="decimal"/>
      <w:lvlText w:val=""/>
      <w:lvlJc w:val="left"/>
    </w:lvl>
    <w:lvl w:ilvl="8" w:tplc="EFCC28F4">
      <w:numFmt w:val="decimal"/>
      <w:lvlText w:val=""/>
      <w:lvlJc w:val="left"/>
    </w:lvl>
  </w:abstractNum>
  <w:abstractNum w:abstractNumId="108">
    <w:nsid w:val="00005D24"/>
    <w:multiLevelType w:val="hybridMultilevel"/>
    <w:tmpl w:val="DCA2D038"/>
    <w:lvl w:ilvl="0" w:tplc="B2D8AEE0">
      <w:start w:val="1"/>
      <w:numFmt w:val="bullet"/>
      <w:lvlText w:val="и"/>
      <w:lvlJc w:val="left"/>
    </w:lvl>
    <w:lvl w:ilvl="1" w:tplc="45261AE2">
      <w:start w:val="1"/>
      <w:numFmt w:val="bullet"/>
      <w:lvlText w:val="\endash "/>
      <w:lvlJc w:val="left"/>
    </w:lvl>
    <w:lvl w:ilvl="2" w:tplc="9E8E3708">
      <w:numFmt w:val="decimal"/>
      <w:lvlText w:val=""/>
      <w:lvlJc w:val="left"/>
    </w:lvl>
    <w:lvl w:ilvl="3" w:tplc="7BD40C9E">
      <w:numFmt w:val="decimal"/>
      <w:lvlText w:val=""/>
      <w:lvlJc w:val="left"/>
    </w:lvl>
    <w:lvl w:ilvl="4" w:tplc="46326E14">
      <w:numFmt w:val="decimal"/>
      <w:lvlText w:val=""/>
      <w:lvlJc w:val="left"/>
    </w:lvl>
    <w:lvl w:ilvl="5" w:tplc="6352BD82">
      <w:numFmt w:val="decimal"/>
      <w:lvlText w:val=""/>
      <w:lvlJc w:val="left"/>
    </w:lvl>
    <w:lvl w:ilvl="6" w:tplc="B60EEBF8">
      <w:numFmt w:val="decimal"/>
      <w:lvlText w:val=""/>
      <w:lvlJc w:val="left"/>
    </w:lvl>
    <w:lvl w:ilvl="7" w:tplc="26BEC680">
      <w:numFmt w:val="decimal"/>
      <w:lvlText w:val=""/>
      <w:lvlJc w:val="left"/>
    </w:lvl>
    <w:lvl w:ilvl="8" w:tplc="95626B64">
      <w:numFmt w:val="decimal"/>
      <w:lvlText w:val=""/>
      <w:lvlJc w:val="left"/>
    </w:lvl>
  </w:abstractNum>
  <w:abstractNum w:abstractNumId="109">
    <w:nsid w:val="00005E76"/>
    <w:multiLevelType w:val="hybridMultilevel"/>
    <w:tmpl w:val="A95E2A76"/>
    <w:lvl w:ilvl="0" w:tplc="4D5E9FE6">
      <w:start w:val="1"/>
      <w:numFmt w:val="bullet"/>
      <w:lvlText w:val="в"/>
      <w:lvlJc w:val="left"/>
    </w:lvl>
    <w:lvl w:ilvl="1" w:tplc="CB4EE6A4">
      <w:start w:val="1"/>
      <w:numFmt w:val="bullet"/>
      <w:lvlText w:val=""/>
      <w:lvlJc w:val="left"/>
    </w:lvl>
    <w:lvl w:ilvl="2" w:tplc="A8068F90">
      <w:numFmt w:val="decimal"/>
      <w:lvlText w:val=""/>
      <w:lvlJc w:val="left"/>
    </w:lvl>
    <w:lvl w:ilvl="3" w:tplc="2BC8E1E2">
      <w:numFmt w:val="decimal"/>
      <w:lvlText w:val=""/>
      <w:lvlJc w:val="left"/>
    </w:lvl>
    <w:lvl w:ilvl="4" w:tplc="295E6824">
      <w:numFmt w:val="decimal"/>
      <w:lvlText w:val=""/>
      <w:lvlJc w:val="left"/>
    </w:lvl>
    <w:lvl w:ilvl="5" w:tplc="CE42587C">
      <w:numFmt w:val="decimal"/>
      <w:lvlText w:val=""/>
      <w:lvlJc w:val="left"/>
    </w:lvl>
    <w:lvl w:ilvl="6" w:tplc="E1A05E70">
      <w:numFmt w:val="decimal"/>
      <w:lvlText w:val=""/>
      <w:lvlJc w:val="left"/>
    </w:lvl>
    <w:lvl w:ilvl="7" w:tplc="8B12D41E">
      <w:numFmt w:val="decimal"/>
      <w:lvlText w:val=""/>
      <w:lvlJc w:val="left"/>
    </w:lvl>
    <w:lvl w:ilvl="8" w:tplc="279E25DC">
      <w:numFmt w:val="decimal"/>
      <w:lvlText w:val=""/>
      <w:lvlJc w:val="left"/>
    </w:lvl>
  </w:abstractNum>
  <w:abstractNum w:abstractNumId="110">
    <w:nsid w:val="00005ED0"/>
    <w:multiLevelType w:val="hybridMultilevel"/>
    <w:tmpl w:val="5A8AD5A6"/>
    <w:lvl w:ilvl="0" w:tplc="C9C8AC3E">
      <w:start w:val="1"/>
      <w:numFmt w:val="bullet"/>
      <w:lvlText w:val="в"/>
      <w:lvlJc w:val="left"/>
    </w:lvl>
    <w:lvl w:ilvl="1" w:tplc="66B6AAF2">
      <w:start w:val="1"/>
      <w:numFmt w:val="bullet"/>
      <w:lvlText w:val="\endash "/>
      <w:lvlJc w:val="left"/>
    </w:lvl>
    <w:lvl w:ilvl="2" w:tplc="7292EFB2">
      <w:numFmt w:val="decimal"/>
      <w:lvlText w:val=""/>
      <w:lvlJc w:val="left"/>
    </w:lvl>
    <w:lvl w:ilvl="3" w:tplc="1F4AC418">
      <w:numFmt w:val="decimal"/>
      <w:lvlText w:val=""/>
      <w:lvlJc w:val="left"/>
    </w:lvl>
    <w:lvl w:ilvl="4" w:tplc="532C3B66">
      <w:numFmt w:val="decimal"/>
      <w:lvlText w:val=""/>
      <w:lvlJc w:val="left"/>
    </w:lvl>
    <w:lvl w:ilvl="5" w:tplc="04BCF4DA">
      <w:numFmt w:val="decimal"/>
      <w:lvlText w:val=""/>
      <w:lvlJc w:val="left"/>
    </w:lvl>
    <w:lvl w:ilvl="6" w:tplc="05E46E8E">
      <w:numFmt w:val="decimal"/>
      <w:lvlText w:val=""/>
      <w:lvlJc w:val="left"/>
    </w:lvl>
    <w:lvl w:ilvl="7" w:tplc="C6A2CCA0">
      <w:numFmt w:val="decimal"/>
      <w:lvlText w:val=""/>
      <w:lvlJc w:val="left"/>
    </w:lvl>
    <w:lvl w:ilvl="8" w:tplc="BE649A54">
      <w:numFmt w:val="decimal"/>
      <w:lvlText w:val=""/>
      <w:lvlJc w:val="left"/>
    </w:lvl>
  </w:abstractNum>
  <w:abstractNum w:abstractNumId="111">
    <w:nsid w:val="00005FA8"/>
    <w:multiLevelType w:val="hybridMultilevel"/>
    <w:tmpl w:val="FF26060E"/>
    <w:lvl w:ilvl="0" w:tplc="BC349660">
      <w:start w:val="1"/>
      <w:numFmt w:val="bullet"/>
      <w:lvlText w:val="-"/>
      <w:lvlJc w:val="left"/>
    </w:lvl>
    <w:lvl w:ilvl="1" w:tplc="907A0D5E">
      <w:start w:val="1"/>
      <w:numFmt w:val="bullet"/>
      <w:lvlText w:val="К"/>
      <w:lvlJc w:val="left"/>
    </w:lvl>
    <w:lvl w:ilvl="2" w:tplc="23607D4E">
      <w:numFmt w:val="decimal"/>
      <w:lvlText w:val=""/>
      <w:lvlJc w:val="left"/>
    </w:lvl>
    <w:lvl w:ilvl="3" w:tplc="8B4A08B6">
      <w:numFmt w:val="decimal"/>
      <w:lvlText w:val=""/>
      <w:lvlJc w:val="left"/>
    </w:lvl>
    <w:lvl w:ilvl="4" w:tplc="9F680B24">
      <w:numFmt w:val="decimal"/>
      <w:lvlText w:val=""/>
      <w:lvlJc w:val="left"/>
    </w:lvl>
    <w:lvl w:ilvl="5" w:tplc="D7B4BF58">
      <w:numFmt w:val="decimal"/>
      <w:lvlText w:val=""/>
      <w:lvlJc w:val="left"/>
    </w:lvl>
    <w:lvl w:ilvl="6" w:tplc="4758826E">
      <w:numFmt w:val="decimal"/>
      <w:lvlText w:val=""/>
      <w:lvlJc w:val="left"/>
    </w:lvl>
    <w:lvl w:ilvl="7" w:tplc="3A564EC6">
      <w:numFmt w:val="decimal"/>
      <w:lvlText w:val=""/>
      <w:lvlJc w:val="left"/>
    </w:lvl>
    <w:lvl w:ilvl="8" w:tplc="507C0544">
      <w:numFmt w:val="decimal"/>
      <w:lvlText w:val=""/>
      <w:lvlJc w:val="left"/>
    </w:lvl>
  </w:abstractNum>
  <w:abstractNum w:abstractNumId="112">
    <w:nsid w:val="00006479"/>
    <w:multiLevelType w:val="hybridMultilevel"/>
    <w:tmpl w:val="D9C84F8C"/>
    <w:lvl w:ilvl="0" w:tplc="037ADA54">
      <w:start w:val="1"/>
      <w:numFmt w:val="bullet"/>
      <w:lvlText w:val="В"/>
      <w:lvlJc w:val="left"/>
    </w:lvl>
    <w:lvl w:ilvl="1" w:tplc="69D696D2">
      <w:numFmt w:val="decimal"/>
      <w:lvlText w:val=""/>
      <w:lvlJc w:val="left"/>
    </w:lvl>
    <w:lvl w:ilvl="2" w:tplc="752A5EA4">
      <w:numFmt w:val="decimal"/>
      <w:lvlText w:val=""/>
      <w:lvlJc w:val="left"/>
    </w:lvl>
    <w:lvl w:ilvl="3" w:tplc="173A9026">
      <w:numFmt w:val="decimal"/>
      <w:lvlText w:val=""/>
      <w:lvlJc w:val="left"/>
    </w:lvl>
    <w:lvl w:ilvl="4" w:tplc="97726438">
      <w:numFmt w:val="decimal"/>
      <w:lvlText w:val=""/>
      <w:lvlJc w:val="left"/>
    </w:lvl>
    <w:lvl w:ilvl="5" w:tplc="46E66574">
      <w:numFmt w:val="decimal"/>
      <w:lvlText w:val=""/>
      <w:lvlJc w:val="left"/>
    </w:lvl>
    <w:lvl w:ilvl="6" w:tplc="9E4C486A">
      <w:numFmt w:val="decimal"/>
      <w:lvlText w:val=""/>
      <w:lvlJc w:val="left"/>
    </w:lvl>
    <w:lvl w:ilvl="7" w:tplc="75A49BCC">
      <w:numFmt w:val="decimal"/>
      <w:lvlText w:val=""/>
      <w:lvlJc w:val="left"/>
    </w:lvl>
    <w:lvl w:ilvl="8" w:tplc="6C1E4C8E">
      <w:numFmt w:val="decimal"/>
      <w:lvlText w:val=""/>
      <w:lvlJc w:val="left"/>
    </w:lvl>
  </w:abstractNum>
  <w:abstractNum w:abstractNumId="113">
    <w:nsid w:val="00006486"/>
    <w:multiLevelType w:val="hybridMultilevel"/>
    <w:tmpl w:val="89CE32CA"/>
    <w:lvl w:ilvl="0" w:tplc="E60A89FE">
      <w:start w:val="1"/>
      <w:numFmt w:val="bullet"/>
      <w:lvlText w:val="в"/>
      <w:lvlJc w:val="left"/>
    </w:lvl>
    <w:lvl w:ilvl="1" w:tplc="6BE231D2">
      <w:start w:val="1"/>
      <w:numFmt w:val="bullet"/>
      <w:lvlText w:val="-"/>
      <w:lvlJc w:val="left"/>
    </w:lvl>
    <w:lvl w:ilvl="2" w:tplc="B3B47920">
      <w:start w:val="1"/>
      <w:numFmt w:val="bullet"/>
      <w:lvlText w:val="К"/>
      <w:lvlJc w:val="left"/>
    </w:lvl>
    <w:lvl w:ilvl="3" w:tplc="27CC22C4">
      <w:numFmt w:val="decimal"/>
      <w:lvlText w:val=""/>
      <w:lvlJc w:val="left"/>
    </w:lvl>
    <w:lvl w:ilvl="4" w:tplc="2DF0CECE">
      <w:numFmt w:val="decimal"/>
      <w:lvlText w:val=""/>
      <w:lvlJc w:val="left"/>
    </w:lvl>
    <w:lvl w:ilvl="5" w:tplc="6B980E94">
      <w:numFmt w:val="decimal"/>
      <w:lvlText w:val=""/>
      <w:lvlJc w:val="left"/>
    </w:lvl>
    <w:lvl w:ilvl="6" w:tplc="A366EDD2">
      <w:numFmt w:val="decimal"/>
      <w:lvlText w:val=""/>
      <w:lvlJc w:val="left"/>
    </w:lvl>
    <w:lvl w:ilvl="7" w:tplc="38207EF2">
      <w:numFmt w:val="decimal"/>
      <w:lvlText w:val=""/>
      <w:lvlJc w:val="left"/>
    </w:lvl>
    <w:lvl w:ilvl="8" w:tplc="861687EC">
      <w:numFmt w:val="decimal"/>
      <w:lvlText w:val=""/>
      <w:lvlJc w:val="left"/>
    </w:lvl>
  </w:abstractNum>
  <w:abstractNum w:abstractNumId="114">
    <w:nsid w:val="0000658C"/>
    <w:multiLevelType w:val="hybridMultilevel"/>
    <w:tmpl w:val="86C83436"/>
    <w:lvl w:ilvl="0" w:tplc="5EE84AF0">
      <w:start w:val="1"/>
      <w:numFmt w:val="bullet"/>
      <w:lvlText w:val=""/>
      <w:lvlJc w:val="left"/>
    </w:lvl>
    <w:lvl w:ilvl="1" w:tplc="524E0580">
      <w:numFmt w:val="decimal"/>
      <w:lvlText w:val=""/>
      <w:lvlJc w:val="left"/>
    </w:lvl>
    <w:lvl w:ilvl="2" w:tplc="47BEB8DA">
      <w:numFmt w:val="decimal"/>
      <w:lvlText w:val=""/>
      <w:lvlJc w:val="left"/>
    </w:lvl>
    <w:lvl w:ilvl="3" w:tplc="1E3AED12">
      <w:numFmt w:val="decimal"/>
      <w:lvlText w:val=""/>
      <w:lvlJc w:val="left"/>
    </w:lvl>
    <w:lvl w:ilvl="4" w:tplc="4F42F3A8">
      <w:numFmt w:val="decimal"/>
      <w:lvlText w:val=""/>
      <w:lvlJc w:val="left"/>
    </w:lvl>
    <w:lvl w:ilvl="5" w:tplc="F572BC08">
      <w:numFmt w:val="decimal"/>
      <w:lvlText w:val=""/>
      <w:lvlJc w:val="left"/>
    </w:lvl>
    <w:lvl w:ilvl="6" w:tplc="326E23C2">
      <w:numFmt w:val="decimal"/>
      <w:lvlText w:val=""/>
      <w:lvlJc w:val="left"/>
    </w:lvl>
    <w:lvl w:ilvl="7" w:tplc="1C0EAC24">
      <w:numFmt w:val="decimal"/>
      <w:lvlText w:val=""/>
      <w:lvlJc w:val="left"/>
    </w:lvl>
    <w:lvl w:ilvl="8" w:tplc="8AEAA64C">
      <w:numFmt w:val="decimal"/>
      <w:lvlText w:val=""/>
      <w:lvlJc w:val="left"/>
    </w:lvl>
  </w:abstractNum>
  <w:abstractNum w:abstractNumId="115">
    <w:nsid w:val="0000662A"/>
    <w:multiLevelType w:val="hybridMultilevel"/>
    <w:tmpl w:val="54769786"/>
    <w:lvl w:ilvl="0" w:tplc="8EFC05CC">
      <w:start w:val="11"/>
      <w:numFmt w:val="decimal"/>
      <w:lvlText w:val="%1."/>
      <w:lvlJc w:val="left"/>
    </w:lvl>
    <w:lvl w:ilvl="1" w:tplc="D8A837D6">
      <w:numFmt w:val="decimal"/>
      <w:lvlText w:val=""/>
      <w:lvlJc w:val="left"/>
    </w:lvl>
    <w:lvl w:ilvl="2" w:tplc="7072497E">
      <w:numFmt w:val="decimal"/>
      <w:lvlText w:val=""/>
      <w:lvlJc w:val="left"/>
    </w:lvl>
    <w:lvl w:ilvl="3" w:tplc="C13CC4C8">
      <w:numFmt w:val="decimal"/>
      <w:lvlText w:val=""/>
      <w:lvlJc w:val="left"/>
    </w:lvl>
    <w:lvl w:ilvl="4" w:tplc="C0A2AB3A">
      <w:numFmt w:val="decimal"/>
      <w:lvlText w:val=""/>
      <w:lvlJc w:val="left"/>
    </w:lvl>
    <w:lvl w:ilvl="5" w:tplc="6B9E24D6">
      <w:numFmt w:val="decimal"/>
      <w:lvlText w:val=""/>
      <w:lvlJc w:val="left"/>
    </w:lvl>
    <w:lvl w:ilvl="6" w:tplc="9D2AE3C0">
      <w:numFmt w:val="decimal"/>
      <w:lvlText w:val=""/>
      <w:lvlJc w:val="left"/>
    </w:lvl>
    <w:lvl w:ilvl="7" w:tplc="FD52DE9A">
      <w:numFmt w:val="decimal"/>
      <w:lvlText w:val=""/>
      <w:lvlJc w:val="left"/>
    </w:lvl>
    <w:lvl w:ilvl="8" w:tplc="5D4CB5DE">
      <w:numFmt w:val="decimal"/>
      <w:lvlText w:val=""/>
      <w:lvlJc w:val="left"/>
    </w:lvl>
  </w:abstractNum>
  <w:abstractNum w:abstractNumId="116">
    <w:nsid w:val="000066B4"/>
    <w:multiLevelType w:val="hybridMultilevel"/>
    <w:tmpl w:val="76065D10"/>
    <w:lvl w:ilvl="0" w:tplc="8C620DAA">
      <w:start w:val="7"/>
      <w:numFmt w:val="decimal"/>
      <w:lvlText w:val="%1."/>
      <w:lvlJc w:val="left"/>
    </w:lvl>
    <w:lvl w:ilvl="1" w:tplc="931AE70C">
      <w:numFmt w:val="decimal"/>
      <w:lvlText w:val=""/>
      <w:lvlJc w:val="left"/>
    </w:lvl>
    <w:lvl w:ilvl="2" w:tplc="3BBC1650">
      <w:numFmt w:val="decimal"/>
      <w:lvlText w:val=""/>
      <w:lvlJc w:val="left"/>
    </w:lvl>
    <w:lvl w:ilvl="3" w:tplc="3FC82730">
      <w:numFmt w:val="decimal"/>
      <w:lvlText w:val=""/>
      <w:lvlJc w:val="left"/>
    </w:lvl>
    <w:lvl w:ilvl="4" w:tplc="B2A4D274">
      <w:numFmt w:val="decimal"/>
      <w:lvlText w:val=""/>
      <w:lvlJc w:val="left"/>
    </w:lvl>
    <w:lvl w:ilvl="5" w:tplc="67CED12E">
      <w:numFmt w:val="decimal"/>
      <w:lvlText w:val=""/>
      <w:lvlJc w:val="left"/>
    </w:lvl>
    <w:lvl w:ilvl="6" w:tplc="6B1A4790">
      <w:numFmt w:val="decimal"/>
      <w:lvlText w:val=""/>
      <w:lvlJc w:val="left"/>
    </w:lvl>
    <w:lvl w:ilvl="7" w:tplc="E8525892">
      <w:numFmt w:val="decimal"/>
      <w:lvlText w:val=""/>
      <w:lvlJc w:val="left"/>
    </w:lvl>
    <w:lvl w:ilvl="8" w:tplc="4672D918">
      <w:numFmt w:val="decimal"/>
      <w:lvlText w:val=""/>
      <w:lvlJc w:val="left"/>
    </w:lvl>
  </w:abstractNum>
  <w:abstractNum w:abstractNumId="117">
    <w:nsid w:val="00006747"/>
    <w:multiLevelType w:val="hybridMultilevel"/>
    <w:tmpl w:val="30547E20"/>
    <w:lvl w:ilvl="0" w:tplc="1D2A419A">
      <w:start w:val="8"/>
      <w:numFmt w:val="decimal"/>
      <w:lvlText w:val="%1."/>
      <w:lvlJc w:val="left"/>
    </w:lvl>
    <w:lvl w:ilvl="1" w:tplc="348E9034">
      <w:numFmt w:val="decimal"/>
      <w:lvlText w:val=""/>
      <w:lvlJc w:val="left"/>
    </w:lvl>
    <w:lvl w:ilvl="2" w:tplc="91943DA8">
      <w:numFmt w:val="decimal"/>
      <w:lvlText w:val=""/>
      <w:lvlJc w:val="left"/>
    </w:lvl>
    <w:lvl w:ilvl="3" w:tplc="ACE202E4">
      <w:numFmt w:val="decimal"/>
      <w:lvlText w:val=""/>
      <w:lvlJc w:val="left"/>
    </w:lvl>
    <w:lvl w:ilvl="4" w:tplc="1DA80DE8">
      <w:numFmt w:val="decimal"/>
      <w:lvlText w:val=""/>
      <w:lvlJc w:val="left"/>
    </w:lvl>
    <w:lvl w:ilvl="5" w:tplc="E1D8BBCE">
      <w:numFmt w:val="decimal"/>
      <w:lvlText w:val=""/>
      <w:lvlJc w:val="left"/>
    </w:lvl>
    <w:lvl w:ilvl="6" w:tplc="4A3C6362">
      <w:numFmt w:val="decimal"/>
      <w:lvlText w:val=""/>
      <w:lvlJc w:val="left"/>
    </w:lvl>
    <w:lvl w:ilvl="7" w:tplc="32289008">
      <w:numFmt w:val="decimal"/>
      <w:lvlText w:val=""/>
      <w:lvlJc w:val="left"/>
    </w:lvl>
    <w:lvl w:ilvl="8" w:tplc="0AB2A5E4">
      <w:numFmt w:val="decimal"/>
      <w:lvlText w:val=""/>
      <w:lvlJc w:val="left"/>
    </w:lvl>
  </w:abstractNum>
  <w:abstractNum w:abstractNumId="118">
    <w:nsid w:val="0000676D"/>
    <w:multiLevelType w:val="hybridMultilevel"/>
    <w:tmpl w:val="38E63604"/>
    <w:lvl w:ilvl="0" w:tplc="AE9E5BB8">
      <w:start w:val="1"/>
      <w:numFmt w:val="bullet"/>
      <w:lvlText w:val="-"/>
      <w:lvlJc w:val="left"/>
    </w:lvl>
    <w:lvl w:ilvl="1" w:tplc="141CB3CC">
      <w:numFmt w:val="decimal"/>
      <w:lvlText w:val=""/>
      <w:lvlJc w:val="left"/>
    </w:lvl>
    <w:lvl w:ilvl="2" w:tplc="200A9208">
      <w:numFmt w:val="decimal"/>
      <w:lvlText w:val=""/>
      <w:lvlJc w:val="left"/>
    </w:lvl>
    <w:lvl w:ilvl="3" w:tplc="DB40A23C">
      <w:numFmt w:val="decimal"/>
      <w:lvlText w:val=""/>
      <w:lvlJc w:val="left"/>
    </w:lvl>
    <w:lvl w:ilvl="4" w:tplc="61268B84">
      <w:numFmt w:val="decimal"/>
      <w:lvlText w:val=""/>
      <w:lvlJc w:val="left"/>
    </w:lvl>
    <w:lvl w:ilvl="5" w:tplc="AAF64736">
      <w:numFmt w:val="decimal"/>
      <w:lvlText w:val=""/>
      <w:lvlJc w:val="left"/>
    </w:lvl>
    <w:lvl w:ilvl="6" w:tplc="34006F20">
      <w:numFmt w:val="decimal"/>
      <w:lvlText w:val=""/>
      <w:lvlJc w:val="left"/>
    </w:lvl>
    <w:lvl w:ilvl="7" w:tplc="7CF6852A">
      <w:numFmt w:val="decimal"/>
      <w:lvlText w:val=""/>
      <w:lvlJc w:val="left"/>
    </w:lvl>
    <w:lvl w:ilvl="8" w:tplc="2E5CE666">
      <w:numFmt w:val="decimal"/>
      <w:lvlText w:val=""/>
      <w:lvlJc w:val="left"/>
    </w:lvl>
  </w:abstractNum>
  <w:abstractNum w:abstractNumId="119">
    <w:nsid w:val="000068F5"/>
    <w:multiLevelType w:val="hybridMultilevel"/>
    <w:tmpl w:val="C89449FC"/>
    <w:lvl w:ilvl="0" w:tplc="BEA098CA">
      <w:start w:val="1"/>
      <w:numFmt w:val="bullet"/>
      <w:lvlText w:val="в"/>
      <w:lvlJc w:val="left"/>
    </w:lvl>
    <w:lvl w:ilvl="1" w:tplc="1AAA3F62">
      <w:start w:val="1"/>
      <w:numFmt w:val="decimal"/>
      <w:lvlText w:val="%2."/>
      <w:lvlJc w:val="left"/>
    </w:lvl>
    <w:lvl w:ilvl="2" w:tplc="F7004080">
      <w:numFmt w:val="decimal"/>
      <w:lvlText w:val=""/>
      <w:lvlJc w:val="left"/>
    </w:lvl>
    <w:lvl w:ilvl="3" w:tplc="00ECE03C">
      <w:numFmt w:val="decimal"/>
      <w:lvlText w:val=""/>
      <w:lvlJc w:val="left"/>
    </w:lvl>
    <w:lvl w:ilvl="4" w:tplc="E506A5DC">
      <w:numFmt w:val="decimal"/>
      <w:lvlText w:val=""/>
      <w:lvlJc w:val="left"/>
    </w:lvl>
    <w:lvl w:ilvl="5" w:tplc="66623A82">
      <w:numFmt w:val="decimal"/>
      <w:lvlText w:val=""/>
      <w:lvlJc w:val="left"/>
    </w:lvl>
    <w:lvl w:ilvl="6" w:tplc="EBE429C8">
      <w:numFmt w:val="decimal"/>
      <w:lvlText w:val=""/>
      <w:lvlJc w:val="left"/>
    </w:lvl>
    <w:lvl w:ilvl="7" w:tplc="2FAE8A52">
      <w:numFmt w:val="decimal"/>
      <w:lvlText w:val=""/>
      <w:lvlJc w:val="left"/>
    </w:lvl>
    <w:lvl w:ilvl="8" w:tplc="E4AC3816">
      <w:numFmt w:val="decimal"/>
      <w:lvlText w:val=""/>
      <w:lvlJc w:val="left"/>
    </w:lvl>
  </w:abstractNum>
  <w:abstractNum w:abstractNumId="120">
    <w:nsid w:val="000069D0"/>
    <w:multiLevelType w:val="hybridMultilevel"/>
    <w:tmpl w:val="AD60DA6E"/>
    <w:lvl w:ilvl="0" w:tplc="37203B02">
      <w:start w:val="1"/>
      <w:numFmt w:val="bullet"/>
      <w:lvlText w:val="у"/>
      <w:lvlJc w:val="left"/>
    </w:lvl>
    <w:lvl w:ilvl="1" w:tplc="4C5610CC">
      <w:start w:val="1"/>
      <w:numFmt w:val="bullet"/>
      <w:lvlText w:val="и"/>
      <w:lvlJc w:val="left"/>
    </w:lvl>
    <w:lvl w:ilvl="2" w:tplc="D3A4F8D2">
      <w:start w:val="1"/>
      <w:numFmt w:val="bullet"/>
      <w:lvlText w:val=""/>
      <w:lvlJc w:val="left"/>
    </w:lvl>
    <w:lvl w:ilvl="3" w:tplc="3BAEE0F6">
      <w:numFmt w:val="decimal"/>
      <w:lvlText w:val=""/>
      <w:lvlJc w:val="left"/>
    </w:lvl>
    <w:lvl w:ilvl="4" w:tplc="F6501C76">
      <w:numFmt w:val="decimal"/>
      <w:lvlText w:val=""/>
      <w:lvlJc w:val="left"/>
    </w:lvl>
    <w:lvl w:ilvl="5" w:tplc="41B41AC4">
      <w:numFmt w:val="decimal"/>
      <w:lvlText w:val=""/>
      <w:lvlJc w:val="left"/>
    </w:lvl>
    <w:lvl w:ilvl="6" w:tplc="34D08FD8">
      <w:numFmt w:val="decimal"/>
      <w:lvlText w:val=""/>
      <w:lvlJc w:val="left"/>
    </w:lvl>
    <w:lvl w:ilvl="7" w:tplc="E91A0AD4">
      <w:numFmt w:val="decimal"/>
      <w:lvlText w:val=""/>
      <w:lvlJc w:val="left"/>
    </w:lvl>
    <w:lvl w:ilvl="8" w:tplc="CC64BAB4">
      <w:numFmt w:val="decimal"/>
      <w:lvlText w:val=""/>
      <w:lvlJc w:val="left"/>
    </w:lvl>
  </w:abstractNum>
  <w:abstractNum w:abstractNumId="121">
    <w:nsid w:val="00006C6C"/>
    <w:multiLevelType w:val="hybridMultilevel"/>
    <w:tmpl w:val="99606BD6"/>
    <w:lvl w:ilvl="0" w:tplc="47561A1E">
      <w:start w:val="1"/>
      <w:numFmt w:val="bullet"/>
      <w:lvlText w:val="В"/>
      <w:lvlJc w:val="left"/>
    </w:lvl>
    <w:lvl w:ilvl="1" w:tplc="6940467C">
      <w:numFmt w:val="decimal"/>
      <w:lvlText w:val=""/>
      <w:lvlJc w:val="left"/>
    </w:lvl>
    <w:lvl w:ilvl="2" w:tplc="7E9207EA">
      <w:numFmt w:val="decimal"/>
      <w:lvlText w:val=""/>
      <w:lvlJc w:val="left"/>
    </w:lvl>
    <w:lvl w:ilvl="3" w:tplc="11E035FE">
      <w:numFmt w:val="decimal"/>
      <w:lvlText w:val=""/>
      <w:lvlJc w:val="left"/>
    </w:lvl>
    <w:lvl w:ilvl="4" w:tplc="BC523D0C">
      <w:numFmt w:val="decimal"/>
      <w:lvlText w:val=""/>
      <w:lvlJc w:val="left"/>
    </w:lvl>
    <w:lvl w:ilvl="5" w:tplc="6E5C3242">
      <w:numFmt w:val="decimal"/>
      <w:lvlText w:val=""/>
      <w:lvlJc w:val="left"/>
    </w:lvl>
    <w:lvl w:ilvl="6" w:tplc="9E1C3D80">
      <w:numFmt w:val="decimal"/>
      <w:lvlText w:val=""/>
      <w:lvlJc w:val="left"/>
    </w:lvl>
    <w:lvl w:ilvl="7" w:tplc="E3303A00">
      <w:numFmt w:val="decimal"/>
      <w:lvlText w:val=""/>
      <w:lvlJc w:val="left"/>
    </w:lvl>
    <w:lvl w:ilvl="8" w:tplc="66EA9D6E">
      <w:numFmt w:val="decimal"/>
      <w:lvlText w:val=""/>
      <w:lvlJc w:val="left"/>
    </w:lvl>
  </w:abstractNum>
  <w:abstractNum w:abstractNumId="122">
    <w:nsid w:val="00006D4E"/>
    <w:multiLevelType w:val="hybridMultilevel"/>
    <w:tmpl w:val="4B7649E4"/>
    <w:lvl w:ilvl="0" w:tplc="09B6F70A">
      <w:start w:val="1"/>
      <w:numFmt w:val="decimal"/>
      <w:lvlText w:val="%1)"/>
      <w:lvlJc w:val="left"/>
    </w:lvl>
    <w:lvl w:ilvl="1" w:tplc="D7CC592C">
      <w:numFmt w:val="decimal"/>
      <w:lvlText w:val=""/>
      <w:lvlJc w:val="left"/>
    </w:lvl>
    <w:lvl w:ilvl="2" w:tplc="4030C69E">
      <w:numFmt w:val="decimal"/>
      <w:lvlText w:val=""/>
      <w:lvlJc w:val="left"/>
    </w:lvl>
    <w:lvl w:ilvl="3" w:tplc="379E12C4">
      <w:numFmt w:val="decimal"/>
      <w:lvlText w:val=""/>
      <w:lvlJc w:val="left"/>
    </w:lvl>
    <w:lvl w:ilvl="4" w:tplc="4200808C">
      <w:numFmt w:val="decimal"/>
      <w:lvlText w:val=""/>
      <w:lvlJc w:val="left"/>
    </w:lvl>
    <w:lvl w:ilvl="5" w:tplc="F69C5C20">
      <w:numFmt w:val="decimal"/>
      <w:lvlText w:val=""/>
      <w:lvlJc w:val="left"/>
    </w:lvl>
    <w:lvl w:ilvl="6" w:tplc="BD7A877E">
      <w:numFmt w:val="decimal"/>
      <w:lvlText w:val=""/>
      <w:lvlJc w:val="left"/>
    </w:lvl>
    <w:lvl w:ilvl="7" w:tplc="6EF046C2">
      <w:numFmt w:val="decimal"/>
      <w:lvlText w:val=""/>
      <w:lvlJc w:val="left"/>
    </w:lvl>
    <w:lvl w:ilvl="8" w:tplc="F1FE2A42">
      <w:numFmt w:val="decimal"/>
      <w:lvlText w:val=""/>
      <w:lvlJc w:val="left"/>
    </w:lvl>
  </w:abstractNum>
  <w:abstractNum w:abstractNumId="123">
    <w:nsid w:val="00006D76"/>
    <w:multiLevelType w:val="hybridMultilevel"/>
    <w:tmpl w:val="EEC0FFD8"/>
    <w:lvl w:ilvl="0" w:tplc="9C5608F8">
      <w:start w:val="1"/>
      <w:numFmt w:val="bullet"/>
      <w:lvlText w:val="в"/>
      <w:lvlJc w:val="left"/>
    </w:lvl>
    <w:lvl w:ilvl="1" w:tplc="57DE3F8C">
      <w:start w:val="1"/>
      <w:numFmt w:val="bullet"/>
      <w:lvlText w:val="\endash "/>
      <w:lvlJc w:val="left"/>
    </w:lvl>
    <w:lvl w:ilvl="2" w:tplc="368E6924">
      <w:numFmt w:val="decimal"/>
      <w:lvlText w:val=""/>
      <w:lvlJc w:val="left"/>
    </w:lvl>
    <w:lvl w:ilvl="3" w:tplc="0FD48566">
      <w:numFmt w:val="decimal"/>
      <w:lvlText w:val=""/>
      <w:lvlJc w:val="left"/>
    </w:lvl>
    <w:lvl w:ilvl="4" w:tplc="2B969008">
      <w:numFmt w:val="decimal"/>
      <w:lvlText w:val=""/>
      <w:lvlJc w:val="left"/>
    </w:lvl>
    <w:lvl w:ilvl="5" w:tplc="1638E5AA">
      <w:numFmt w:val="decimal"/>
      <w:lvlText w:val=""/>
      <w:lvlJc w:val="left"/>
    </w:lvl>
    <w:lvl w:ilvl="6" w:tplc="39200E26">
      <w:numFmt w:val="decimal"/>
      <w:lvlText w:val=""/>
      <w:lvlJc w:val="left"/>
    </w:lvl>
    <w:lvl w:ilvl="7" w:tplc="0F42A6C4">
      <w:numFmt w:val="decimal"/>
      <w:lvlText w:val=""/>
      <w:lvlJc w:val="left"/>
    </w:lvl>
    <w:lvl w:ilvl="8" w:tplc="413ADE7E">
      <w:numFmt w:val="decimal"/>
      <w:lvlText w:val=""/>
      <w:lvlJc w:val="left"/>
    </w:lvl>
  </w:abstractNum>
  <w:abstractNum w:abstractNumId="124">
    <w:nsid w:val="00006E7E"/>
    <w:multiLevelType w:val="hybridMultilevel"/>
    <w:tmpl w:val="3E189702"/>
    <w:lvl w:ilvl="0" w:tplc="A614BB62">
      <w:start w:val="1"/>
      <w:numFmt w:val="bullet"/>
      <w:lvlText w:val="\endash "/>
      <w:lvlJc w:val="left"/>
    </w:lvl>
    <w:lvl w:ilvl="1" w:tplc="15C22DB2">
      <w:start w:val="1"/>
      <w:numFmt w:val="bullet"/>
      <w:lvlText w:val="В"/>
      <w:lvlJc w:val="left"/>
    </w:lvl>
    <w:lvl w:ilvl="2" w:tplc="85FC8D02">
      <w:numFmt w:val="decimal"/>
      <w:lvlText w:val=""/>
      <w:lvlJc w:val="left"/>
    </w:lvl>
    <w:lvl w:ilvl="3" w:tplc="152A523A">
      <w:numFmt w:val="decimal"/>
      <w:lvlText w:val=""/>
      <w:lvlJc w:val="left"/>
    </w:lvl>
    <w:lvl w:ilvl="4" w:tplc="D9CCE24C">
      <w:numFmt w:val="decimal"/>
      <w:lvlText w:val=""/>
      <w:lvlJc w:val="left"/>
    </w:lvl>
    <w:lvl w:ilvl="5" w:tplc="1DD00770">
      <w:numFmt w:val="decimal"/>
      <w:lvlText w:val=""/>
      <w:lvlJc w:val="left"/>
    </w:lvl>
    <w:lvl w:ilvl="6" w:tplc="9AEE1692">
      <w:numFmt w:val="decimal"/>
      <w:lvlText w:val=""/>
      <w:lvlJc w:val="left"/>
    </w:lvl>
    <w:lvl w:ilvl="7" w:tplc="31DACF1A">
      <w:numFmt w:val="decimal"/>
      <w:lvlText w:val=""/>
      <w:lvlJc w:val="left"/>
    </w:lvl>
    <w:lvl w:ilvl="8" w:tplc="D2440C82">
      <w:numFmt w:val="decimal"/>
      <w:lvlText w:val=""/>
      <w:lvlJc w:val="left"/>
    </w:lvl>
  </w:abstractNum>
  <w:abstractNum w:abstractNumId="125">
    <w:nsid w:val="00006E89"/>
    <w:multiLevelType w:val="hybridMultilevel"/>
    <w:tmpl w:val="AFD62568"/>
    <w:lvl w:ilvl="0" w:tplc="48D0AC6A">
      <w:start w:val="1"/>
      <w:numFmt w:val="bullet"/>
      <w:lvlText w:val="в"/>
      <w:lvlJc w:val="left"/>
    </w:lvl>
    <w:lvl w:ilvl="1" w:tplc="06A0939A">
      <w:start w:val="1"/>
      <w:numFmt w:val="bullet"/>
      <w:lvlText w:val="-"/>
      <w:lvlJc w:val="left"/>
    </w:lvl>
    <w:lvl w:ilvl="2" w:tplc="0FE8755A">
      <w:numFmt w:val="decimal"/>
      <w:lvlText w:val=""/>
      <w:lvlJc w:val="left"/>
    </w:lvl>
    <w:lvl w:ilvl="3" w:tplc="92CACF2E">
      <w:numFmt w:val="decimal"/>
      <w:lvlText w:val=""/>
      <w:lvlJc w:val="left"/>
    </w:lvl>
    <w:lvl w:ilvl="4" w:tplc="AA18DB76">
      <w:numFmt w:val="decimal"/>
      <w:lvlText w:val=""/>
      <w:lvlJc w:val="left"/>
    </w:lvl>
    <w:lvl w:ilvl="5" w:tplc="020CF690">
      <w:numFmt w:val="decimal"/>
      <w:lvlText w:val=""/>
      <w:lvlJc w:val="left"/>
    </w:lvl>
    <w:lvl w:ilvl="6" w:tplc="99FE1B1A">
      <w:numFmt w:val="decimal"/>
      <w:lvlText w:val=""/>
      <w:lvlJc w:val="left"/>
    </w:lvl>
    <w:lvl w:ilvl="7" w:tplc="03D2F374">
      <w:numFmt w:val="decimal"/>
      <w:lvlText w:val=""/>
      <w:lvlJc w:val="left"/>
    </w:lvl>
    <w:lvl w:ilvl="8" w:tplc="3426F110">
      <w:numFmt w:val="decimal"/>
      <w:lvlText w:val=""/>
      <w:lvlJc w:val="left"/>
    </w:lvl>
  </w:abstractNum>
  <w:abstractNum w:abstractNumId="126">
    <w:nsid w:val="00006EA1"/>
    <w:multiLevelType w:val="hybridMultilevel"/>
    <w:tmpl w:val="274292F6"/>
    <w:lvl w:ilvl="0" w:tplc="6E260264">
      <w:start w:val="1"/>
      <w:numFmt w:val="bullet"/>
      <w:lvlText w:val="−"/>
      <w:lvlJc w:val="left"/>
    </w:lvl>
    <w:lvl w:ilvl="1" w:tplc="213EC2CA">
      <w:start w:val="1"/>
      <w:numFmt w:val="bullet"/>
      <w:lvlText w:val="В"/>
      <w:lvlJc w:val="left"/>
    </w:lvl>
    <w:lvl w:ilvl="2" w:tplc="5B6814AE">
      <w:numFmt w:val="decimal"/>
      <w:lvlText w:val=""/>
      <w:lvlJc w:val="left"/>
    </w:lvl>
    <w:lvl w:ilvl="3" w:tplc="DD1E867C">
      <w:numFmt w:val="decimal"/>
      <w:lvlText w:val=""/>
      <w:lvlJc w:val="left"/>
    </w:lvl>
    <w:lvl w:ilvl="4" w:tplc="EC3EB08C">
      <w:numFmt w:val="decimal"/>
      <w:lvlText w:val=""/>
      <w:lvlJc w:val="left"/>
    </w:lvl>
    <w:lvl w:ilvl="5" w:tplc="78921E4E">
      <w:numFmt w:val="decimal"/>
      <w:lvlText w:val=""/>
      <w:lvlJc w:val="left"/>
    </w:lvl>
    <w:lvl w:ilvl="6" w:tplc="09DCA652">
      <w:numFmt w:val="decimal"/>
      <w:lvlText w:val=""/>
      <w:lvlJc w:val="left"/>
    </w:lvl>
    <w:lvl w:ilvl="7" w:tplc="3BE066B0">
      <w:numFmt w:val="decimal"/>
      <w:lvlText w:val=""/>
      <w:lvlJc w:val="left"/>
    </w:lvl>
    <w:lvl w:ilvl="8" w:tplc="C7CE9E8C">
      <w:numFmt w:val="decimal"/>
      <w:lvlText w:val=""/>
      <w:lvlJc w:val="left"/>
    </w:lvl>
  </w:abstractNum>
  <w:abstractNum w:abstractNumId="127">
    <w:nsid w:val="00006FC9"/>
    <w:multiLevelType w:val="hybridMultilevel"/>
    <w:tmpl w:val="42A411B8"/>
    <w:lvl w:ilvl="0" w:tplc="29B21CA6">
      <w:start w:val="1"/>
      <w:numFmt w:val="bullet"/>
      <w:lvlText w:val=""/>
      <w:lvlJc w:val="left"/>
    </w:lvl>
    <w:lvl w:ilvl="1" w:tplc="65B8DA2A">
      <w:numFmt w:val="decimal"/>
      <w:lvlText w:val=""/>
      <w:lvlJc w:val="left"/>
    </w:lvl>
    <w:lvl w:ilvl="2" w:tplc="228E1B0E">
      <w:numFmt w:val="decimal"/>
      <w:lvlText w:val=""/>
      <w:lvlJc w:val="left"/>
    </w:lvl>
    <w:lvl w:ilvl="3" w:tplc="31DAE124">
      <w:numFmt w:val="decimal"/>
      <w:lvlText w:val=""/>
      <w:lvlJc w:val="left"/>
    </w:lvl>
    <w:lvl w:ilvl="4" w:tplc="CC4E869E">
      <w:numFmt w:val="decimal"/>
      <w:lvlText w:val=""/>
      <w:lvlJc w:val="left"/>
    </w:lvl>
    <w:lvl w:ilvl="5" w:tplc="BD4483EA">
      <w:numFmt w:val="decimal"/>
      <w:lvlText w:val=""/>
      <w:lvlJc w:val="left"/>
    </w:lvl>
    <w:lvl w:ilvl="6" w:tplc="0C2670C4">
      <w:numFmt w:val="decimal"/>
      <w:lvlText w:val=""/>
      <w:lvlJc w:val="left"/>
    </w:lvl>
    <w:lvl w:ilvl="7" w:tplc="7A1ACE34">
      <w:numFmt w:val="decimal"/>
      <w:lvlText w:val=""/>
      <w:lvlJc w:val="left"/>
    </w:lvl>
    <w:lvl w:ilvl="8" w:tplc="39BC478A">
      <w:numFmt w:val="decimal"/>
      <w:lvlText w:val=""/>
      <w:lvlJc w:val="left"/>
    </w:lvl>
  </w:abstractNum>
  <w:abstractNum w:abstractNumId="128">
    <w:nsid w:val="00007014"/>
    <w:multiLevelType w:val="hybridMultilevel"/>
    <w:tmpl w:val="3DD20A0C"/>
    <w:lvl w:ilvl="0" w:tplc="C7C6A6FC">
      <w:start w:val="1"/>
      <w:numFmt w:val="bullet"/>
      <w:lvlText w:val=""/>
      <w:lvlJc w:val="left"/>
    </w:lvl>
    <w:lvl w:ilvl="1" w:tplc="C3F87C90">
      <w:numFmt w:val="decimal"/>
      <w:lvlText w:val=""/>
      <w:lvlJc w:val="left"/>
    </w:lvl>
    <w:lvl w:ilvl="2" w:tplc="394A471E">
      <w:numFmt w:val="decimal"/>
      <w:lvlText w:val=""/>
      <w:lvlJc w:val="left"/>
    </w:lvl>
    <w:lvl w:ilvl="3" w:tplc="AEDCDED8">
      <w:numFmt w:val="decimal"/>
      <w:lvlText w:val=""/>
      <w:lvlJc w:val="left"/>
    </w:lvl>
    <w:lvl w:ilvl="4" w:tplc="C6F41160">
      <w:numFmt w:val="decimal"/>
      <w:lvlText w:val=""/>
      <w:lvlJc w:val="left"/>
    </w:lvl>
    <w:lvl w:ilvl="5" w:tplc="E250C7D2">
      <w:numFmt w:val="decimal"/>
      <w:lvlText w:val=""/>
      <w:lvlJc w:val="left"/>
    </w:lvl>
    <w:lvl w:ilvl="6" w:tplc="49722B7C">
      <w:numFmt w:val="decimal"/>
      <w:lvlText w:val=""/>
      <w:lvlJc w:val="left"/>
    </w:lvl>
    <w:lvl w:ilvl="7" w:tplc="80944348">
      <w:numFmt w:val="decimal"/>
      <w:lvlText w:val=""/>
      <w:lvlJc w:val="left"/>
    </w:lvl>
    <w:lvl w:ilvl="8" w:tplc="9B102E8E">
      <w:numFmt w:val="decimal"/>
      <w:lvlText w:val=""/>
      <w:lvlJc w:val="left"/>
    </w:lvl>
  </w:abstractNum>
  <w:abstractNum w:abstractNumId="129">
    <w:nsid w:val="0000721D"/>
    <w:multiLevelType w:val="hybridMultilevel"/>
    <w:tmpl w:val="E0A84238"/>
    <w:lvl w:ilvl="0" w:tplc="C9962124">
      <w:start w:val="1"/>
      <w:numFmt w:val="bullet"/>
      <w:lvlText w:val="-"/>
      <w:lvlJc w:val="left"/>
    </w:lvl>
    <w:lvl w:ilvl="1" w:tplc="A950E8C6">
      <w:numFmt w:val="decimal"/>
      <w:lvlText w:val=""/>
      <w:lvlJc w:val="left"/>
    </w:lvl>
    <w:lvl w:ilvl="2" w:tplc="ABCEA6EA">
      <w:numFmt w:val="decimal"/>
      <w:lvlText w:val=""/>
      <w:lvlJc w:val="left"/>
    </w:lvl>
    <w:lvl w:ilvl="3" w:tplc="F66AD2BA">
      <w:numFmt w:val="decimal"/>
      <w:lvlText w:val=""/>
      <w:lvlJc w:val="left"/>
    </w:lvl>
    <w:lvl w:ilvl="4" w:tplc="B76C4DE8">
      <w:numFmt w:val="decimal"/>
      <w:lvlText w:val=""/>
      <w:lvlJc w:val="left"/>
    </w:lvl>
    <w:lvl w:ilvl="5" w:tplc="54B4D71A">
      <w:numFmt w:val="decimal"/>
      <w:lvlText w:val=""/>
      <w:lvlJc w:val="left"/>
    </w:lvl>
    <w:lvl w:ilvl="6" w:tplc="9D32110A">
      <w:numFmt w:val="decimal"/>
      <w:lvlText w:val=""/>
      <w:lvlJc w:val="left"/>
    </w:lvl>
    <w:lvl w:ilvl="7" w:tplc="25F224CA">
      <w:numFmt w:val="decimal"/>
      <w:lvlText w:val=""/>
      <w:lvlJc w:val="left"/>
    </w:lvl>
    <w:lvl w:ilvl="8" w:tplc="C53871EC">
      <w:numFmt w:val="decimal"/>
      <w:lvlText w:val=""/>
      <w:lvlJc w:val="left"/>
    </w:lvl>
  </w:abstractNum>
  <w:abstractNum w:abstractNumId="130">
    <w:nsid w:val="00007296"/>
    <w:multiLevelType w:val="hybridMultilevel"/>
    <w:tmpl w:val="C9F68300"/>
    <w:lvl w:ilvl="0" w:tplc="2EF86212">
      <w:start w:val="1"/>
      <w:numFmt w:val="bullet"/>
      <w:lvlText w:val="и"/>
      <w:lvlJc w:val="left"/>
    </w:lvl>
    <w:lvl w:ilvl="1" w:tplc="E1949C6C">
      <w:start w:val="3"/>
      <w:numFmt w:val="decimal"/>
      <w:lvlText w:val="%2."/>
      <w:lvlJc w:val="left"/>
    </w:lvl>
    <w:lvl w:ilvl="2" w:tplc="6A941E9C">
      <w:start w:val="1"/>
      <w:numFmt w:val="bullet"/>
      <w:lvlText w:val="\endash "/>
      <w:lvlJc w:val="left"/>
    </w:lvl>
    <w:lvl w:ilvl="3" w:tplc="A656E5D4">
      <w:numFmt w:val="decimal"/>
      <w:lvlText w:val=""/>
      <w:lvlJc w:val="left"/>
    </w:lvl>
    <w:lvl w:ilvl="4" w:tplc="9D123186">
      <w:numFmt w:val="decimal"/>
      <w:lvlText w:val=""/>
      <w:lvlJc w:val="left"/>
    </w:lvl>
    <w:lvl w:ilvl="5" w:tplc="3D0C567C">
      <w:numFmt w:val="decimal"/>
      <w:lvlText w:val=""/>
      <w:lvlJc w:val="left"/>
    </w:lvl>
    <w:lvl w:ilvl="6" w:tplc="313899B4">
      <w:numFmt w:val="decimal"/>
      <w:lvlText w:val=""/>
      <w:lvlJc w:val="left"/>
    </w:lvl>
    <w:lvl w:ilvl="7" w:tplc="35D214A4">
      <w:numFmt w:val="decimal"/>
      <w:lvlText w:val=""/>
      <w:lvlJc w:val="left"/>
    </w:lvl>
    <w:lvl w:ilvl="8" w:tplc="4FCA8154">
      <w:numFmt w:val="decimal"/>
      <w:lvlText w:val=""/>
      <w:lvlJc w:val="left"/>
    </w:lvl>
  </w:abstractNum>
  <w:abstractNum w:abstractNumId="131">
    <w:nsid w:val="00007346"/>
    <w:multiLevelType w:val="hybridMultilevel"/>
    <w:tmpl w:val="A8FC5ABE"/>
    <w:lvl w:ilvl="0" w:tplc="A3A4564A">
      <w:start w:val="1"/>
      <w:numFmt w:val="bullet"/>
      <w:lvlText w:val="и"/>
      <w:lvlJc w:val="left"/>
    </w:lvl>
    <w:lvl w:ilvl="1" w:tplc="AC92FE94">
      <w:numFmt w:val="decimal"/>
      <w:lvlText w:val=""/>
      <w:lvlJc w:val="left"/>
    </w:lvl>
    <w:lvl w:ilvl="2" w:tplc="316E9FB8">
      <w:numFmt w:val="decimal"/>
      <w:lvlText w:val=""/>
      <w:lvlJc w:val="left"/>
    </w:lvl>
    <w:lvl w:ilvl="3" w:tplc="C7F8FFBE">
      <w:numFmt w:val="decimal"/>
      <w:lvlText w:val=""/>
      <w:lvlJc w:val="left"/>
    </w:lvl>
    <w:lvl w:ilvl="4" w:tplc="9FE6DB6E">
      <w:numFmt w:val="decimal"/>
      <w:lvlText w:val=""/>
      <w:lvlJc w:val="left"/>
    </w:lvl>
    <w:lvl w:ilvl="5" w:tplc="CB563DF0">
      <w:numFmt w:val="decimal"/>
      <w:lvlText w:val=""/>
      <w:lvlJc w:val="left"/>
    </w:lvl>
    <w:lvl w:ilvl="6" w:tplc="8164732A">
      <w:numFmt w:val="decimal"/>
      <w:lvlText w:val=""/>
      <w:lvlJc w:val="left"/>
    </w:lvl>
    <w:lvl w:ilvl="7" w:tplc="A2BC77BE">
      <w:numFmt w:val="decimal"/>
      <w:lvlText w:val=""/>
      <w:lvlJc w:val="left"/>
    </w:lvl>
    <w:lvl w:ilvl="8" w:tplc="2A7E8092">
      <w:numFmt w:val="decimal"/>
      <w:lvlText w:val=""/>
      <w:lvlJc w:val="left"/>
    </w:lvl>
  </w:abstractNum>
  <w:abstractNum w:abstractNumId="132">
    <w:nsid w:val="00007514"/>
    <w:multiLevelType w:val="hybridMultilevel"/>
    <w:tmpl w:val="315015AA"/>
    <w:lvl w:ilvl="0" w:tplc="5978A1EE">
      <w:start w:val="1"/>
      <w:numFmt w:val="bullet"/>
      <w:lvlText w:val="и"/>
      <w:lvlJc w:val="left"/>
    </w:lvl>
    <w:lvl w:ilvl="1" w:tplc="A6B26C10">
      <w:start w:val="1"/>
      <w:numFmt w:val="bullet"/>
      <w:lvlText w:val="-"/>
      <w:lvlJc w:val="left"/>
    </w:lvl>
    <w:lvl w:ilvl="2" w:tplc="239C98FE">
      <w:numFmt w:val="decimal"/>
      <w:lvlText w:val=""/>
      <w:lvlJc w:val="left"/>
    </w:lvl>
    <w:lvl w:ilvl="3" w:tplc="DE6C8D50">
      <w:numFmt w:val="decimal"/>
      <w:lvlText w:val=""/>
      <w:lvlJc w:val="left"/>
    </w:lvl>
    <w:lvl w:ilvl="4" w:tplc="968C0736">
      <w:numFmt w:val="decimal"/>
      <w:lvlText w:val=""/>
      <w:lvlJc w:val="left"/>
    </w:lvl>
    <w:lvl w:ilvl="5" w:tplc="E09EA0DC">
      <w:numFmt w:val="decimal"/>
      <w:lvlText w:val=""/>
      <w:lvlJc w:val="left"/>
    </w:lvl>
    <w:lvl w:ilvl="6" w:tplc="B052C6C4">
      <w:numFmt w:val="decimal"/>
      <w:lvlText w:val=""/>
      <w:lvlJc w:val="left"/>
    </w:lvl>
    <w:lvl w:ilvl="7" w:tplc="049AF872">
      <w:numFmt w:val="decimal"/>
      <w:lvlText w:val=""/>
      <w:lvlJc w:val="left"/>
    </w:lvl>
    <w:lvl w:ilvl="8" w:tplc="C9486F66">
      <w:numFmt w:val="decimal"/>
      <w:lvlText w:val=""/>
      <w:lvlJc w:val="left"/>
    </w:lvl>
  </w:abstractNum>
  <w:abstractNum w:abstractNumId="133">
    <w:nsid w:val="000075C1"/>
    <w:multiLevelType w:val="hybridMultilevel"/>
    <w:tmpl w:val="A184C668"/>
    <w:lvl w:ilvl="0" w:tplc="13A0338C">
      <w:start w:val="1"/>
      <w:numFmt w:val="bullet"/>
      <w:lvlText w:val="и"/>
      <w:lvlJc w:val="left"/>
    </w:lvl>
    <w:lvl w:ilvl="1" w:tplc="0BC61A24">
      <w:start w:val="1"/>
      <w:numFmt w:val="decimal"/>
      <w:lvlText w:val="%2)"/>
      <w:lvlJc w:val="left"/>
    </w:lvl>
    <w:lvl w:ilvl="2" w:tplc="1E784D40">
      <w:numFmt w:val="decimal"/>
      <w:lvlText w:val=""/>
      <w:lvlJc w:val="left"/>
    </w:lvl>
    <w:lvl w:ilvl="3" w:tplc="0BD08EE0">
      <w:numFmt w:val="decimal"/>
      <w:lvlText w:val=""/>
      <w:lvlJc w:val="left"/>
    </w:lvl>
    <w:lvl w:ilvl="4" w:tplc="8D56B410">
      <w:numFmt w:val="decimal"/>
      <w:lvlText w:val=""/>
      <w:lvlJc w:val="left"/>
    </w:lvl>
    <w:lvl w:ilvl="5" w:tplc="7A103052">
      <w:numFmt w:val="decimal"/>
      <w:lvlText w:val=""/>
      <w:lvlJc w:val="left"/>
    </w:lvl>
    <w:lvl w:ilvl="6" w:tplc="1AA44A54">
      <w:numFmt w:val="decimal"/>
      <w:lvlText w:val=""/>
      <w:lvlJc w:val="left"/>
    </w:lvl>
    <w:lvl w:ilvl="7" w:tplc="E910A52A">
      <w:numFmt w:val="decimal"/>
      <w:lvlText w:val=""/>
      <w:lvlJc w:val="left"/>
    </w:lvl>
    <w:lvl w:ilvl="8" w:tplc="C3CE2A02">
      <w:numFmt w:val="decimal"/>
      <w:lvlText w:val=""/>
      <w:lvlJc w:val="left"/>
    </w:lvl>
  </w:abstractNum>
  <w:abstractNum w:abstractNumId="134">
    <w:nsid w:val="0000773B"/>
    <w:multiLevelType w:val="hybridMultilevel"/>
    <w:tmpl w:val="859C4A94"/>
    <w:lvl w:ilvl="0" w:tplc="A3E8AAF0">
      <w:start w:val="1"/>
      <w:numFmt w:val="decimal"/>
      <w:lvlText w:val="%1."/>
      <w:lvlJc w:val="left"/>
    </w:lvl>
    <w:lvl w:ilvl="1" w:tplc="5E5A1A42">
      <w:numFmt w:val="decimal"/>
      <w:lvlText w:val=""/>
      <w:lvlJc w:val="left"/>
    </w:lvl>
    <w:lvl w:ilvl="2" w:tplc="B3A65F38">
      <w:numFmt w:val="decimal"/>
      <w:lvlText w:val=""/>
      <w:lvlJc w:val="left"/>
    </w:lvl>
    <w:lvl w:ilvl="3" w:tplc="5DF8461A">
      <w:numFmt w:val="decimal"/>
      <w:lvlText w:val=""/>
      <w:lvlJc w:val="left"/>
    </w:lvl>
    <w:lvl w:ilvl="4" w:tplc="B6FA23C6">
      <w:numFmt w:val="decimal"/>
      <w:lvlText w:val=""/>
      <w:lvlJc w:val="left"/>
    </w:lvl>
    <w:lvl w:ilvl="5" w:tplc="B21083AA">
      <w:numFmt w:val="decimal"/>
      <w:lvlText w:val=""/>
      <w:lvlJc w:val="left"/>
    </w:lvl>
    <w:lvl w:ilvl="6" w:tplc="A77E2FF8">
      <w:numFmt w:val="decimal"/>
      <w:lvlText w:val=""/>
      <w:lvlJc w:val="left"/>
    </w:lvl>
    <w:lvl w:ilvl="7" w:tplc="825A5DD0">
      <w:numFmt w:val="decimal"/>
      <w:lvlText w:val=""/>
      <w:lvlJc w:val="left"/>
    </w:lvl>
    <w:lvl w:ilvl="8" w:tplc="8BACC31A">
      <w:numFmt w:val="decimal"/>
      <w:lvlText w:val=""/>
      <w:lvlJc w:val="left"/>
    </w:lvl>
  </w:abstractNum>
  <w:abstractNum w:abstractNumId="135">
    <w:nsid w:val="0000773F"/>
    <w:multiLevelType w:val="hybridMultilevel"/>
    <w:tmpl w:val="DD0810D6"/>
    <w:lvl w:ilvl="0" w:tplc="59C41096">
      <w:start w:val="1"/>
      <w:numFmt w:val="bullet"/>
      <w:lvlText w:val="и"/>
      <w:lvlJc w:val="left"/>
    </w:lvl>
    <w:lvl w:ilvl="1" w:tplc="BE347822">
      <w:start w:val="1"/>
      <w:numFmt w:val="bullet"/>
      <w:lvlText w:val=""/>
      <w:lvlJc w:val="left"/>
    </w:lvl>
    <w:lvl w:ilvl="2" w:tplc="15E8EC66">
      <w:numFmt w:val="decimal"/>
      <w:lvlText w:val=""/>
      <w:lvlJc w:val="left"/>
    </w:lvl>
    <w:lvl w:ilvl="3" w:tplc="B57E4560">
      <w:numFmt w:val="decimal"/>
      <w:lvlText w:val=""/>
      <w:lvlJc w:val="left"/>
    </w:lvl>
    <w:lvl w:ilvl="4" w:tplc="FB6AD9F8">
      <w:numFmt w:val="decimal"/>
      <w:lvlText w:val=""/>
      <w:lvlJc w:val="left"/>
    </w:lvl>
    <w:lvl w:ilvl="5" w:tplc="7BCA6264">
      <w:numFmt w:val="decimal"/>
      <w:lvlText w:val=""/>
      <w:lvlJc w:val="left"/>
    </w:lvl>
    <w:lvl w:ilvl="6" w:tplc="2D3A76DA">
      <w:numFmt w:val="decimal"/>
      <w:lvlText w:val=""/>
      <w:lvlJc w:val="left"/>
    </w:lvl>
    <w:lvl w:ilvl="7" w:tplc="2CAC51AA">
      <w:numFmt w:val="decimal"/>
      <w:lvlText w:val=""/>
      <w:lvlJc w:val="left"/>
    </w:lvl>
    <w:lvl w:ilvl="8" w:tplc="4704DCFA">
      <w:numFmt w:val="decimal"/>
      <w:lvlText w:val=""/>
      <w:lvlJc w:val="left"/>
    </w:lvl>
  </w:abstractNum>
  <w:abstractNum w:abstractNumId="136">
    <w:nsid w:val="000078D4"/>
    <w:multiLevelType w:val="hybridMultilevel"/>
    <w:tmpl w:val="CD8AB460"/>
    <w:lvl w:ilvl="0" w:tplc="33D26584">
      <w:start w:val="1"/>
      <w:numFmt w:val="decimal"/>
      <w:lvlText w:val="%1"/>
      <w:lvlJc w:val="left"/>
    </w:lvl>
    <w:lvl w:ilvl="1" w:tplc="E24E5332">
      <w:numFmt w:val="decimal"/>
      <w:lvlText w:val=""/>
      <w:lvlJc w:val="left"/>
    </w:lvl>
    <w:lvl w:ilvl="2" w:tplc="090EC356">
      <w:numFmt w:val="decimal"/>
      <w:lvlText w:val=""/>
      <w:lvlJc w:val="left"/>
    </w:lvl>
    <w:lvl w:ilvl="3" w:tplc="62EC8FEC">
      <w:numFmt w:val="decimal"/>
      <w:lvlText w:val=""/>
      <w:lvlJc w:val="left"/>
    </w:lvl>
    <w:lvl w:ilvl="4" w:tplc="BD3AD4AE">
      <w:numFmt w:val="decimal"/>
      <w:lvlText w:val=""/>
      <w:lvlJc w:val="left"/>
    </w:lvl>
    <w:lvl w:ilvl="5" w:tplc="A8C65788">
      <w:numFmt w:val="decimal"/>
      <w:lvlText w:val=""/>
      <w:lvlJc w:val="left"/>
    </w:lvl>
    <w:lvl w:ilvl="6" w:tplc="8C726DA6">
      <w:numFmt w:val="decimal"/>
      <w:lvlText w:val=""/>
      <w:lvlJc w:val="left"/>
    </w:lvl>
    <w:lvl w:ilvl="7" w:tplc="190C459A">
      <w:numFmt w:val="decimal"/>
      <w:lvlText w:val=""/>
      <w:lvlJc w:val="left"/>
    </w:lvl>
    <w:lvl w:ilvl="8" w:tplc="7AFA2870">
      <w:numFmt w:val="decimal"/>
      <w:lvlText w:val=""/>
      <w:lvlJc w:val="left"/>
    </w:lvl>
  </w:abstractNum>
  <w:abstractNum w:abstractNumId="137">
    <w:nsid w:val="0000791B"/>
    <w:multiLevelType w:val="hybridMultilevel"/>
    <w:tmpl w:val="4BD0E040"/>
    <w:lvl w:ilvl="0" w:tplc="801068BA">
      <w:start w:val="1"/>
      <w:numFmt w:val="bullet"/>
      <w:lvlText w:val="-"/>
      <w:lvlJc w:val="left"/>
    </w:lvl>
    <w:lvl w:ilvl="1" w:tplc="2C227964">
      <w:numFmt w:val="decimal"/>
      <w:lvlText w:val=""/>
      <w:lvlJc w:val="left"/>
    </w:lvl>
    <w:lvl w:ilvl="2" w:tplc="61CEA02A">
      <w:numFmt w:val="decimal"/>
      <w:lvlText w:val=""/>
      <w:lvlJc w:val="left"/>
    </w:lvl>
    <w:lvl w:ilvl="3" w:tplc="083E74B2">
      <w:numFmt w:val="decimal"/>
      <w:lvlText w:val=""/>
      <w:lvlJc w:val="left"/>
    </w:lvl>
    <w:lvl w:ilvl="4" w:tplc="339099B4">
      <w:numFmt w:val="decimal"/>
      <w:lvlText w:val=""/>
      <w:lvlJc w:val="left"/>
    </w:lvl>
    <w:lvl w:ilvl="5" w:tplc="FE5EFFA8">
      <w:numFmt w:val="decimal"/>
      <w:lvlText w:val=""/>
      <w:lvlJc w:val="left"/>
    </w:lvl>
    <w:lvl w:ilvl="6" w:tplc="6DF4A7CA">
      <w:numFmt w:val="decimal"/>
      <w:lvlText w:val=""/>
      <w:lvlJc w:val="left"/>
    </w:lvl>
    <w:lvl w:ilvl="7" w:tplc="85A8F4CE">
      <w:numFmt w:val="decimal"/>
      <w:lvlText w:val=""/>
      <w:lvlJc w:val="left"/>
    </w:lvl>
    <w:lvl w:ilvl="8" w:tplc="159C83A2">
      <w:numFmt w:val="decimal"/>
      <w:lvlText w:val=""/>
      <w:lvlJc w:val="left"/>
    </w:lvl>
  </w:abstractNum>
  <w:abstractNum w:abstractNumId="138">
    <w:nsid w:val="00007A61"/>
    <w:multiLevelType w:val="hybridMultilevel"/>
    <w:tmpl w:val="98F0BC28"/>
    <w:lvl w:ilvl="0" w:tplc="F5069C0E">
      <w:start w:val="1"/>
      <w:numFmt w:val="bullet"/>
      <w:lvlText w:val="-"/>
      <w:lvlJc w:val="left"/>
    </w:lvl>
    <w:lvl w:ilvl="1" w:tplc="6EDA26B6">
      <w:numFmt w:val="decimal"/>
      <w:lvlText w:val=""/>
      <w:lvlJc w:val="left"/>
    </w:lvl>
    <w:lvl w:ilvl="2" w:tplc="812005E0">
      <w:numFmt w:val="decimal"/>
      <w:lvlText w:val=""/>
      <w:lvlJc w:val="left"/>
    </w:lvl>
    <w:lvl w:ilvl="3" w:tplc="BA003CCC">
      <w:numFmt w:val="decimal"/>
      <w:lvlText w:val=""/>
      <w:lvlJc w:val="left"/>
    </w:lvl>
    <w:lvl w:ilvl="4" w:tplc="B9F0B1D6">
      <w:numFmt w:val="decimal"/>
      <w:lvlText w:val=""/>
      <w:lvlJc w:val="left"/>
    </w:lvl>
    <w:lvl w:ilvl="5" w:tplc="EA86DAC8">
      <w:numFmt w:val="decimal"/>
      <w:lvlText w:val=""/>
      <w:lvlJc w:val="left"/>
    </w:lvl>
    <w:lvl w:ilvl="6" w:tplc="C4B29730">
      <w:numFmt w:val="decimal"/>
      <w:lvlText w:val=""/>
      <w:lvlJc w:val="left"/>
    </w:lvl>
    <w:lvl w:ilvl="7" w:tplc="A5A8C510">
      <w:numFmt w:val="decimal"/>
      <w:lvlText w:val=""/>
      <w:lvlJc w:val="left"/>
    </w:lvl>
    <w:lvl w:ilvl="8" w:tplc="793A4654">
      <w:numFmt w:val="decimal"/>
      <w:lvlText w:val=""/>
      <w:lvlJc w:val="left"/>
    </w:lvl>
  </w:abstractNum>
  <w:abstractNum w:abstractNumId="139">
    <w:nsid w:val="00007AC2"/>
    <w:multiLevelType w:val="hybridMultilevel"/>
    <w:tmpl w:val="42562816"/>
    <w:lvl w:ilvl="0" w:tplc="1FB0FE34">
      <w:start w:val="1"/>
      <w:numFmt w:val="bullet"/>
      <w:lvlText w:val="и"/>
      <w:lvlJc w:val="left"/>
    </w:lvl>
    <w:lvl w:ilvl="1" w:tplc="9D5AF434">
      <w:start w:val="1"/>
      <w:numFmt w:val="bullet"/>
      <w:lvlText w:val=""/>
      <w:lvlJc w:val="left"/>
    </w:lvl>
    <w:lvl w:ilvl="2" w:tplc="39F85482">
      <w:numFmt w:val="decimal"/>
      <w:lvlText w:val=""/>
      <w:lvlJc w:val="left"/>
    </w:lvl>
    <w:lvl w:ilvl="3" w:tplc="868E90EA">
      <w:numFmt w:val="decimal"/>
      <w:lvlText w:val=""/>
      <w:lvlJc w:val="left"/>
    </w:lvl>
    <w:lvl w:ilvl="4" w:tplc="D382BABC">
      <w:numFmt w:val="decimal"/>
      <w:lvlText w:val=""/>
      <w:lvlJc w:val="left"/>
    </w:lvl>
    <w:lvl w:ilvl="5" w:tplc="491E65BA">
      <w:numFmt w:val="decimal"/>
      <w:lvlText w:val=""/>
      <w:lvlJc w:val="left"/>
    </w:lvl>
    <w:lvl w:ilvl="6" w:tplc="181084B6">
      <w:numFmt w:val="decimal"/>
      <w:lvlText w:val=""/>
      <w:lvlJc w:val="left"/>
    </w:lvl>
    <w:lvl w:ilvl="7" w:tplc="BAB2DDEA">
      <w:numFmt w:val="decimal"/>
      <w:lvlText w:val=""/>
      <w:lvlJc w:val="left"/>
    </w:lvl>
    <w:lvl w:ilvl="8" w:tplc="D9AE9436">
      <w:numFmt w:val="decimal"/>
      <w:lvlText w:val=""/>
      <w:lvlJc w:val="left"/>
    </w:lvl>
  </w:abstractNum>
  <w:abstractNum w:abstractNumId="140">
    <w:nsid w:val="00007CFE"/>
    <w:multiLevelType w:val="hybridMultilevel"/>
    <w:tmpl w:val="A92CB08C"/>
    <w:lvl w:ilvl="0" w:tplc="91F87B6C">
      <w:start w:val="100"/>
      <w:numFmt w:val="decimal"/>
      <w:lvlText w:val="%1)"/>
      <w:lvlJc w:val="left"/>
    </w:lvl>
    <w:lvl w:ilvl="1" w:tplc="56626B5E">
      <w:start w:val="1"/>
      <w:numFmt w:val="bullet"/>
      <w:lvlText w:val="\endash "/>
      <w:lvlJc w:val="left"/>
    </w:lvl>
    <w:lvl w:ilvl="2" w:tplc="4CB8AC46">
      <w:numFmt w:val="decimal"/>
      <w:lvlText w:val=""/>
      <w:lvlJc w:val="left"/>
    </w:lvl>
    <w:lvl w:ilvl="3" w:tplc="A9D6F1D4">
      <w:numFmt w:val="decimal"/>
      <w:lvlText w:val=""/>
      <w:lvlJc w:val="left"/>
    </w:lvl>
    <w:lvl w:ilvl="4" w:tplc="DCD44A5A">
      <w:numFmt w:val="decimal"/>
      <w:lvlText w:val=""/>
      <w:lvlJc w:val="left"/>
    </w:lvl>
    <w:lvl w:ilvl="5" w:tplc="C7B2AA78">
      <w:numFmt w:val="decimal"/>
      <w:lvlText w:val=""/>
      <w:lvlJc w:val="left"/>
    </w:lvl>
    <w:lvl w:ilvl="6" w:tplc="4F9A5022">
      <w:numFmt w:val="decimal"/>
      <w:lvlText w:val=""/>
      <w:lvlJc w:val="left"/>
    </w:lvl>
    <w:lvl w:ilvl="7" w:tplc="B582D788">
      <w:numFmt w:val="decimal"/>
      <w:lvlText w:val=""/>
      <w:lvlJc w:val="left"/>
    </w:lvl>
    <w:lvl w:ilvl="8" w:tplc="17CE7CA8">
      <w:numFmt w:val="decimal"/>
      <w:lvlText w:val=""/>
      <w:lvlJc w:val="left"/>
    </w:lvl>
  </w:abstractNum>
  <w:abstractNum w:abstractNumId="141">
    <w:nsid w:val="00007E0E"/>
    <w:multiLevelType w:val="hybridMultilevel"/>
    <w:tmpl w:val="7ABE3A7A"/>
    <w:lvl w:ilvl="0" w:tplc="EAFEABA0">
      <w:start w:val="1"/>
      <w:numFmt w:val="bullet"/>
      <w:lvlText w:val=""/>
      <w:lvlJc w:val="left"/>
    </w:lvl>
    <w:lvl w:ilvl="1" w:tplc="8BF00892">
      <w:numFmt w:val="decimal"/>
      <w:lvlText w:val=""/>
      <w:lvlJc w:val="left"/>
    </w:lvl>
    <w:lvl w:ilvl="2" w:tplc="1840BC4C">
      <w:numFmt w:val="decimal"/>
      <w:lvlText w:val=""/>
      <w:lvlJc w:val="left"/>
    </w:lvl>
    <w:lvl w:ilvl="3" w:tplc="47BE958C">
      <w:numFmt w:val="decimal"/>
      <w:lvlText w:val=""/>
      <w:lvlJc w:val="left"/>
    </w:lvl>
    <w:lvl w:ilvl="4" w:tplc="AE881376">
      <w:numFmt w:val="decimal"/>
      <w:lvlText w:val=""/>
      <w:lvlJc w:val="left"/>
    </w:lvl>
    <w:lvl w:ilvl="5" w:tplc="F012946C">
      <w:numFmt w:val="decimal"/>
      <w:lvlText w:val=""/>
      <w:lvlJc w:val="left"/>
    </w:lvl>
    <w:lvl w:ilvl="6" w:tplc="9CB44C84">
      <w:numFmt w:val="decimal"/>
      <w:lvlText w:val=""/>
      <w:lvlJc w:val="left"/>
    </w:lvl>
    <w:lvl w:ilvl="7" w:tplc="FD96E830">
      <w:numFmt w:val="decimal"/>
      <w:lvlText w:val=""/>
      <w:lvlJc w:val="left"/>
    </w:lvl>
    <w:lvl w:ilvl="8" w:tplc="1C0C7DC8">
      <w:numFmt w:val="decimal"/>
      <w:lvlText w:val=""/>
      <w:lvlJc w:val="left"/>
    </w:lvl>
  </w:abstractNum>
  <w:abstractNum w:abstractNumId="142">
    <w:nsid w:val="00007F61"/>
    <w:multiLevelType w:val="hybridMultilevel"/>
    <w:tmpl w:val="7040C236"/>
    <w:lvl w:ilvl="0" w:tplc="3554585E">
      <w:start w:val="1"/>
      <w:numFmt w:val="bullet"/>
      <w:lvlText w:val=""/>
      <w:lvlJc w:val="left"/>
    </w:lvl>
    <w:lvl w:ilvl="1" w:tplc="71AAF7C6">
      <w:numFmt w:val="decimal"/>
      <w:lvlText w:val=""/>
      <w:lvlJc w:val="left"/>
    </w:lvl>
    <w:lvl w:ilvl="2" w:tplc="F93860A2">
      <w:numFmt w:val="decimal"/>
      <w:lvlText w:val=""/>
      <w:lvlJc w:val="left"/>
    </w:lvl>
    <w:lvl w:ilvl="3" w:tplc="A3465CAC">
      <w:numFmt w:val="decimal"/>
      <w:lvlText w:val=""/>
      <w:lvlJc w:val="left"/>
    </w:lvl>
    <w:lvl w:ilvl="4" w:tplc="AAA89522">
      <w:numFmt w:val="decimal"/>
      <w:lvlText w:val=""/>
      <w:lvlJc w:val="left"/>
    </w:lvl>
    <w:lvl w:ilvl="5" w:tplc="9D8CB352">
      <w:numFmt w:val="decimal"/>
      <w:lvlText w:val=""/>
      <w:lvlJc w:val="left"/>
    </w:lvl>
    <w:lvl w:ilvl="6" w:tplc="FAC268D4">
      <w:numFmt w:val="decimal"/>
      <w:lvlText w:val=""/>
      <w:lvlJc w:val="left"/>
    </w:lvl>
    <w:lvl w:ilvl="7" w:tplc="2BE8EACE">
      <w:numFmt w:val="decimal"/>
      <w:lvlText w:val=""/>
      <w:lvlJc w:val="left"/>
    </w:lvl>
    <w:lvl w:ilvl="8" w:tplc="8A789244">
      <w:numFmt w:val="decimal"/>
      <w:lvlText w:val=""/>
      <w:lvlJc w:val="left"/>
    </w:lvl>
  </w:abstractNum>
  <w:abstractNum w:abstractNumId="143">
    <w:nsid w:val="00007FBE"/>
    <w:multiLevelType w:val="hybridMultilevel"/>
    <w:tmpl w:val="36F2505A"/>
    <w:lvl w:ilvl="0" w:tplc="0AC8EAEE">
      <w:start w:val="1"/>
      <w:numFmt w:val="bullet"/>
      <w:lvlText w:val="В"/>
      <w:lvlJc w:val="left"/>
    </w:lvl>
    <w:lvl w:ilvl="1" w:tplc="6ED0877E">
      <w:numFmt w:val="decimal"/>
      <w:lvlText w:val=""/>
      <w:lvlJc w:val="left"/>
    </w:lvl>
    <w:lvl w:ilvl="2" w:tplc="89FAAB78">
      <w:numFmt w:val="decimal"/>
      <w:lvlText w:val=""/>
      <w:lvlJc w:val="left"/>
    </w:lvl>
    <w:lvl w:ilvl="3" w:tplc="9C1C5FD2">
      <w:numFmt w:val="decimal"/>
      <w:lvlText w:val=""/>
      <w:lvlJc w:val="left"/>
    </w:lvl>
    <w:lvl w:ilvl="4" w:tplc="91B6550C">
      <w:numFmt w:val="decimal"/>
      <w:lvlText w:val=""/>
      <w:lvlJc w:val="left"/>
    </w:lvl>
    <w:lvl w:ilvl="5" w:tplc="2CC6FB2C">
      <w:numFmt w:val="decimal"/>
      <w:lvlText w:val=""/>
      <w:lvlJc w:val="left"/>
    </w:lvl>
    <w:lvl w:ilvl="6" w:tplc="50E01232">
      <w:numFmt w:val="decimal"/>
      <w:lvlText w:val=""/>
      <w:lvlJc w:val="left"/>
    </w:lvl>
    <w:lvl w:ilvl="7" w:tplc="6DA81FE0">
      <w:numFmt w:val="decimal"/>
      <w:lvlText w:val=""/>
      <w:lvlJc w:val="left"/>
    </w:lvl>
    <w:lvl w:ilvl="8" w:tplc="5ABC44A2">
      <w:numFmt w:val="decimal"/>
      <w:lvlText w:val=""/>
      <w:lvlJc w:val="left"/>
    </w:lvl>
  </w:abstractNum>
  <w:num w:numId="1">
    <w:abstractNumId w:val="33"/>
  </w:num>
  <w:num w:numId="2">
    <w:abstractNumId w:val="49"/>
  </w:num>
  <w:num w:numId="3">
    <w:abstractNumId w:val="142"/>
  </w:num>
  <w:num w:numId="4">
    <w:abstractNumId w:val="67"/>
  </w:num>
  <w:num w:numId="5">
    <w:abstractNumId w:val="143"/>
  </w:num>
  <w:num w:numId="6">
    <w:abstractNumId w:val="95"/>
  </w:num>
  <w:num w:numId="7">
    <w:abstractNumId w:val="14"/>
  </w:num>
  <w:num w:numId="8">
    <w:abstractNumId w:val="64"/>
  </w:num>
  <w:num w:numId="9">
    <w:abstractNumId w:val="134"/>
  </w:num>
  <w:num w:numId="10">
    <w:abstractNumId w:val="3"/>
  </w:num>
  <w:num w:numId="11">
    <w:abstractNumId w:val="60"/>
  </w:num>
  <w:num w:numId="12">
    <w:abstractNumId w:val="66"/>
  </w:num>
  <w:num w:numId="13">
    <w:abstractNumId w:val="97"/>
  </w:num>
  <w:num w:numId="14">
    <w:abstractNumId w:val="94"/>
  </w:num>
  <w:num w:numId="15">
    <w:abstractNumId w:val="105"/>
  </w:num>
  <w:num w:numId="16">
    <w:abstractNumId w:val="31"/>
  </w:num>
  <w:num w:numId="17">
    <w:abstractNumId w:val="32"/>
  </w:num>
  <w:num w:numId="18">
    <w:abstractNumId w:val="12"/>
  </w:num>
  <w:num w:numId="19">
    <w:abstractNumId w:val="110"/>
  </w:num>
  <w:num w:numId="20">
    <w:abstractNumId w:val="91"/>
  </w:num>
  <w:num w:numId="21">
    <w:abstractNumId w:val="85"/>
  </w:num>
  <w:num w:numId="22">
    <w:abstractNumId w:val="108"/>
  </w:num>
  <w:num w:numId="23">
    <w:abstractNumId w:val="140"/>
  </w:num>
  <w:num w:numId="24">
    <w:abstractNumId w:val="17"/>
  </w:num>
  <w:num w:numId="25">
    <w:abstractNumId w:val="47"/>
  </w:num>
  <w:num w:numId="26">
    <w:abstractNumId w:val="99"/>
  </w:num>
  <w:num w:numId="27">
    <w:abstractNumId w:val="119"/>
  </w:num>
  <w:num w:numId="28">
    <w:abstractNumId w:val="81"/>
  </w:num>
  <w:num w:numId="29">
    <w:abstractNumId w:val="65"/>
  </w:num>
  <w:num w:numId="30">
    <w:abstractNumId w:val="68"/>
  </w:num>
  <w:num w:numId="31">
    <w:abstractNumId w:val="73"/>
  </w:num>
  <w:num w:numId="32">
    <w:abstractNumId w:val="28"/>
  </w:num>
  <w:num w:numId="33">
    <w:abstractNumId w:val="46"/>
  </w:num>
  <w:num w:numId="34">
    <w:abstractNumId w:val="109"/>
  </w:num>
  <w:num w:numId="35">
    <w:abstractNumId w:val="43"/>
  </w:num>
  <w:num w:numId="36">
    <w:abstractNumId w:val="120"/>
  </w:num>
  <w:num w:numId="37">
    <w:abstractNumId w:val="139"/>
  </w:num>
  <w:num w:numId="38">
    <w:abstractNumId w:val="127"/>
  </w:num>
  <w:num w:numId="39">
    <w:abstractNumId w:val="107"/>
  </w:num>
  <w:num w:numId="40">
    <w:abstractNumId w:val="41"/>
  </w:num>
  <w:num w:numId="41">
    <w:abstractNumId w:val="136"/>
  </w:num>
  <w:num w:numId="42">
    <w:abstractNumId w:val="22"/>
  </w:num>
  <w:num w:numId="43">
    <w:abstractNumId w:val="7"/>
  </w:num>
  <w:num w:numId="44">
    <w:abstractNumId w:val="112"/>
  </w:num>
  <w:num w:numId="45">
    <w:abstractNumId w:val="76"/>
  </w:num>
  <w:num w:numId="46">
    <w:abstractNumId w:val="88"/>
  </w:num>
  <w:num w:numId="47">
    <w:abstractNumId w:val="138"/>
  </w:num>
  <w:num w:numId="48">
    <w:abstractNumId w:val="10"/>
  </w:num>
  <w:num w:numId="49">
    <w:abstractNumId w:val="128"/>
  </w:num>
  <w:num w:numId="50">
    <w:abstractNumId w:val="100"/>
  </w:num>
  <w:num w:numId="51">
    <w:abstractNumId w:val="45"/>
  </w:num>
  <w:num w:numId="52">
    <w:abstractNumId w:val="16"/>
  </w:num>
  <w:num w:numId="53">
    <w:abstractNumId w:val="74"/>
  </w:num>
  <w:num w:numId="54">
    <w:abstractNumId w:val="35"/>
  </w:num>
  <w:num w:numId="55">
    <w:abstractNumId w:val="40"/>
  </w:num>
  <w:num w:numId="56">
    <w:abstractNumId w:val="133"/>
  </w:num>
  <w:num w:numId="57">
    <w:abstractNumId w:val="83"/>
  </w:num>
  <w:num w:numId="58">
    <w:abstractNumId w:val="102"/>
  </w:num>
  <w:num w:numId="59">
    <w:abstractNumId w:val="19"/>
  </w:num>
  <w:num w:numId="60">
    <w:abstractNumId w:val="70"/>
  </w:num>
  <w:num w:numId="61">
    <w:abstractNumId w:val="55"/>
  </w:num>
  <w:num w:numId="62">
    <w:abstractNumId w:val="71"/>
  </w:num>
  <w:num w:numId="63">
    <w:abstractNumId w:val="114"/>
  </w:num>
  <w:num w:numId="64">
    <w:abstractNumId w:val="75"/>
  </w:num>
  <w:num w:numId="65">
    <w:abstractNumId w:val="57"/>
  </w:num>
  <w:num w:numId="66">
    <w:abstractNumId w:val="103"/>
  </w:num>
  <w:num w:numId="67">
    <w:abstractNumId w:val="79"/>
  </w:num>
  <w:num w:numId="68">
    <w:abstractNumId w:val="87"/>
  </w:num>
  <w:num w:numId="69">
    <w:abstractNumId w:val="124"/>
  </w:num>
  <w:num w:numId="70">
    <w:abstractNumId w:val="69"/>
  </w:num>
  <w:num w:numId="71">
    <w:abstractNumId w:val="111"/>
  </w:num>
  <w:num w:numId="72">
    <w:abstractNumId w:val="72"/>
  </w:num>
  <w:num w:numId="73">
    <w:abstractNumId w:val="56"/>
  </w:num>
  <w:num w:numId="74">
    <w:abstractNumId w:val="113"/>
  </w:num>
  <w:num w:numId="75">
    <w:abstractNumId w:val="84"/>
  </w:num>
  <w:num w:numId="76">
    <w:abstractNumId w:val="52"/>
  </w:num>
  <w:num w:numId="77">
    <w:abstractNumId w:val="96"/>
  </w:num>
  <w:num w:numId="78">
    <w:abstractNumId w:val="30"/>
  </w:num>
  <w:num w:numId="79">
    <w:abstractNumId w:val="54"/>
  </w:num>
  <w:num w:numId="80">
    <w:abstractNumId w:val="23"/>
  </w:num>
  <w:num w:numId="81">
    <w:abstractNumId w:val="90"/>
  </w:num>
  <w:num w:numId="82">
    <w:abstractNumId w:val="1"/>
  </w:num>
  <w:num w:numId="83">
    <w:abstractNumId w:val="48"/>
  </w:num>
  <w:num w:numId="84">
    <w:abstractNumId w:val="5"/>
  </w:num>
  <w:num w:numId="85">
    <w:abstractNumId w:val="98"/>
  </w:num>
  <w:num w:numId="86">
    <w:abstractNumId w:val="121"/>
  </w:num>
  <w:num w:numId="87">
    <w:abstractNumId w:val="126"/>
  </w:num>
  <w:num w:numId="88">
    <w:abstractNumId w:val="86"/>
  </w:num>
  <w:num w:numId="89">
    <w:abstractNumId w:val="106"/>
  </w:num>
  <w:num w:numId="90">
    <w:abstractNumId w:val="122"/>
  </w:num>
  <w:num w:numId="91">
    <w:abstractNumId w:val="0"/>
  </w:num>
  <w:num w:numId="92">
    <w:abstractNumId w:val="21"/>
  </w:num>
  <w:num w:numId="93">
    <w:abstractNumId w:val="104"/>
  </w:num>
  <w:num w:numId="94">
    <w:abstractNumId w:val="92"/>
  </w:num>
  <w:num w:numId="95">
    <w:abstractNumId w:val="34"/>
  </w:num>
  <w:num w:numId="96">
    <w:abstractNumId w:val="8"/>
  </w:num>
  <w:num w:numId="97">
    <w:abstractNumId w:val="29"/>
  </w:num>
  <w:num w:numId="98">
    <w:abstractNumId w:val="93"/>
  </w:num>
  <w:num w:numId="99">
    <w:abstractNumId w:val="51"/>
  </w:num>
  <w:num w:numId="100">
    <w:abstractNumId w:val="44"/>
  </w:num>
  <w:num w:numId="101">
    <w:abstractNumId w:val="53"/>
  </w:num>
  <w:num w:numId="102">
    <w:abstractNumId w:val="101"/>
  </w:num>
  <w:num w:numId="103">
    <w:abstractNumId w:val="116"/>
  </w:num>
  <w:num w:numId="104">
    <w:abstractNumId w:val="117"/>
  </w:num>
  <w:num w:numId="105">
    <w:abstractNumId w:val="78"/>
  </w:num>
  <w:num w:numId="106">
    <w:abstractNumId w:val="89"/>
  </w:num>
  <w:num w:numId="107">
    <w:abstractNumId w:val="115"/>
  </w:num>
  <w:num w:numId="108">
    <w:abstractNumId w:val="131"/>
  </w:num>
  <w:num w:numId="109">
    <w:abstractNumId w:val="26"/>
  </w:num>
  <w:num w:numId="110">
    <w:abstractNumId w:val="59"/>
  </w:num>
  <w:num w:numId="111">
    <w:abstractNumId w:val="25"/>
  </w:num>
  <w:num w:numId="112">
    <w:abstractNumId w:val="123"/>
  </w:num>
  <w:num w:numId="113">
    <w:abstractNumId w:val="9"/>
  </w:num>
  <w:num w:numId="114">
    <w:abstractNumId w:val="62"/>
  </w:num>
  <w:num w:numId="115">
    <w:abstractNumId w:val="42"/>
  </w:num>
  <w:num w:numId="116">
    <w:abstractNumId w:val="82"/>
  </w:num>
  <w:num w:numId="117">
    <w:abstractNumId w:val="18"/>
  </w:num>
  <w:num w:numId="118">
    <w:abstractNumId w:val="118"/>
  </w:num>
  <w:num w:numId="119">
    <w:abstractNumId w:val="24"/>
  </w:num>
  <w:num w:numId="120">
    <w:abstractNumId w:val="130"/>
  </w:num>
  <w:num w:numId="121">
    <w:abstractNumId w:val="125"/>
  </w:num>
  <w:num w:numId="122">
    <w:abstractNumId w:val="36"/>
  </w:num>
  <w:num w:numId="123">
    <w:abstractNumId w:val="38"/>
  </w:num>
  <w:num w:numId="124">
    <w:abstractNumId w:val="80"/>
  </w:num>
  <w:num w:numId="125">
    <w:abstractNumId w:val="141"/>
  </w:num>
  <w:num w:numId="126">
    <w:abstractNumId w:val="4"/>
  </w:num>
  <w:num w:numId="127">
    <w:abstractNumId w:val="13"/>
  </w:num>
  <w:num w:numId="128">
    <w:abstractNumId w:val="77"/>
  </w:num>
  <w:num w:numId="129">
    <w:abstractNumId w:val="61"/>
  </w:num>
  <w:num w:numId="130">
    <w:abstractNumId w:val="15"/>
  </w:num>
  <w:num w:numId="131">
    <w:abstractNumId w:val="39"/>
  </w:num>
  <w:num w:numId="132">
    <w:abstractNumId w:val="129"/>
  </w:num>
  <w:num w:numId="133">
    <w:abstractNumId w:val="37"/>
  </w:num>
  <w:num w:numId="134">
    <w:abstractNumId w:val="27"/>
  </w:num>
  <w:num w:numId="135">
    <w:abstractNumId w:val="20"/>
  </w:num>
  <w:num w:numId="136">
    <w:abstractNumId w:val="135"/>
  </w:num>
  <w:num w:numId="137">
    <w:abstractNumId w:val="11"/>
  </w:num>
  <w:num w:numId="138">
    <w:abstractNumId w:val="2"/>
  </w:num>
  <w:num w:numId="139">
    <w:abstractNumId w:val="6"/>
  </w:num>
  <w:num w:numId="140">
    <w:abstractNumId w:val="50"/>
  </w:num>
  <w:num w:numId="141">
    <w:abstractNumId w:val="132"/>
  </w:num>
  <w:num w:numId="142">
    <w:abstractNumId w:val="58"/>
  </w:num>
  <w:num w:numId="143">
    <w:abstractNumId w:val="63"/>
  </w:num>
  <w:num w:numId="144">
    <w:abstractNumId w:val="13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F69"/>
    <w:rsid w:val="00181A08"/>
    <w:rsid w:val="004401C4"/>
    <w:rsid w:val="004A0F69"/>
    <w:rsid w:val="004F43D4"/>
    <w:rsid w:val="008305AD"/>
    <w:rsid w:val="009B4C5C"/>
    <w:rsid w:val="009B5274"/>
    <w:rsid w:val="00EA0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01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9B4C5C"/>
    <w:rPr>
      <w:rFonts w:ascii="Tahoma" w:hAnsi="Tahoma" w:cs="Tahoma"/>
      <w:sz w:val="16"/>
      <w:szCs w:val="16"/>
    </w:rPr>
  </w:style>
  <w:style w:type="character" w:customStyle="1" w:styleId="a5">
    <w:name w:val="Текст выноски Знак"/>
    <w:basedOn w:val="a0"/>
    <w:link w:val="a4"/>
    <w:uiPriority w:val="99"/>
    <w:semiHidden/>
    <w:rsid w:val="009B4C5C"/>
    <w:rPr>
      <w:rFonts w:ascii="Tahoma" w:hAnsi="Tahoma" w:cs="Tahoma"/>
      <w:sz w:val="16"/>
      <w:szCs w:val="16"/>
    </w:rPr>
  </w:style>
  <w:style w:type="paragraph" w:styleId="a6">
    <w:name w:val="List Paragraph"/>
    <w:basedOn w:val="a"/>
    <w:uiPriority w:val="34"/>
    <w:qFormat/>
    <w:rsid w:val="00181A08"/>
    <w:pPr>
      <w:ind w:left="720"/>
      <w:contextualSpacing/>
    </w:pPr>
  </w:style>
  <w:style w:type="character" w:customStyle="1" w:styleId="10">
    <w:name w:val="Заголовок 1 Знак"/>
    <w:basedOn w:val="a0"/>
    <w:link w:val="1"/>
    <w:uiPriority w:val="9"/>
    <w:rsid w:val="004401C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01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9B4C5C"/>
    <w:rPr>
      <w:rFonts w:ascii="Tahoma" w:hAnsi="Tahoma" w:cs="Tahoma"/>
      <w:sz w:val="16"/>
      <w:szCs w:val="16"/>
    </w:rPr>
  </w:style>
  <w:style w:type="character" w:customStyle="1" w:styleId="a5">
    <w:name w:val="Текст выноски Знак"/>
    <w:basedOn w:val="a0"/>
    <w:link w:val="a4"/>
    <w:uiPriority w:val="99"/>
    <w:semiHidden/>
    <w:rsid w:val="009B4C5C"/>
    <w:rPr>
      <w:rFonts w:ascii="Tahoma" w:hAnsi="Tahoma" w:cs="Tahoma"/>
      <w:sz w:val="16"/>
      <w:szCs w:val="16"/>
    </w:rPr>
  </w:style>
  <w:style w:type="paragraph" w:styleId="a6">
    <w:name w:val="List Paragraph"/>
    <w:basedOn w:val="a"/>
    <w:uiPriority w:val="34"/>
    <w:qFormat/>
    <w:rsid w:val="00181A08"/>
    <w:pPr>
      <w:ind w:left="720"/>
      <w:contextualSpacing/>
    </w:pPr>
  </w:style>
  <w:style w:type="character" w:customStyle="1" w:styleId="10">
    <w:name w:val="Заголовок 1 Знак"/>
    <w:basedOn w:val="a0"/>
    <w:link w:val="1"/>
    <w:uiPriority w:val="9"/>
    <w:rsid w:val="004401C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130</Pages>
  <Words>56699</Words>
  <Characters>323185</Characters>
  <Application>Microsoft Office Word</Application>
  <DocSecurity>0</DocSecurity>
  <Lines>2693</Lines>
  <Paragraphs>758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379126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2021-03-16T18:32:00Z</cp:lastPrinted>
  <dcterms:created xsi:type="dcterms:W3CDTF">2019-10-27T06:16:00Z</dcterms:created>
  <dcterms:modified xsi:type="dcterms:W3CDTF">2021-03-16T18:36:00Z</dcterms:modified>
</cp:coreProperties>
</file>