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09" w:rsidRDefault="00304609" w:rsidP="00304609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Аналитическая справка по итогам ГИА -9 за 2023-2024учебный год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основании решения педагогического совета (протокол от 16.05.2023 г.№15)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 девятиклассника, были допущены к государственной итоговой аттестации. 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 ГИА-9 приняли участие 4 обучающихся. </w:t>
      </w:r>
    </w:p>
    <w:p w:rsidR="00304609" w:rsidRDefault="00304609" w:rsidP="00304609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Доля обучающихся 9 класса, допущенных к ГИА, 4 чел. (100%)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Русский язык сдавали 4 обучающихся в форме ОГЭ.</w:t>
      </w:r>
    </w:p>
    <w:p w:rsidR="00304609" w:rsidRDefault="00304609" w:rsidP="0030460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Результаты ОГЭ по русскому языку в 2023-2024 году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949"/>
        <w:gridCol w:w="950"/>
        <w:gridCol w:w="836"/>
        <w:gridCol w:w="1572"/>
        <w:gridCol w:w="1446"/>
        <w:gridCol w:w="1795"/>
      </w:tblGrid>
      <w:tr w:rsidR="00304609" w:rsidTr="00304609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/>
              </w:rPr>
              <w:t>обучающ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«5»/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%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«4»/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«3»/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балл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Качество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успеваемость</w:t>
            </w:r>
          </w:p>
        </w:tc>
      </w:tr>
      <w:tr w:rsidR="00304609" w:rsidTr="00304609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3.50</w:t>
            </w:r>
          </w:p>
        </w:tc>
        <w:tc>
          <w:tcPr>
            <w:tcW w:w="1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</w:tbl>
    <w:p w:rsidR="00304609" w:rsidRDefault="00304609" w:rsidP="00304609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1883"/>
        <w:gridCol w:w="1870"/>
        <w:gridCol w:w="1869"/>
        <w:gridCol w:w="1850"/>
      </w:tblGrid>
      <w:tr w:rsidR="00304609" w:rsidTr="00304609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/>
              </w:rPr>
              <w:t>обучающ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Подтвердили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Понизили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сдали</w:t>
            </w:r>
          </w:p>
        </w:tc>
      </w:tr>
      <w:tr w:rsidR="00304609" w:rsidTr="00304609"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4(100%)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0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0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</w:tbl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Математику сдавали 4 обучающихся в форме ОГЭ.</w:t>
      </w:r>
    </w:p>
    <w:p w:rsidR="00304609" w:rsidRDefault="00304609" w:rsidP="0030460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Результаты ОГЭ по математике в 2023 -2024году</w:t>
      </w:r>
    </w:p>
    <w:tbl>
      <w:tblPr>
        <w:tblStyle w:val="a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975"/>
        <w:gridCol w:w="1245"/>
        <w:gridCol w:w="1125"/>
        <w:gridCol w:w="1650"/>
        <w:gridCol w:w="1410"/>
        <w:gridCol w:w="1515"/>
      </w:tblGrid>
      <w:tr w:rsidR="00304609" w:rsidTr="00304609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/>
              </w:rPr>
              <w:t>обучающ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«5»/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%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«4»/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«3»/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балл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Качество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Успеваемость  %</w:t>
            </w:r>
            <w:proofErr w:type="gramEnd"/>
          </w:p>
        </w:tc>
      </w:tr>
      <w:tr w:rsidR="00304609" w:rsidTr="00304609">
        <w:tc>
          <w:tcPr>
            <w:tcW w:w="22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3.00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</w:tbl>
    <w:p w:rsidR="00304609" w:rsidRDefault="00304609" w:rsidP="00304609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295"/>
        <w:gridCol w:w="1863"/>
        <w:gridCol w:w="1385"/>
        <w:gridCol w:w="1355"/>
        <w:gridCol w:w="1375"/>
      </w:tblGrid>
      <w:tr w:rsidR="00304609" w:rsidTr="0030460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/>
              </w:rPr>
              <w:t>обучающ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Сдали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Подтвердили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Понизили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сдали</w:t>
            </w:r>
          </w:p>
        </w:tc>
      </w:tr>
      <w:tr w:rsidR="00304609" w:rsidTr="00304609"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4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0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0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</w:p>
        </w:tc>
      </w:tr>
    </w:tbl>
    <w:p w:rsidR="00304609" w:rsidRDefault="00304609" w:rsidP="00304609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04609" w:rsidRDefault="00304609" w:rsidP="00304609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Доля выпускников 9 классов, успешно прошедших ОГЭ по обязательным предметам (с обеспечением объективности на этапе проведения и при проверке </w:t>
      </w:r>
      <w:proofErr w:type="gramStart"/>
      <w:r>
        <w:rPr>
          <w:rFonts w:ascii="Times New Roman" w:eastAsia="Calibri" w:hAnsi="Times New Roman"/>
          <w:b/>
        </w:rPr>
        <w:t>работ)-</w:t>
      </w:r>
      <w:proofErr w:type="gramEnd"/>
      <w:r>
        <w:rPr>
          <w:rFonts w:ascii="Times New Roman" w:eastAsia="Calibri" w:hAnsi="Times New Roman"/>
          <w:b/>
        </w:rPr>
        <w:t xml:space="preserve">  4 чел (100%)</w:t>
      </w:r>
    </w:p>
    <w:p w:rsidR="00304609" w:rsidRDefault="00304609" w:rsidP="00304609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04609" w:rsidRDefault="00304609" w:rsidP="00304609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Предмет по выбору (химия) сдавали 3 обучающихся в форме ОГЭ.</w:t>
      </w:r>
    </w:p>
    <w:tbl>
      <w:tblPr>
        <w:tblStyle w:val="a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975"/>
        <w:gridCol w:w="1245"/>
        <w:gridCol w:w="1125"/>
        <w:gridCol w:w="1650"/>
        <w:gridCol w:w="1410"/>
        <w:gridCol w:w="1515"/>
      </w:tblGrid>
      <w:tr w:rsidR="00304609" w:rsidTr="00304609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/>
              </w:rPr>
              <w:t>обучающ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«5»/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%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«4»/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«3»/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\%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балл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Качество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Успеваемость  %</w:t>
            </w:r>
            <w:proofErr w:type="gramEnd"/>
          </w:p>
        </w:tc>
      </w:tr>
      <w:tr w:rsidR="00304609" w:rsidTr="00304609">
        <w:tc>
          <w:tcPr>
            <w:tcW w:w="22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3.33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33.33</w:t>
            </w:r>
          </w:p>
        </w:tc>
        <w:tc>
          <w:tcPr>
            <w:tcW w:w="1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</w:tbl>
    <w:p w:rsidR="00304609" w:rsidRDefault="00304609" w:rsidP="00304609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295"/>
        <w:gridCol w:w="1863"/>
        <w:gridCol w:w="1385"/>
        <w:gridCol w:w="1355"/>
        <w:gridCol w:w="1375"/>
      </w:tblGrid>
      <w:tr w:rsidR="00304609" w:rsidTr="0030460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/>
              </w:rPr>
              <w:t>обучающ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Сдали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Подтвердили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Понизили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сдали</w:t>
            </w:r>
          </w:p>
        </w:tc>
      </w:tr>
      <w:tr w:rsidR="00304609" w:rsidTr="00304609"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1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0            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1         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</w:t>
            </w:r>
          </w:p>
        </w:tc>
        <w:tc>
          <w:tcPr>
            <w:tcW w:w="1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0  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</w:p>
        </w:tc>
      </w:tr>
    </w:tbl>
    <w:p w:rsidR="00304609" w:rsidRDefault="00304609" w:rsidP="00304609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04609" w:rsidRDefault="00304609" w:rsidP="00304609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04609" w:rsidRDefault="00304609" w:rsidP="00304609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Предмет по выбору (география) сдавали 1 обучающихся в форме ОГЭ.</w:t>
      </w:r>
    </w:p>
    <w:tbl>
      <w:tblPr>
        <w:tblStyle w:val="a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975"/>
        <w:gridCol w:w="1245"/>
        <w:gridCol w:w="1125"/>
        <w:gridCol w:w="1650"/>
        <w:gridCol w:w="1410"/>
        <w:gridCol w:w="1515"/>
      </w:tblGrid>
      <w:tr w:rsidR="00304609" w:rsidTr="00304609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/>
              </w:rPr>
              <w:t>обучающ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«5»/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%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«4»/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«3»/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\%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балл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Качество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Успеваемость  %</w:t>
            </w:r>
            <w:proofErr w:type="gramEnd"/>
          </w:p>
        </w:tc>
      </w:tr>
      <w:tr w:rsidR="00304609" w:rsidTr="00304609">
        <w:tc>
          <w:tcPr>
            <w:tcW w:w="22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3.00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0.00</w:t>
            </w:r>
          </w:p>
        </w:tc>
        <w:tc>
          <w:tcPr>
            <w:tcW w:w="1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</w:tbl>
    <w:p w:rsidR="00304609" w:rsidRDefault="00304609" w:rsidP="00304609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295"/>
        <w:gridCol w:w="1863"/>
        <w:gridCol w:w="1385"/>
        <w:gridCol w:w="1355"/>
        <w:gridCol w:w="1375"/>
      </w:tblGrid>
      <w:tr w:rsidR="00304609" w:rsidTr="0030460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/>
              </w:rPr>
              <w:t>обучающ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Сдали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Подтвердили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Понизили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сдали</w:t>
            </w:r>
          </w:p>
        </w:tc>
      </w:tr>
      <w:tr w:rsidR="00304609" w:rsidTr="00304609"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1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 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0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0  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</w:p>
        </w:tc>
      </w:tr>
    </w:tbl>
    <w:p w:rsidR="00304609" w:rsidRP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bookmarkStart w:id="0" w:name="_GoBack"/>
      <w:bookmarkEnd w:id="0"/>
      <w:r>
        <w:rPr>
          <w:rFonts w:ascii="Times New Roman" w:eastAsia="Calibri" w:hAnsi="Times New Roman"/>
          <w:b/>
        </w:rPr>
        <w:t>Предмет по выбору (информатика) сдавали 4 обучающихся в форме ОГЭ.</w:t>
      </w:r>
    </w:p>
    <w:tbl>
      <w:tblPr>
        <w:tblStyle w:val="a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975"/>
        <w:gridCol w:w="1245"/>
        <w:gridCol w:w="1125"/>
        <w:gridCol w:w="1650"/>
        <w:gridCol w:w="1410"/>
        <w:gridCol w:w="1515"/>
      </w:tblGrid>
      <w:tr w:rsidR="00304609" w:rsidTr="00304609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/>
              </w:rPr>
              <w:t>обучающ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«5»/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%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«4»/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«3»/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\%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Средний балл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Качество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Успеваемость  %</w:t>
            </w:r>
            <w:proofErr w:type="gramEnd"/>
          </w:p>
        </w:tc>
      </w:tr>
      <w:tr w:rsidR="00304609" w:rsidTr="00304609">
        <w:tc>
          <w:tcPr>
            <w:tcW w:w="22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3.25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25.00</w:t>
            </w:r>
          </w:p>
        </w:tc>
        <w:tc>
          <w:tcPr>
            <w:tcW w:w="1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</w:tbl>
    <w:p w:rsidR="00304609" w:rsidRDefault="00304609" w:rsidP="00304609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295"/>
        <w:gridCol w:w="1863"/>
        <w:gridCol w:w="1385"/>
        <w:gridCol w:w="1355"/>
        <w:gridCol w:w="1375"/>
      </w:tblGrid>
      <w:tr w:rsidR="00304609" w:rsidTr="0030460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Всего </w:t>
            </w:r>
            <w:proofErr w:type="spellStart"/>
            <w:r>
              <w:rPr>
                <w:rFonts w:ascii="Times New Roman" w:eastAsia="Calibri" w:hAnsi="Times New Roman"/>
              </w:rPr>
              <w:t>обучающ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Сдали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Подтвердили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Повысили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Понизили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сдали</w:t>
            </w:r>
          </w:p>
        </w:tc>
      </w:tr>
      <w:tr w:rsidR="00304609" w:rsidTr="00304609"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100%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0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0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0      </w:t>
            </w:r>
          </w:p>
          <w:p w:rsidR="00304609" w:rsidRDefault="0030460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</w:p>
        </w:tc>
      </w:tr>
    </w:tbl>
    <w:p w:rsidR="00304609" w:rsidRP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Доля обучающихся, остававшихся на повторный курс обучения в 9 классе, впоследствии окончивших 9 класс, и продолживших обучение в ОО или в учреждениях СПО – 0 чел. (100%)</w:t>
      </w:r>
    </w:p>
    <w:p w:rsidR="00304609" w:rsidRDefault="00304609" w:rsidP="00304609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Доля выпускников 9 класса, продолживших обучение в учреждениях СПО, поступивших на бюджетной основе- 4чел. (100%)</w:t>
      </w:r>
    </w:p>
    <w:p w:rsidR="00304609" w:rsidRDefault="00304609" w:rsidP="00304609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Выводы: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Анализ проведения ГИА-9 в 2024 году позволяет выделить следующее: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- созданы все условия для проведения ГИА-9 в соответствии с требованиями Порядка, методическими рекомендациями и другими нормативно - правовыми документами; 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в основной период 100 % выпускников (4 человека) смогли успешно сдать ОГЭ по обязательным предметам (математика и русский язык) и по 3 предметам по выбору (химия, информатика, география)       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На основании вышеизложенного необходимо провести ряд мероприятий при подготовке к ГИА-9 в 2024-2025 учебном году: 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.1. Организовать качественную подготовку обучающихся 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Провести анализ результатов ГИА-9 за 2024 год. 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Разместить анализ ГИА-9 на сайте общеобразовательного учреждения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Составить план деятельности («Дорожную карту») по подготовке к ГИА-9 в 2024-2025 учебном году, 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3.5. Обеспечить качественное функционирование внутренней системы оценки качества образования в школе.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04609" w:rsidRDefault="00304609" w:rsidP="0030460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Директор </w:t>
      </w:r>
      <w:proofErr w:type="gramStart"/>
      <w:r>
        <w:rPr>
          <w:rFonts w:ascii="Times New Roman" w:eastAsia="Calibri" w:hAnsi="Times New Roman"/>
        </w:rPr>
        <w:t xml:space="preserve">школы:   </w:t>
      </w:r>
      <w:proofErr w:type="gramEnd"/>
      <w:r>
        <w:rPr>
          <w:rFonts w:ascii="Times New Roman" w:eastAsia="Calibri" w:hAnsi="Times New Roman"/>
        </w:rPr>
        <w:t xml:space="preserve">       ___________/</w:t>
      </w:r>
      <w:proofErr w:type="spellStart"/>
      <w:r>
        <w:rPr>
          <w:rFonts w:ascii="Times New Roman" w:eastAsia="Calibri" w:hAnsi="Times New Roman"/>
        </w:rPr>
        <w:t>О.С.Фрай</w:t>
      </w:r>
      <w:proofErr w:type="spellEnd"/>
    </w:p>
    <w:p w:rsidR="00BB69FA" w:rsidRDefault="00BB69FA"/>
    <w:sectPr w:rsidR="00BB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09"/>
    <w:rsid w:val="00304609"/>
    <w:rsid w:val="00BB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527D-12CE-4BD3-86A6-9047A24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0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0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2024-11-07T08:41:00Z</dcterms:created>
  <dcterms:modified xsi:type="dcterms:W3CDTF">2024-11-07T08:42:00Z</dcterms:modified>
</cp:coreProperties>
</file>